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CB" w:rsidRPr="006C5918" w:rsidRDefault="00EC58CB" w:rsidP="00EC58CB">
      <w:pPr>
        <w:tabs>
          <w:tab w:val="left" w:pos="5031"/>
        </w:tabs>
        <w:spacing w:after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C5918">
        <w:rPr>
          <w:rFonts w:asciiTheme="majorBidi" w:hAnsiTheme="majorBidi" w:cstheme="majorBidi"/>
          <w:b/>
          <w:bCs/>
          <w:i/>
          <w:iCs/>
          <w:sz w:val="24"/>
          <w:szCs w:val="24"/>
        </w:rPr>
        <w:t>Université Mohamed BOUDIAF –M’</w:t>
      </w:r>
      <w:proofErr w:type="spellStart"/>
      <w:r w:rsidRPr="006C5918">
        <w:rPr>
          <w:rFonts w:asciiTheme="majorBidi" w:hAnsiTheme="majorBidi" w:cstheme="majorBidi"/>
          <w:b/>
          <w:bCs/>
          <w:i/>
          <w:iCs/>
          <w:sz w:val="24"/>
          <w:szCs w:val="24"/>
        </w:rPr>
        <w:t>sila</w:t>
      </w:r>
      <w:proofErr w:type="spellEnd"/>
      <w:r w:rsidRPr="006C5918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</w:p>
    <w:p w:rsidR="00EC58CB" w:rsidRPr="006C5918" w:rsidRDefault="00EC58CB" w:rsidP="00EC58CB">
      <w:pPr>
        <w:tabs>
          <w:tab w:val="left" w:pos="5031"/>
        </w:tabs>
        <w:spacing w:after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C5918">
        <w:rPr>
          <w:rFonts w:asciiTheme="majorBidi" w:hAnsiTheme="majorBidi" w:cstheme="majorBidi"/>
          <w:b/>
          <w:bCs/>
          <w:i/>
          <w:iCs/>
          <w:sz w:val="24"/>
          <w:szCs w:val="24"/>
        </w:rPr>
        <w:t>Faculté des Lettres et des Langues</w:t>
      </w:r>
    </w:p>
    <w:p w:rsidR="00EC58CB" w:rsidRPr="006C5918" w:rsidRDefault="00EC58CB" w:rsidP="00EC58CB">
      <w:pPr>
        <w:tabs>
          <w:tab w:val="left" w:pos="5031"/>
        </w:tabs>
        <w:spacing w:after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C5918">
        <w:rPr>
          <w:rFonts w:asciiTheme="majorBidi" w:hAnsiTheme="majorBidi" w:cstheme="majorBidi"/>
          <w:b/>
          <w:bCs/>
          <w:i/>
          <w:iCs/>
          <w:sz w:val="24"/>
          <w:szCs w:val="24"/>
        </w:rPr>
        <w:t>Département des Lettres et Langue Française</w:t>
      </w:r>
    </w:p>
    <w:p w:rsidR="00EC58CB" w:rsidRPr="006C5918" w:rsidRDefault="00EC58CB" w:rsidP="00EC58CB">
      <w:pPr>
        <w:tabs>
          <w:tab w:val="left" w:pos="5031"/>
        </w:tabs>
        <w:spacing w:after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C58CB" w:rsidRPr="006C5918" w:rsidRDefault="00EC58CB" w:rsidP="00EC58CB">
      <w:pPr>
        <w:tabs>
          <w:tab w:val="left" w:pos="5031"/>
        </w:tabs>
        <w:spacing w:after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C591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Module : </w:t>
      </w:r>
      <w:proofErr w:type="spellStart"/>
      <w:r w:rsidRPr="004C099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Gramaire</w:t>
      </w:r>
      <w:proofErr w:type="spellEnd"/>
      <w:r w:rsidRPr="004C099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Pr="004C099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francais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</w:t>
      </w:r>
      <w:r w:rsidRPr="006C591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1</w:t>
      </w:r>
      <w:r w:rsidRPr="006C5918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ère</w:t>
      </w:r>
      <w:r w:rsidRPr="006C591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année (LMD)                                                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</w:t>
      </w:r>
      <w:r w:rsidRPr="006C591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Enseignante : N. TABI                                                                                                               </w:t>
      </w:r>
    </w:p>
    <w:p w:rsidR="00EC58CB" w:rsidRDefault="00EC58CB" w:rsidP="00EC58CB">
      <w:pPr>
        <w:jc w:val="both"/>
      </w:pPr>
    </w:p>
    <w:p w:rsidR="00EC58CB" w:rsidRDefault="00EC58CB" w:rsidP="00E43A79">
      <w:pPr>
        <w:ind w:left="360"/>
        <w:jc w:val="center"/>
        <w:rPr>
          <w:rFonts w:asciiTheme="majorBidi" w:hAnsiTheme="majorBidi" w:cstheme="majorBidi"/>
          <w:b/>
          <w:bCs/>
        </w:rPr>
      </w:pPr>
    </w:p>
    <w:p w:rsidR="00D72CB8" w:rsidRDefault="00B661F4" w:rsidP="00E43A79">
      <w:pPr>
        <w:ind w:left="360"/>
        <w:jc w:val="center"/>
        <w:rPr>
          <w:rFonts w:asciiTheme="majorBidi" w:hAnsiTheme="majorBidi" w:cstheme="majorBidi"/>
          <w:b/>
          <w:bCs/>
        </w:rPr>
      </w:pPr>
      <w:r w:rsidRPr="00C46087">
        <w:rPr>
          <w:rFonts w:asciiTheme="majorBidi" w:hAnsiTheme="majorBidi" w:cstheme="majorBidi"/>
          <w:b/>
          <w:bCs/>
        </w:rPr>
        <w:t xml:space="preserve">Les </w:t>
      </w:r>
      <w:r w:rsidR="00E43A79">
        <w:rPr>
          <w:rFonts w:asciiTheme="majorBidi" w:hAnsiTheme="majorBidi" w:cstheme="majorBidi"/>
          <w:b/>
          <w:bCs/>
        </w:rPr>
        <w:t>propositions subordonnées</w:t>
      </w:r>
    </w:p>
    <w:p w:rsidR="00E43A79" w:rsidRDefault="00F15A7F" w:rsidP="00F15A7F">
      <w:pPr>
        <w:ind w:left="360"/>
        <w:rPr>
          <w:rFonts w:asciiTheme="majorBidi" w:hAnsiTheme="majorBidi" w:cstheme="majorBidi"/>
          <w:b/>
          <w:bCs/>
        </w:rPr>
      </w:pPr>
      <w:r w:rsidRPr="00F15A7F">
        <w:rPr>
          <w:rFonts w:asciiTheme="majorBidi" w:hAnsiTheme="majorBidi" w:cstheme="majorBidi"/>
        </w:rPr>
        <w:t>1-</w:t>
      </w:r>
      <w:r>
        <w:rPr>
          <w:rFonts w:asciiTheme="majorBidi" w:hAnsiTheme="majorBidi" w:cstheme="majorBidi"/>
          <w:b/>
          <w:bCs/>
        </w:rPr>
        <w:t xml:space="preserve"> </w:t>
      </w:r>
      <w:r w:rsidRPr="00584972">
        <w:rPr>
          <w:rFonts w:asciiTheme="majorBidi" w:hAnsiTheme="majorBidi" w:cstheme="majorBidi"/>
          <w:u w:val="single"/>
        </w:rPr>
        <w:t>Les subordonnées</w:t>
      </w:r>
      <w:r w:rsidRPr="00584972">
        <w:rPr>
          <w:rFonts w:asciiTheme="majorBidi" w:hAnsiTheme="majorBidi" w:cstheme="majorBidi"/>
          <w:b/>
          <w:bCs/>
          <w:u w:val="single"/>
        </w:rPr>
        <w:t xml:space="preserve"> sujets.</w:t>
      </w:r>
    </w:p>
    <w:p w:rsidR="00584972" w:rsidRDefault="00584972" w:rsidP="00584972">
      <w:pPr>
        <w:ind w:left="360"/>
        <w:rPr>
          <w:rFonts w:asciiTheme="majorBidi" w:hAnsiTheme="majorBidi" w:cstheme="majorBidi"/>
        </w:rPr>
      </w:pPr>
      <w:r w:rsidRPr="00F15A7F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>a</w:t>
      </w:r>
      <w:r w:rsidRPr="00F15A7F">
        <w:rPr>
          <w:rFonts w:asciiTheme="majorBidi" w:hAnsiTheme="majorBidi" w:cstheme="majorBidi"/>
        </w:rPr>
        <w:t xml:space="preserve"> subordonnée</w:t>
      </w:r>
      <w:r>
        <w:rPr>
          <w:rFonts w:asciiTheme="majorBidi" w:hAnsiTheme="majorBidi" w:cstheme="majorBidi"/>
        </w:rPr>
        <w:t xml:space="preserve"> sujet peut être :</w:t>
      </w:r>
    </w:p>
    <w:p w:rsidR="00584972" w:rsidRDefault="00584972" w:rsidP="00584972">
      <w:pPr>
        <w:ind w:left="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a- Une proposition introduite par la conjonction </w:t>
      </w:r>
      <w:r w:rsidRPr="00584972">
        <w:rPr>
          <w:rFonts w:asciiTheme="majorBidi" w:hAnsiTheme="majorBidi" w:cstheme="majorBidi"/>
          <w:b/>
          <w:bCs/>
        </w:rPr>
        <w:t>que</w:t>
      </w:r>
      <w:r>
        <w:rPr>
          <w:rFonts w:asciiTheme="majorBidi" w:hAnsiTheme="majorBidi" w:cstheme="majorBidi"/>
          <w:b/>
          <w:bCs/>
        </w:rPr>
        <w:t xml:space="preserve">, </w:t>
      </w:r>
      <w:r>
        <w:rPr>
          <w:rFonts w:asciiTheme="majorBidi" w:hAnsiTheme="majorBidi" w:cstheme="majorBidi"/>
        </w:rPr>
        <w:t xml:space="preserve">après un verbe de forme impersonnelle : </w:t>
      </w:r>
      <w:r w:rsidRPr="00584972">
        <w:rPr>
          <w:rFonts w:asciiTheme="majorBidi" w:hAnsiTheme="majorBidi" w:cstheme="majorBidi"/>
          <w:i/>
          <w:iCs/>
        </w:rPr>
        <w:t xml:space="preserve">Il est nécessaire </w:t>
      </w:r>
      <w:r w:rsidRPr="00584972">
        <w:rPr>
          <w:rFonts w:asciiTheme="majorBidi" w:hAnsiTheme="majorBidi" w:cstheme="majorBidi"/>
          <w:b/>
          <w:bCs/>
          <w:i/>
          <w:iCs/>
        </w:rPr>
        <w:t>que chacun fasse</w:t>
      </w:r>
      <w:r w:rsidRPr="00584972">
        <w:rPr>
          <w:rFonts w:asciiTheme="majorBidi" w:hAnsiTheme="majorBidi" w:cstheme="majorBidi"/>
          <w:i/>
          <w:iCs/>
        </w:rPr>
        <w:t xml:space="preserve"> son devoir.</w:t>
      </w:r>
    </w:p>
    <w:p w:rsidR="00584972" w:rsidRDefault="00584972" w:rsidP="00584972">
      <w:pPr>
        <w:ind w:left="360"/>
        <w:rPr>
          <w:rFonts w:asciiTheme="majorBidi" w:hAnsiTheme="majorBidi" w:cstheme="majorBidi"/>
          <w:i/>
          <w:iCs/>
        </w:rPr>
      </w:pPr>
      <w:r w:rsidRPr="00584972">
        <w:rPr>
          <w:rFonts w:asciiTheme="majorBidi" w:hAnsiTheme="majorBidi" w:cstheme="majorBidi"/>
        </w:rPr>
        <w:t>b-</w:t>
      </w:r>
      <w:r>
        <w:rPr>
          <w:rFonts w:asciiTheme="majorBidi" w:hAnsiTheme="majorBidi" w:cstheme="majorBidi"/>
        </w:rPr>
        <w:t xml:space="preserve"> Une proposition introduite par la conjonction </w:t>
      </w:r>
      <w:r w:rsidRPr="00584972">
        <w:rPr>
          <w:rFonts w:asciiTheme="majorBidi" w:hAnsiTheme="majorBidi" w:cstheme="majorBidi"/>
          <w:b/>
          <w:bCs/>
        </w:rPr>
        <w:t>que</w:t>
      </w:r>
      <w:r>
        <w:rPr>
          <w:rFonts w:asciiTheme="majorBidi" w:hAnsiTheme="majorBidi" w:cstheme="majorBidi"/>
        </w:rPr>
        <w:t xml:space="preserve"> et placée en tête de la phrase : </w:t>
      </w:r>
      <w:r w:rsidRPr="00584972">
        <w:rPr>
          <w:rFonts w:asciiTheme="majorBidi" w:hAnsiTheme="majorBidi" w:cstheme="majorBidi"/>
          <w:b/>
          <w:bCs/>
          <w:i/>
          <w:iCs/>
        </w:rPr>
        <w:t xml:space="preserve">Que des vérités si simples soient dites </w:t>
      </w:r>
      <w:r>
        <w:rPr>
          <w:rFonts w:asciiTheme="majorBidi" w:hAnsiTheme="majorBidi" w:cstheme="majorBidi"/>
          <w:i/>
          <w:iCs/>
        </w:rPr>
        <w:t>n’est pas inutiles.</w:t>
      </w:r>
    </w:p>
    <w:p w:rsidR="00584972" w:rsidRDefault="00584972" w:rsidP="00584972">
      <w:pPr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c- Une proposition</w:t>
      </w:r>
      <w:r w:rsidR="00CD01A2">
        <w:rPr>
          <w:rFonts w:asciiTheme="majorBidi" w:hAnsiTheme="majorBidi" w:cstheme="majorBidi"/>
        </w:rPr>
        <w:t xml:space="preserve"> introduite par la conjonction </w:t>
      </w:r>
      <w:r w:rsidR="00CD01A2" w:rsidRPr="00CD01A2">
        <w:rPr>
          <w:rFonts w:asciiTheme="majorBidi" w:hAnsiTheme="majorBidi" w:cstheme="majorBidi"/>
          <w:b/>
          <w:bCs/>
        </w:rPr>
        <w:t>qu</w:t>
      </w:r>
      <w:r w:rsidR="00CD01A2">
        <w:rPr>
          <w:rFonts w:asciiTheme="majorBidi" w:hAnsiTheme="majorBidi" w:cstheme="majorBidi"/>
          <w:b/>
          <w:bCs/>
        </w:rPr>
        <w:t xml:space="preserve">e, </w:t>
      </w:r>
      <w:r w:rsidR="00CD01A2">
        <w:rPr>
          <w:rFonts w:asciiTheme="majorBidi" w:hAnsiTheme="majorBidi" w:cstheme="majorBidi"/>
        </w:rPr>
        <w:t xml:space="preserve">après certaines expressions comme : d’où vient… ? de là vient…, qu’importe… ? à cela s’ajoute… : </w:t>
      </w:r>
      <w:r w:rsidR="00CD01A2" w:rsidRPr="00CD01A2">
        <w:rPr>
          <w:rFonts w:asciiTheme="majorBidi" w:hAnsiTheme="majorBidi" w:cstheme="majorBidi"/>
          <w:i/>
          <w:iCs/>
        </w:rPr>
        <w:t>À cela</w:t>
      </w:r>
      <w:r w:rsidR="00CD01A2">
        <w:rPr>
          <w:rFonts w:asciiTheme="majorBidi" w:hAnsiTheme="majorBidi" w:cstheme="majorBidi"/>
        </w:rPr>
        <w:t xml:space="preserve"> s’ajoute </w:t>
      </w:r>
      <w:r w:rsidR="00CD01A2" w:rsidRPr="00CD01A2">
        <w:rPr>
          <w:rFonts w:asciiTheme="majorBidi" w:hAnsiTheme="majorBidi" w:cstheme="majorBidi"/>
          <w:b/>
          <w:bCs/>
        </w:rPr>
        <w:t>qu’il a manqué de prudence.</w:t>
      </w:r>
    </w:p>
    <w:p w:rsidR="00754BB0" w:rsidRPr="00754BB0" w:rsidRDefault="00754BB0" w:rsidP="00584972">
      <w:pPr>
        <w:ind w:left="360"/>
        <w:rPr>
          <w:rFonts w:asciiTheme="majorBidi" w:hAnsiTheme="majorBidi" w:cstheme="majorBidi"/>
          <w:i/>
          <w:iCs/>
        </w:rPr>
      </w:pPr>
      <w:r w:rsidRPr="00754BB0">
        <w:rPr>
          <w:rFonts w:asciiTheme="majorBidi" w:hAnsiTheme="majorBidi" w:cstheme="majorBidi"/>
        </w:rPr>
        <w:t xml:space="preserve">d- </w:t>
      </w:r>
      <w:r>
        <w:rPr>
          <w:rFonts w:asciiTheme="majorBidi" w:hAnsiTheme="majorBidi" w:cstheme="majorBidi"/>
        </w:rPr>
        <w:t xml:space="preserve">Une proposition introduite par un des pronoms relatifs indéfinis </w:t>
      </w:r>
      <w:r w:rsidRPr="00754BB0">
        <w:rPr>
          <w:rFonts w:asciiTheme="majorBidi" w:hAnsiTheme="majorBidi" w:cstheme="majorBidi"/>
          <w:b/>
          <w:bCs/>
        </w:rPr>
        <w:t>qui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 xml:space="preserve">ou </w:t>
      </w:r>
      <w:r w:rsidRPr="00754BB0">
        <w:rPr>
          <w:rFonts w:asciiTheme="majorBidi" w:hAnsiTheme="majorBidi" w:cstheme="majorBidi"/>
          <w:b/>
          <w:bCs/>
        </w:rPr>
        <w:t>quiconque</w:t>
      </w:r>
      <w:r>
        <w:rPr>
          <w:rFonts w:asciiTheme="majorBidi" w:hAnsiTheme="majorBidi" w:cstheme="majorBidi"/>
        </w:rPr>
        <w:t xml:space="preserve"> : </w:t>
      </w:r>
      <w:r w:rsidRPr="00754BB0">
        <w:rPr>
          <w:rFonts w:asciiTheme="majorBidi" w:hAnsiTheme="majorBidi" w:cstheme="majorBidi"/>
          <w:b/>
          <w:bCs/>
          <w:i/>
          <w:iCs/>
        </w:rPr>
        <w:t>Qui veut la fin</w:t>
      </w:r>
      <w:r>
        <w:rPr>
          <w:rFonts w:asciiTheme="majorBidi" w:hAnsiTheme="majorBidi" w:cstheme="majorBidi"/>
          <w:i/>
          <w:iCs/>
        </w:rPr>
        <w:t xml:space="preserve"> veut les moyens.</w:t>
      </w:r>
    </w:p>
    <w:p w:rsidR="0032693A" w:rsidRPr="00584972" w:rsidRDefault="005E30FF" w:rsidP="0032693A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e- Une proposition infinitive (avec son sujet propre), reprise par ce, cela, la chose, le fait, etc.</w:t>
      </w:r>
      <w:r w:rsidR="004A2FDA">
        <w:rPr>
          <w:rFonts w:asciiTheme="majorBidi" w:hAnsiTheme="majorBidi" w:cstheme="majorBidi"/>
        </w:rPr>
        <w:t xml:space="preserve"> : </w:t>
      </w:r>
      <w:r w:rsidR="004A2FDA" w:rsidRPr="004A2FDA">
        <w:rPr>
          <w:rFonts w:asciiTheme="majorBidi" w:hAnsiTheme="majorBidi" w:cstheme="majorBidi"/>
          <w:b/>
          <w:bCs/>
          <w:i/>
          <w:iCs/>
        </w:rPr>
        <w:t>Un fils insulter sa mère,</w:t>
      </w:r>
      <w:r w:rsidR="004A2FDA">
        <w:rPr>
          <w:rFonts w:asciiTheme="majorBidi" w:hAnsiTheme="majorBidi" w:cstheme="majorBidi"/>
          <w:i/>
          <w:iCs/>
        </w:rPr>
        <w:t xml:space="preserve"> cela est odieux.</w:t>
      </w:r>
    </w:p>
    <w:p w:rsidR="00F15A7F" w:rsidRDefault="00F15A7F" w:rsidP="00F15A7F">
      <w:pPr>
        <w:ind w:left="360"/>
        <w:rPr>
          <w:rFonts w:asciiTheme="majorBidi" w:hAnsiTheme="majorBidi" w:cstheme="majorBidi"/>
          <w:b/>
          <w:bCs/>
        </w:rPr>
      </w:pPr>
      <w:r w:rsidRPr="00F15A7F">
        <w:rPr>
          <w:rFonts w:asciiTheme="majorBidi" w:hAnsiTheme="majorBidi" w:cstheme="majorBidi"/>
        </w:rPr>
        <w:t>2-</w:t>
      </w:r>
      <w:r>
        <w:rPr>
          <w:rFonts w:asciiTheme="majorBidi" w:hAnsiTheme="majorBidi" w:cstheme="majorBidi"/>
          <w:b/>
          <w:bCs/>
        </w:rPr>
        <w:t xml:space="preserve"> </w:t>
      </w:r>
      <w:r w:rsidRPr="005D0751">
        <w:rPr>
          <w:rFonts w:asciiTheme="majorBidi" w:hAnsiTheme="majorBidi" w:cstheme="majorBidi"/>
          <w:u w:val="single"/>
        </w:rPr>
        <w:t xml:space="preserve">Les subordonnées </w:t>
      </w:r>
      <w:r w:rsidRPr="005D0751">
        <w:rPr>
          <w:rFonts w:asciiTheme="majorBidi" w:hAnsiTheme="majorBidi" w:cstheme="majorBidi"/>
          <w:b/>
          <w:bCs/>
          <w:u w:val="single"/>
        </w:rPr>
        <w:t>attributs.</w:t>
      </w:r>
    </w:p>
    <w:p w:rsidR="009F6C3B" w:rsidRDefault="005D0751" w:rsidP="009F6C3B">
      <w:pPr>
        <w:ind w:left="360"/>
        <w:rPr>
          <w:rFonts w:asciiTheme="majorBidi" w:hAnsiTheme="majorBidi" w:cstheme="majorBidi"/>
        </w:rPr>
      </w:pPr>
      <w:r w:rsidRPr="005D0751">
        <w:rPr>
          <w:rFonts w:asciiTheme="majorBidi" w:hAnsiTheme="majorBidi" w:cstheme="majorBidi"/>
        </w:rPr>
        <w:t xml:space="preserve">La </w:t>
      </w:r>
      <w:r>
        <w:rPr>
          <w:rFonts w:asciiTheme="majorBidi" w:hAnsiTheme="majorBidi" w:cstheme="majorBidi"/>
        </w:rPr>
        <w:t>subordonnée attribut</w:t>
      </w:r>
      <w:r w:rsidR="00C704DF">
        <w:rPr>
          <w:rFonts w:asciiTheme="majorBidi" w:hAnsiTheme="majorBidi" w:cstheme="majorBidi"/>
        </w:rPr>
        <w:t xml:space="preserve"> </w:t>
      </w:r>
      <w:r w:rsidR="009F6C3B">
        <w:rPr>
          <w:rFonts w:asciiTheme="majorBidi" w:hAnsiTheme="majorBidi" w:cstheme="majorBidi"/>
        </w:rPr>
        <w:t>peut être :</w:t>
      </w:r>
    </w:p>
    <w:p w:rsidR="0032693A" w:rsidRDefault="009F6C3B" w:rsidP="009F6C3B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a- </w:t>
      </w:r>
      <w:r w:rsidR="00C704D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U</w:t>
      </w:r>
      <w:r w:rsidR="00C704DF">
        <w:rPr>
          <w:rFonts w:asciiTheme="majorBidi" w:hAnsiTheme="majorBidi" w:cstheme="majorBidi"/>
        </w:rPr>
        <w:t xml:space="preserve">ne proposition introduite par la conjonction </w:t>
      </w:r>
      <w:r w:rsidR="00C704DF" w:rsidRPr="00C704DF">
        <w:rPr>
          <w:rFonts w:asciiTheme="majorBidi" w:hAnsiTheme="majorBidi" w:cstheme="majorBidi"/>
          <w:b/>
          <w:bCs/>
        </w:rPr>
        <w:t>que</w:t>
      </w:r>
      <w:r w:rsidR="00C704DF">
        <w:rPr>
          <w:rFonts w:asciiTheme="majorBidi" w:hAnsiTheme="majorBidi" w:cstheme="majorBidi"/>
        </w:rPr>
        <w:t xml:space="preserve"> et venant après certaines locutions formées d’un nom sujet et du verbe être : </w:t>
      </w:r>
      <w:r w:rsidR="00C704DF">
        <w:rPr>
          <w:rFonts w:asciiTheme="majorBidi" w:hAnsiTheme="majorBidi" w:cstheme="majorBidi"/>
          <w:i/>
          <w:iCs/>
        </w:rPr>
        <w:t xml:space="preserve">Mon avis est </w:t>
      </w:r>
      <w:r w:rsidR="00C704DF" w:rsidRPr="00C704DF">
        <w:rPr>
          <w:rFonts w:asciiTheme="majorBidi" w:hAnsiTheme="majorBidi" w:cstheme="majorBidi"/>
          <w:b/>
          <w:bCs/>
          <w:i/>
          <w:iCs/>
        </w:rPr>
        <w:t>que vous avez raison.</w:t>
      </w:r>
      <w:r w:rsidR="00C704DF">
        <w:rPr>
          <w:rFonts w:asciiTheme="majorBidi" w:hAnsiTheme="majorBidi" w:cstheme="majorBidi"/>
        </w:rPr>
        <w:t xml:space="preserve"> </w:t>
      </w:r>
    </w:p>
    <w:p w:rsidR="0032693A" w:rsidRPr="009F6C3B" w:rsidRDefault="009F6C3B" w:rsidP="009F6C3B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b- Une proposition introduite par un des relatifs indéfinis </w:t>
      </w:r>
      <w:r w:rsidRPr="009F6C3B">
        <w:rPr>
          <w:rFonts w:asciiTheme="majorBidi" w:hAnsiTheme="majorBidi" w:cstheme="majorBidi"/>
          <w:b/>
          <w:bCs/>
        </w:rPr>
        <w:t>qui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 xml:space="preserve">(au sens de celui que) ou </w:t>
      </w:r>
      <w:r w:rsidRPr="009F6C3B">
        <w:rPr>
          <w:rFonts w:asciiTheme="majorBidi" w:hAnsiTheme="majorBidi" w:cstheme="majorBidi"/>
          <w:b/>
          <w:bCs/>
        </w:rPr>
        <w:t>quoi</w:t>
      </w:r>
      <w:r>
        <w:rPr>
          <w:rFonts w:asciiTheme="majorBidi" w:hAnsiTheme="majorBidi" w:cstheme="majorBidi"/>
        </w:rPr>
        <w:t xml:space="preserve"> (toujours précédé d’une préposition) : </w:t>
      </w:r>
      <w:r w:rsidRPr="009F6C3B">
        <w:rPr>
          <w:rFonts w:asciiTheme="majorBidi" w:hAnsiTheme="majorBidi" w:cstheme="majorBidi"/>
          <w:i/>
          <w:iCs/>
        </w:rPr>
        <w:t>Le</w:t>
      </w:r>
      <w:r>
        <w:rPr>
          <w:rFonts w:asciiTheme="majorBidi" w:hAnsiTheme="majorBidi" w:cstheme="majorBidi"/>
        </w:rPr>
        <w:t xml:space="preserve"> coupable n’est pas </w:t>
      </w:r>
      <w:r w:rsidRPr="009F6C3B">
        <w:rPr>
          <w:rFonts w:asciiTheme="majorBidi" w:hAnsiTheme="majorBidi" w:cstheme="majorBidi"/>
          <w:b/>
          <w:bCs/>
        </w:rPr>
        <w:t>qui vous croyez.</w:t>
      </w:r>
      <w:r>
        <w:rPr>
          <w:rFonts w:asciiTheme="majorBidi" w:hAnsiTheme="majorBidi" w:cstheme="majorBidi"/>
          <w:b/>
          <w:bCs/>
        </w:rPr>
        <w:t xml:space="preserve"> – </w:t>
      </w:r>
      <w:r w:rsidRPr="009F6C3B">
        <w:rPr>
          <w:rFonts w:asciiTheme="majorBidi" w:hAnsiTheme="majorBidi" w:cstheme="majorBidi"/>
        </w:rPr>
        <w:t>C’est</w:t>
      </w:r>
      <w:r>
        <w:rPr>
          <w:rFonts w:asciiTheme="majorBidi" w:hAnsiTheme="majorBidi" w:cstheme="majorBidi"/>
          <w:b/>
          <w:bCs/>
        </w:rPr>
        <w:t xml:space="preserve"> à quoi je pensais.</w:t>
      </w:r>
    </w:p>
    <w:p w:rsidR="00F15A7F" w:rsidRDefault="00F15A7F" w:rsidP="00F15A7F">
      <w:pPr>
        <w:ind w:left="360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</w:rPr>
        <w:t>3-</w:t>
      </w:r>
      <w:r>
        <w:rPr>
          <w:rFonts w:asciiTheme="majorBidi" w:hAnsiTheme="majorBidi" w:cstheme="majorBidi"/>
          <w:b/>
          <w:bCs/>
        </w:rPr>
        <w:t xml:space="preserve"> </w:t>
      </w:r>
      <w:r w:rsidRPr="005D0751">
        <w:rPr>
          <w:rFonts w:asciiTheme="majorBidi" w:hAnsiTheme="majorBidi" w:cstheme="majorBidi"/>
          <w:u w:val="single"/>
        </w:rPr>
        <w:t xml:space="preserve">Les subordonnées </w:t>
      </w:r>
      <w:r w:rsidRPr="005D0751">
        <w:rPr>
          <w:rFonts w:asciiTheme="majorBidi" w:hAnsiTheme="majorBidi" w:cstheme="majorBidi"/>
          <w:b/>
          <w:bCs/>
          <w:u w:val="single"/>
        </w:rPr>
        <w:t>en apposition.</w:t>
      </w:r>
    </w:p>
    <w:p w:rsidR="00884A55" w:rsidRPr="00CF7325" w:rsidRDefault="00884A55" w:rsidP="00CF7325">
      <w:pPr>
        <w:ind w:left="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La subordonnée</w:t>
      </w:r>
      <w:r w:rsidRPr="00884A55">
        <w:rPr>
          <w:rFonts w:asciiTheme="majorBidi" w:hAnsiTheme="majorBidi" w:cstheme="majorBidi"/>
        </w:rPr>
        <w:t xml:space="preserve"> en apposition</w:t>
      </w:r>
      <w:r>
        <w:rPr>
          <w:rFonts w:asciiTheme="majorBidi" w:hAnsiTheme="majorBidi" w:cstheme="majorBidi"/>
        </w:rPr>
        <w:t xml:space="preserve"> est une proposition introduite par la conjonction </w:t>
      </w:r>
      <w:r w:rsidRPr="00884A55">
        <w:rPr>
          <w:rFonts w:asciiTheme="majorBidi" w:hAnsiTheme="majorBidi" w:cstheme="majorBidi"/>
          <w:b/>
          <w:bCs/>
        </w:rPr>
        <w:t>que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 xml:space="preserve">(au sens de « à savoir que ») : </w:t>
      </w:r>
      <w:r w:rsidR="00027748">
        <w:rPr>
          <w:rFonts w:asciiTheme="majorBidi" w:hAnsiTheme="majorBidi" w:cstheme="majorBidi"/>
          <w:i/>
          <w:iCs/>
        </w:rPr>
        <w:t>Nous condamnerons cette maxime</w:t>
      </w:r>
      <w:r w:rsidR="009B004A">
        <w:rPr>
          <w:rFonts w:asciiTheme="majorBidi" w:hAnsiTheme="majorBidi" w:cstheme="majorBidi"/>
          <w:i/>
          <w:iCs/>
        </w:rPr>
        <w:t xml:space="preserve"> </w:t>
      </w:r>
      <w:r w:rsidR="009B004A" w:rsidRPr="009B004A">
        <w:rPr>
          <w:rFonts w:asciiTheme="majorBidi" w:hAnsiTheme="majorBidi" w:cstheme="majorBidi"/>
          <w:b/>
          <w:bCs/>
          <w:i/>
          <w:iCs/>
        </w:rPr>
        <w:t>que l</w:t>
      </w:r>
      <w:r w:rsidR="009B004A">
        <w:rPr>
          <w:rFonts w:asciiTheme="majorBidi" w:hAnsiTheme="majorBidi" w:cstheme="majorBidi"/>
          <w:b/>
          <w:bCs/>
          <w:i/>
          <w:iCs/>
        </w:rPr>
        <w:t>a fin justifie les moyens.</w:t>
      </w:r>
      <w:r w:rsidR="009B004A">
        <w:rPr>
          <w:rFonts w:asciiTheme="majorBidi" w:hAnsiTheme="majorBidi" w:cstheme="majorBidi"/>
          <w:i/>
          <w:iCs/>
        </w:rPr>
        <w:t xml:space="preserve"> </w:t>
      </w:r>
    </w:p>
    <w:p w:rsidR="00F15A7F" w:rsidRDefault="00F15A7F" w:rsidP="00F15A7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4-</w:t>
      </w:r>
      <w:r>
        <w:rPr>
          <w:rFonts w:asciiTheme="majorBidi" w:hAnsiTheme="majorBidi" w:cstheme="majorBidi"/>
          <w:b/>
          <w:bCs/>
        </w:rPr>
        <w:t xml:space="preserve"> </w:t>
      </w:r>
      <w:r w:rsidRPr="005D0751">
        <w:rPr>
          <w:rFonts w:asciiTheme="majorBidi" w:hAnsiTheme="majorBidi" w:cstheme="majorBidi"/>
          <w:u w:val="single"/>
        </w:rPr>
        <w:t xml:space="preserve">Les subordonnées </w:t>
      </w:r>
      <w:r w:rsidRPr="005D0751">
        <w:rPr>
          <w:rFonts w:asciiTheme="majorBidi" w:hAnsiTheme="majorBidi" w:cstheme="majorBidi"/>
          <w:b/>
          <w:bCs/>
          <w:u w:val="single"/>
        </w:rPr>
        <w:t>compléments d’objet</w:t>
      </w:r>
      <w:r>
        <w:rPr>
          <w:rFonts w:asciiTheme="majorBidi" w:hAnsiTheme="majorBidi" w:cstheme="majorBidi"/>
        </w:rPr>
        <w:t xml:space="preserve"> (directs ou indirects).</w:t>
      </w:r>
    </w:p>
    <w:p w:rsidR="00CF7325" w:rsidRDefault="00CF7325" w:rsidP="00F15A7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subordonnée</w:t>
      </w:r>
      <w:r w:rsidRPr="00CF732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complément</w:t>
      </w:r>
      <w:r w:rsidRPr="00CF7325">
        <w:rPr>
          <w:rFonts w:asciiTheme="majorBidi" w:hAnsiTheme="majorBidi" w:cstheme="majorBidi"/>
        </w:rPr>
        <w:t xml:space="preserve"> d’objet</w:t>
      </w:r>
      <w:r>
        <w:rPr>
          <w:rFonts w:asciiTheme="majorBidi" w:hAnsiTheme="majorBidi" w:cstheme="majorBidi"/>
        </w:rPr>
        <w:t xml:space="preserve"> (direct ou indirect) peut être :</w:t>
      </w:r>
    </w:p>
    <w:p w:rsidR="00CF7325" w:rsidRDefault="00CF7325" w:rsidP="00F15A7F">
      <w:pPr>
        <w:ind w:left="36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</w:rPr>
        <w:lastRenderedPageBreak/>
        <w:t xml:space="preserve">a- Une proposition introduite par la conjonction </w:t>
      </w:r>
      <w:r w:rsidRPr="00C704DF">
        <w:rPr>
          <w:rFonts w:asciiTheme="majorBidi" w:hAnsiTheme="majorBidi" w:cstheme="majorBidi"/>
          <w:b/>
          <w:bCs/>
        </w:rPr>
        <w:t>que</w:t>
      </w:r>
      <w:r>
        <w:rPr>
          <w:rFonts w:asciiTheme="majorBidi" w:hAnsiTheme="majorBidi" w:cstheme="majorBidi"/>
          <w:b/>
          <w:bCs/>
        </w:rPr>
        <w:t xml:space="preserve"> (parfois </w:t>
      </w:r>
      <w:r w:rsidR="00970B40">
        <w:rPr>
          <w:rFonts w:asciiTheme="majorBidi" w:hAnsiTheme="majorBidi" w:cstheme="majorBidi"/>
          <w:b/>
          <w:bCs/>
        </w:rPr>
        <w:t xml:space="preserve">à </w:t>
      </w:r>
      <w:r>
        <w:rPr>
          <w:rFonts w:asciiTheme="majorBidi" w:hAnsiTheme="majorBidi" w:cstheme="majorBidi"/>
          <w:b/>
          <w:bCs/>
        </w:rPr>
        <w:t xml:space="preserve">ce que </w:t>
      </w:r>
      <w:r w:rsidRPr="00C154AA">
        <w:rPr>
          <w:rFonts w:asciiTheme="majorBidi" w:hAnsiTheme="majorBidi" w:cstheme="majorBidi"/>
        </w:rPr>
        <w:t>ou</w:t>
      </w:r>
      <w:r>
        <w:rPr>
          <w:rFonts w:asciiTheme="majorBidi" w:hAnsiTheme="majorBidi" w:cstheme="majorBidi"/>
          <w:b/>
          <w:bCs/>
        </w:rPr>
        <w:t xml:space="preserve"> de ce que) : </w:t>
      </w:r>
      <w:r w:rsidRPr="00CF7325">
        <w:rPr>
          <w:rFonts w:asciiTheme="majorBidi" w:hAnsiTheme="majorBidi" w:cstheme="majorBidi"/>
          <w:i/>
          <w:iCs/>
        </w:rPr>
        <w:t>L’expérience prouve</w:t>
      </w:r>
      <w:r>
        <w:rPr>
          <w:rFonts w:asciiTheme="majorBidi" w:hAnsiTheme="majorBidi" w:cstheme="majorBidi"/>
        </w:rPr>
        <w:t xml:space="preserve"> </w:t>
      </w:r>
      <w:r w:rsidRPr="00CF7325">
        <w:rPr>
          <w:rFonts w:asciiTheme="majorBidi" w:hAnsiTheme="majorBidi" w:cstheme="majorBidi"/>
          <w:b/>
          <w:bCs/>
          <w:i/>
          <w:iCs/>
        </w:rPr>
        <w:t>que</w:t>
      </w:r>
      <w:r w:rsidRPr="00CF7325">
        <w:rPr>
          <w:rFonts w:asciiTheme="majorBidi" w:hAnsiTheme="majorBidi" w:cstheme="majorBidi"/>
          <w:i/>
          <w:iCs/>
        </w:rPr>
        <w:t xml:space="preserve"> </w:t>
      </w:r>
      <w:r w:rsidRPr="00CF7325">
        <w:rPr>
          <w:rFonts w:asciiTheme="majorBidi" w:hAnsiTheme="majorBidi" w:cstheme="majorBidi"/>
          <w:b/>
          <w:bCs/>
          <w:i/>
          <w:iCs/>
        </w:rPr>
        <w:t>le travail ennoblit.</w:t>
      </w:r>
      <w:r>
        <w:rPr>
          <w:rFonts w:asciiTheme="majorBidi" w:hAnsiTheme="majorBidi" w:cstheme="majorBidi"/>
          <w:b/>
          <w:bCs/>
          <w:i/>
          <w:iCs/>
        </w:rPr>
        <w:t xml:space="preserve"> – </w:t>
      </w:r>
      <w:r>
        <w:rPr>
          <w:rFonts w:asciiTheme="majorBidi" w:hAnsiTheme="majorBidi" w:cstheme="majorBidi"/>
          <w:i/>
          <w:iCs/>
        </w:rPr>
        <w:t xml:space="preserve">Il s’attend </w:t>
      </w:r>
      <w:r>
        <w:rPr>
          <w:rFonts w:asciiTheme="majorBidi" w:hAnsiTheme="majorBidi" w:cstheme="majorBidi"/>
          <w:b/>
          <w:bCs/>
          <w:i/>
          <w:iCs/>
        </w:rPr>
        <w:t xml:space="preserve">à ce que je revienne. – </w:t>
      </w:r>
      <w:r>
        <w:rPr>
          <w:rFonts w:asciiTheme="majorBidi" w:hAnsiTheme="majorBidi" w:cstheme="majorBidi"/>
          <w:i/>
          <w:iCs/>
        </w:rPr>
        <w:t xml:space="preserve">Il s’étonne </w:t>
      </w:r>
      <w:r>
        <w:rPr>
          <w:rFonts w:asciiTheme="majorBidi" w:hAnsiTheme="majorBidi" w:cstheme="majorBidi"/>
          <w:b/>
          <w:bCs/>
          <w:i/>
          <w:iCs/>
        </w:rPr>
        <w:t>de ce qu’il ne soit pas venu.</w:t>
      </w:r>
    </w:p>
    <w:p w:rsidR="00000D9A" w:rsidRDefault="00000D9A" w:rsidP="00000D9A">
      <w:pPr>
        <w:ind w:left="36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b- </w:t>
      </w:r>
      <w:r>
        <w:rPr>
          <w:rFonts w:asciiTheme="majorBidi" w:hAnsiTheme="majorBidi" w:cstheme="majorBidi"/>
        </w:rPr>
        <w:t xml:space="preserve">Une proposition introduite par un des relatifs indéfinis </w:t>
      </w:r>
      <w:r w:rsidRPr="009F6C3B">
        <w:rPr>
          <w:rFonts w:asciiTheme="majorBidi" w:hAnsiTheme="majorBidi" w:cstheme="majorBidi"/>
          <w:b/>
          <w:bCs/>
        </w:rPr>
        <w:t>qui</w:t>
      </w:r>
      <w:r>
        <w:rPr>
          <w:rFonts w:asciiTheme="majorBidi" w:hAnsiTheme="majorBidi" w:cstheme="majorBidi"/>
          <w:b/>
          <w:bCs/>
        </w:rPr>
        <w:t xml:space="preserve"> </w:t>
      </w:r>
      <w:r w:rsidRPr="00000D9A">
        <w:rPr>
          <w:rFonts w:asciiTheme="majorBidi" w:hAnsiTheme="majorBidi" w:cstheme="majorBidi"/>
        </w:rPr>
        <w:t>ou</w:t>
      </w:r>
      <w:r>
        <w:rPr>
          <w:rFonts w:asciiTheme="majorBidi" w:hAnsiTheme="majorBidi" w:cstheme="majorBidi"/>
          <w:b/>
          <w:bCs/>
        </w:rPr>
        <w:t xml:space="preserve"> quiconque : </w:t>
      </w:r>
      <w:r w:rsidRPr="00000D9A">
        <w:rPr>
          <w:rFonts w:asciiTheme="majorBidi" w:hAnsiTheme="majorBidi" w:cstheme="majorBidi"/>
          <w:i/>
          <w:iCs/>
        </w:rPr>
        <w:t xml:space="preserve">Aimez </w:t>
      </w:r>
      <w:r w:rsidRPr="00000D9A">
        <w:rPr>
          <w:rFonts w:asciiTheme="majorBidi" w:hAnsiTheme="majorBidi" w:cstheme="majorBidi"/>
          <w:b/>
          <w:bCs/>
          <w:i/>
          <w:iCs/>
        </w:rPr>
        <w:t>qui vous aime.</w:t>
      </w:r>
    </w:p>
    <w:p w:rsidR="000D0678" w:rsidRDefault="00000D9A" w:rsidP="00000D9A">
      <w:pPr>
        <w:ind w:left="36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</w:rPr>
        <w:t xml:space="preserve">c- Une proposition introduite par un </w:t>
      </w:r>
      <w:r>
        <w:rPr>
          <w:rFonts w:asciiTheme="majorBidi" w:hAnsiTheme="majorBidi" w:cstheme="majorBidi"/>
          <w:b/>
          <w:bCs/>
        </w:rPr>
        <w:t xml:space="preserve">mot interrogatif : </w:t>
      </w:r>
      <w:r>
        <w:rPr>
          <w:rFonts w:asciiTheme="majorBidi" w:hAnsiTheme="majorBidi" w:cstheme="majorBidi"/>
        </w:rPr>
        <w:t>si, qui, quel, quand…</w:t>
      </w:r>
      <w:r w:rsidR="000D0678">
        <w:rPr>
          <w:rFonts w:asciiTheme="majorBidi" w:hAnsiTheme="majorBidi" w:cstheme="majorBidi"/>
        </w:rPr>
        <w:t xml:space="preserve">, dans l’interrogation indirecte : </w:t>
      </w:r>
      <w:r w:rsidR="000D0678">
        <w:rPr>
          <w:rFonts w:asciiTheme="majorBidi" w:hAnsiTheme="majorBidi" w:cstheme="majorBidi"/>
          <w:i/>
          <w:iCs/>
        </w:rPr>
        <w:t xml:space="preserve">Dis-moi </w:t>
      </w:r>
      <w:r w:rsidR="000D0678">
        <w:rPr>
          <w:rFonts w:asciiTheme="majorBidi" w:hAnsiTheme="majorBidi" w:cstheme="majorBidi"/>
          <w:b/>
          <w:bCs/>
          <w:i/>
          <w:iCs/>
        </w:rPr>
        <w:t>qui tu es.</w:t>
      </w:r>
    </w:p>
    <w:p w:rsidR="00CF7325" w:rsidRPr="0064379B" w:rsidRDefault="000D0678" w:rsidP="0064379B">
      <w:pPr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d- Une proposition </w:t>
      </w:r>
      <w:r w:rsidRPr="000D0678">
        <w:rPr>
          <w:rFonts w:asciiTheme="majorBidi" w:hAnsiTheme="majorBidi" w:cstheme="majorBidi"/>
          <w:b/>
          <w:bCs/>
        </w:rPr>
        <w:t>infinitive</w:t>
      </w:r>
      <w:r>
        <w:rPr>
          <w:rFonts w:asciiTheme="majorBidi" w:hAnsiTheme="majorBidi" w:cstheme="majorBidi"/>
        </w:rPr>
        <w:t xml:space="preserve"> </w:t>
      </w:r>
      <w:r w:rsidRPr="000D0678">
        <w:rPr>
          <w:rFonts w:asciiTheme="majorBidi" w:hAnsiTheme="majorBidi" w:cstheme="majorBidi"/>
        </w:rPr>
        <w:t>(avec son sujet propre)</w:t>
      </w:r>
      <w:r>
        <w:rPr>
          <w:rFonts w:asciiTheme="majorBidi" w:hAnsiTheme="majorBidi" w:cstheme="majorBidi"/>
        </w:rPr>
        <w:t xml:space="preserve"> ; elle ne se rattache à la proposition principale par aucun mot subordonnant : </w:t>
      </w:r>
      <w:r w:rsidRPr="000D0678">
        <w:rPr>
          <w:rFonts w:asciiTheme="majorBidi" w:hAnsiTheme="majorBidi" w:cstheme="majorBidi"/>
          <w:i/>
          <w:iCs/>
        </w:rPr>
        <w:t xml:space="preserve">Je sens </w:t>
      </w:r>
      <w:r>
        <w:rPr>
          <w:rFonts w:asciiTheme="majorBidi" w:hAnsiTheme="majorBidi" w:cstheme="majorBidi"/>
          <w:b/>
          <w:bCs/>
          <w:i/>
          <w:iCs/>
        </w:rPr>
        <w:t>battre mon cœur.</w:t>
      </w:r>
      <w:r w:rsidR="00000D9A" w:rsidRPr="000D0678">
        <w:rPr>
          <w:rFonts w:asciiTheme="majorBidi" w:hAnsiTheme="majorBidi" w:cstheme="majorBidi"/>
          <w:b/>
          <w:bCs/>
        </w:rPr>
        <w:t xml:space="preserve"> </w:t>
      </w:r>
    </w:p>
    <w:p w:rsidR="00F15A7F" w:rsidRDefault="00F15A7F" w:rsidP="0064379B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5-</w:t>
      </w:r>
      <w:r>
        <w:rPr>
          <w:rFonts w:asciiTheme="majorBidi" w:hAnsiTheme="majorBidi" w:cstheme="majorBidi"/>
          <w:b/>
          <w:bCs/>
        </w:rPr>
        <w:t xml:space="preserve"> </w:t>
      </w:r>
      <w:r w:rsidRPr="005D0751">
        <w:rPr>
          <w:rFonts w:asciiTheme="majorBidi" w:hAnsiTheme="majorBidi" w:cstheme="majorBidi"/>
          <w:u w:val="single"/>
        </w:rPr>
        <w:t xml:space="preserve">Les subordonnées </w:t>
      </w:r>
      <w:r w:rsidRPr="005D0751">
        <w:rPr>
          <w:rFonts w:asciiTheme="majorBidi" w:hAnsiTheme="majorBidi" w:cstheme="majorBidi"/>
          <w:b/>
          <w:bCs/>
          <w:u w:val="single"/>
        </w:rPr>
        <w:t>compléments circonstanciels</w:t>
      </w:r>
      <w:r w:rsidR="0064379B" w:rsidRPr="0064379B">
        <w:rPr>
          <w:rFonts w:asciiTheme="majorBidi" w:hAnsiTheme="majorBidi" w:cstheme="majorBidi"/>
          <w:b/>
          <w:bCs/>
        </w:rPr>
        <w:t> :</w:t>
      </w:r>
      <w:r w:rsidR="0064379B">
        <w:rPr>
          <w:rFonts w:asciiTheme="majorBidi" w:hAnsiTheme="majorBidi" w:cstheme="majorBidi"/>
          <w:b/>
          <w:bCs/>
        </w:rPr>
        <w:t xml:space="preserve"> </w:t>
      </w:r>
      <w:r w:rsidR="0064379B">
        <w:rPr>
          <w:rFonts w:asciiTheme="majorBidi" w:hAnsiTheme="majorBidi" w:cstheme="majorBidi"/>
        </w:rPr>
        <w:t>de temps, de cause, de but, de conséquence</w:t>
      </w:r>
      <w:r w:rsidR="00A934FC">
        <w:rPr>
          <w:rFonts w:asciiTheme="majorBidi" w:hAnsiTheme="majorBidi" w:cstheme="majorBidi"/>
        </w:rPr>
        <w:t>, d’opposition, de condition</w:t>
      </w:r>
      <w:r w:rsidR="00F034C8">
        <w:rPr>
          <w:rFonts w:asciiTheme="majorBidi" w:hAnsiTheme="majorBidi" w:cstheme="majorBidi"/>
        </w:rPr>
        <w:t>, de comparaison</w:t>
      </w:r>
      <w:r w:rsidR="0064379B">
        <w:rPr>
          <w:rFonts w:asciiTheme="majorBidi" w:hAnsiTheme="majorBidi" w:cstheme="majorBidi"/>
        </w:rPr>
        <w:t>.</w:t>
      </w:r>
    </w:p>
    <w:p w:rsidR="0064379B" w:rsidRPr="00ED4E01" w:rsidRDefault="0064379B" w:rsidP="00ED4E01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a- </w:t>
      </w:r>
      <w:r w:rsidRPr="00ED4E01">
        <w:rPr>
          <w:rFonts w:asciiTheme="majorBidi" w:hAnsiTheme="majorBidi" w:cstheme="majorBidi"/>
          <w:b/>
          <w:bCs/>
        </w:rPr>
        <w:t>Temps.</w:t>
      </w:r>
      <w:r>
        <w:rPr>
          <w:rFonts w:asciiTheme="majorBidi" w:hAnsiTheme="majorBidi" w:cstheme="majorBidi"/>
        </w:rPr>
        <w:t xml:space="preserve"> Les principales conjonctions ou locutions conjonctives introduisant l</w:t>
      </w:r>
      <w:r w:rsidRPr="0064379B">
        <w:rPr>
          <w:rFonts w:asciiTheme="majorBidi" w:hAnsiTheme="majorBidi" w:cstheme="majorBidi"/>
        </w:rPr>
        <w:t>es subordonnées compléments circonstanciels</w:t>
      </w:r>
      <w:r w:rsidRPr="0064379B">
        <w:rPr>
          <w:rFonts w:asciiTheme="majorBidi" w:hAnsiTheme="majorBidi" w:cstheme="majorBidi"/>
          <w:b/>
          <w:bCs/>
        </w:rPr>
        <w:t> </w:t>
      </w:r>
      <w:r w:rsidRPr="0064379B">
        <w:rPr>
          <w:rFonts w:asciiTheme="majorBidi" w:hAnsiTheme="majorBidi" w:cstheme="majorBidi"/>
        </w:rPr>
        <w:t>de temps</w:t>
      </w:r>
      <w:r>
        <w:rPr>
          <w:rFonts w:asciiTheme="majorBidi" w:hAnsiTheme="majorBidi" w:cstheme="majorBidi"/>
        </w:rPr>
        <w:t xml:space="preserve"> sont :</w:t>
      </w:r>
      <w:r w:rsidR="00ED4E01">
        <w:rPr>
          <w:rFonts w:asciiTheme="majorBidi" w:hAnsiTheme="majorBidi" w:cstheme="majorBidi"/>
        </w:rPr>
        <w:t xml:space="preserve"> </w:t>
      </w:r>
      <w:r w:rsidRPr="00ED4E01">
        <w:rPr>
          <w:rFonts w:asciiTheme="majorBidi" w:hAnsiTheme="majorBidi" w:cstheme="majorBidi"/>
          <w:i/>
          <w:iCs/>
        </w:rPr>
        <w:t xml:space="preserve">alors que, à peine… que, après que, </w:t>
      </w:r>
      <w:r w:rsidR="00A11EF7" w:rsidRPr="00ED4E01">
        <w:rPr>
          <w:rFonts w:asciiTheme="majorBidi" w:hAnsiTheme="majorBidi" w:cstheme="majorBidi"/>
          <w:i/>
          <w:iCs/>
        </w:rPr>
        <w:t xml:space="preserve">au moment où, aussi longtemps que, aussitôt que (sitôt que), avant que, </w:t>
      </w:r>
      <w:r w:rsidR="0043514F" w:rsidRPr="00ED4E01">
        <w:rPr>
          <w:rFonts w:asciiTheme="majorBidi" w:hAnsiTheme="majorBidi" w:cstheme="majorBidi"/>
          <w:i/>
          <w:iCs/>
        </w:rPr>
        <w:t>chaque fois que, comme , depuis que, dès que, en attendant que, en même temps que,</w:t>
      </w:r>
      <w:r w:rsidR="00A11EF7" w:rsidRPr="00ED4E01">
        <w:rPr>
          <w:rFonts w:asciiTheme="majorBidi" w:hAnsiTheme="majorBidi" w:cstheme="majorBidi"/>
          <w:i/>
          <w:iCs/>
        </w:rPr>
        <w:t xml:space="preserve"> </w:t>
      </w:r>
      <w:r w:rsidR="0043514F" w:rsidRPr="00ED4E01">
        <w:rPr>
          <w:rFonts w:asciiTheme="majorBidi" w:hAnsiTheme="majorBidi" w:cstheme="majorBidi"/>
          <w:i/>
          <w:iCs/>
        </w:rPr>
        <w:t>jusqu’à ce que, lorsque, maintenant que, pendant que, quand, tandis que, toutes les fois que, une fois que.</w:t>
      </w:r>
    </w:p>
    <w:p w:rsidR="00ED4E01" w:rsidRDefault="00ED4E01" w:rsidP="00ED4E01">
      <w:pPr>
        <w:ind w:left="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b- </w:t>
      </w:r>
      <w:r w:rsidRPr="00ED4E01">
        <w:rPr>
          <w:rFonts w:asciiTheme="majorBidi" w:hAnsiTheme="majorBidi" w:cstheme="majorBidi"/>
          <w:b/>
          <w:bCs/>
        </w:rPr>
        <w:t>Cause.</w:t>
      </w:r>
      <w:r w:rsidRPr="00ED4E0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Les principales conjonctions ou locutions conjonctives introduisant l</w:t>
      </w:r>
      <w:r w:rsidRPr="0064379B">
        <w:rPr>
          <w:rFonts w:asciiTheme="majorBidi" w:hAnsiTheme="majorBidi" w:cstheme="majorBidi"/>
        </w:rPr>
        <w:t>es subordonnées compléments circonstanciels</w:t>
      </w:r>
      <w:r w:rsidRPr="0064379B">
        <w:rPr>
          <w:rFonts w:asciiTheme="majorBidi" w:hAnsiTheme="majorBidi" w:cstheme="majorBidi"/>
          <w:b/>
          <w:bCs/>
        </w:rPr>
        <w:t> </w:t>
      </w:r>
      <w:r w:rsidRPr="0064379B">
        <w:rPr>
          <w:rFonts w:asciiTheme="majorBidi" w:hAnsiTheme="majorBidi" w:cstheme="majorBidi"/>
        </w:rPr>
        <w:t xml:space="preserve">de </w:t>
      </w:r>
      <w:r>
        <w:rPr>
          <w:rFonts w:asciiTheme="majorBidi" w:hAnsiTheme="majorBidi" w:cstheme="majorBidi"/>
        </w:rPr>
        <w:t xml:space="preserve">cause sont : </w:t>
      </w:r>
      <w:r w:rsidRPr="00ED4E01">
        <w:rPr>
          <w:rFonts w:asciiTheme="majorBidi" w:hAnsiTheme="majorBidi" w:cstheme="majorBidi"/>
          <w:i/>
          <w:iCs/>
        </w:rPr>
        <w:t xml:space="preserve">attendu que, comme, étant donné que, parce que, puisque, vu que, sous prétexte que. </w:t>
      </w:r>
    </w:p>
    <w:p w:rsidR="008E1B9F" w:rsidRDefault="00ED4E01" w:rsidP="00ED4E01">
      <w:pPr>
        <w:ind w:left="360"/>
        <w:rPr>
          <w:rFonts w:asciiTheme="majorBidi" w:hAnsiTheme="majorBidi" w:cstheme="majorBidi"/>
          <w:i/>
          <w:iCs/>
        </w:rPr>
      </w:pPr>
      <w:r w:rsidRPr="00ED4E01">
        <w:rPr>
          <w:rFonts w:asciiTheme="majorBidi" w:hAnsiTheme="majorBidi" w:cstheme="majorBidi"/>
        </w:rPr>
        <w:t xml:space="preserve">c- </w:t>
      </w:r>
      <w:r w:rsidRPr="00ED4E01">
        <w:rPr>
          <w:rFonts w:asciiTheme="majorBidi" w:hAnsiTheme="majorBidi" w:cstheme="majorBidi"/>
          <w:b/>
          <w:bCs/>
        </w:rPr>
        <w:t xml:space="preserve">But. </w:t>
      </w:r>
      <w:r w:rsidRPr="00ED4E01">
        <w:rPr>
          <w:rFonts w:asciiTheme="majorBidi" w:hAnsiTheme="majorBidi" w:cstheme="majorBidi"/>
        </w:rPr>
        <w:t xml:space="preserve">Les locutions </w:t>
      </w:r>
      <w:r>
        <w:rPr>
          <w:rFonts w:asciiTheme="majorBidi" w:hAnsiTheme="majorBidi" w:cstheme="majorBidi"/>
        </w:rPr>
        <w:t>conjonctives servant à introduire une</w:t>
      </w:r>
      <w:r w:rsidRPr="00ED4E0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subordonnée</w:t>
      </w:r>
      <w:r w:rsidRPr="0064379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complément </w:t>
      </w:r>
      <w:r w:rsidRPr="0064379B">
        <w:rPr>
          <w:rFonts w:asciiTheme="majorBidi" w:hAnsiTheme="majorBidi" w:cstheme="majorBidi"/>
        </w:rPr>
        <w:t>circonstanciel</w:t>
      </w:r>
      <w:r>
        <w:rPr>
          <w:rFonts w:asciiTheme="majorBidi" w:hAnsiTheme="majorBidi" w:cstheme="majorBidi"/>
        </w:rPr>
        <w:t xml:space="preserve"> </w:t>
      </w:r>
      <w:r w:rsidRPr="0064379B">
        <w:rPr>
          <w:rFonts w:asciiTheme="majorBidi" w:hAnsiTheme="majorBidi" w:cstheme="majorBidi"/>
        </w:rPr>
        <w:t xml:space="preserve">de </w:t>
      </w:r>
      <w:r>
        <w:rPr>
          <w:rFonts w:asciiTheme="majorBidi" w:hAnsiTheme="majorBidi" w:cstheme="majorBidi"/>
        </w:rPr>
        <w:t xml:space="preserve">but sont : </w:t>
      </w:r>
      <w:r>
        <w:rPr>
          <w:rFonts w:asciiTheme="majorBidi" w:hAnsiTheme="majorBidi" w:cstheme="majorBidi"/>
          <w:i/>
          <w:iCs/>
        </w:rPr>
        <w:t>afin que, pour que, de crainte que, de peur que.</w:t>
      </w:r>
    </w:p>
    <w:p w:rsidR="008E1B9F" w:rsidRDefault="008E1B9F" w:rsidP="00ED4E01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d- </w:t>
      </w:r>
      <w:r>
        <w:rPr>
          <w:rFonts w:asciiTheme="majorBidi" w:hAnsiTheme="majorBidi" w:cstheme="majorBidi"/>
          <w:b/>
          <w:bCs/>
        </w:rPr>
        <w:t xml:space="preserve">Conséquence. </w:t>
      </w:r>
      <w:r>
        <w:rPr>
          <w:rFonts w:asciiTheme="majorBidi" w:hAnsiTheme="majorBidi" w:cstheme="majorBidi"/>
        </w:rPr>
        <w:t>La</w:t>
      </w:r>
      <w:r w:rsidRPr="008E1B9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subordonnée</w:t>
      </w:r>
      <w:r w:rsidRPr="0064379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complément </w:t>
      </w:r>
      <w:r w:rsidRPr="0064379B">
        <w:rPr>
          <w:rFonts w:asciiTheme="majorBidi" w:hAnsiTheme="majorBidi" w:cstheme="majorBidi"/>
        </w:rPr>
        <w:t>circonstanciel</w:t>
      </w:r>
      <w:r>
        <w:rPr>
          <w:rFonts w:asciiTheme="majorBidi" w:hAnsiTheme="majorBidi" w:cstheme="majorBidi"/>
        </w:rPr>
        <w:t xml:space="preserve"> </w:t>
      </w:r>
      <w:r w:rsidRPr="0064379B">
        <w:rPr>
          <w:rFonts w:asciiTheme="majorBidi" w:hAnsiTheme="majorBidi" w:cstheme="majorBidi"/>
        </w:rPr>
        <w:t>de</w:t>
      </w:r>
      <w:r>
        <w:rPr>
          <w:rFonts w:asciiTheme="majorBidi" w:hAnsiTheme="majorBidi" w:cstheme="majorBidi"/>
        </w:rPr>
        <w:t xml:space="preserve"> conséquence peut être introduite :</w:t>
      </w:r>
    </w:p>
    <w:p w:rsidR="00ED4E01" w:rsidRPr="009F4E46" w:rsidRDefault="00892B88" w:rsidP="00ED4E01">
      <w:pPr>
        <w:ind w:left="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- Par la conjonction </w:t>
      </w:r>
      <w:r w:rsidRPr="00263128">
        <w:rPr>
          <w:rFonts w:asciiTheme="majorBidi" w:hAnsiTheme="majorBidi" w:cstheme="majorBidi"/>
          <w:i/>
          <w:iCs/>
        </w:rPr>
        <w:t>que</w:t>
      </w:r>
      <w:r>
        <w:rPr>
          <w:rFonts w:asciiTheme="majorBidi" w:hAnsiTheme="majorBidi" w:cstheme="majorBidi"/>
        </w:rPr>
        <w:t xml:space="preserve">, corrélative de : </w:t>
      </w:r>
      <w:r w:rsidRPr="009F4E46">
        <w:rPr>
          <w:rFonts w:asciiTheme="majorBidi" w:hAnsiTheme="majorBidi" w:cstheme="majorBidi"/>
          <w:i/>
          <w:iCs/>
        </w:rPr>
        <w:t>si, tant, tel, tellement, de telle façon, de telle manière, de telle sorte, à ce point.</w:t>
      </w:r>
      <w:r w:rsidR="008E1B9F" w:rsidRPr="009F4E46">
        <w:rPr>
          <w:rFonts w:asciiTheme="majorBidi" w:hAnsiTheme="majorBidi" w:cstheme="majorBidi"/>
          <w:i/>
          <w:iCs/>
        </w:rPr>
        <w:t xml:space="preserve"> </w:t>
      </w:r>
      <w:r w:rsidR="00ED4E01" w:rsidRPr="009F4E46">
        <w:rPr>
          <w:rFonts w:asciiTheme="majorBidi" w:hAnsiTheme="majorBidi" w:cstheme="majorBidi"/>
          <w:i/>
          <w:iCs/>
        </w:rPr>
        <w:t xml:space="preserve">  </w:t>
      </w:r>
    </w:p>
    <w:p w:rsidR="009F4E46" w:rsidRDefault="009F4E46" w:rsidP="00ED4E01">
      <w:pPr>
        <w:ind w:left="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- Par une des locutions conjonctives : </w:t>
      </w:r>
      <w:r w:rsidRPr="009F4E46">
        <w:rPr>
          <w:rFonts w:asciiTheme="majorBidi" w:hAnsiTheme="majorBidi" w:cstheme="majorBidi"/>
          <w:i/>
          <w:iCs/>
        </w:rPr>
        <w:t>au point que, de façon que, de manière que, en sorte que, de sorte que, si bien que.</w:t>
      </w:r>
    </w:p>
    <w:p w:rsidR="00263128" w:rsidRDefault="00263128" w:rsidP="00ED4E01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Par la</w:t>
      </w:r>
      <w:r w:rsidRPr="0026312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locution conjonctive </w:t>
      </w:r>
      <w:r>
        <w:rPr>
          <w:rFonts w:asciiTheme="majorBidi" w:hAnsiTheme="majorBidi" w:cstheme="majorBidi"/>
          <w:i/>
          <w:iCs/>
        </w:rPr>
        <w:t xml:space="preserve">pour que, </w:t>
      </w:r>
      <w:r>
        <w:rPr>
          <w:rFonts w:asciiTheme="majorBidi" w:hAnsiTheme="majorBidi" w:cstheme="majorBidi"/>
        </w:rPr>
        <w:t xml:space="preserve">corrélative de </w:t>
      </w:r>
      <w:r w:rsidRPr="00263128">
        <w:rPr>
          <w:rFonts w:asciiTheme="majorBidi" w:hAnsiTheme="majorBidi" w:cstheme="majorBidi"/>
          <w:i/>
          <w:iCs/>
        </w:rPr>
        <w:t>assez</w:t>
      </w:r>
      <w:r w:rsidR="00C55D4A">
        <w:rPr>
          <w:rFonts w:asciiTheme="majorBidi" w:hAnsiTheme="majorBidi" w:cstheme="majorBidi"/>
          <w:i/>
          <w:iCs/>
        </w:rPr>
        <w:t xml:space="preserve">, </w:t>
      </w:r>
      <w:r w:rsidRPr="00C55D4A">
        <w:rPr>
          <w:rFonts w:asciiTheme="majorBidi" w:hAnsiTheme="majorBidi" w:cstheme="majorBidi"/>
          <w:i/>
          <w:iCs/>
        </w:rPr>
        <w:t>trop, trop peu, suffisamment.</w:t>
      </w:r>
      <w:r>
        <w:rPr>
          <w:rFonts w:asciiTheme="majorBidi" w:hAnsiTheme="majorBidi" w:cstheme="majorBidi"/>
        </w:rPr>
        <w:t xml:space="preserve"> </w:t>
      </w:r>
    </w:p>
    <w:p w:rsidR="00EF7823" w:rsidRDefault="00EF7823" w:rsidP="00EF7823">
      <w:pPr>
        <w:ind w:left="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e- </w:t>
      </w:r>
      <w:r>
        <w:rPr>
          <w:rFonts w:asciiTheme="majorBidi" w:hAnsiTheme="majorBidi" w:cstheme="majorBidi"/>
          <w:b/>
          <w:bCs/>
        </w:rPr>
        <w:t xml:space="preserve">Opposition. </w:t>
      </w:r>
      <w:r>
        <w:rPr>
          <w:rFonts w:asciiTheme="majorBidi" w:hAnsiTheme="majorBidi" w:cstheme="majorBidi"/>
        </w:rPr>
        <w:t>Les principales conjonctions ou locutions conjonctives introduisant l</w:t>
      </w:r>
      <w:r w:rsidRPr="0064379B">
        <w:rPr>
          <w:rFonts w:asciiTheme="majorBidi" w:hAnsiTheme="majorBidi" w:cstheme="majorBidi"/>
        </w:rPr>
        <w:t>es subordonnées compléments circonstanciels</w:t>
      </w:r>
      <w:r w:rsidRPr="0064379B">
        <w:rPr>
          <w:rFonts w:asciiTheme="majorBidi" w:hAnsiTheme="majorBidi" w:cstheme="majorBidi"/>
          <w:b/>
          <w:bCs/>
        </w:rPr>
        <w:t> </w:t>
      </w:r>
      <w:r>
        <w:rPr>
          <w:rFonts w:asciiTheme="majorBidi" w:hAnsiTheme="majorBidi" w:cstheme="majorBidi"/>
        </w:rPr>
        <w:t xml:space="preserve">d’opposition sont : </w:t>
      </w:r>
      <w:r>
        <w:rPr>
          <w:rFonts w:asciiTheme="majorBidi" w:hAnsiTheme="majorBidi" w:cstheme="majorBidi"/>
          <w:i/>
          <w:iCs/>
        </w:rPr>
        <w:t xml:space="preserve">au lieu que, bien que, encore que, loin que, malgré que, pour …que, quoique, où que, quel que, quelque… que, quelque…qui, </w:t>
      </w:r>
      <w:r w:rsidR="005108DE">
        <w:rPr>
          <w:rFonts w:asciiTheme="majorBidi" w:hAnsiTheme="majorBidi" w:cstheme="majorBidi"/>
          <w:i/>
          <w:iCs/>
        </w:rPr>
        <w:t>qui que, quoi que, si… que, tout… que.</w:t>
      </w:r>
    </w:p>
    <w:p w:rsidR="00AD49B0" w:rsidRPr="00AD49B0" w:rsidRDefault="00AD49B0" w:rsidP="00027748">
      <w:pPr>
        <w:ind w:left="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f- </w:t>
      </w:r>
      <w:r>
        <w:rPr>
          <w:rFonts w:asciiTheme="majorBidi" w:hAnsiTheme="majorBidi" w:cstheme="majorBidi"/>
          <w:b/>
          <w:bCs/>
        </w:rPr>
        <w:t xml:space="preserve">Condition (supposition). </w:t>
      </w:r>
      <w:r>
        <w:rPr>
          <w:rFonts w:asciiTheme="majorBidi" w:hAnsiTheme="majorBidi" w:cstheme="majorBidi"/>
        </w:rPr>
        <w:t>Les principales conjonctions ou locutions conjonctives servant à introduire l</w:t>
      </w:r>
      <w:r w:rsidRPr="0064379B">
        <w:rPr>
          <w:rFonts w:asciiTheme="majorBidi" w:hAnsiTheme="majorBidi" w:cstheme="majorBidi"/>
        </w:rPr>
        <w:t>es subordonnées compléments circonstanciels</w:t>
      </w:r>
      <w:r w:rsidRPr="0064379B">
        <w:rPr>
          <w:rFonts w:asciiTheme="majorBidi" w:hAnsiTheme="majorBidi" w:cstheme="majorBidi"/>
          <w:b/>
          <w:bCs/>
        </w:rPr>
        <w:t> </w:t>
      </w:r>
      <w:r>
        <w:rPr>
          <w:rFonts w:asciiTheme="majorBidi" w:hAnsiTheme="majorBidi" w:cstheme="majorBidi"/>
        </w:rPr>
        <w:t xml:space="preserve">de condition (ou de supposition) sont : </w:t>
      </w:r>
      <w:r>
        <w:rPr>
          <w:rFonts w:asciiTheme="majorBidi" w:hAnsiTheme="majorBidi" w:cstheme="majorBidi"/>
          <w:i/>
          <w:iCs/>
        </w:rPr>
        <w:t>si, que si, à condition que,</w:t>
      </w:r>
      <w:r w:rsidRPr="00AD49B0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à la condition que, sous condition que, sous la condition que, à moins que, au cas où, dans l</w:t>
      </w:r>
      <w:r w:rsidR="00027748">
        <w:rPr>
          <w:rFonts w:asciiTheme="majorBidi" w:hAnsiTheme="majorBidi" w:cstheme="majorBidi"/>
          <w:i/>
          <w:iCs/>
        </w:rPr>
        <w:t>e</w:t>
      </w:r>
      <w:r>
        <w:rPr>
          <w:rFonts w:asciiTheme="majorBidi" w:hAnsiTheme="majorBidi" w:cstheme="majorBidi"/>
          <w:i/>
          <w:iCs/>
        </w:rPr>
        <w:t xml:space="preserve"> cas où, dans l’hypothèse où, en admettant que, pour peu que, pourvu que, soit que … soit que, soit que … ou que, supposé que, à supposer que.   </w:t>
      </w:r>
    </w:p>
    <w:p w:rsidR="00C55D4A" w:rsidRDefault="00F034C8" w:rsidP="00ED4E01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g- </w:t>
      </w:r>
      <w:r>
        <w:rPr>
          <w:rFonts w:asciiTheme="majorBidi" w:hAnsiTheme="majorBidi" w:cstheme="majorBidi"/>
          <w:b/>
          <w:bCs/>
          <w:i/>
          <w:iCs/>
        </w:rPr>
        <w:t>Comparaison.</w:t>
      </w:r>
      <w:r w:rsidRPr="00F034C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La</w:t>
      </w:r>
      <w:r w:rsidRPr="008E1B9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subordonnée</w:t>
      </w:r>
      <w:r w:rsidRPr="0064379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complément </w:t>
      </w:r>
      <w:r w:rsidRPr="0064379B">
        <w:rPr>
          <w:rFonts w:asciiTheme="majorBidi" w:hAnsiTheme="majorBidi" w:cstheme="majorBidi"/>
        </w:rPr>
        <w:t>circonstanciel</w:t>
      </w:r>
      <w:r>
        <w:rPr>
          <w:rFonts w:asciiTheme="majorBidi" w:hAnsiTheme="majorBidi" w:cstheme="majorBidi"/>
        </w:rPr>
        <w:t xml:space="preserve"> </w:t>
      </w:r>
      <w:r w:rsidRPr="0064379B">
        <w:rPr>
          <w:rFonts w:asciiTheme="majorBidi" w:hAnsiTheme="majorBidi" w:cstheme="majorBidi"/>
        </w:rPr>
        <w:t>de</w:t>
      </w:r>
      <w:r>
        <w:rPr>
          <w:rFonts w:asciiTheme="majorBidi" w:hAnsiTheme="majorBidi" w:cstheme="majorBidi"/>
        </w:rPr>
        <w:t xml:space="preserve"> comparaison peut être introduite :</w:t>
      </w:r>
    </w:p>
    <w:p w:rsidR="007E54FB" w:rsidRDefault="007E54FB" w:rsidP="00ED4E01">
      <w:pPr>
        <w:ind w:left="360"/>
        <w:rPr>
          <w:rFonts w:asciiTheme="majorBidi" w:hAnsiTheme="majorBidi" w:cstheme="majorBidi"/>
          <w:i/>
          <w:iCs/>
        </w:rPr>
      </w:pPr>
      <w:r w:rsidRPr="007E54FB">
        <w:rPr>
          <w:rFonts w:asciiTheme="majorBidi" w:hAnsiTheme="majorBidi" w:cstheme="majorBidi"/>
        </w:rPr>
        <w:lastRenderedPageBreak/>
        <w:t>- P</w:t>
      </w:r>
      <w:r>
        <w:rPr>
          <w:rFonts w:asciiTheme="majorBidi" w:hAnsiTheme="majorBidi" w:cstheme="majorBidi"/>
        </w:rPr>
        <w:t xml:space="preserve">ar </w:t>
      </w:r>
      <w:r>
        <w:rPr>
          <w:rFonts w:asciiTheme="majorBidi" w:hAnsiTheme="majorBidi" w:cstheme="majorBidi"/>
          <w:i/>
          <w:iCs/>
        </w:rPr>
        <w:t>comme, ainsi que, aussi bien que, de même que, à mesure que, autant que, pour autant que, à proportion que, selon que, suivant que.</w:t>
      </w:r>
    </w:p>
    <w:p w:rsidR="007E54FB" w:rsidRDefault="007E54FB" w:rsidP="00ED4E01">
      <w:pPr>
        <w:ind w:left="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Par la conjonction </w:t>
      </w:r>
      <w:r>
        <w:rPr>
          <w:rFonts w:asciiTheme="majorBidi" w:hAnsiTheme="majorBidi" w:cstheme="majorBidi"/>
          <w:i/>
          <w:iCs/>
        </w:rPr>
        <w:t xml:space="preserve">que </w:t>
      </w:r>
      <w:r>
        <w:rPr>
          <w:rFonts w:asciiTheme="majorBidi" w:hAnsiTheme="majorBidi" w:cstheme="majorBidi"/>
        </w:rPr>
        <w:t xml:space="preserve">corrélative d’adjectifs ou d’adverbes de comparaison tels que : </w:t>
      </w:r>
      <w:r>
        <w:rPr>
          <w:rFonts w:asciiTheme="majorBidi" w:hAnsiTheme="majorBidi" w:cstheme="majorBidi"/>
          <w:i/>
          <w:iCs/>
        </w:rPr>
        <w:t>aussi, si, tout, autre, autrement, le même, meilleur, mieux, moindre, moins, plus, pire, tel.</w:t>
      </w:r>
    </w:p>
    <w:p w:rsidR="00782752" w:rsidRDefault="00782752" w:rsidP="00ED4E01">
      <w:pPr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Autres subordonnées </w:t>
      </w:r>
      <w:r w:rsidRPr="00782752">
        <w:rPr>
          <w:rFonts w:asciiTheme="majorBidi" w:hAnsiTheme="majorBidi" w:cstheme="majorBidi"/>
          <w:b/>
          <w:bCs/>
        </w:rPr>
        <w:t>compléments circonstanciels</w:t>
      </w:r>
      <w:r>
        <w:rPr>
          <w:rFonts w:asciiTheme="majorBidi" w:hAnsiTheme="majorBidi" w:cstheme="majorBidi"/>
          <w:b/>
          <w:bCs/>
        </w:rPr>
        <w:t> :</w:t>
      </w:r>
    </w:p>
    <w:p w:rsidR="00C533A1" w:rsidRDefault="00782752" w:rsidP="00C533A1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a- </w:t>
      </w:r>
      <w:r>
        <w:rPr>
          <w:rFonts w:asciiTheme="majorBidi" w:hAnsiTheme="majorBidi" w:cstheme="majorBidi"/>
          <w:b/>
          <w:bCs/>
        </w:rPr>
        <w:t xml:space="preserve">Le lieu. </w:t>
      </w:r>
      <w:r w:rsidR="00C533A1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 xml:space="preserve">lles sont introduites par l’adverbe de lieu </w:t>
      </w:r>
      <w:r>
        <w:rPr>
          <w:rFonts w:asciiTheme="majorBidi" w:hAnsiTheme="majorBidi" w:cstheme="majorBidi"/>
          <w:i/>
          <w:iCs/>
        </w:rPr>
        <w:t xml:space="preserve">où </w:t>
      </w:r>
      <w:r w:rsidRPr="00782752">
        <w:rPr>
          <w:rFonts w:asciiTheme="majorBidi" w:hAnsiTheme="majorBidi" w:cstheme="majorBidi"/>
        </w:rPr>
        <w:t>employé comme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 xml:space="preserve">conjonction, ou par une des locutions adverbiales </w:t>
      </w:r>
      <w:r>
        <w:rPr>
          <w:rFonts w:asciiTheme="majorBidi" w:hAnsiTheme="majorBidi" w:cstheme="majorBidi"/>
          <w:i/>
          <w:iCs/>
        </w:rPr>
        <w:t>d’où, par</w:t>
      </w:r>
      <w:r w:rsidRPr="00782752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où, jusqu’</w:t>
      </w:r>
      <w:r w:rsidRPr="00782752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où </w:t>
      </w:r>
      <w:r>
        <w:rPr>
          <w:rFonts w:asciiTheme="majorBidi" w:hAnsiTheme="majorBidi" w:cstheme="majorBidi"/>
        </w:rPr>
        <w:t xml:space="preserve">(parfois aussi : </w:t>
      </w:r>
      <w:r>
        <w:rPr>
          <w:rFonts w:asciiTheme="majorBidi" w:hAnsiTheme="majorBidi" w:cstheme="majorBidi"/>
          <w:i/>
          <w:iCs/>
        </w:rPr>
        <w:t>sur où, pour où, vers où</w:t>
      </w:r>
      <w:r w:rsidR="00E86A65">
        <w:rPr>
          <w:rFonts w:asciiTheme="majorBidi" w:hAnsiTheme="majorBidi" w:cstheme="majorBidi"/>
        </w:rPr>
        <w:t>), employés comme conjonctions.</w:t>
      </w:r>
    </w:p>
    <w:p w:rsidR="00C533A1" w:rsidRDefault="00C533A1" w:rsidP="00ED4E01">
      <w:pPr>
        <w:ind w:left="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b- </w:t>
      </w:r>
      <w:r>
        <w:rPr>
          <w:rFonts w:asciiTheme="majorBidi" w:hAnsiTheme="majorBidi" w:cstheme="majorBidi"/>
          <w:b/>
          <w:bCs/>
        </w:rPr>
        <w:t xml:space="preserve">L’addition. </w:t>
      </w:r>
      <w:r>
        <w:rPr>
          <w:rFonts w:asciiTheme="majorBidi" w:hAnsiTheme="majorBidi" w:cstheme="majorBidi"/>
        </w:rPr>
        <w:t xml:space="preserve">Elles sont introduites par </w:t>
      </w:r>
      <w:r>
        <w:rPr>
          <w:rFonts w:asciiTheme="majorBidi" w:hAnsiTheme="majorBidi" w:cstheme="majorBidi"/>
          <w:i/>
          <w:iCs/>
        </w:rPr>
        <w:t>outre que.</w:t>
      </w:r>
    </w:p>
    <w:p w:rsidR="00C533A1" w:rsidRDefault="00C533A1" w:rsidP="00ED4E01">
      <w:pPr>
        <w:ind w:left="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c- </w:t>
      </w:r>
      <w:r>
        <w:rPr>
          <w:rFonts w:asciiTheme="majorBidi" w:hAnsiTheme="majorBidi" w:cstheme="majorBidi"/>
          <w:b/>
          <w:bCs/>
        </w:rPr>
        <w:t xml:space="preserve">La restriction. </w:t>
      </w:r>
      <w:r>
        <w:rPr>
          <w:rFonts w:asciiTheme="majorBidi" w:hAnsiTheme="majorBidi" w:cstheme="majorBidi"/>
        </w:rPr>
        <w:t xml:space="preserve">Elles sont introduites par </w:t>
      </w:r>
      <w:r>
        <w:rPr>
          <w:rFonts w:asciiTheme="majorBidi" w:hAnsiTheme="majorBidi" w:cstheme="majorBidi"/>
          <w:i/>
          <w:iCs/>
        </w:rPr>
        <w:t>excepté que, hormis que, hors que, sauf que, si ce n’est que.</w:t>
      </w:r>
    </w:p>
    <w:p w:rsidR="0064379B" w:rsidRPr="00F23D20" w:rsidRDefault="00C533A1" w:rsidP="00F23D20">
      <w:pPr>
        <w:ind w:left="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d- </w:t>
      </w:r>
      <w:r>
        <w:rPr>
          <w:rFonts w:asciiTheme="majorBidi" w:hAnsiTheme="majorBidi" w:cstheme="majorBidi"/>
          <w:b/>
          <w:bCs/>
        </w:rPr>
        <w:t xml:space="preserve">La manière. </w:t>
      </w:r>
      <w:r>
        <w:rPr>
          <w:rFonts w:asciiTheme="majorBidi" w:hAnsiTheme="majorBidi" w:cstheme="majorBidi"/>
        </w:rPr>
        <w:t xml:space="preserve">Elles s’introduisent par </w:t>
      </w:r>
      <w:r>
        <w:rPr>
          <w:rFonts w:asciiTheme="majorBidi" w:hAnsiTheme="majorBidi" w:cstheme="majorBidi"/>
          <w:i/>
          <w:iCs/>
        </w:rPr>
        <w:t>comme, sans que, que …ne.</w:t>
      </w:r>
      <w:r w:rsidR="00782752">
        <w:rPr>
          <w:rFonts w:asciiTheme="majorBidi" w:hAnsiTheme="majorBidi" w:cstheme="majorBidi"/>
          <w:i/>
          <w:iCs/>
        </w:rPr>
        <w:t xml:space="preserve"> </w:t>
      </w:r>
    </w:p>
    <w:p w:rsidR="00F15A7F" w:rsidRDefault="00F15A7F" w:rsidP="00F15A7F">
      <w:pPr>
        <w:ind w:left="360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</w:rPr>
        <w:t>6-</w:t>
      </w:r>
      <w:r>
        <w:rPr>
          <w:rFonts w:asciiTheme="majorBidi" w:hAnsiTheme="majorBidi" w:cstheme="majorBidi"/>
          <w:b/>
          <w:bCs/>
        </w:rPr>
        <w:t xml:space="preserve"> </w:t>
      </w:r>
      <w:r w:rsidRPr="005D0751">
        <w:rPr>
          <w:rFonts w:asciiTheme="majorBidi" w:hAnsiTheme="majorBidi" w:cstheme="majorBidi"/>
          <w:u w:val="single"/>
        </w:rPr>
        <w:t xml:space="preserve">Les subordonnées </w:t>
      </w:r>
      <w:r w:rsidRPr="005D0751">
        <w:rPr>
          <w:rFonts w:asciiTheme="majorBidi" w:hAnsiTheme="majorBidi" w:cstheme="majorBidi"/>
          <w:b/>
          <w:bCs/>
          <w:u w:val="single"/>
        </w:rPr>
        <w:t>compléments d’agent.</w:t>
      </w:r>
    </w:p>
    <w:p w:rsidR="001C6489" w:rsidRPr="00CF2F4A" w:rsidRDefault="001C6489" w:rsidP="00CF2F4A">
      <w:pPr>
        <w:ind w:left="360"/>
        <w:rPr>
          <w:rFonts w:asciiTheme="majorBidi" w:hAnsiTheme="majorBidi" w:cstheme="majorBidi"/>
          <w:b/>
          <w:bCs/>
          <w:i/>
          <w:iCs/>
        </w:rPr>
      </w:pPr>
      <w:r w:rsidRPr="001C6489">
        <w:rPr>
          <w:rFonts w:asciiTheme="majorBidi" w:hAnsiTheme="majorBidi" w:cstheme="majorBidi"/>
        </w:rPr>
        <w:t xml:space="preserve">La </w:t>
      </w:r>
      <w:r>
        <w:rPr>
          <w:rFonts w:asciiTheme="majorBidi" w:hAnsiTheme="majorBidi" w:cstheme="majorBidi"/>
        </w:rPr>
        <w:t>subordonnée</w:t>
      </w:r>
      <w:r w:rsidRPr="001C648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complément</w:t>
      </w:r>
      <w:r w:rsidRPr="001C6489">
        <w:rPr>
          <w:rFonts w:asciiTheme="majorBidi" w:hAnsiTheme="majorBidi" w:cstheme="majorBidi"/>
        </w:rPr>
        <w:t xml:space="preserve"> d’agent</w:t>
      </w:r>
      <w:r>
        <w:rPr>
          <w:rFonts w:asciiTheme="majorBidi" w:hAnsiTheme="majorBidi" w:cstheme="majorBidi"/>
        </w:rPr>
        <w:t xml:space="preserve"> du verbe passif désigne l’être par qui est faite l’action que subit le sujet du verbe principal. Elle est introduite par un des pronoms relatifs indéfinis </w:t>
      </w:r>
      <w:r>
        <w:rPr>
          <w:rFonts w:asciiTheme="majorBidi" w:hAnsiTheme="majorBidi" w:cstheme="majorBidi"/>
          <w:b/>
          <w:bCs/>
        </w:rPr>
        <w:t xml:space="preserve">qui </w:t>
      </w:r>
      <w:r>
        <w:rPr>
          <w:rFonts w:asciiTheme="majorBidi" w:hAnsiTheme="majorBidi" w:cstheme="majorBidi"/>
        </w:rPr>
        <w:t xml:space="preserve">ou </w:t>
      </w:r>
      <w:r>
        <w:rPr>
          <w:rFonts w:asciiTheme="majorBidi" w:hAnsiTheme="majorBidi" w:cstheme="majorBidi"/>
          <w:b/>
          <w:bCs/>
        </w:rPr>
        <w:t xml:space="preserve">quiconque, </w:t>
      </w:r>
      <w:r>
        <w:rPr>
          <w:rFonts w:asciiTheme="majorBidi" w:hAnsiTheme="majorBidi" w:cstheme="majorBidi"/>
        </w:rPr>
        <w:t xml:space="preserve">l’un et l’autre précédés d’une des prépositions </w:t>
      </w:r>
      <w:r>
        <w:rPr>
          <w:rFonts w:asciiTheme="majorBidi" w:hAnsiTheme="majorBidi" w:cstheme="majorBidi"/>
          <w:i/>
          <w:iCs/>
        </w:rPr>
        <w:t xml:space="preserve">par </w:t>
      </w:r>
      <w:r>
        <w:rPr>
          <w:rFonts w:asciiTheme="majorBidi" w:hAnsiTheme="majorBidi" w:cstheme="majorBidi"/>
        </w:rPr>
        <w:t xml:space="preserve">ou </w:t>
      </w:r>
      <w:r>
        <w:rPr>
          <w:rFonts w:asciiTheme="majorBidi" w:hAnsiTheme="majorBidi" w:cstheme="majorBidi"/>
          <w:i/>
          <w:iCs/>
        </w:rPr>
        <w:t xml:space="preserve">de :Cette maison sera habitée </w:t>
      </w:r>
      <w:r>
        <w:rPr>
          <w:rFonts w:asciiTheme="majorBidi" w:hAnsiTheme="majorBidi" w:cstheme="majorBidi"/>
          <w:b/>
          <w:bCs/>
          <w:i/>
          <w:iCs/>
        </w:rPr>
        <w:t xml:space="preserve">par qui la construira. – </w:t>
      </w:r>
      <w:r>
        <w:rPr>
          <w:rFonts w:asciiTheme="majorBidi" w:hAnsiTheme="majorBidi" w:cstheme="majorBidi"/>
          <w:i/>
          <w:iCs/>
        </w:rPr>
        <w:t xml:space="preserve">Cet homme est aimé </w:t>
      </w:r>
      <w:r>
        <w:rPr>
          <w:rFonts w:asciiTheme="majorBidi" w:hAnsiTheme="majorBidi" w:cstheme="majorBidi"/>
          <w:b/>
          <w:bCs/>
          <w:i/>
          <w:iCs/>
        </w:rPr>
        <w:t>de quiconque le conna</w:t>
      </w:r>
      <w:r w:rsidR="00F71050">
        <w:rPr>
          <w:rFonts w:asciiTheme="majorBidi" w:hAnsiTheme="majorBidi" w:cstheme="majorBidi"/>
          <w:b/>
          <w:bCs/>
          <w:i/>
          <w:iCs/>
        </w:rPr>
        <w:t>î</w:t>
      </w:r>
      <w:r>
        <w:rPr>
          <w:rFonts w:asciiTheme="majorBidi" w:hAnsiTheme="majorBidi" w:cstheme="majorBidi"/>
          <w:b/>
          <w:bCs/>
          <w:i/>
          <w:iCs/>
        </w:rPr>
        <w:t xml:space="preserve">t. </w:t>
      </w:r>
    </w:p>
    <w:p w:rsidR="00F15A7F" w:rsidRDefault="00F15A7F" w:rsidP="00F15A7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7-</w:t>
      </w:r>
      <w:r>
        <w:rPr>
          <w:rFonts w:asciiTheme="majorBidi" w:hAnsiTheme="majorBidi" w:cstheme="majorBidi"/>
          <w:b/>
          <w:bCs/>
        </w:rPr>
        <w:t xml:space="preserve"> </w:t>
      </w:r>
      <w:r w:rsidRPr="005D0751">
        <w:rPr>
          <w:rFonts w:asciiTheme="majorBidi" w:hAnsiTheme="majorBidi" w:cstheme="majorBidi"/>
          <w:u w:val="single"/>
        </w:rPr>
        <w:t xml:space="preserve">Les subordonnées </w:t>
      </w:r>
      <w:r w:rsidRPr="005D0751">
        <w:rPr>
          <w:rFonts w:asciiTheme="majorBidi" w:hAnsiTheme="majorBidi" w:cstheme="majorBidi"/>
          <w:b/>
          <w:bCs/>
          <w:u w:val="single"/>
        </w:rPr>
        <w:t xml:space="preserve">compléments </w:t>
      </w:r>
      <w:r w:rsidR="00AD6ED2">
        <w:rPr>
          <w:rFonts w:asciiTheme="majorBidi" w:hAnsiTheme="majorBidi" w:cstheme="majorBidi"/>
          <w:b/>
          <w:bCs/>
          <w:u w:val="single"/>
        </w:rPr>
        <w:t>de</w:t>
      </w:r>
      <w:r w:rsidRPr="005D0751">
        <w:rPr>
          <w:rFonts w:asciiTheme="majorBidi" w:hAnsiTheme="majorBidi" w:cstheme="majorBidi"/>
          <w:b/>
          <w:bCs/>
          <w:u w:val="single"/>
        </w:rPr>
        <w:t xml:space="preserve"> nom ou de pronom</w:t>
      </w:r>
      <w:r>
        <w:rPr>
          <w:rFonts w:asciiTheme="majorBidi" w:hAnsiTheme="majorBidi" w:cstheme="majorBidi"/>
        </w:rPr>
        <w:t> : compléments déterminatifs, compléments explicatifs.</w:t>
      </w:r>
    </w:p>
    <w:p w:rsidR="00CF2F4A" w:rsidRDefault="00CF2F4A" w:rsidP="00F15A7F">
      <w:pPr>
        <w:ind w:left="36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</w:rPr>
        <w:t xml:space="preserve">La subordonnée relative se joint au moyen d’un </w:t>
      </w:r>
      <w:r>
        <w:rPr>
          <w:rFonts w:asciiTheme="majorBidi" w:hAnsiTheme="majorBidi" w:cstheme="majorBidi"/>
          <w:i/>
          <w:iCs/>
        </w:rPr>
        <w:t>pronom relatif</w:t>
      </w:r>
      <w:r w:rsidR="00614955">
        <w:rPr>
          <w:rFonts w:asciiTheme="majorBidi" w:hAnsiTheme="majorBidi" w:cstheme="majorBidi"/>
          <w:i/>
          <w:iCs/>
        </w:rPr>
        <w:t xml:space="preserve"> </w:t>
      </w:r>
      <w:r w:rsidR="00614955">
        <w:rPr>
          <w:rFonts w:asciiTheme="majorBidi" w:hAnsiTheme="majorBidi" w:cstheme="majorBidi"/>
        </w:rPr>
        <w:t xml:space="preserve">à un nom ou à un pronom, qui est son </w:t>
      </w:r>
      <w:r w:rsidR="00614955">
        <w:rPr>
          <w:rFonts w:asciiTheme="majorBidi" w:hAnsiTheme="majorBidi" w:cstheme="majorBidi"/>
          <w:i/>
          <w:iCs/>
        </w:rPr>
        <w:t xml:space="preserve">antécédent </w:t>
      </w:r>
      <w:r w:rsidR="00614955">
        <w:rPr>
          <w:rFonts w:asciiTheme="majorBidi" w:hAnsiTheme="majorBidi" w:cstheme="majorBidi"/>
        </w:rPr>
        <w:t xml:space="preserve">dans la proposition principale, et dont elle précise le sens : </w:t>
      </w:r>
      <w:r w:rsidR="00614955" w:rsidRPr="00614955">
        <w:rPr>
          <w:rFonts w:asciiTheme="majorBidi" w:hAnsiTheme="majorBidi" w:cstheme="majorBidi"/>
          <w:i/>
          <w:iCs/>
        </w:rPr>
        <w:t xml:space="preserve">L’esprit </w:t>
      </w:r>
      <w:r w:rsidR="00614955" w:rsidRPr="00614955">
        <w:rPr>
          <w:rFonts w:asciiTheme="majorBidi" w:hAnsiTheme="majorBidi" w:cstheme="majorBidi"/>
          <w:b/>
          <w:bCs/>
          <w:i/>
          <w:iCs/>
        </w:rPr>
        <w:t xml:space="preserve">qu’on veut avoir </w:t>
      </w:r>
      <w:r w:rsidR="00614955" w:rsidRPr="00614955">
        <w:rPr>
          <w:rFonts w:asciiTheme="majorBidi" w:hAnsiTheme="majorBidi" w:cstheme="majorBidi"/>
          <w:i/>
          <w:iCs/>
        </w:rPr>
        <w:t xml:space="preserve">gâte celui </w:t>
      </w:r>
      <w:r w:rsidR="00614955" w:rsidRPr="00614955">
        <w:rPr>
          <w:rFonts w:asciiTheme="majorBidi" w:hAnsiTheme="majorBidi" w:cstheme="majorBidi"/>
          <w:b/>
          <w:bCs/>
          <w:i/>
          <w:iCs/>
        </w:rPr>
        <w:t>qu’on a.</w:t>
      </w:r>
    </w:p>
    <w:p w:rsidR="00614955" w:rsidRDefault="00614955" w:rsidP="00F15A7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    </w:t>
      </w:r>
      <w:r>
        <w:rPr>
          <w:rFonts w:asciiTheme="majorBidi" w:hAnsiTheme="majorBidi" w:cstheme="majorBidi"/>
        </w:rPr>
        <w:t>Au point de vue de sa fonction, la subordonnée relative est :</w:t>
      </w:r>
    </w:p>
    <w:p w:rsidR="00614955" w:rsidRDefault="00614955" w:rsidP="00614955">
      <w:pPr>
        <w:ind w:left="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a- </w:t>
      </w:r>
      <w:r>
        <w:rPr>
          <w:rFonts w:asciiTheme="majorBidi" w:hAnsiTheme="majorBidi" w:cstheme="majorBidi"/>
          <w:b/>
          <w:bCs/>
        </w:rPr>
        <w:t xml:space="preserve">Complément déterminatif, </w:t>
      </w:r>
      <w:r>
        <w:rPr>
          <w:rFonts w:asciiTheme="majorBidi" w:hAnsiTheme="majorBidi" w:cstheme="majorBidi"/>
        </w:rPr>
        <w:t xml:space="preserve">quand elle restreint la signification du nom (ou du pronom) antécédent ; on ne peut la retrancher sans nuire essentiellement au sens de la phrase ; elle sert à distinguer l’être ou la chose dont il s’agit des autres êtres ou choses de la même catégorie : </w:t>
      </w:r>
      <w:r>
        <w:rPr>
          <w:rFonts w:asciiTheme="majorBidi" w:hAnsiTheme="majorBidi" w:cstheme="majorBidi"/>
          <w:i/>
          <w:iCs/>
        </w:rPr>
        <w:t xml:space="preserve">La modestie </w:t>
      </w:r>
      <w:r>
        <w:rPr>
          <w:rFonts w:asciiTheme="majorBidi" w:hAnsiTheme="majorBidi" w:cstheme="majorBidi"/>
          <w:b/>
          <w:bCs/>
          <w:i/>
          <w:iCs/>
        </w:rPr>
        <w:t xml:space="preserve">qui se plaît à être louée </w:t>
      </w:r>
      <w:r>
        <w:rPr>
          <w:rFonts w:asciiTheme="majorBidi" w:hAnsiTheme="majorBidi" w:cstheme="majorBidi"/>
          <w:i/>
          <w:iCs/>
        </w:rPr>
        <w:t>est un orgueil secret.</w:t>
      </w:r>
    </w:p>
    <w:p w:rsidR="00CF2F4A" w:rsidRPr="00412201" w:rsidRDefault="00614955" w:rsidP="00412201">
      <w:pPr>
        <w:ind w:left="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b-</w:t>
      </w:r>
      <w:r>
        <w:rPr>
          <w:rFonts w:asciiTheme="majorBidi" w:hAnsiTheme="majorBidi" w:cstheme="majorBidi"/>
          <w:i/>
          <w:iCs/>
        </w:rPr>
        <w:t xml:space="preserve"> </w:t>
      </w:r>
      <w:r w:rsidRPr="00614955">
        <w:rPr>
          <w:rFonts w:asciiTheme="majorBidi" w:hAnsiTheme="majorBidi" w:cstheme="majorBidi"/>
          <w:b/>
          <w:bCs/>
        </w:rPr>
        <w:t>Complément explicatif</w:t>
      </w:r>
      <w:r>
        <w:rPr>
          <w:rFonts w:asciiTheme="majorBidi" w:hAnsiTheme="majorBidi" w:cstheme="majorBidi"/>
          <w:b/>
          <w:bCs/>
        </w:rPr>
        <w:t xml:space="preserve">, </w:t>
      </w:r>
      <w:r>
        <w:rPr>
          <w:rFonts w:asciiTheme="majorBidi" w:hAnsiTheme="majorBidi" w:cstheme="majorBidi"/>
        </w:rPr>
        <w:t xml:space="preserve">quand elle ajoute à l’antécédent une explication accessoire, </w:t>
      </w:r>
      <w:r w:rsidR="00492AFA">
        <w:rPr>
          <w:rFonts w:asciiTheme="majorBidi" w:hAnsiTheme="majorBidi" w:cstheme="majorBidi"/>
        </w:rPr>
        <w:t xml:space="preserve">exprimant un aspect particulier de l’être ou de la chose dont il s’agit ; on peut la retrancher sans nuire essentiellement au sens de la phrase et d’ordinaire elle est séparée par une virgule : </w:t>
      </w:r>
      <w:r w:rsidR="00492AFA">
        <w:rPr>
          <w:rFonts w:asciiTheme="majorBidi" w:hAnsiTheme="majorBidi" w:cstheme="majorBidi"/>
          <w:i/>
          <w:iCs/>
        </w:rPr>
        <w:t xml:space="preserve">La modestie, </w:t>
      </w:r>
      <w:r w:rsidR="00492AFA">
        <w:rPr>
          <w:rFonts w:asciiTheme="majorBidi" w:hAnsiTheme="majorBidi" w:cstheme="majorBidi"/>
          <w:b/>
          <w:bCs/>
          <w:i/>
          <w:iCs/>
        </w:rPr>
        <w:t xml:space="preserve">qui donne au mérite un si beau relief, </w:t>
      </w:r>
      <w:r w:rsidR="00492AFA">
        <w:rPr>
          <w:rFonts w:asciiTheme="majorBidi" w:hAnsiTheme="majorBidi" w:cstheme="majorBidi"/>
          <w:i/>
          <w:iCs/>
        </w:rPr>
        <w:t>sied aux grands hommes.</w:t>
      </w:r>
    </w:p>
    <w:p w:rsidR="00F15A7F" w:rsidRDefault="00F15A7F" w:rsidP="00F15A7F">
      <w:pPr>
        <w:ind w:left="360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</w:rPr>
        <w:t>8-</w:t>
      </w:r>
      <w:r>
        <w:rPr>
          <w:rFonts w:asciiTheme="majorBidi" w:hAnsiTheme="majorBidi" w:cstheme="majorBidi"/>
          <w:b/>
          <w:bCs/>
        </w:rPr>
        <w:t xml:space="preserve"> </w:t>
      </w:r>
      <w:r w:rsidRPr="005D0751">
        <w:rPr>
          <w:rFonts w:asciiTheme="majorBidi" w:hAnsiTheme="majorBidi" w:cstheme="majorBidi"/>
          <w:u w:val="single"/>
        </w:rPr>
        <w:t xml:space="preserve">Les subordonnées </w:t>
      </w:r>
      <w:r w:rsidRPr="005D0751">
        <w:rPr>
          <w:rFonts w:asciiTheme="majorBidi" w:hAnsiTheme="majorBidi" w:cstheme="majorBidi"/>
          <w:b/>
          <w:bCs/>
          <w:u w:val="single"/>
        </w:rPr>
        <w:t>compléments d’adjectif.</w:t>
      </w:r>
    </w:p>
    <w:p w:rsidR="00B7240E" w:rsidRPr="00BB7769" w:rsidRDefault="00412201" w:rsidP="00BB7769">
      <w:pPr>
        <w:ind w:left="360"/>
        <w:rPr>
          <w:rFonts w:asciiTheme="majorBidi" w:hAnsiTheme="majorBidi" w:cstheme="majorBidi"/>
          <w:i/>
          <w:iCs/>
          <w:u w:val="single"/>
        </w:rPr>
      </w:pPr>
      <w:r w:rsidRPr="001C6489">
        <w:rPr>
          <w:rFonts w:asciiTheme="majorBidi" w:hAnsiTheme="majorBidi" w:cstheme="majorBidi"/>
        </w:rPr>
        <w:t xml:space="preserve">La </w:t>
      </w:r>
      <w:r>
        <w:rPr>
          <w:rFonts w:asciiTheme="majorBidi" w:hAnsiTheme="majorBidi" w:cstheme="majorBidi"/>
        </w:rPr>
        <w:t>subordonnée</w:t>
      </w:r>
      <w:r w:rsidRPr="001C648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complément</w:t>
      </w:r>
      <w:r w:rsidRPr="001C6489">
        <w:rPr>
          <w:rFonts w:asciiTheme="majorBidi" w:hAnsiTheme="majorBidi" w:cstheme="majorBidi"/>
        </w:rPr>
        <w:t xml:space="preserve"> d’a</w:t>
      </w:r>
      <w:r>
        <w:rPr>
          <w:rFonts w:asciiTheme="majorBidi" w:hAnsiTheme="majorBidi" w:cstheme="majorBidi"/>
        </w:rPr>
        <w:t xml:space="preserve">djectif se joint à certains adjectifs exprimant en général une opinion ou un sentiment, tels que : </w:t>
      </w:r>
      <w:r>
        <w:rPr>
          <w:rFonts w:asciiTheme="majorBidi" w:hAnsiTheme="majorBidi" w:cstheme="majorBidi"/>
          <w:i/>
          <w:iCs/>
        </w:rPr>
        <w:t xml:space="preserve">sûr, certain, content, heureux, digne…, </w:t>
      </w:r>
      <w:r>
        <w:rPr>
          <w:rFonts w:asciiTheme="majorBidi" w:hAnsiTheme="majorBidi" w:cstheme="majorBidi"/>
        </w:rPr>
        <w:t xml:space="preserve">pour en préciser le sens. Elle est introduite par la conjonction </w:t>
      </w:r>
      <w:r>
        <w:rPr>
          <w:rFonts w:asciiTheme="majorBidi" w:hAnsiTheme="majorBidi" w:cstheme="majorBidi"/>
          <w:b/>
          <w:bCs/>
        </w:rPr>
        <w:t xml:space="preserve">que </w:t>
      </w:r>
      <w:r>
        <w:rPr>
          <w:rFonts w:asciiTheme="majorBidi" w:hAnsiTheme="majorBidi" w:cstheme="majorBidi"/>
        </w:rPr>
        <w:t xml:space="preserve">(parfois </w:t>
      </w:r>
      <w:r>
        <w:rPr>
          <w:rFonts w:asciiTheme="majorBidi" w:hAnsiTheme="majorBidi" w:cstheme="majorBidi"/>
          <w:i/>
          <w:iCs/>
        </w:rPr>
        <w:t xml:space="preserve">de ce que </w:t>
      </w:r>
      <w:r>
        <w:rPr>
          <w:rFonts w:asciiTheme="majorBidi" w:hAnsiTheme="majorBidi" w:cstheme="majorBidi"/>
        </w:rPr>
        <w:t xml:space="preserve">ou </w:t>
      </w:r>
      <w:r>
        <w:rPr>
          <w:rFonts w:asciiTheme="majorBidi" w:hAnsiTheme="majorBidi" w:cstheme="majorBidi"/>
          <w:i/>
          <w:iCs/>
        </w:rPr>
        <w:t xml:space="preserve">à ce que) </w:t>
      </w:r>
      <w:r>
        <w:rPr>
          <w:rFonts w:asciiTheme="majorBidi" w:hAnsiTheme="majorBidi" w:cstheme="majorBidi"/>
        </w:rPr>
        <w:t xml:space="preserve">ou encore par un des pronoms relatifs indéfinis </w:t>
      </w:r>
      <w:r w:rsidRPr="00412201">
        <w:rPr>
          <w:rFonts w:asciiTheme="majorBidi" w:hAnsiTheme="majorBidi" w:cstheme="majorBidi"/>
          <w:i/>
          <w:iCs/>
        </w:rPr>
        <w:t>qui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 xml:space="preserve">ou </w:t>
      </w:r>
      <w:r w:rsidRPr="00412201">
        <w:rPr>
          <w:rFonts w:asciiTheme="majorBidi" w:hAnsiTheme="majorBidi" w:cstheme="majorBidi"/>
          <w:i/>
          <w:iCs/>
        </w:rPr>
        <w:t>quiconque</w:t>
      </w:r>
      <w:r>
        <w:rPr>
          <w:rFonts w:asciiTheme="majorBidi" w:hAnsiTheme="majorBidi" w:cstheme="majorBidi"/>
        </w:rPr>
        <w:t xml:space="preserve">, précédé d’une préposition : </w:t>
      </w:r>
      <w:r>
        <w:rPr>
          <w:rFonts w:asciiTheme="majorBidi" w:hAnsiTheme="majorBidi" w:cstheme="majorBidi"/>
          <w:i/>
          <w:iCs/>
        </w:rPr>
        <w:t xml:space="preserve">Cet homme, digne </w:t>
      </w:r>
      <w:r>
        <w:rPr>
          <w:rFonts w:asciiTheme="majorBidi" w:hAnsiTheme="majorBidi" w:cstheme="majorBidi"/>
          <w:b/>
          <w:bCs/>
          <w:i/>
          <w:iCs/>
        </w:rPr>
        <w:t xml:space="preserve">qu’on le confonde, </w:t>
      </w:r>
      <w:r>
        <w:rPr>
          <w:rFonts w:asciiTheme="majorBidi" w:hAnsiTheme="majorBidi" w:cstheme="majorBidi"/>
          <w:i/>
          <w:iCs/>
        </w:rPr>
        <w:t xml:space="preserve">vit d’intrigues. </w:t>
      </w:r>
      <w:r w:rsidR="001535A4">
        <w:rPr>
          <w:rFonts w:asciiTheme="majorBidi" w:hAnsiTheme="majorBidi" w:cstheme="majorBidi"/>
          <w:i/>
          <w:iCs/>
        </w:rPr>
        <w:t>–</w:t>
      </w:r>
      <w:r>
        <w:rPr>
          <w:rFonts w:asciiTheme="majorBidi" w:hAnsiTheme="majorBidi" w:cstheme="majorBidi"/>
          <w:i/>
          <w:iCs/>
        </w:rPr>
        <w:t xml:space="preserve"> </w:t>
      </w:r>
      <w:r w:rsidR="001535A4">
        <w:rPr>
          <w:rFonts w:asciiTheme="majorBidi" w:hAnsiTheme="majorBidi" w:cstheme="majorBidi"/>
          <w:i/>
          <w:iCs/>
        </w:rPr>
        <w:t xml:space="preserve">Les hommes ingrats </w:t>
      </w:r>
      <w:r w:rsidR="001535A4">
        <w:rPr>
          <w:rFonts w:asciiTheme="majorBidi" w:hAnsiTheme="majorBidi" w:cstheme="majorBidi"/>
          <w:b/>
          <w:bCs/>
          <w:i/>
          <w:iCs/>
        </w:rPr>
        <w:t xml:space="preserve">envers qui les a obligés </w:t>
      </w:r>
      <w:r w:rsidR="001535A4">
        <w:rPr>
          <w:rFonts w:asciiTheme="majorBidi" w:hAnsiTheme="majorBidi" w:cstheme="majorBidi"/>
          <w:i/>
          <w:iCs/>
        </w:rPr>
        <w:t>seront blâmés.</w:t>
      </w:r>
    </w:p>
    <w:p w:rsidR="00B7240E" w:rsidRPr="00674587" w:rsidRDefault="00B7240E" w:rsidP="00B7240E">
      <w:pPr>
        <w:spacing w:line="360" w:lineRule="auto"/>
        <w:ind w:left="357"/>
        <w:jc w:val="both"/>
        <w:rPr>
          <w:rFonts w:asciiTheme="majorBidi" w:hAnsiTheme="majorBidi" w:cstheme="majorBidi"/>
          <w:b/>
          <w:bCs/>
        </w:rPr>
      </w:pPr>
      <w:r w:rsidRPr="00674587">
        <w:rPr>
          <w:rFonts w:asciiTheme="majorBidi" w:hAnsiTheme="majorBidi" w:cstheme="majorBidi"/>
          <w:b/>
          <w:bCs/>
        </w:rPr>
        <w:lastRenderedPageBreak/>
        <w:t>Exercice : Analyser les phrases suivantes :</w:t>
      </w:r>
    </w:p>
    <w:p w:rsidR="00B7240E" w:rsidRPr="00BD6DBE" w:rsidRDefault="00B7240E" w:rsidP="00540425">
      <w:pPr>
        <w:spacing w:line="360" w:lineRule="auto"/>
        <w:ind w:left="357"/>
        <w:jc w:val="both"/>
        <w:rPr>
          <w:rFonts w:asciiTheme="majorBidi" w:hAnsiTheme="majorBidi" w:cstheme="majorBidi"/>
          <w:i/>
          <w:iCs/>
        </w:rPr>
      </w:pPr>
      <w:r w:rsidRPr="00BD6DBE">
        <w:rPr>
          <w:rFonts w:asciiTheme="majorBidi" w:hAnsiTheme="majorBidi" w:cstheme="majorBidi"/>
        </w:rPr>
        <w:t xml:space="preserve">- Il convient que vous veniez.   </w:t>
      </w:r>
    </w:p>
    <w:p w:rsidR="00B7240E" w:rsidRPr="00BD6DBE" w:rsidRDefault="00B7240E" w:rsidP="00540425">
      <w:pPr>
        <w:spacing w:line="360" w:lineRule="auto"/>
        <w:ind w:left="35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Que ces vérités soient méconnues me surprend.   </w:t>
      </w:r>
    </w:p>
    <w:p w:rsidR="00B7240E" w:rsidRPr="00BD6DBE" w:rsidRDefault="00B7240E" w:rsidP="00540425">
      <w:pPr>
        <w:spacing w:line="360" w:lineRule="auto"/>
        <w:ind w:left="357"/>
        <w:jc w:val="both"/>
        <w:rPr>
          <w:rFonts w:asciiTheme="majorBidi" w:hAnsiTheme="majorBidi" w:cstheme="majorBidi"/>
          <w:i/>
          <w:iCs/>
        </w:rPr>
      </w:pPr>
      <w:r w:rsidRPr="00BD6DBE">
        <w:rPr>
          <w:rFonts w:asciiTheme="majorBidi" w:hAnsiTheme="majorBidi" w:cstheme="majorBidi"/>
        </w:rPr>
        <w:t xml:space="preserve">- Qui veut la fin veut les moyens.    </w:t>
      </w:r>
    </w:p>
    <w:p w:rsidR="00B7240E" w:rsidRPr="00BD6DBE" w:rsidRDefault="00B7240E" w:rsidP="00540425">
      <w:pPr>
        <w:spacing w:line="360" w:lineRule="auto"/>
        <w:ind w:left="35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D’où vient que nul n’est content de son sort.   </w:t>
      </w:r>
    </w:p>
    <w:p w:rsidR="00B7240E" w:rsidRPr="00BD6DBE" w:rsidRDefault="00B7240E" w:rsidP="00540425">
      <w:pPr>
        <w:spacing w:line="360" w:lineRule="auto"/>
        <w:ind w:left="35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L’incroyable est qu’il y soit arrivé.   </w:t>
      </w:r>
    </w:p>
    <w:p w:rsidR="00B7240E" w:rsidRPr="00BD6DBE" w:rsidRDefault="00B7240E" w:rsidP="00B7240E">
      <w:pPr>
        <w:spacing w:line="360" w:lineRule="auto"/>
        <w:ind w:left="357"/>
        <w:jc w:val="both"/>
        <w:rPr>
          <w:rFonts w:asciiTheme="majorBidi" w:hAnsiTheme="majorBidi" w:cstheme="majorBidi"/>
        </w:rPr>
      </w:pPr>
      <w:r w:rsidRPr="00BD6DBE">
        <w:rPr>
          <w:rFonts w:asciiTheme="majorBidi" w:hAnsiTheme="majorBidi" w:cstheme="majorBidi"/>
        </w:rPr>
        <w:t xml:space="preserve">- Grâce à vos parents vous êtes devenu qui vous êtes. </w:t>
      </w:r>
    </w:p>
    <w:p w:rsidR="00B7240E" w:rsidRPr="00BD6DBE" w:rsidRDefault="00B7240E" w:rsidP="00540425">
      <w:pPr>
        <w:spacing w:line="360" w:lineRule="auto"/>
        <w:ind w:left="35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C’est à quoi je pensais.    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Je ne souhaite qu’une chose, qu’il réussisse.       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  <w:i/>
          <w:iCs/>
        </w:rPr>
      </w:pPr>
      <w:r w:rsidRPr="00BD6DBE">
        <w:rPr>
          <w:rFonts w:asciiTheme="majorBidi" w:hAnsiTheme="majorBidi" w:cstheme="majorBidi"/>
        </w:rPr>
        <w:t xml:space="preserve">- </w:t>
      </w:r>
      <w:r w:rsidRPr="00BD6DBE">
        <w:rPr>
          <w:rFonts w:asciiTheme="majorBidi" w:hAnsiTheme="majorBidi" w:cstheme="majorBidi"/>
          <w:u w:val="single"/>
        </w:rPr>
        <w:t>Il m’a bien accueilli</w:t>
      </w:r>
      <w:r w:rsidRPr="00BD6DBE">
        <w:rPr>
          <w:rFonts w:asciiTheme="majorBidi" w:hAnsiTheme="majorBidi" w:cstheme="majorBidi"/>
        </w:rPr>
        <w:t xml:space="preserve"> et, qui plus est, </w:t>
      </w:r>
      <w:r w:rsidRPr="00BD6DBE">
        <w:rPr>
          <w:rFonts w:asciiTheme="majorBidi" w:hAnsiTheme="majorBidi" w:cstheme="majorBidi"/>
          <w:u w:val="single"/>
        </w:rPr>
        <w:t>il m’a félicité</w:t>
      </w:r>
      <w:r w:rsidRPr="00BD6DBE">
        <w:rPr>
          <w:rFonts w:asciiTheme="majorBidi" w:hAnsiTheme="majorBidi" w:cstheme="majorBidi"/>
        </w:rPr>
        <w:t xml:space="preserve">. </w:t>
      </w:r>
    </w:p>
    <w:p w:rsidR="00B7240E" w:rsidRPr="00BD6DBE" w:rsidRDefault="00B7240E" w:rsidP="00B7240E">
      <w:pPr>
        <w:spacing w:line="360" w:lineRule="auto"/>
        <w:ind w:left="360"/>
        <w:jc w:val="both"/>
        <w:rPr>
          <w:rFonts w:asciiTheme="majorBidi" w:hAnsiTheme="majorBidi" w:cstheme="majorBidi"/>
        </w:rPr>
      </w:pPr>
      <w:r w:rsidRPr="00BD6DBE">
        <w:rPr>
          <w:rFonts w:asciiTheme="majorBidi" w:hAnsiTheme="majorBidi" w:cstheme="majorBidi"/>
        </w:rPr>
        <w:t xml:space="preserve">- Que le bien doive être récompensé, </w:t>
      </w:r>
      <w:r w:rsidRPr="00BD6DBE">
        <w:rPr>
          <w:rFonts w:asciiTheme="majorBidi" w:hAnsiTheme="majorBidi" w:cstheme="majorBidi"/>
          <w:u w:val="single"/>
        </w:rPr>
        <w:t>c’</w:t>
      </w:r>
      <w:r w:rsidRPr="00BD6DBE">
        <w:rPr>
          <w:rFonts w:asciiTheme="majorBidi" w:hAnsiTheme="majorBidi" w:cstheme="majorBidi"/>
        </w:rPr>
        <w:t xml:space="preserve">est une certitude.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</w:rPr>
      </w:pPr>
      <w:r w:rsidRPr="00BD6DBE">
        <w:rPr>
          <w:rFonts w:asciiTheme="majorBidi" w:hAnsiTheme="majorBidi" w:cstheme="majorBidi"/>
        </w:rPr>
        <w:t xml:space="preserve">- Que le travail soit un trésor, </w:t>
      </w:r>
      <w:r w:rsidRPr="00BD6DBE">
        <w:rPr>
          <w:rFonts w:asciiTheme="majorBidi" w:hAnsiTheme="majorBidi" w:cstheme="majorBidi"/>
          <w:u w:val="single"/>
        </w:rPr>
        <w:t>la chose</w:t>
      </w:r>
      <w:r w:rsidRPr="00BD6DBE">
        <w:rPr>
          <w:rFonts w:asciiTheme="majorBidi" w:hAnsiTheme="majorBidi" w:cstheme="majorBidi"/>
        </w:rPr>
        <w:t xml:space="preserve"> n’est pas douteuse.</w:t>
      </w:r>
      <w:r w:rsidRPr="00BD6DBE">
        <w:rPr>
          <w:rFonts w:asciiTheme="majorBidi" w:hAnsiTheme="majorBidi" w:cstheme="majorBidi"/>
          <w:i/>
          <w:iCs/>
        </w:rPr>
        <w:t xml:space="preserve">    </w:t>
      </w:r>
    </w:p>
    <w:p w:rsidR="00B7240E" w:rsidRPr="00BD6DBE" w:rsidRDefault="00B7240E" w:rsidP="00540425">
      <w:pPr>
        <w:spacing w:line="360" w:lineRule="auto"/>
        <w:ind w:left="35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Je sais que tu es le meilleur.   </w:t>
      </w:r>
    </w:p>
    <w:p w:rsidR="00B7240E" w:rsidRPr="00BD6DBE" w:rsidRDefault="00B7240E" w:rsidP="00540425">
      <w:pPr>
        <w:spacing w:line="360" w:lineRule="auto"/>
        <w:ind w:left="357"/>
        <w:jc w:val="both"/>
        <w:rPr>
          <w:rFonts w:asciiTheme="majorBidi" w:hAnsiTheme="majorBidi" w:cstheme="majorBidi"/>
          <w:i/>
          <w:iCs/>
        </w:rPr>
      </w:pPr>
      <w:r w:rsidRPr="00BD6DBE">
        <w:rPr>
          <w:rFonts w:asciiTheme="majorBidi" w:hAnsiTheme="majorBidi" w:cstheme="majorBidi"/>
        </w:rPr>
        <w:t xml:space="preserve">- On pardonne volontiers à qui se repent.   </w:t>
      </w:r>
    </w:p>
    <w:p w:rsidR="00B7240E" w:rsidRPr="00BD6DBE" w:rsidRDefault="00B7240E" w:rsidP="00540425">
      <w:pPr>
        <w:spacing w:line="360" w:lineRule="auto"/>
        <w:ind w:left="35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Je veillerai à ce que tout aille bien.   </w:t>
      </w:r>
    </w:p>
    <w:p w:rsidR="00B7240E" w:rsidRPr="00BD6DBE" w:rsidRDefault="00B7240E" w:rsidP="00540425">
      <w:pPr>
        <w:spacing w:line="360" w:lineRule="auto"/>
        <w:ind w:left="357"/>
        <w:jc w:val="both"/>
        <w:rPr>
          <w:rFonts w:asciiTheme="majorBidi" w:hAnsiTheme="majorBidi" w:cstheme="majorBidi"/>
          <w:i/>
          <w:iCs/>
        </w:rPr>
      </w:pPr>
      <w:r w:rsidRPr="00BD6DBE">
        <w:rPr>
          <w:rFonts w:asciiTheme="majorBidi" w:hAnsiTheme="majorBidi" w:cstheme="majorBidi"/>
        </w:rPr>
        <w:t>-</w:t>
      </w:r>
      <w:r w:rsidRPr="00BD6DBE">
        <w:rPr>
          <w:rFonts w:asciiTheme="majorBidi" w:hAnsiTheme="majorBidi" w:cstheme="majorBidi"/>
          <w:i/>
          <w:iCs/>
        </w:rPr>
        <w:t xml:space="preserve"> </w:t>
      </w:r>
      <w:r w:rsidRPr="00BD6DBE">
        <w:rPr>
          <w:rFonts w:asciiTheme="majorBidi" w:hAnsiTheme="majorBidi" w:cstheme="majorBidi"/>
        </w:rPr>
        <w:t xml:space="preserve">Je m’étonne de ce qu’il parte.   </w:t>
      </w:r>
    </w:p>
    <w:p w:rsidR="00B7240E" w:rsidRPr="00BD6DBE" w:rsidRDefault="00B7240E" w:rsidP="00540425">
      <w:pPr>
        <w:spacing w:line="360" w:lineRule="auto"/>
        <w:ind w:left="35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Elle aide quiconque la sollicite.   </w:t>
      </w:r>
    </w:p>
    <w:p w:rsidR="00B7240E" w:rsidRPr="00BD6DBE" w:rsidRDefault="00B7240E" w:rsidP="00540425">
      <w:pPr>
        <w:spacing w:line="360" w:lineRule="auto"/>
        <w:ind w:left="35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Je demande quand vous partez.    </w:t>
      </w:r>
    </w:p>
    <w:p w:rsidR="00B7240E" w:rsidRPr="00BD6DBE" w:rsidRDefault="00B7240E" w:rsidP="00540425">
      <w:pPr>
        <w:spacing w:line="360" w:lineRule="auto"/>
        <w:ind w:left="357"/>
        <w:jc w:val="both"/>
        <w:rPr>
          <w:rFonts w:asciiTheme="majorBidi" w:hAnsiTheme="majorBidi" w:cstheme="majorBidi"/>
          <w:sz w:val="20"/>
          <w:szCs w:val="20"/>
        </w:rPr>
      </w:pPr>
      <w:r w:rsidRPr="00BD6DBE">
        <w:rPr>
          <w:rFonts w:asciiTheme="majorBidi" w:hAnsiTheme="majorBidi" w:cstheme="majorBidi"/>
        </w:rPr>
        <w:t>- Laissez venir à moi les petits enfants</w:t>
      </w:r>
      <w:r w:rsidR="00540425" w:rsidRPr="00BD6DBE">
        <w:rPr>
          <w:rFonts w:asciiTheme="majorBidi" w:hAnsiTheme="majorBidi" w:cstheme="majorBidi"/>
        </w:rPr>
        <w:t>.</w:t>
      </w:r>
      <w:r w:rsidRPr="00BD6DBE">
        <w:rPr>
          <w:rFonts w:asciiTheme="majorBidi" w:hAnsiTheme="majorBidi" w:cstheme="majorBidi"/>
          <w:sz w:val="20"/>
          <w:szCs w:val="20"/>
        </w:rPr>
        <w:t xml:space="preserve"> </w:t>
      </w:r>
    </w:p>
    <w:p w:rsidR="00B7240E" w:rsidRPr="00BD6DBE" w:rsidRDefault="00BB7769" w:rsidP="00BB7769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BD6DBE">
        <w:rPr>
          <w:rFonts w:asciiTheme="majorBidi" w:hAnsiTheme="majorBidi" w:cstheme="majorBidi"/>
          <w:i/>
          <w:iCs/>
        </w:rPr>
        <w:t xml:space="preserve">     </w:t>
      </w:r>
      <w:r w:rsidR="00B7240E" w:rsidRPr="00BD6DBE">
        <w:rPr>
          <w:rFonts w:asciiTheme="majorBidi" w:hAnsiTheme="majorBidi" w:cstheme="majorBidi"/>
          <w:i/>
          <w:iCs/>
        </w:rPr>
        <w:t xml:space="preserve"> </w:t>
      </w:r>
      <w:r w:rsidR="00B7240E" w:rsidRPr="00BD6DBE">
        <w:rPr>
          <w:rFonts w:asciiTheme="majorBidi" w:hAnsiTheme="majorBidi" w:cstheme="majorBidi"/>
        </w:rPr>
        <w:t xml:space="preserve">- J’espère </w:t>
      </w:r>
      <w:r w:rsidR="00B7240E" w:rsidRPr="00BD6DBE">
        <w:rPr>
          <w:rFonts w:asciiTheme="majorBidi" w:hAnsiTheme="majorBidi" w:cstheme="majorBidi"/>
          <w:u w:val="single"/>
        </w:rPr>
        <w:t xml:space="preserve">réussir. </w:t>
      </w:r>
      <w:r w:rsidR="00B7240E" w:rsidRPr="00BD6DBE">
        <w:rPr>
          <w:rFonts w:asciiTheme="majorBidi" w:hAnsiTheme="majorBidi" w:cstheme="majorBidi"/>
        </w:rPr>
        <w:t xml:space="preserve"> </w:t>
      </w:r>
    </w:p>
    <w:p w:rsidR="00B7240E" w:rsidRPr="00BD6DBE" w:rsidRDefault="00BB7769" w:rsidP="00540425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   </w:t>
      </w:r>
      <w:r w:rsidR="00B7240E" w:rsidRPr="00BD6DBE">
        <w:rPr>
          <w:rFonts w:asciiTheme="majorBidi" w:hAnsiTheme="majorBidi" w:cstheme="majorBidi"/>
        </w:rPr>
        <w:t xml:space="preserve">   - Elle se plaint </w:t>
      </w:r>
      <w:r w:rsidR="00B7240E" w:rsidRPr="00BD6DBE">
        <w:rPr>
          <w:rFonts w:asciiTheme="majorBidi" w:hAnsiTheme="majorBidi" w:cstheme="majorBidi"/>
          <w:u w:val="single"/>
        </w:rPr>
        <w:t>de ne rien obtenir.</w:t>
      </w:r>
      <w:r w:rsidR="00B7240E" w:rsidRPr="00BD6DBE">
        <w:rPr>
          <w:rFonts w:asciiTheme="majorBidi" w:hAnsiTheme="majorBidi" w:cstheme="majorBidi"/>
        </w:rPr>
        <w:t xml:space="preserve">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Quand le soleil se lève et </w:t>
      </w:r>
      <w:r w:rsidRPr="00BD6DBE">
        <w:rPr>
          <w:rFonts w:asciiTheme="majorBidi" w:hAnsiTheme="majorBidi" w:cstheme="majorBidi"/>
          <w:u w:val="single"/>
        </w:rPr>
        <w:t>que</w:t>
      </w:r>
      <w:r w:rsidRPr="00BD6DBE">
        <w:rPr>
          <w:rFonts w:asciiTheme="majorBidi" w:hAnsiTheme="majorBidi" w:cstheme="majorBidi"/>
        </w:rPr>
        <w:t xml:space="preserve"> la forêt s’éveille, les oiseaux commencent leurs concerts.     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Puisqu’elle avoue sa faute et qu’elle la regrette, je lui pardonne.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</w:t>
      </w:r>
      <w:proofErr w:type="spellStart"/>
      <w:r w:rsidRPr="00BD6DBE">
        <w:rPr>
          <w:rFonts w:asciiTheme="majorBidi" w:hAnsiTheme="majorBidi" w:cstheme="majorBidi"/>
          <w:u w:val="single"/>
        </w:rPr>
        <w:t>Ȏte</w:t>
      </w:r>
      <w:proofErr w:type="spellEnd"/>
      <w:r w:rsidRPr="00BD6DBE">
        <w:rPr>
          <w:rFonts w:asciiTheme="majorBidi" w:hAnsiTheme="majorBidi" w:cstheme="majorBidi"/>
          <w:u w:val="single"/>
        </w:rPr>
        <w:t>-toi</w:t>
      </w:r>
      <w:r w:rsidRPr="00BD6DBE">
        <w:rPr>
          <w:rFonts w:asciiTheme="majorBidi" w:hAnsiTheme="majorBidi" w:cstheme="majorBidi"/>
        </w:rPr>
        <w:t xml:space="preserve"> de là, </w:t>
      </w:r>
      <w:r w:rsidRPr="00BD6DBE">
        <w:rPr>
          <w:rFonts w:asciiTheme="majorBidi" w:hAnsiTheme="majorBidi" w:cstheme="majorBidi"/>
          <w:u w:val="single"/>
        </w:rPr>
        <w:t>que</w:t>
      </w:r>
      <w:r w:rsidRPr="00BD6DBE">
        <w:rPr>
          <w:rFonts w:asciiTheme="majorBidi" w:hAnsiTheme="majorBidi" w:cstheme="majorBidi"/>
        </w:rPr>
        <w:t xml:space="preserve"> je m’y mette, dit l’égoïste. 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  <w:r w:rsidRPr="00BD6DBE">
        <w:rPr>
          <w:rFonts w:asciiTheme="majorBidi" w:hAnsiTheme="majorBidi" w:cstheme="majorBidi"/>
        </w:rPr>
        <w:lastRenderedPageBreak/>
        <w:t xml:space="preserve">- Elle travaille tant qu’elle s’épuise.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</w:rPr>
      </w:pPr>
      <w:r w:rsidRPr="00BD6DBE">
        <w:rPr>
          <w:rFonts w:asciiTheme="majorBidi" w:hAnsiTheme="majorBidi" w:cstheme="majorBidi"/>
        </w:rPr>
        <w:t xml:space="preserve">- Elle garde l’espérance bien qu’elle soit malheureuse.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Tu récolteras la tempête si tu sème le vent.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</w:rPr>
      </w:pPr>
      <w:r w:rsidRPr="00BD6DBE">
        <w:rPr>
          <w:rFonts w:asciiTheme="majorBidi" w:hAnsiTheme="majorBidi" w:cstheme="majorBidi"/>
        </w:rPr>
        <w:t xml:space="preserve">- On meurt comme on a vécu.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Cette élève étudie mieux que je ne croyais. </w:t>
      </w:r>
    </w:p>
    <w:p w:rsidR="00B7240E" w:rsidRPr="00BD6DBE" w:rsidRDefault="00BB7769" w:rsidP="00BB7769">
      <w:pPr>
        <w:spacing w:line="360" w:lineRule="auto"/>
        <w:jc w:val="both"/>
        <w:rPr>
          <w:rFonts w:asciiTheme="majorBidi" w:hAnsiTheme="majorBidi" w:cstheme="majorBidi"/>
        </w:rPr>
      </w:pPr>
      <w:r w:rsidRPr="00BD6DBE">
        <w:rPr>
          <w:rFonts w:asciiTheme="majorBidi" w:hAnsiTheme="majorBidi" w:cstheme="majorBidi"/>
        </w:rPr>
        <w:t xml:space="preserve">     </w:t>
      </w:r>
      <w:r w:rsidR="00B7240E" w:rsidRPr="00BD6DBE">
        <w:rPr>
          <w:rFonts w:asciiTheme="majorBidi" w:hAnsiTheme="majorBidi" w:cstheme="majorBidi"/>
        </w:rPr>
        <w:t xml:space="preserve"> - Je retourne d’où je suis venu.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Outre qu’il est intelligent, il est très appliqué.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Ces deux frères se ressemblent parfaitement excepté que l’un n’a pas la grande taille de l’autre.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Nous agirons toujours comme l’honneur l’exige.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  <w:r w:rsidRPr="00BD6DBE">
        <w:rPr>
          <w:rFonts w:asciiTheme="majorBidi" w:hAnsiTheme="majorBidi" w:cstheme="majorBidi"/>
        </w:rPr>
        <w:t xml:space="preserve">- Nous le ferons sans qu’on nous le commande. </w:t>
      </w:r>
    </w:p>
    <w:p w:rsidR="00B7240E" w:rsidRPr="00BD6DBE" w:rsidRDefault="00B7240E" w:rsidP="00B7240E">
      <w:pPr>
        <w:spacing w:line="360" w:lineRule="auto"/>
        <w:ind w:left="360"/>
        <w:jc w:val="both"/>
        <w:rPr>
          <w:rFonts w:asciiTheme="majorBidi" w:hAnsiTheme="majorBidi" w:cstheme="majorBidi"/>
        </w:rPr>
      </w:pPr>
      <w:r w:rsidRPr="00BD6DBE">
        <w:rPr>
          <w:rFonts w:asciiTheme="majorBidi" w:hAnsiTheme="majorBidi" w:cstheme="majorBidi"/>
        </w:rPr>
        <w:t xml:space="preserve">- Dans une société idéale, les postes importants seraient remplis par qui aurait compétence et vertu.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</w:rPr>
      </w:pPr>
      <w:r w:rsidRPr="00BD6DBE">
        <w:rPr>
          <w:rFonts w:asciiTheme="majorBidi" w:hAnsiTheme="majorBidi" w:cstheme="majorBidi"/>
        </w:rPr>
        <w:t xml:space="preserve">- Il est craint de quiconque l’approche.  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  <w:i/>
          <w:iCs/>
        </w:rPr>
      </w:pPr>
      <w:r w:rsidRPr="00BD6DBE">
        <w:rPr>
          <w:rFonts w:asciiTheme="majorBidi" w:hAnsiTheme="majorBidi" w:cstheme="majorBidi"/>
        </w:rPr>
        <w:t xml:space="preserve">- La gloire la plus belle est celle qui naît de la vertu.   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</w:rPr>
      </w:pPr>
      <w:r w:rsidRPr="00BD6DBE">
        <w:rPr>
          <w:rFonts w:asciiTheme="majorBidi" w:hAnsiTheme="majorBidi" w:cstheme="majorBidi"/>
        </w:rPr>
        <w:t xml:space="preserve">- La patrie, pour laquelle chacun doit se sacrifier, compte sur notre dévouement.                   </w:t>
      </w:r>
    </w:p>
    <w:p w:rsidR="00B7240E" w:rsidRPr="00BD6DBE" w:rsidRDefault="00B7240E" w:rsidP="00540425">
      <w:pPr>
        <w:spacing w:line="360" w:lineRule="auto"/>
        <w:ind w:left="360"/>
        <w:jc w:val="both"/>
        <w:rPr>
          <w:rFonts w:asciiTheme="majorBidi" w:hAnsiTheme="majorBidi" w:cstheme="majorBidi"/>
          <w:i/>
          <w:iCs/>
        </w:rPr>
      </w:pPr>
      <w:r w:rsidRPr="00BD6DBE">
        <w:rPr>
          <w:rFonts w:asciiTheme="majorBidi" w:hAnsiTheme="majorBidi" w:cstheme="majorBidi"/>
        </w:rPr>
        <w:t xml:space="preserve">- Cet homme, digne qu’on le confonde, vit d’intrigues.      </w:t>
      </w:r>
    </w:p>
    <w:p w:rsidR="00BD6DBE" w:rsidRDefault="00B7240E" w:rsidP="00BD6DBE">
      <w:pPr>
        <w:spacing w:line="360" w:lineRule="auto"/>
        <w:ind w:left="360"/>
        <w:jc w:val="both"/>
        <w:rPr>
          <w:rFonts w:asciiTheme="majorBidi" w:hAnsiTheme="majorBidi" w:cstheme="majorBidi"/>
        </w:rPr>
      </w:pPr>
      <w:r w:rsidRPr="00BD6DBE">
        <w:rPr>
          <w:rFonts w:asciiTheme="majorBidi" w:hAnsiTheme="majorBidi" w:cstheme="majorBidi"/>
        </w:rPr>
        <w:t xml:space="preserve">- Les hommes plus heureux qu’ils ne le croient sont nombreux.  </w:t>
      </w:r>
    </w:p>
    <w:p w:rsidR="00B7240E" w:rsidRPr="00BD6DBE" w:rsidRDefault="00BD6DBE" w:rsidP="00BD6DBE">
      <w:pPr>
        <w:spacing w:line="360" w:lineRule="auto"/>
        <w:ind w:left="360"/>
        <w:jc w:val="both"/>
        <w:rPr>
          <w:rFonts w:asciiTheme="majorBidi" w:hAnsiTheme="majorBidi" w:cstheme="majorBidi"/>
        </w:rPr>
      </w:pPr>
      <w:r w:rsidRPr="00BD6DBE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r w:rsidR="00B7240E" w:rsidRPr="00BD6DBE">
        <w:rPr>
          <w:rFonts w:asciiTheme="majorBidi" w:hAnsiTheme="majorBidi" w:cstheme="majorBidi"/>
        </w:rPr>
        <w:t xml:space="preserve">Voici que la nuit vient.    </w:t>
      </w:r>
    </w:p>
    <w:p w:rsidR="00B7240E" w:rsidRPr="00BD6DBE" w:rsidRDefault="00B7240E" w:rsidP="00B7240E">
      <w:pPr>
        <w:spacing w:line="360" w:lineRule="auto"/>
        <w:ind w:left="360"/>
        <w:jc w:val="both"/>
        <w:rPr>
          <w:rFonts w:asciiTheme="majorBidi" w:hAnsiTheme="majorBidi" w:cstheme="majorBidi"/>
        </w:rPr>
      </w:pPr>
    </w:p>
    <w:p w:rsidR="00B7240E" w:rsidRPr="00674587" w:rsidRDefault="00B7240E" w:rsidP="00B7240E">
      <w:pPr>
        <w:spacing w:line="360" w:lineRule="auto"/>
        <w:ind w:left="360"/>
        <w:jc w:val="both"/>
        <w:rPr>
          <w:rFonts w:asciiTheme="majorBidi" w:hAnsiTheme="majorBidi" w:cstheme="majorBidi"/>
          <w:lang w:bidi="ar-DZ"/>
        </w:rPr>
      </w:pPr>
    </w:p>
    <w:p w:rsidR="00117770" w:rsidRPr="001814B1" w:rsidRDefault="00117770" w:rsidP="003639B2">
      <w:pPr>
        <w:ind w:left="360"/>
        <w:jc w:val="both"/>
        <w:rPr>
          <w:rFonts w:asciiTheme="majorBidi" w:hAnsiTheme="majorBidi" w:cstheme="majorBidi"/>
          <w:b/>
          <w:bCs/>
          <w:lang w:bidi="ar-DZ"/>
        </w:rPr>
      </w:pPr>
    </w:p>
    <w:sectPr w:rsidR="00117770" w:rsidRPr="001814B1" w:rsidSect="00C2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6BE1"/>
    <w:multiLevelType w:val="hybridMultilevel"/>
    <w:tmpl w:val="390E4DEA"/>
    <w:lvl w:ilvl="0" w:tplc="E3AAAA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084004"/>
    <w:multiLevelType w:val="hybridMultilevel"/>
    <w:tmpl w:val="326EFD46"/>
    <w:lvl w:ilvl="0" w:tplc="6A5E168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681A"/>
    <w:multiLevelType w:val="hybridMultilevel"/>
    <w:tmpl w:val="FEF235AA"/>
    <w:lvl w:ilvl="0" w:tplc="AA96DE2C">
      <w:start w:val="1"/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3BB83BB1"/>
    <w:multiLevelType w:val="hybridMultilevel"/>
    <w:tmpl w:val="65888694"/>
    <w:lvl w:ilvl="0" w:tplc="3A6460A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491049"/>
    <w:multiLevelType w:val="hybridMultilevel"/>
    <w:tmpl w:val="FAE61722"/>
    <w:lvl w:ilvl="0" w:tplc="4434EB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6771960"/>
    <w:multiLevelType w:val="hybridMultilevel"/>
    <w:tmpl w:val="739A7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3254B"/>
    <w:multiLevelType w:val="hybridMultilevel"/>
    <w:tmpl w:val="912CAED8"/>
    <w:lvl w:ilvl="0" w:tplc="030E82D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95A2D"/>
    <w:multiLevelType w:val="hybridMultilevel"/>
    <w:tmpl w:val="37C2618E"/>
    <w:lvl w:ilvl="0" w:tplc="6DDE71B8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37D82"/>
    <w:rsid w:val="00000D9A"/>
    <w:rsid w:val="000015D6"/>
    <w:rsid w:val="00005F74"/>
    <w:rsid w:val="00007F44"/>
    <w:rsid w:val="00007FAE"/>
    <w:rsid w:val="00013D1A"/>
    <w:rsid w:val="00015C80"/>
    <w:rsid w:val="000168B1"/>
    <w:rsid w:val="00020DF9"/>
    <w:rsid w:val="0002284A"/>
    <w:rsid w:val="00025F15"/>
    <w:rsid w:val="00026B34"/>
    <w:rsid w:val="00027748"/>
    <w:rsid w:val="00034A3D"/>
    <w:rsid w:val="00036623"/>
    <w:rsid w:val="00041355"/>
    <w:rsid w:val="00041950"/>
    <w:rsid w:val="00041F65"/>
    <w:rsid w:val="00045810"/>
    <w:rsid w:val="00046883"/>
    <w:rsid w:val="00047F88"/>
    <w:rsid w:val="00050B95"/>
    <w:rsid w:val="00050D13"/>
    <w:rsid w:val="00053582"/>
    <w:rsid w:val="00061DE5"/>
    <w:rsid w:val="00063031"/>
    <w:rsid w:val="000639AE"/>
    <w:rsid w:val="00066A5D"/>
    <w:rsid w:val="000713C1"/>
    <w:rsid w:val="00080BAC"/>
    <w:rsid w:val="00081330"/>
    <w:rsid w:val="00085E1E"/>
    <w:rsid w:val="00087291"/>
    <w:rsid w:val="000873F0"/>
    <w:rsid w:val="00087CC2"/>
    <w:rsid w:val="00092751"/>
    <w:rsid w:val="0009420B"/>
    <w:rsid w:val="000958FD"/>
    <w:rsid w:val="00095F54"/>
    <w:rsid w:val="000971DB"/>
    <w:rsid w:val="000A358D"/>
    <w:rsid w:val="000B0DFB"/>
    <w:rsid w:val="000B136B"/>
    <w:rsid w:val="000B140C"/>
    <w:rsid w:val="000B24A0"/>
    <w:rsid w:val="000B3A1A"/>
    <w:rsid w:val="000B51F9"/>
    <w:rsid w:val="000B7872"/>
    <w:rsid w:val="000C0CCF"/>
    <w:rsid w:val="000C3747"/>
    <w:rsid w:val="000C3BE1"/>
    <w:rsid w:val="000C5F94"/>
    <w:rsid w:val="000D049B"/>
    <w:rsid w:val="000D0678"/>
    <w:rsid w:val="000D2D31"/>
    <w:rsid w:val="000E0E2E"/>
    <w:rsid w:val="000E631A"/>
    <w:rsid w:val="000F601B"/>
    <w:rsid w:val="00101FBE"/>
    <w:rsid w:val="00105A1A"/>
    <w:rsid w:val="00110C40"/>
    <w:rsid w:val="00111224"/>
    <w:rsid w:val="001139C7"/>
    <w:rsid w:val="00115BD8"/>
    <w:rsid w:val="00117770"/>
    <w:rsid w:val="00117DE7"/>
    <w:rsid w:val="00120687"/>
    <w:rsid w:val="00122DCF"/>
    <w:rsid w:val="00124DD5"/>
    <w:rsid w:val="00125117"/>
    <w:rsid w:val="0013080B"/>
    <w:rsid w:val="00135E8F"/>
    <w:rsid w:val="00135F6E"/>
    <w:rsid w:val="0013644C"/>
    <w:rsid w:val="00137743"/>
    <w:rsid w:val="00137D82"/>
    <w:rsid w:val="00143D6C"/>
    <w:rsid w:val="001446FF"/>
    <w:rsid w:val="00144FD8"/>
    <w:rsid w:val="0014566F"/>
    <w:rsid w:val="00145BBC"/>
    <w:rsid w:val="00150D1D"/>
    <w:rsid w:val="00152AD8"/>
    <w:rsid w:val="001535A4"/>
    <w:rsid w:val="00155579"/>
    <w:rsid w:val="00157F4E"/>
    <w:rsid w:val="0016228A"/>
    <w:rsid w:val="0016338F"/>
    <w:rsid w:val="001713F7"/>
    <w:rsid w:val="001743A8"/>
    <w:rsid w:val="00175241"/>
    <w:rsid w:val="00176054"/>
    <w:rsid w:val="001764CB"/>
    <w:rsid w:val="00176B78"/>
    <w:rsid w:val="00176EA2"/>
    <w:rsid w:val="00180B50"/>
    <w:rsid w:val="001814B1"/>
    <w:rsid w:val="00182F8B"/>
    <w:rsid w:val="00184633"/>
    <w:rsid w:val="00185C94"/>
    <w:rsid w:val="00187CF8"/>
    <w:rsid w:val="00193450"/>
    <w:rsid w:val="00193B22"/>
    <w:rsid w:val="00194A8B"/>
    <w:rsid w:val="00195DEB"/>
    <w:rsid w:val="00196B83"/>
    <w:rsid w:val="0019739A"/>
    <w:rsid w:val="001A03EB"/>
    <w:rsid w:val="001A0AE7"/>
    <w:rsid w:val="001A18FB"/>
    <w:rsid w:val="001A38E0"/>
    <w:rsid w:val="001A4A54"/>
    <w:rsid w:val="001A7AA7"/>
    <w:rsid w:val="001B0DBE"/>
    <w:rsid w:val="001B1296"/>
    <w:rsid w:val="001B1B92"/>
    <w:rsid w:val="001B38BA"/>
    <w:rsid w:val="001C30D9"/>
    <w:rsid w:val="001C4E1D"/>
    <w:rsid w:val="001C51BB"/>
    <w:rsid w:val="001C6489"/>
    <w:rsid w:val="001D107E"/>
    <w:rsid w:val="001D2D42"/>
    <w:rsid w:val="001D6B43"/>
    <w:rsid w:val="001E16DD"/>
    <w:rsid w:val="001E4234"/>
    <w:rsid w:val="001E61E8"/>
    <w:rsid w:val="001E7AF8"/>
    <w:rsid w:val="001E7D08"/>
    <w:rsid w:val="001E7F39"/>
    <w:rsid w:val="001F50B9"/>
    <w:rsid w:val="001F5638"/>
    <w:rsid w:val="001F651D"/>
    <w:rsid w:val="001F67F8"/>
    <w:rsid w:val="001F7F49"/>
    <w:rsid w:val="00207B2A"/>
    <w:rsid w:val="00210062"/>
    <w:rsid w:val="00211B0C"/>
    <w:rsid w:val="00212962"/>
    <w:rsid w:val="002208EE"/>
    <w:rsid w:val="00221084"/>
    <w:rsid w:val="00221102"/>
    <w:rsid w:val="002245A4"/>
    <w:rsid w:val="00231856"/>
    <w:rsid w:val="00233733"/>
    <w:rsid w:val="00234F70"/>
    <w:rsid w:val="00237755"/>
    <w:rsid w:val="002473D5"/>
    <w:rsid w:val="00250330"/>
    <w:rsid w:val="002505D8"/>
    <w:rsid w:val="00251EFD"/>
    <w:rsid w:val="00254C6D"/>
    <w:rsid w:val="00254DE4"/>
    <w:rsid w:val="002576C1"/>
    <w:rsid w:val="002577CE"/>
    <w:rsid w:val="00257DC1"/>
    <w:rsid w:val="00261164"/>
    <w:rsid w:val="00263128"/>
    <w:rsid w:val="00267BA3"/>
    <w:rsid w:val="002835D1"/>
    <w:rsid w:val="00287E89"/>
    <w:rsid w:val="00293C79"/>
    <w:rsid w:val="00294018"/>
    <w:rsid w:val="00294FEE"/>
    <w:rsid w:val="002A1175"/>
    <w:rsid w:val="002A30ED"/>
    <w:rsid w:val="002A4925"/>
    <w:rsid w:val="002A6F44"/>
    <w:rsid w:val="002B07A3"/>
    <w:rsid w:val="002B20D2"/>
    <w:rsid w:val="002B4021"/>
    <w:rsid w:val="002B61CE"/>
    <w:rsid w:val="002C0B79"/>
    <w:rsid w:val="002C3592"/>
    <w:rsid w:val="002C5A65"/>
    <w:rsid w:val="002C6DDB"/>
    <w:rsid w:val="002D172A"/>
    <w:rsid w:val="002D1816"/>
    <w:rsid w:val="002D2465"/>
    <w:rsid w:val="002D2D88"/>
    <w:rsid w:val="002E049D"/>
    <w:rsid w:val="002E12C2"/>
    <w:rsid w:val="002E2E10"/>
    <w:rsid w:val="002E354F"/>
    <w:rsid w:val="002E3718"/>
    <w:rsid w:val="002E5F35"/>
    <w:rsid w:val="002E74FA"/>
    <w:rsid w:val="002E7E64"/>
    <w:rsid w:val="002F0BCD"/>
    <w:rsid w:val="002F0E31"/>
    <w:rsid w:val="002F1AC0"/>
    <w:rsid w:val="002F27BC"/>
    <w:rsid w:val="002F7251"/>
    <w:rsid w:val="002F7C0E"/>
    <w:rsid w:val="0030062B"/>
    <w:rsid w:val="003054A1"/>
    <w:rsid w:val="00307088"/>
    <w:rsid w:val="00307104"/>
    <w:rsid w:val="00310AE5"/>
    <w:rsid w:val="00310EE0"/>
    <w:rsid w:val="00311739"/>
    <w:rsid w:val="00314989"/>
    <w:rsid w:val="003151C1"/>
    <w:rsid w:val="00315FA1"/>
    <w:rsid w:val="00316014"/>
    <w:rsid w:val="00317B85"/>
    <w:rsid w:val="003222AE"/>
    <w:rsid w:val="00323B4B"/>
    <w:rsid w:val="003256EB"/>
    <w:rsid w:val="0032571D"/>
    <w:rsid w:val="0032693A"/>
    <w:rsid w:val="00326AB8"/>
    <w:rsid w:val="00330701"/>
    <w:rsid w:val="00330AA3"/>
    <w:rsid w:val="003325AB"/>
    <w:rsid w:val="00332AFF"/>
    <w:rsid w:val="00335640"/>
    <w:rsid w:val="00335B0C"/>
    <w:rsid w:val="00336553"/>
    <w:rsid w:val="003424A3"/>
    <w:rsid w:val="003473AE"/>
    <w:rsid w:val="0035155A"/>
    <w:rsid w:val="00351E7B"/>
    <w:rsid w:val="00354043"/>
    <w:rsid w:val="00356878"/>
    <w:rsid w:val="00356D9D"/>
    <w:rsid w:val="003578C4"/>
    <w:rsid w:val="003614EC"/>
    <w:rsid w:val="00361819"/>
    <w:rsid w:val="00361939"/>
    <w:rsid w:val="003619F3"/>
    <w:rsid w:val="003639B2"/>
    <w:rsid w:val="00364E77"/>
    <w:rsid w:val="00365CFD"/>
    <w:rsid w:val="00366CB4"/>
    <w:rsid w:val="00367671"/>
    <w:rsid w:val="003733CB"/>
    <w:rsid w:val="00373619"/>
    <w:rsid w:val="00377FF7"/>
    <w:rsid w:val="00391522"/>
    <w:rsid w:val="0039228D"/>
    <w:rsid w:val="003929AC"/>
    <w:rsid w:val="003954B0"/>
    <w:rsid w:val="003962F0"/>
    <w:rsid w:val="003A3022"/>
    <w:rsid w:val="003A73B0"/>
    <w:rsid w:val="003B038D"/>
    <w:rsid w:val="003B0F45"/>
    <w:rsid w:val="003B2702"/>
    <w:rsid w:val="003B33C6"/>
    <w:rsid w:val="003B3476"/>
    <w:rsid w:val="003B5F47"/>
    <w:rsid w:val="003C3C32"/>
    <w:rsid w:val="003C415B"/>
    <w:rsid w:val="003C5551"/>
    <w:rsid w:val="003C62C0"/>
    <w:rsid w:val="003C7791"/>
    <w:rsid w:val="003D1845"/>
    <w:rsid w:val="003D4744"/>
    <w:rsid w:val="003D4F2A"/>
    <w:rsid w:val="003D6EA4"/>
    <w:rsid w:val="003D7B46"/>
    <w:rsid w:val="003E1493"/>
    <w:rsid w:val="003E4E8A"/>
    <w:rsid w:val="003E59D7"/>
    <w:rsid w:val="003E6CEF"/>
    <w:rsid w:val="003F02DA"/>
    <w:rsid w:val="00402151"/>
    <w:rsid w:val="0040233E"/>
    <w:rsid w:val="004043A4"/>
    <w:rsid w:val="00404FFB"/>
    <w:rsid w:val="00405274"/>
    <w:rsid w:val="00406745"/>
    <w:rsid w:val="00407C97"/>
    <w:rsid w:val="00407FC7"/>
    <w:rsid w:val="00412201"/>
    <w:rsid w:val="00424F40"/>
    <w:rsid w:val="00425D1C"/>
    <w:rsid w:val="00427519"/>
    <w:rsid w:val="004326F7"/>
    <w:rsid w:val="0043514F"/>
    <w:rsid w:val="004379CD"/>
    <w:rsid w:val="004407D8"/>
    <w:rsid w:val="00444FE8"/>
    <w:rsid w:val="004450C1"/>
    <w:rsid w:val="00447A0F"/>
    <w:rsid w:val="004504EB"/>
    <w:rsid w:val="00450F86"/>
    <w:rsid w:val="00454DFA"/>
    <w:rsid w:val="00455683"/>
    <w:rsid w:val="00455A93"/>
    <w:rsid w:val="00456041"/>
    <w:rsid w:val="004604C8"/>
    <w:rsid w:val="00470EB5"/>
    <w:rsid w:val="004722FA"/>
    <w:rsid w:val="004728EE"/>
    <w:rsid w:val="0047364B"/>
    <w:rsid w:val="00485EB8"/>
    <w:rsid w:val="0049111C"/>
    <w:rsid w:val="00492AFA"/>
    <w:rsid w:val="00494A33"/>
    <w:rsid w:val="004A054C"/>
    <w:rsid w:val="004A0F52"/>
    <w:rsid w:val="004A12D5"/>
    <w:rsid w:val="004A2FDA"/>
    <w:rsid w:val="004A587C"/>
    <w:rsid w:val="004A5BD1"/>
    <w:rsid w:val="004A696E"/>
    <w:rsid w:val="004A758E"/>
    <w:rsid w:val="004B57A1"/>
    <w:rsid w:val="004B6145"/>
    <w:rsid w:val="004B6871"/>
    <w:rsid w:val="004B6954"/>
    <w:rsid w:val="004B750F"/>
    <w:rsid w:val="004C1063"/>
    <w:rsid w:val="004C364A"/>
    <w:rsid w:val="004C6CCE"/>
    <w:rsid w:val="004D5793"/>
    <w:rsid w:val="004D634B"/>
    <w:rsid w:val="004D69B5"/>
    <w:rsid w:val="004E15E9"/>
    <w:rsid w:val="004E20B1"/>
    <w:rsid w:val="004E66FB"/>
    <w:rsid w:val="004E793B"/>
    <w:rsid w:val="004E795B"/>
    <w:rsid w:val="004F1C95"/>
    <w:rsid w:val="005020EF"/>
    <w:rsid w:val="005066FF"/>
    <w:rsid w:val="00507FCE"/>
    <w:rsid w:val="0051012F"/>
    <w:rsid w:val="005108DE"/>
    <w:rsid w:val="00522609"/>
    <w:rsid w:val="005241EA"/>
    <w:rsid w:val="005254F0"/>
    <w:rsid w:val="0052634A"/>
    <w:rsid w:val="0052648E"/>
    <w:rsid w:val="00526FCA"/>
    <w:rsid w:val="00527063"/>
    <w:rsid w:val="005301C0"/>
    <w:rsid w:val="00536A31"/>
    <w:rsid w:val="00537610"/>
    <w:rsid w:val="00537B75"/>
    <w:rsid w:val="00540425"/>
    <w:rsid w:val="00541A30"/>
    <w:rsid w:val="00542102"/>
    <w:rsid w:val="0054304D"/>
    <w:rsid w:val="0054549D"/>
    <w:rsid w:val="00550E9E"/>
    <w:rsid w:val="0055128D"/>
    <w:rsid w:val="0055321C"/>
    <w:rsid w:val="00554223"/>
    <w:rsid w:val="00557B7B"/>
    <w:rsid w:val="00557EF1"/>
    <w:rsid w:val="0056119D"/>
    <w:rsid w:val="00562E59"/>
    <w:rsid w:val="005638FE"/>
    <w:rsid w:val="00564029"/>
    <w:rsid w:val="005661DC"/>
    <w:rsid w:val="005661F5"/>
    <w:rsid w:val="0056735C"/>
    <w:rsid w:val="005678A1"/>
    <w:rsid w:val="005704F0"/>
    <w:rsid w:val="0057075D"/>
    <w:rsid w:val="00572224"/>
    <w:rsid w:val="0057295C"/>
    <w:rsid w:val="00574303"/>
    <w:rsid w:val="00580DF1"/>
    <w:rsid w:val="00581DD7"/>
    <w:rsid w:val="00581F63"/>
    <w:rsid w:val="0058246A"/>
    <w:rsid w:val="00582727"/>
    <w:rsid w:val="00584252"/>
    <w:rsid w:val="00584972"/>
    <w:rsid w:val="005858B6"/>
    <w:rsid w:val="0059035C"/>
    <w:rsid w:val="005918C9"/>
    <w:rsid w:val="00591BC0"/>
    <w:rsid w:val="00593AE1"/>
    <w:rsid w:val="00594DD0"/>
    <w:rsid w:val="00595F8E"/>
    <w:rsid w:val="00597B81"/>
    <w:rsid w:val="005A1B09"/>
    <w:rsid w:val="005A6BC2"/>
    <w:rsid w:val="005A7407"/>
    <w:rsid w:val="005B238D"/>
    <w:rsid w:val="005B4092"/>
    <w:rsid w:val="005B4974"/>
    <w:rsid w:val="005C0334"/>
    <w:rsid w:val="005C07AB"/>
    <w:rsid w:val="005C15EF"/>
    <w:rsid w:val="005D0751"/>
    <w:rsid w:val="005D52F6"/>
    <w:rsid w:val="005D7DEE"/>
    <w:rsid w:val="005E1C66"/>
    <w:rsid w:val="005E30FF"/>
    <w:rsid w:val="005E46C8"/>
    <w:rsid w:val="005F06B7"/>
    <w:rsid w:val="005F09CA"/>
    <w:rsid w:val="005F408C"/>
    <w:rsid w:val="005F6130"/>
    <w:rsid w:val="005F65D4"/>
    <w:rsid w:val="005F7C89"/>
    <w:rsid w:val="005F7EB7"/>
    <w:rsid w:val="006000D6"/>
    <w:rsid w:val="00606252"/>
    <w:rsid w:val="00606E50"/>
    <w:rsid w:val="00607170"/>
    <w:rsid w:val="00610059"/>
    <w:rsid w:val="00610C7A"/>
    <w:rsid w:val="006122B5"/>
    <w:rsid w:val="00612D24"/>
    <w:rsid w:val="0061477D"/>
    <w:rsid w:val="00614955"/>
    <w:rsid w:val="00615FC4"/>
    <w:rsid w:val="00621323"/>
    <w:rsid w:val="006235E0"/>
    <w:rsid w:val="006342CF"/>
    <w:rsid w:val="00641476"/>
    <w:rsid w:val="0064379B"/>
    <w:rsid w:val="0064457C"/>
    <w:rsid w:val="0065083C"/>
    <w:rsid w:val="006529FC"/>
    <w:rsid w:val="006539A8"/>
    <w:rsid w:val="00656D2A"/>
    <w:rsid w:val="006578D5"/>
    <w:rsid w:val="00660AF1"/>
    <w:rsid w:val="006651A0"/>
    <w:rsid w:val="006655C0"/>
    <w:rsid w:val="006702EF"/>
    <w:rsid w:val="0067062D"/>
    <w:rsid w:val="00675682"/>
    <w:rsid w:val="00675C7A"/>
    <w:rsid w:val="00676DA2"/>
    <w:rsid w:val="00680EFB"/>
    <w:rsid w:val="00681E39"/>
    <w:rsid w:val="00682DC0"/>
    <w:rsid w:val="00683416"/>
    <w:rsid w:val="006940CE"/>
    <w:rsid w:val="006A15F0"/>
    <w:rsid w:val="006A23CE"/>
    <w:rsid w:val="006A331A"/>
    <w:rsid w:val="006A4065"/>
    <w:rsid w:val="006A4A54"/>
    <w:rsid w:val="006A63A2"/>
    <w:rsid w:val="006A756C"/>
    <w:rsid w:val="006A77B1"/>
    <w:rsid w:val="006C1D22"/>
    <w:rsid w:val="006C24B5"/>
    <w:rsid w:val="006C2544"/>
    <w:rsid w:val="006C2749"/>
    <w:rsid w:val="006C297B"/>
    <w:rsid w:val="006C3229"/>
    <w:rsid w:val="006D0714"/>
    <w:rsid w:val="006D3C7F"/>
    <w:rsid w:val="006D6102"/>
    <w:rsid w:val="006D6C7D"/>
    <w:rsid w:val="006D6F70"/>
    <w:rsid w:val="006E01C0"/>
    <w:rsid w:val="006E5513"/>
    <w:rsid w:val="006E7883"/>
    <w:rsid w:val="006F0929"/>
    <w:rsid w:val="006F126F"/>
    <w:rsid w:val="006F2380"/>
    <w:rsid w:val="006F4646"/>
    <w:rsid w:val="006F5B7C"/>
    <w:rsid w:val="007051D8"/>
    <w:rsid w:val="00705784"/>
    <w:rsid w:val="00705D52"/>
    <w:rsid w:val="00707F98"/>
    <w:rsid w:val="007112F4"/>
    <w:rsid w:val="00712651"/>
    <w:rsid w:val="0071358C"/>
    <w:rsid w:val="00714A43"/>
    <w:rsid w:val="00717C04"/>
    <w:rsid w:val="0072106C"/>
    <w:rsid w:val="00722282"/>
    <w:rsid w:val="00722E02"/>
    <w:rsid w:val="00723C98"/>
    <w:rsid w:val="00726070"/>
    <w:rsid w:val="00727F6B"/>
    <w:rsid w:val="007304D8"/>
    <w:rsid w:val="007307AB"/>
    <w:rsid w:val="00732652"/>
    <w:rsid w:val="00740775"/>
    <w:rsid w:val="00743EB6"/>
    <w:rsid w:val="00746EB6"/>
    <w:rsid w:val="00747B50"/>
    <w:rsid w:val="007512C2"/>
    <w:rsid w:val="00751D23"/>
    <w:rsid w:val="007520DF"/>
    <w:rsid w:val="00752614"/>
    <w:rsid w:val="007541D3"/>
    <w:rsid w:val="00754508"/>
    <w:rsid w:val="007545F5"/>
    <w:rsid w:val="00754BB0"/>
    <w:rsid w:val="0075543E"/>
    <w:rsid w:val="0075568D"/>
    <w:rsid w:val="00756477"/>
    <w:rsid w:val="007634B0"/>
    <w:rsid w:val="00766D78"/>
    <w:rsid w:val="00771419"/>
    <w:rsid w:val="00774A34"/>
    <w:rsid w:val="0077654B"/>
    <w:rsid w:val="00777EBA"/>
    <w:rsid w:val="00782752"/>
    <w:rsid w:val="00783C73"/>
    <w:rsid w:val="00783DB9"/>
    <w:rsid w:val="00785A6B"/>
    <w:rsid w:val="00791742"/>
    <w:rsid w:val="00791EFC"/>
    <w:rsid w:val="00792568"/>
    <w:rsid w:val="00794647"/>
    <w:rsid w:val="00795DC6"/>
    <w:rsid w:val="0079654B"/>
    <w:rsid w:val="007A39C6"/>
    <w:rsid w:val="007A4B0C"/>
    <w:rsid w:val="007A6524"/>
    <w:rsid w:val="007A6BA3"/>
    <w:rsid w:val="007A7254"/>
    <w:rsid w:val="007B0A9B"/>
    <w:rsid w:val="007B3661"/>
    <w:rsid w:val="007B673B"/>
    <w:rsid w:val="007B6771"/>
    <w:rsid w:val="007C49C4"/>
    <w:rsid w:val="007D0462"/>
    <w:rsid w:val="007D18C5"/>
    <w:rsid w:val="007D2712"/>
    <w:rsid w:val="007D56F1"/>
    <w:rsid w:val="007E103B"/>
    <w:rsid w:val="007E20C4"/>
    <w:rsid w:val="007E2D2A"/>
    <w:rsid w:val="007E4C86"/>
    <w:rsid w:val="007E54FB"/>
    <w:rsid w:val="007E5C8A"/>
    <w:rsid w:val="007E66DB"/>
    <w:rsid w:val="007F65C2"/>
    <w:rsid w:val="007F7BF5"/>
    <w:rsid w:val="0080306B"/>
    <w:rsid w:val="00806975"/>
    <w:rsid w:val="008113E0"/>
    <w:rsid w:val="0081411D"/>
    <w:rsid w:val="008144B8"/>
    <w:rsid w:val="008154FE"/>
    <w:rsid w:val="00823788"/>
    <w:rsid w:val="008239B5"/>
    <w:rsid w:val="008244B4"/>
    <w:rsid w:val="008247D0"/>
    <w:rsid w:val="00824CE2"/>
    <w:rsid w:val="0082503B"/>
    <w:rsid w:val="00830F16"/>
    <w:rsid w:val="0083431C"/>
    <w:rsid w:val="008360E7"/>
    <w:rsid w:val="008365CD"/>
    <w:rsid w:val="00841DF5"/>
    <w:rsid w:val="00844505"/>
    <w:rsid w:val="0084702D"/>
    <w:rsid w:val="008504A3"/>
    <w:rsid w:val="00850961"/>
    <w:rsid w:val="008522EC"/>
    <w:rsid w:val="008523E7"/>
    <w:rsid w:val="00854510"/>
    <w:rsid w:val="00861E8A"/>
    <w:rsid w:val="008636B4"/>
    <w:rsid w:val="00864B20"/>
    <w:rsid w:val="00870C44"/>
    <w:rsid w:val="00871539"/>
    <w:rsid w:val="0087415C"/>
    <w:rsid w:val="0087552C"/>
    <w:rsid w:val="00876799"/>
    <w:rsid w:val="0087716E"/>
    <w:rsid w:val="008777DD"/>
    <w:rsid w:val="008835B1"/>
    <w:rsid w:val="00884215"/>
    <w:rsid w:val="008842C1"/>
    <w:rsid w:val="00884A55"/>
    <w:rsid w:val="00884DBE"/>
    <w:rsid w:val="00885762"/>
    <w:rsid w:val="00885FF3"/>
    <w:rsid w:val="00887C64"/>
    <w:rsid w:val="00892B88"/>
    <w:rsid w:val="00893110"/>
    <w:rsid w:val="00894074"/>
    <w:rsid w:val="00894E6C"/>
    <w:rsid w:val="00895EA5"/>
    <w:rsid w:val="00896BCA"/>
    <w:rsid w:val="008A1C0B"/>
    <w:rsid w:val="008A5FA7"/>
    <w:rsid w:val="008B214B"/>
    <w:rsid w:val="008B3DF3"/>
    <w:rsid w:val="008B470B"/>
    <w:rsid w:val="008B69DE"/>
    <w:rsid w:val="008C05F2"/>
    <w:rsid w:val="008C1637"/>
    <w:rsid w:val="008D548D"/>
    <w:rsid w:val="008D7F29"/>
    <w:rsid w:val="008E0589"/>
    <w:rsid w:val="008E1B9F"/>
    <w:rsid w:val="008F4595"/>
    <w:rsid w:val="00904483"/>
    <w:rsid w:val="00907773"/>
    <w:rsid w:val="00910357"/>
    <w:rsid w:val="00912DA3"/>
    <w:rsid w:val="00913586"/>
    <w:rsid w:val="0091388A"/>
    <w:rsid w:val="00916101"/>
    <w:rsid w:val="00917759"/>
    <w:rsid w:val="00920D39"/>
    <w:rsid w:val="00923D5E"/>
    <w:rsid w:val="00924661"/>
    <w:rsid w:val="0093055B"/>
    <w:rsid w:val="00930B4A"/>
    <w:rsid w:val="00930E5B"/>
    <w:rsid w:val="00934B80"/>
    <w:rsid w:val="00935AF8"/>
    <w:rsid w:val="00935DF7"/>
    <w:rsid w:val="00937C43"/>
    <w:rsid w:val="00940CE3"/>
    <w:rsid w:val="0094197F"/>
    <w:rsid w:val="00943BC3"/>
    <w:rsid w:val="00947A28"/>
    <w:rsid w:val="00950479"/>
    <w:rsid w:val="00952933"/>
    <w:rsid w:val="009555BD"/>
    <w:rsid w:val="00955BA2"/>
    <w:rsid w:val="009570CC"/>
    <w:rsid w:val="009635C2"/>
    <w:rsid w:val="00963960"/>
    <w:rsid w:val="00970AC5"/>
    <w:rsid w:val="00970B40"/>
    <w:rsid w:val="00977D3D"/>
    <w:rsid w:val="00980EED"/>
    <w:rsid w:val="00984448"/>
    <w:rsid w:val="00987307"/>
    <w:rsid w:val="0098789D"/>
    <w:rsid w:val="00990F84"/>
    <w:rsid w:val="00994F44"/>
    <w:rsid w:val="009A18D0"/>
    <w:rsid w:val="009A3F55"/>
    <w:rsid w:val="009A4FA4"/>
    <w:rsid w:val="009A7009"/>
    <w:rsid w:val="009B004A"/>
    <w:rsid w:val="009B13E3"/>
    <w:rsid w:val="009B1BD3"/>
    <w:rsid w:val="009B23DA"/>
    <w:rsid w:val="009B2830"/>
    <w:rsid w:val="009B5814"/>
    <w:rsid w:val="009B5E03"/>
    <w:rsid w:val="009C127B"/>
    <w:rsid w:val="009C5217"/>
    <w:rsid w:val="009C5299"/>
    <w:rsid w:val="009C56A6"/>
    <w:rsid w:val="009D07AB"/>
    <w:rsid w:val="009D0F5F"/>
    <w:rsid w:val="009D1314"/>
    <w:rsid w:val="009D18F1"/>
    <w:rsid w:val="009D20BD"/>
    <w:rsid w:val="009D5981"/>
    <w:rsid w:val="009D5DD4"/>
    <w:rsid w:val="009D6848"/>
    <w:rsid w:val="009D72F4"/>
    <w:rsid w:val="009E07D6"/>
    <w:rsid w:val="009E0E5B"/>
    <w:rsid w:val="009E2812"/>
    <w:rsid w:val="009E6AEC"/>
    <w:rsid w:val="009F0BBA"/>
    <w:rsid w:val="009F2BCD"/>
    <w:rsid w:val="009F4E46"/>
    <w:rsid w:val="009F52E1"/>
    <w:rsid w:val="009F6C3B"/>
    <w:rsid w:val="00A01CC2"/>
    <w:rsid w:val="00A0209E"/>
    <w:rsid w:val="00A029F7"/>
    <w:rsid w:val="00A042DA"/>
    <w:rsid w:val="00A06A93"/>
    <w:rsid w:val="00A06F13"/>
    <w:rsid w:val="00A072BD"/>
    <w:rsid w:val="00A0781F"/>
    <w:rsid w:val="00A117B6"/>
    <w:rsid w:val="00A11E64"/>
    <w:rsid w:val="00A11EF7"/>
    <w:rsid w:val="00A12664"/>
    <w:rsid w:val="00A15B48"/>
    <w:rsid w:val="00A201B2"/>
    <w:rsid w:val="00A20A88"/>
    <w:rsid w:val="00A2198A"/>
    <w:rsid w:val="00A23569"/>
    <w:rsid w:val="00A23F05"/>
    <w:rsid w:val="00A300F3"/>
    <w:rsid w:val="00A403CD"/>
    <w:rsid w:val="00A417AE"/>
    <w:rsid w:val="00A4290A"/>
    <w:rsid w:val="00A429EA"/>
    <w:rsid w:val="00A43434"/>
    <w:rsid w:val="00A45398"/>
    <w:rsid w:val="00A472DF"/>
    <w:rsid w:val="00A50740"/>
    <w:rsid w:val="00A5142B"/>
    <w:rsid w:val="00A51C05"/>
    <w:rsid w:val="00A5324F"/>
    <w:rsid w:val="00A5645D"/>
    <w:rsid w:val="00A56C72"/>
    <w:rsid w:val="00A57AB8"/>
    <w:rsid w:val="00A62B42"/>
    <w:rsid w:val="00A64ACB"/>
    <w:rsid w:val="00A65280"/>
    <w:rsid w:val="00A6797F"/>
    <w:rsid w:val="00A72BD4"/>
    <w:rsid w:val="00A81B06"/>
    <w:rsid w:val="00A85D64"/>
    <w:rsid w:val="00A90D84"/>
    <w:rsid w:val="00A93033"/>
    <w:rsid w:val="00A934FC"/>
    <w:rsid w:val="00A936F0"/>
    <w:rsid w:val="00A93CB4"/>
    <w:rsid w:val="00A94283"/>
    <w:rsid w:val="00A96E32"/>
    <w:rsid w:val="00AA00BB"/>
    <w:rsid w:val="00AA1482"/>
    <w:rsid w:val="00AA7411"/>
    <w:rsid w:val="00AB05F9"/>
    <w:rsid w:val="00AB2380"/>
    <w:rsid w:val="00AB3B06"/>
    <w:rsid w:val="00AB685F"/>
    <w:rsid w:val="00AC2EF1"/>
    <w:rsid w:val="00AD111F"/>
    <w:rsid w:val="00AD15D2"/>
    <w:rsid w:val="00AD46AD"/>
    <w:rsid w:val="00AD49B0"/>
    <w:rsid w:val="00AD6ED2"/>
    <w:rsid w:val="00AE0B9D"/>
    <w:rsid w:val="00AE48F7"/>
    <w:rsid w:val="00AE5ADA"/>
    <w:rsid w:val="00AE6564"/>
    <w:rsid w:val="00AF2CD1"/>
    <w:rsid w:val="00AF3A62"/>
    <w:rsid w:val="00B00715"/>
    <w:rsid w:val="00B00DFF"/>
    <w:rsid w:val="00B04B99"/>
    <w:rsid w:val="00B051C2"/>
    <w:rsid w:val="00B131A7"/>
    <w:rsid w:val="00B13304"/>
    <w:rsid w:val="00B14A20"/>
    <w:rsid w:val="00B21EAD"/>
    <w:rsid w:val="00B22D40"/>
    <w:rsid w:val="00B23ECA"/>
    <w:rsid w:val="00B25C71"/>
    <w:rsid w:val="00B2757B"/>
    <w:rsid w:val="00B27688"/>
    <w:rsid w:val="00B322DD"/>
    <w:rsid w:val="00B371F8"/>
    <w:rsid w:val="00B37C11"/>
    <w:rsid w:val="00B40AA9"/>
    <w:rsid w:val="00B43398"/>
    <w:rsid w:val="00B45A16"/>
    <w:rsid w:val="00B466B7"/>
    <w:rsid w:val="00B512CB"/>
    <w:rsid w:val="00B53D4D"/>
    <w:rsid w:val="00B562C7"/>
    <w:rsid w:val="00B56C37"/>
    <w:rsid w:val="00B600B8"/>
    <w:rsid w:val="00B64898"/>
    <w:rsid w:val="00B6590D"/>
    <w:rsid w:val="00B661F4"/>
    <w:rsid w:val="00B72042"/>
    <w:rsid w:val="00B7240E"/>
    <w:rsid w:val="00B744AA"/>
    <w:rsid w:val="00B75AC2"/>
    <w:rsid w:val="00B75D64"/>
    <w:rsid w:val="00B76264"/>
    <w:rsid w:val="00B8057B"/>
    <w:rsid w:val="00B830C2"/>
    <w:rsid w:val="00B84D74"/>
    <w:rsid w:val="00B8629D"/>
    <w:rsid w:val="00B961A4"/>
    <w:rsid w:val="00B96341"/>
    <w:rsid w:val="00B9774C"/>
    <w:rsid w:val="00B97FA0"/>
    <w:rsid w:val="00BA04C0"/>
    <w:rsid w:val="00BA3812"/>
    <w:rsid w:val="00BA7E51"/>
    <w:rsid w:val="00BB012D"/>
    <w:rsid w:val="00BB13B0"/>
    <w:rsid w:val="00BB2A9C"/>
    <w:rsid w:val="00BB4478"/>
    <w:rsid w:val="00BB5B7A"/>
    <w:rsid w:val="00BB6BFB"/>
    <w:rsid w:val="00BB7769"/>
    <w:rsid w:val="00BC0995"/>
    <w:rsid w:val="00BC29F6"/>
    <w:rsid w:val="00BC4012"/>
    <w:rsid w:val="00BC5430"/>
    <w:rsid w:val="00BC5CEE"/>
    <w:rsid w:val="00BC69A0"/>
    <w:rsid w:val="00BD132C"/>
    <w:rsid w:val="00BD307D"/>
    <w:rsid w:val="00BD3111"/>
    <w:rsid w:val="00BD6DBE"/>
    <w:rsid w:val="00BE1046"/>
    <w:rsid w:val="00BE45D6"/>
    <w:rsid w:val="00BE50C5"/>
    <w:rsid w:val="00BE6998"/>
    <w:rsid w:val="00BE703A"/>
    <w:rsid w:val="00BE7A1C"/>
    <w:rsid w:val="00BE7D5E"/>
    <w:rsid w:val="00BF0727"/>
    <w:rsid w:val="00BF36DC"/>
    <w:rsid w:val="00BF7A01"/>
    <w:rsid w:val="00C014CB"/>
    <w:rsid w:val="00C04AE9"/>
    <w:rsid w:val="00C05C25"/>
    <w:rsid w:val="00C1046A"/>
    <w:rsid w:val="00C1453E"/>
    <w:rsid w:val="00C14E84"/>
    <w:rsid w:val="00C154AA"/>
    <w:rsid w:val="00C17432"/>
    <w:rsid w:val="00C20805"/>
    <w:rsid w:val="00C21223"/>
    <w:rsid w:val="00C224EA"/>
    <w:rsid w:val="00C229A1"/>
    <w:rsid w:val="00C24F8A"/>
    <w:rsid w:val="00C25F17"/>
    <w:rsid w:val="00C2654F"/>
    <w:rsid w:val="00C26BFF"/>
    <w:rsid w:val="00C27282"/>
    <w:rsid w:val="00C31163"/>
    <w:rsid w:val="00C311E0"/>
    <w:rsid w:val="00C312EE"/>
    <w:rsid w:val="00C33289"/>
    <w:rsid w:val="00C33505"/>
    <w:rsid w:val="00C3599D"/>
    <w:rsid w:val="00C37825"/>
    <w:rsid w:val="00C4073E"/>
    <w:rsid w:val="00C40DEB"/>
    <w:rsid w:val="00C41D14"/>
    <w:rsid w:val="00C42075"/>
    <w:rsid w:val="00C43077"/>
    <w:rsid w:val="00C43504"/>
    <w:rsid w:val="00C43B63"/>
    <w:rsid w:val="00C46087"/>
    <w:rsid w:val="00C52E9E"/>
    <w:rsid w:val="00C533A1"/>
    <w:rsid w:val="00C55621"/>
    <w:rsid w:val="00C55D4A"/>
    <w:rsid w:val="00C5617B"/>
    <w:rsid w:val="00C612C4"/>
    <w:rsid w:val="00C61CC8"/>
    <w:rsid w:val="00C62A01"/>
    <w:rsid w:val="00C67AED"/>
    <w:rsid w:val="00C704DF"/>
    <w:rsid w:val="00C71822"/>
    <w:rsid w:val="00C74CFD"/>
    <w:rsid w:val="00C7636B"/>
    <w:rsid w:val="00C76871"/>
    <w:rsid w:val="00C769E4"/>
    <w:rsid w:val="00C77E48"/>
    <w:rsid w:val="00C800E9"/>
    <w:rsid w:val="00C81516"/>
    <w:rsid w:val="00C8163E"/>
    <w:rsid w:val="00C82A45"/>
    <w:rsid w:val="00C830FF"/>
    <w:rsid w:val="00C838C4"/>
    <w:rsid w:val="00C83C39"/>
    <w:rsid w:val="00C84C3A"/>
    <w:rsid w:val="00C85D1A"/>
    <w:rsid w:val="00C877EE"/>
    <w:rsid w:val="00C9006F"/>
    <w:rsid w:val="00C94638"/>
    <w:rsid w:val="00C954E4"/>
    <w:rsid w:val="00C961EA"/>
    <w:rsid w:val="00CA33D2"/>
    <w:rsid w:val="00CA5030"/>
    <w:rsid w:val="00CA51C0"/>
    <w:rsid w:val="00CA5C77"/>
    <w:rsid w:val="00CB0FDA"/>
    <w:rsid w:val="00CB321C"/>
    <w:rsid w:val="00CC04CC"/>
    <w:rsid w:val="00CC0B89"/>
    <w:rsid w:val="00CC6359"/>
    <w:rsid w:val="00CD01A2"/>
    <w:rsid w:val="00CD21F9"/>
    <w:rsid w:val="00CD2A7F"/>
    <w:rsid w:val="00CD3842"/>
    <w:rsid w:val="00CD5103"/>
    <w:rsid w:val="00CE24CA"/>
    <w:rsid w:val="00CE29CC"/>
    <w:rsid w:val="00CE3734"/>
    <w:rsid w:val="00CE7145"/>
    <w:rsid w:val="00CE7655"/>
    <w:rsid w:val="00CF2F4A"/>
    <w:rsid w:val="00CF3FDB"/>
    <w:rsid w:val="00CF6DD0"/>
    <w:rsid w:val="00CF7325"/>
    <w:rsid w:val="00D042A7"/>
    <w:rsid w:val="00D06BB9"/>
    <w:rsid w:val="00D1637D"/>
    <w:rsid w:val="00D205FA"/>
    <w:rsid w:val="00D208BE"/>
    <w:rsid w:val="00D21B8D"/>
    <w:rsid w:val="00D21E93"/>
    <w:rsid w:val="00D22DD9"/>
    <w:rsid w:val="00D26003"/>
    <w:rsid w:val="00D2708E"/>
    <w:rsid w:val="00D304F5"/>
    <w:rsid w:val="00D31FFC"/>
    <w:rsid w:val="00D322E0"/>
    <w:rsid w:val="00D35D68"/>
    <w:rsid w:val="00D376A3"/>
    <w:rsid w:val="00D40C00"/>
    <w:rsid w:val="00D427A1"/>
    <w:rsid w:val="00D45AB0"/>
    <w:rsid w:val="00D5025F"/>
    <w:rsid w:val="00D5270B"/>
    <w:rsid w:val="00D532EF"/>
    <w:rsid w:val="00D53C23"/>
    <w:rsid w:val="00D546C0"/>
    <w:rsid w:val="00D6090E"/>
    <w:rsid w:val="00D609A8"/>
    <w:rsid w:val="00D61546"/>
    <w:rsid w:val="00D61CBE"/>
    <w:rsid w:val="00D628A6"/>
    <w:rsid w:val="00D6383D"/>
    <w:rsid w:val="00D647A1"/>
    <w:rsid w:val="00D67FEC"/>
    <w:rsid w:val="00D71BC4"/>
    <w:rsid w:val="00D72CB8"/>
    <w:rsid w:val="00D73266"/>
    <w:rsid w:val="00D74245"/>
    <w:rsid w:val="00D75FEC"/>
    <w:rsid w:val="00D775FB"/>
    <w:rsid w:val="00D8374C"/>
    <w:rsid w:val="00D83CC5"/>
    <w:rsid w:val="00D95AA1"/>
    <w:rsid w:val="00D961E9"/>
    <w:rsid w:val="00DA7537"/>
    <w:rsid w:val="00DB1AA4"/>
    <w:rsid w:val="00DB27BF"/>
    <w:rsid w:val="00DB3627"/>
    <w:rsid w:val="00DB3C6D"/>
    <w:rsid w:val="00DB482C"/>
    <w:rsid w:val="00DB6260"/>
    <w:rsid w:val="00DB6261"/>
    <w:rsid w:val="00DD291D"/>
    <w:rsid w:val="00DD38FC"/>
    <w:rsid w:val="00DD414A"/>
    <w:rsid w:val="00DD42A0"/>
    <w:rsid w:val="00DD510E"/>
    <w:rsid w:val="00DD5597"/>
    <w:rsid w:val="00DD645F"/>
    <w:rsid w:val="00DE04F4"/>
    <w:rsid w:val="00DE13EF"/>
    <w:rsid w:val="00DE1EB7"/>
    <w:rsid w:val="00DE281A"/>
    <w:rsid w:val="00DE2F4B"/>
    <w:rsid w:val="00DE4485"/>
    <w:rsid w:val="00DE565C"/>
    <w:rsid w:val="00DE6615"/>
    <w:rsid w:val="00DF6578"/>
    <w:rsid w:val="00E01406"/>
    <w:rsid w:val="00E0351E"/>
    <w:rsid w:val="00E03EBA"/>
    <w:rsid w:val="00E04E2D"/>
    <w:rsid w:val="00E10657"/>
    <w:rsid w:val="00E122A7"/>
    <w:rsid w:val="00E171EA"/>
    <w:rsid w:val="00E21BEB"/>
    <w:rsid w:val="00E220B6"/>
    <w:rsid w:val="00E24AF1"/>
    <w:rsid w:val="00E24E92"/>
    <w:rsid w:val="00E31688"/>
    <w:rsid w:val="00E318DE"/>
    <w:rsid w:val="00E40380"/>
    <w:rsid w:val="00E43A79"/>
    <w:rsid w:val="00E43A82"/>
    <w:rsid w:val="00E4451B"/>
    <w:rsid w:val="00E45458"/>
    <w:rsid w:val="00E45E78"/>
    <w:rsid w:val="00E4671F"/>
    <w:rsid w:val="00E4789F"/>
    <w:rsid w:val="00E5048F"/>
    <w:rsid w:val="00E50786"/>
    <w:rsid w:val="00E53FBC"/>
    <w:rsid w:val="00E54D44"/>
    <w:rsid w:val="00E57F65"/>
    <w:rsid w:val="00E61CFC"/>
    <w:rsid w:val="00E63607"/>
    <w:rsid w:val="00E63B83"/>
    <w:rsid w:val="00E64CD0"/>
    <w:rsid w:val="00E66765"/>
    <w:rsid w:val="00E732C6"/>
    <w:rsid w:val="00E82249"/>
    <w:rsid w:val="00E82525"/>
    <w:rsid w:val="00E8426C"/>
    <w:rsid w:val="00E86A65"/>
    <w:rsid w:val="00E871D5"/>
    <w:rsid w:val="00E9110C"/>
    <w:rsid w:val="00E9305C"/>
    <w:rsid w:val="00E94FF6"/>
    <w:rsid w:val="00E95072"/>
    <w:rsid w:val="00E95089"/>
    <w:rsid w:val="00E95B2D"/>
    <w:rsid w:val="00EA08D7"/>
    <w:rsid w:val="00EA203A"/>
    <w:rsid w:val="00EA3780"/>
    <w:rsid w:val="00EB14C0"/>
    <w:rsid w:val="00EB1710"/>
    <w:rsid w:val="00EB26B0"/>
    <w:rsid w:val="00EB2723"/>
    <w:rsid w:val="00EC15BF"/>
    <w:rsid w:val="00EC31F8"/>
    <w:rsid w:val="00EC4C27"/>
    <w:rsid w:val="00EC50FF"/>
    <w:rsid w:val="00EC58CB"/>
    <w:rsid w:val="00EC59E2"/>
    <w:rsid w:val="00EC6DB2"/>
    <w:rsid w:val="00EC7E26"/>
    <w:rsid w:val="00ED052B"/>
    <w:rsid w:val="00ED0591"/>
    <w:rsid w:val="00ED3EC6"/>
    <w:rsid w:val="00ED4522"/>
    <w:rsid w:val="00ED4E01"/>
    <w:rsid w:val="00ED52A2"/>
    <w:rsid w:val="00ED570D"/>
    <w:rsid w:val="00ED5CF0"/>
    <w:rsid w:val="00ED6DF3"/>
    <w:rsid w:val="00ED7E5B"/>
    <w:rsid w:val="00EE027D"/>
    <w:rsid w:val="00EE1A7D"/>
    <w:rsid w:val="00EE450C"/>
    <w:rsid w:val="00EE6419"/>
    <w:rsid w:val="00EF3F46"/>
    <w:rsid w:val="00EF6561"/>
    <w:rsid w:val="00EF6F2D"/>
    <w:rsid w:val="00EF7823"/>
    <w:rsid w:val="00F034C8"/>
    <w:rsid w:val="00F035F6"/>
    <w:rsid w:val="00F0445D"/>
    <w:rsid w:val="00F05A0F"/>
    <w:rsid w:val="00F125EF"/>
    <w:rsid w:val="00F15A7F"/>
    <w:rsid w:val="00F16397"/>
    <w:rsid w:val="00F23D20"/>
    <w:rsid w:val="00F26E21"/>
    <w:rsid w:val="00F3114F"/>
    <w:rsid w:val="00F400E9"/>
    <w:rsid w:val="00F41B74"/>
    <w:rsid w:val="00F4394F"/>
    <w:rsid w:val="00F45AF0"/>
    <w:rsid w:val="00F45F4C"/>
    <w:rsid w:val="00F4790E"/>
    <w:rsid w:val="00F47A7C"/>
    <w:rsid w:val="00F47BD6"/>
    <w:rsid w:val="00F5291F"/>
    <w:rsid w:val="00F53455"/>
    <w:rsid w:val="00F6293B"/>
    <w:rsid w:val="00F638D8"/>
    <w:rsid w:val="00F65925"/>
    <w:rsid w:val="00F6603D"/>
    <w:rsid w:val="00F71050"/>
    <w:rsid w:val="00F71C20"/>
    <w:rsid w:val="00F7207A"/>
    <w:rsid w:val="00F75311"/>
    <w:rsid w:val="00F766A4"/>
    <w:rsid w:val="00F768FF"/>
    <w:rsid w:val="00F77A26"/>
    <w:rsid w:val="00F806A8"/>
    <w:rsid w:val="00F81A40"/>
    <w:rsid w:val="00F82502"/>
    <w:rsid w:val="00F83C7A"/>
    <w:rsid w:val="00F85B5B"/>
    <w:rsid w:val="00F87294"/>
    <w:rsid w:val="00F94017"/>
    <w:rsid w:val="00F94241"/>
    <w:rsid w:val="00F9464C"/>
    <w:rsid w:val="00F95765"/>
    <w:rsid w:val="00FA05A8"/>
    <w:rsid w:val="00FA06C7"/>
    <w:rsid w:val="00FA06CA"/>
    <w:rsid w:val="00FA07F7"/>
    <w:rsid w:val="00FA15D0"/>
    <w:rsid w:val="00FA45FE"/>
    <w:rsid w:val="00FB02C2"/>
    <w:rsid w:val="00FB1887"/>
    <w:rsid w:val="00FB57DF"/>
    <w:rsid w:val="00FC4526"/>
    <w:rsid w:val="00FC4821"/>
    <w:rsid w:val="00FC49A6"/>
    <w:rsid w:val="00FC4E2F"/>
    <w:rsid w:val="00FC6E1E"/>
    <w:rsid w:val="00FD0331"/>
    <w:rsid w:val="00FD12EF"/>
    <w:rsid w:val="00FD3B6C"/>
    <w:rsid w:val="00FD4415"/>
    <w:rsid w:val="00FD4CE3"/>
    <w:rsid w:val="00FD55F7"/>
    <w:rsid w:val="00FD5958"/>
    <w:rsid w:val="00FD5CF5"/>
    <w:rsid w:val="00FE0C2C"/>
    <w:rsid w:val="00FE16BF"/>
    <w:rsid w:val="00FE1B51"/>
    <w:rsid w:val="00FF03A8"/>
    <w:rsid w:val="00FF0FF5"/>
    <w:rsid w:val="00FF2011"/>
    <w:rsid w:val="00FF2A37"/>
    <w:rsid w:val="00FF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82"/>
    <w:pPr>
      <w:ind w:left="720"/>
      <w:contextualSpacing/>
    </w:pPr>
  </w:style>
  <w:style w:type="table" w:styleId="a4">
    <w:name w:val="Table Grid"/>
    <w:basedOn w:val="a1"/>
    <w:uiPriority w:val="59"/>
    <w:rsid w:val="00D61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5</Pages>
  <Words>1522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salli</dc:creator>
  <cp:lastModifiedBy>salli</cp:lastModifiedBy>
  <cp:revision>295</cp:revision>
  <cp:lastPrinted>2016-04-10T08:55:00Z</cp:lastPrinted>
  <dcterms:created xsi:type="dcterms:W3CDTF">2016-02-21T18:51:00Z</dcterms:created>
  <dcterms:modified xsi:type="dcterms:W3CDTF">2022-03-20T13:53:00Z</dcterms:modified>
</cp:coreProperties>
</file>