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A54" w:rsidRPr="001E39D6" w:rsidRDefault="00016A54" w:rsidP="00016A54">
      <w:pPr>
        <w:jc w:val="center"/>
        <w:rPr>
          <w:rFonts w:ascii="Sakkal Majalla" w:hAnsi="Sakkal Majalla" w:cs="Sakkal Majalla"/>
          <w:b/>
          <w:bCs/>
          <w:sz w:val="36"/>
          <w:szCs w:val="36"/>
          <w:rtl/>
          <w:lang w:bidi="ar-DZ"/>
        </w:rPr>
      </w:pPr>
      <w:r w:rsidRPr="001E39D6">
        <w:rPr>
          <w:rFonts w:ascii="Sakkal Majalla" w:hAnsi="Sakkal Majalla" w:cs="Sakkal Majalla"/>
          <w:b/>
          <w:bCs/>
          <w:sz w:val="36"/>
          <w:szCs w:val="36"/>
          <w:rtl/>
          <w:lang w:bidi="ar-DZ"/>
        </w:rPr>
        <w:t>جامعة محمد بوضياف – المسيلة</w:t>
      </w:r>
    </w:p>
    <w:p w:rsidR="00016A54" w:rsidRPr="001E39D6" w:rsidRDefault="00016A54" w:rsidP="00016A54">
      <w:pPr>
        <w:jc w:val="center"/>
        <w:rPr>
          <w:rFonts w:ascii="Sakkal Majalla" w:hAnsi="Sakkal Majalla" w:cs="Sakkal Majalla"/>
          <w:b/>
          <w:bCs/>
          <w:sz w:val="36"/>
          <w:szCs w:val="36"/>
          <w:rtl/>
          <w:lang w:bidi="ar-DZ"/>
        </w:rPr>
      </w:pPr>
      <w:r w:rsidRPr="001E39D6">
        <w:rPr>
          <w:rFonts w:ascii="Sakkal Majalla" w:hAnsi="Sakkal Majalla" w:cs="Sakkal Majalla"/>
          <w:b/>
          <w:bCs/>
          <w:sz w:val="36"/>
          <w:szCs w:val="36"/>
          <w:rtl/>
          <w:lang w:bidi="ar-DZ"/>
        </w:rPr>
        <w:t>كلية الحقوق و العلوم السياسية</w:t>
      </w:r>
    </w:p>
    <w:p w:rsidR="00016A54" w:rsidRPr="001E39D6" w:rsidRDefault="00016A54" w:rsidP="00016A54">
      <w:pPr>
        <w:jc w:val="center"/>
        <w:rPr>
          <w:rFonts w:ascii="Sakkal Majalla" w:hAnsi="Sakkal Majalla" w:cs="Sakkal Majalla"/>
          <w:b/>
          <w:bCs/>
          <w:sz w:val="36"/>
          <w:szCs w:val="36"/>
          <w:rtl/>
          <w:lang w:bidi="ar-DZ"/>
        </w:rPr>
      </w:pPr>
      <w:r w:rsidRPr="001E39D6">
        <w:rPr>
          <w:rFonts w:ascii="Sakkal Majalla" w:hAnsi="Sakkal Majalla" w:cs="Sakkal Majalla"/>
          <w:b/>
          <w:bCs/>
          <w:sz w:val="36"/>
          <w:szCs w:val="36"/>
          <w:rtl/>
          <w:lang w:bidi="ar-DZ"/>
        </w:rPr>
        <w:t>قسم العلوم السياسية</w:t>
      </w:r>
    </w:p>
    <w:p w:rsidR="00016A54" w:rsidRPr="001E39D6" w:rsidRDefault="00016A54" w:rsidP="00016A54">
      <w:pPr>
        <w:jc w:val="center"/>
        <w:rPr>
          <w:rFonts w:ascii="Sakkal Majalla" w:hAnsi="Sakkal Majalla" w:cs="Sakkal Majalla"/>
          <w:b/>
          <w:bCs/>
          <w:sz w:val="36"/>
          <w:szCs w:val="36"/>
          <w:rtl/>
          <w:lang w:bidi="ar-DZ"/>
        </w:rPr>
      </w:pPr>
    </w:p>
    <w:p w:rsidR="00016A54" w:rsidRPr="001E39D6" w:rsidRDefault="00016A54" w:rsidP="00016A54">
      <w:pPr>
        <w:jc w:val="center"/>
        <w:rPr>
          <w:rFonts w:ascii="Sakkal Majalla" w:hAnsi="Sakkal Majalla" w:cs="Sakkal Majalla"/>
          <w:b/>
          <w:bCs/>
          <w:sz w:val="36"/>
          <w:szCs w:val="36"/>
          <w:rtl/>
          <w:lang w:bidi="ar-DZ"/>
        </w:rPr>
      </w:pPr>
      <w:r w:rsidRPr="001E39D6">
        <w:rPr>
          <w:rFonts w:ascii="Sakkal Majalla" w:hAnsi="Sakkal Majalla" w:cs="Sakkal Majalla"/>
          <w:b/>
          <w:bCs/>
          <w:sz w:val="36"/>
          <w:szCs w:val="36"/>
          <w:rtl/>
          <w:lang w:bidi="ar-DZ"/>
        </w:rPr>
        <w:t>عنوان الدرس:</w:t>
      </w:r>
    </w:p>
    <w:p w:rsidR="00016A54" w:rsidRPr="00EE23CB" w:rsidRDefault="00016A54" w:rsidP="00016A54">
      <w:pPr>
        <w:jc w:val="center"/>
        <w:outlineLvl w:val="2"/>
        <w:rPr>
          <w:rFonts w:ascii="Simplified Arabic" w:hAnsi="Simplified Arabic" w:cs="Simplified Arabic"/>
          <w:sz w:val="28"/>
          <w:szCs w:val="28"/>
          <w:lang w:eastAsia="fr-FR"/>
        </w:rPr>
      </w:pPr>
      <w:r>
        <w:rPr>
          <w:rFonts w:ascii="Simplified Arabic" w:hAnsi="Simplified Arabic" w:cs="Simplified Arabic" w:hint="cs"/>
          <w:b/>
          <w:bCs/>
          <w:sz w:val="28"/>
          <w:szCs w:val="28"/>
          <w:rtl/>
          <w:lang w:eastAsia="fr-FR"/>
        </w:rPr>
        <w:t>مفهوم</w:t>
      </w:r>
      <w:r w:rsidRPr="00EE23CB">
        <w:rPr>
          <w:rFonts w:ascii="Simplified Arabic" w:hAnsi="Simplified Arabic" w:cs="Simplified Arabic"/>
          <w:b/>
          <w:bCs/>
          <w:sz w:val="28"/>
          <w:szCs w:val="28"/>
          <w:rtl/>
          <w:lang w:eastAsia="fr-FR"/>
        </w:rPr>
        <w:t xml:space="preserve"> التحول الديمقراطي</w:t>
      </w:r>
    </w:p>
    <w:p w:rsidR="00016A54" w:rsidRDefault="00016A54" w:rsidP="00016A54">
      <w:pPr>
        <w:rPr>
          <w:rFonts w:ascii="Simplified Arabic" w:hAnsi="Simplified Arabic" w:cs="Simplified Arabic"/>
          <w:b/>
          <w:bCs/>
          <w:sz w:val="28"/>
          <w:szCs w:val="28"/>
          <w:lang w:eastAsia="fr-FR"/>
        </w:rPr>
      </w:pPr>
    </w:p>
    <w:p w:rsidR="00016A54" w:rsidRPr="001E39D6" w:rsidRDefault="00016A54" w:rsidP="00016A54">
      <w:pPr>
        <w:jc w:val="right"/>
        <w:rPr>
          <w:rFonts w:ascii="Sakkal Majalla" w:hAnsi="Sakkal Majalla" w:cs="Sakkal Majalla"/>
          <w:b/>
          <w:bCs/>
          <w:sz w:val="36"/>
          <w:szCs w:val="36"/>
          <w:rtl/>
          <w:lang w:bidi="ar-DZ"/>
        </w:rPr>
      </w:pPr>
      <w:r w:rsidRPr="001E39D6">
        <w:rPr>
          <w:rFonts w:ascii="Sakkal Majalla" w:hAnsi="Sakkal Majalla" w:cs="Sakkal Majalla"/>
          <w:b/>
          <w:bCs/>
          <w:sz w:val="36"/>
          <w:szCs w:val="36"/>
          <w:rtl/>
          <w:lang w:bidi="ar-DZ"/>
        </w:rPr>
        <w:t>أستاذ الدرس: د. لبنى بهولي</w:t>
      </w:r>
    </w:p>
    <w:p w:rsidR="00016A54" w:rsidRPr="001E39D6" w:rsidRDefault="00016A54" w:rsidP="00016A54">
      <w:pPr>
        <w:jc w:val="right"/>
        <w:rPr>
          <w:rFonts w:ascii="Sakkal Majalla" w:hAnsi="Sakkal Majalla" w:cs="Sakkal Majalla"/>
          <w:b/>
          <w:bCs/>
          <w:sz w:val="36"/>
          <w:szCs w:val="36"/>
          <w:rtl/>
          <w:lang w:bidi="ar-DZ"/>
        </w:rPr>
      </w:pPr>
      <w:r w:rsidRPr="001E39D6">
        <w:rPr>
          <w:rFonts w:ascii="Sakkal Majalla" w:hAnsi="Sakkal Majalla" w:cs="Sakkal Majalla"/>
          <w:b/>
          <w:bCs/>
          <w:sz w:val="36"/>
          <w:szCs w:val="36"/>
          <w:rtl/>
          <w:lang w:bidi="ar-DZ"/>
        </w:rPr>
        <w:t>الفئة المستهد</w:t>
      </w:r>
      <w:r>
        <w:rPr>
          <w:rFonts w:ascii="Sakkal Majalla" w:hAnsi="Sakkal Majalla" w:cs="Sakkal Majalla"/>
          <w:b/>
          <w:bCs/>
          <w:sz w:val="36"/>
          <w:szCs w:val="36"/>
          <w:rtl/>
          <w:lang w:bidi="ar-DZ"/>
        </w:rPr>
        <w:t>فة: طلبة السنة ثا</w:t>
      </w:r>
      <w:r>
        <w:rPr>
          <w:rFonts w:ascii="Sakkal Majalla" w:hAnsi="Sakkal Majalla" w:cs="Sakkal Majalla" w:hint="cs"/>
          <w:b/>
          <w:bCs/>
          <w:sz w:val="36"/>
          <w:szCs w:val="36"/>
          <w:rtl/>
          <w:lang w:bidi="ar-DZ"/>
        </w:rPr>
        <w:t>لثة تنظيم سياسي وإداري</w:t>
      </w:r>
    </w:p>
    <w:p w:rsidR="00016A54" w:rsidRPr="001E39D6" w:rsidRDefault="00016A54" w:rsidP="00016A54">
      <w:pPr>
        <w:jc w:val="right"/>
        <w:rPr>
          <w:rFonts w:ascii="Sakkal Majalla" w:hAnsi="Sakkal Majalla" w:cs="Sakkal Majalla"/>
          <w:b/>
          <w:bCs/>
          <w:sz w:val="36"/>
          <w:szCs w:val="36"/>
          <w:rtl/>
          <w:lang w:bidi="ar-DZ"/>
        </w:rPr>
      </w:pPr>
      <w:r w:rsidRPr="001E39D6">
        <w:rPr>
          <w:rFonts w:ascii="Sakkal Majalla" w:hAnsi="Sakkal Majalla" w:cs="Sakkal Majalla"/>
          <w:b/>
          <w:bCs/>
          <w:sz w:val="36"/>
          <w:szCs w:val="36"/>
          <w:rtl/>
          <w:lang w:bidi="ar-DZ"/>
        </w:rPr>
        <w:t>الحجم الساعي: 01 ساعة و 30 دقيقة في الأسبوع</w:t>
      </w:r>
    </w:p>
    <w:p w:rsidR="00FB0EBE" w:rsidRDefault="00FB0EBE" w:rsidP="00977041">
      <w:pPr>
        <w:bidi/>
        <w:spacing w:line="600" w:lineRule="atLeast"/>
        <w:rPr>
          <w:rFonts w:ascii="Simplified Arabic" w:hAnsi="Simplified Arabic" w:cs="Simplified Arabic" w:hint="cs"/>
          <w:sz w:val="28"/>
          <w:szCs w:val="28"/>
          <w:rtl/>
          <w:lang w:val="en-US" w:bidi="ar-DZ"/>
        </w:rPr>
      </w:pPr>
    </w:p>
    <w:p w:rsidR="00016A54" w:rsidRDefault="00016A54" w:rsidP="00FB0EBE">
      <w:pPr>
        <w:bidi/>
        <w:spacing w:line="600" w:lineRule="atLeast"/>
        <w:rPr>
          <w:rFonts w:ascii="Simplified Arabic" w:hAnsi="Simplified Arabic" w:cs="Simplified Arabic" w:hint="cs"/>
          <w:sz w:val="28"/>
          <w:szCs w:val="28"/>
          <w:rtl/>
          <w:lang w:val="en-US" w:bidi="ar-DZ"/>
        </w:rPr>
      </w:pPr>
    </w:p>
    <w:p w:rsidR="00016A54" w:rsidRDefault="00016A54" w:rsidP="00016A54">
      <w:pPr>
        <w:bidi/>
        <w:spacing w:line="600" w:lineRule="atLeast"/>
        <w:rPr>
          <w:rFonts w:ascii="Simplified Arabic" w:hAnsi="Simplified Arabic" w:cs="Simplified Arabic" w:hint="cs"/>
          <w:sz w:val="28"/>
          <w:szCs w:val="28"/>
          <w:rtl/>
          <w:lang w:val="en-US" w:bidi="ar-DZ"/>
        </w:rPr>
      </w:pPr>
    </w:p>
    <w:p w:rsidR="00016A54" w:rsidRDefault="00016A54" w:rsidP="00016A54">
      <w:pPr>
        <w:bidi/>
        <w:spacing w:line="600" w:lineRule="atLeast"/>
        <w:rPr>
          <w:rFonts w:ascii="Simplified Arabic" w:hAnsi="Simplified Arabic" w:cs="Simplified Arabic" w:hint="cs"/>
          <w:sz w:val="28"/>
          <w:szCs w:val="28"/>
          <w:rtl/>
          <w:lang w:val="en-US" w:bidi="ar-DZ"/>
        </w:rPr>
      </w:pPr>
    </w:p>
    <w:p w:rsidR="00016A54" w:rsidRDefault="00016A54" w:rsidP="00016A54">
      <w:pPr>
        <w:bidi/>
        <w:spacing w:line="600" w:lineRule="atLeast"/>
        <w:rPr>
          <w:rFonts w:ascii="Simplified Arabic" w:hAnsi="Simplified Arabic" w:cs="Simplified Arabic" w:hint="cs"/>
          <w:sz w:val="28"/>
          <w:szCs w:val="28"/>
          <w:rtl/>
          <w:lang w:val="en-US" w:bidi="ar-DZ"/>
        </w:rPr>
      </w:pPr>
    </w:p>
    <w:p w:rsidR="00016A54" w:rsidRDefault="00016A54" w:rsidP="00016A54">
      <w:pPr>
        <w:bidi/>
        <w:spacing w:line="600" w:lineRule="atLeast"/>
        <w:rPr>
          <w:rFonts w:ascii="Simplified Arabic" w:hAnsi="Simplified Arabic" w:cs="Simplified Arabic" w:hint="cs"/>
          <w:sz w:val="28"/>
          <w:szCs w:val="28"/>
          <w:rtl/>
          <w:lang w:val="en-US" w:bidi="ar-DZ"/>
        </w:rPr>
      </w:pPr>
    </w:p>
    <w:p w:rsidR="00016A54" w:rsidRDefault="00016A54" w:rsidP="00016A54">
      <w:pPr>
        <w:bidi/>
        <w:spacing w:line="600" w:lineRule="atLeast"/>
        <w:rPr>
          <w:rFonts w:ascii="Simplified Arabic" w:hAnsi="Simplified Arabic" w:cs="Simplified Arabic" w:hint="cs"/>
          <w:sz w:val="28"/>
          <w:szCs w:val="28"/>
          <w:rtl/>
          <w:lang w:val="en-US" w:bidi="ar-DZ"/>
        </w:rPr>
      </w:pPr>
    </w:p>
    <w:p w:rsidR="00016A54" w:rsidRDefault="00016A54" w:rsidP="00016A54">
      <w:pPr>
        <w:bidi/>
        <w:spacing w:line="600" w:lineRule="atLeast"/>
        <w:rPr>
          <w:rFonts w:ascii="Simplified Arabic" w:hAnsi="Simplified Arabic" w:cs="Simplified Arabic" w:hint="cs"/>
          <w:sz w:val="28"/>
          <w:szCs w:val="28"/>
          <w:rtl/>
          <w:lang w:val="en-US" w:bidi="ar-DZ"/>
        </w:rPr>
      </w:pPr>
    </w:p>
    <w:p w:rsidR="00977041" w:rsidRPr="00016A54" w:rsidRDefault="00016A54" w:rsidP="00016A54">
      <w:pPr>
        <w:bidi/>
        <w:spacing w:line="600" w:lineRule="atLeast"/>
        <w:rPr>
          <w:rFonts w:ascii="Simplified Arabic" w:hAnsi="Simplified Arabic" w:cs="Simplified Arabic" w:hint="cs"/>
          <w:b/>
          <w:bCs/>
          <w:sz w:val="28"/>
          <w:szCs w:val="28"/>
          <w:u w:val="single"/>
          <w:rtl/>
          <w:lang w:val="en-US" w:bidi="ar-DZ"/>
        </w:rPr>
      </w:pPr>
      <w:r w:rsidRPr="00016A54">
        <w:rPr>
          <w:rFonts w:ascii="Simplified Arabic" w:hAnsi="Simplified Arabic" w:cs="Simplified Arabic" w:hint="cs"/>
          <w:b/>
          <w:bCs/>
          <w:sz w:val="28"/>
          <w:szCs w:val="28"/>
          <w:u w:val="single"/>
          <w:rtl/>
          <w:lang w:val="en-US" w:bidi="ar-DZ"/>
        </w:rPr>
        <w:lastRenderedPageBreak/>
        <w:t xml:space="preserve">أولاً: </w:t>
      </w:r>
      <w:r w:rsidR="00977041" w:rsidRPr="00016A54">
        <w:rPr>
          <w:rFonts w:ascii="Simplified Arabic" w:hAnsi="Simplified Arabic" w:cs="Simplified Arabic" w:hint="cs"/>
          <w:b/>
          <w:bCs/>
          <w:sz w:val="28"/>
          <w:szCs w:val="28"/>
          <w:u w:val="single"/>
          <w:rtl/>
          <w:lang w:val="en-US" w:bidi="ar-DZ"/>
        </w:rPr>
        <w:t>تعريف التحول الديمقراطي:</w:t>
      </w:r>
    </w:p>
    <w:p w:rsidR="00977041" w:rsidRPr="00A26908" w:rsidRDefault="00977041" w:rsidP="00977041">
      <w:pPr>
        <w:bidi/>
        <w:spacing w:before="120"/>
        <w:jc w:val="both"/>
        <w:rPr>
          <w:rFonts w:ascii="Simplified Arabic" w:hAnsi="Simplified Arabic" w:cs="Simplified Arabic"/>
          <w:sz w:val="32"/>
          <w:szCs w:val="32"/>
          <w:rtl/>
          <w:lang w:bidi="ar-DZ"/>
        </w:rPr>
      </w:pPr>
      <w:r w:rsidRPr="00977041">
        <w:rPr>
          <w:rFonts w:ascii="Simplified Arabic" w:hAnsi="Simplified Arabic" w:cs="Simplified Arabic"/>
          <w:sz w:val="32"/>
          <w:szCs w:val="32"/>
          <w:rtl/>
          <w:lang w:bidi="ar-DZ"/>
        </w:rPr>
        <w:t>ي</w:t>
      </w:r>
      <w:r w:rsidRPr="00977041">
        <w:rPr>
          <w:rFonts w:ascii="Simplified Arabic" w:hAnsi="Simplified Arabic" w:cs="Simplified Arabic" w:hint="cs"/>
          <w:sz w:val="32"/>
          <w:szCs w:val="32"/>
          <w:rtl/>
          <w:lang w:bidi="ar-DZ"/>
        </w:rPr>
        <w:t xml:space="preserve">عرف </w:t>
      </w:r>
      <w:r w:rsidRPr="00977041">
        <w:rPr>
          <w:rFonts w:ascii="Simplified Arabic" w:hAnsi="Simplified Arabic" w:cs="Simplified Arabic"/>
          <w:sz w:val="32"/>
          <w:szCs w:val="32"/>
          <w:rtl/>
          <w:lang w:bidi="ar-DZ"/>
        </w:rPr>
        <w:t>التحول الديمقراطي</w:t>
      </w:r>
      <w:r w:rsidRPr="00977041">
        <w:rPr>
          <w:rFonts w:ascii="Simplified Arabic" w:hAnsi="Simplified Arabic" w:cs="Simplified Arabic" w:hint="cs"/>
          <w:sz w:val="32"/>
          <w:szCs w:val="32"/>
          <w:rtl/>
          <w:lang w:bidi="ar-DZ"/>
        </w:rPr>
        <w:t xml:space="preserve"> على أنه</w:t>
      </w:r>
      <w:r>
        <w:rPr>
          <w:rFonts w:ascii="Simplified Arabic" w:hAnsi="Simplified Arabic" w:cs="Simplified Arabic" w:hint="cs"/>
          <w:b/>
          <w:bCs/>
          <w:sz w:val="32"/>
          <w:szCs w:val="32"/>
          <w:rtl/>
          <w:lang w:bidi="ar-DZ"/>
        </w:rPr>
        <w:t xml:space="preserve"> </w:t>
      </w:r>
      <w:r w:rsidRPr="00A26908">
        <w:rPr>
          <w:rFonts w:ascii="Simplified Arabic" w:hAnsi="Simplified Arabic" w:cs="Simplified Arabic"/>
          <w:sz w:val="32"/>
          <w:szCs w:val="32"/>
          <w:rtl/>
          <w:lang w:bidi="ar-DZ"/>
        </w:rPr>
        <w:t xml:space="preserve">عملية </w:t>
      </w:r>
      <w:r w:rsidRPr="00A26908">
        <w:rPr>
          <w:rFonts w:ascii="Simplified Arabic" w:hAnsi="Simplified Arabic" w:cs="Simplified Arabic" w:hint="cs"/>
          <w:sz w:val="32"/>
          <w:szCs w:val="32"/>
          <w:rtl/>
          <w:lang w:bidi="ar-DZ"/>
        </w:rPr>
        <w:t>الانتقال</w:t>
      </w:r>
      <w:r w:rsidRPr="00A26908">
        <w:rPr>
          <w:rFonts w:ascii="Simplified Arabic" w:hAnsi="Simplified Arabic" w:cs="Simplified Arabic"/>
          <w:sz w:val="32"/>
          <w:szCs w:val="32"/>
          <w:rtl/>
          <w:lang w:bidi="ar-DZ"/>
        </w:rPr>
        <w:t xml:space="preserve"> نحو أنظمة ديمقراطية يتم فيها حل أزمة التوعية والمشاركة ، والهوية ، والتنمية ، أي </w:t>
      </w:r>
      <w:r w:rsidRPr="00A26908">
        <w:rPr>
          <w:rFonts w:ascii="Simplified Arabic" w:hAnsi="Simplified Arabic" w:cs="Simplified Arabic" w:hint="cs"/>
          <w:sz w:val="32"/>
          <w:szCs w:val="32"/>
          <w:rtl/>
          <w:lang w:bidi="ar-DZ"/>
        </w:rPr>
        <w:t>انتهاج</w:t>
      </w:r>
      <w:r w:rsidRPr="00A26908">
        <w:rPr>
          <w:rFonts w:ascii="Simplified Arabic" w:hAnsi="Simplified Arabic" w:cs="Simplified Arabic"/>
          <w:sz w:val="32"/>
          <w:szCs w:val="32"/>
          <w:rtl/>
          <w:lang w:bidi="ar-DZ"/>
        </w:rPr>
        <w:t xml:space="preserve"> الديمقراطية </w:t>
      </w:r>
      <w:r>
        <w:rPr>
          <w:rFonts w:ascii="Simplified Arabic" w:hAnsi="Simplified Arabic" w:cs="Simplified Arabic"/>
          <w:sz w:val="32"/>
          <w:szCs w:val="32"/>
          <w:rtl/>
          <w:lang w:bidi="ar-DZ"/>
        </w:rPr>
        <w:t>كأسلوب لممارسة الأنشطة السياسية</w:t>
      </w:r>
      <w:r w:rsidRPr="00A26908">
        <w:rPr>
          <w:rFonts w:ascii="Simplified Arabic" w:hAnsi="Simplified Arabic" w:cs="Simplified Arabic"/>
          <w:sz w:val="32"/>
          <w:szCs w:val="32"/>
          <w:rtl/>
          <w:lang w:bidi="ar-DZ"/>
        </w:rPr>
        <w:t>، فالتحول الديمقراطي يعني تغييرا جذريا لعلاقات السلطة في المجال السياسي وعلاقات التراتب في الحقل الاجتماعي</w:t>
      </w:r>
      <w:r w:rsidRPr="00A26908">
        <w:rPr>
          <w:rFonts w:ascii="Simplified Arabic" w:hAnsi="Simplified Arabic" w:cs="Simplified Arabic"/>
          <w:sz w:val="32"/>
          <w:szCs w:val="32"/>
          <w:vertAlign w:val="superscript"/>
          <w:rtl/>
          <w:lang w:bidi="ar-DZ"/>
        </w:rPr>
        <w:t xml:space="preserve"> </w:t>
      </w:r>
      <w:r w:rsidRPr="00A26908">
        <w:rPr>
          <w:rFonts w:ascii="Simplified Arabic" w:hAnsi="Simplified Arabic" w:cs="Simplified Arabic"/>
          <w:sz w:val="32"/>
          <w:szCs w:val="32"/>
          <w:rtl/>
          <w:lang w:bidi="ar-DZ"/>
        </w:rPr>
        <w:t>.</w:t>
      </w:r>
    </w:p>
    <w:p w:rsidR="00977041" w:rsidRPr="00A26908" w:rsidRDefault="00016A54" w:rsidP="00016A54">
      <w:pPr>
        <w:bidi/>
        <w:spacing w:before="240" w:line="36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وتعني هذه العملية</w:t>
      </w:r>
      <w:r w:rsidR="00977041" w:rsidRPr="00A26908">
        <w:rPr>
          <w:rFonts w:ascii="Simplified Arabic" w:hAnsi="Simplified Arabic" w:cs="Simplified Arabic"/>
          <w:sz w:val="32"/>
          <w:szCs w:val="32"/>
          <w:rtl/>
          <w:lang w:bidi="ar-DZ"/>
        </w:rPr>
        <w:t>، تراجع جميع أشكال الحكم السلطوي لصال</w:t>
      </w:r>
      <w:r w:rsidR="00977041">
        <w:rPr>
          <w:rFonts w:ascii="Simplified Arabic" w:hAnsi="Simplified Arabic" w:cs="Simplified Arabic"/>
          <w:sz w:val="32"/>
          <w:szCs w:val="32"/>
          <w:rtl/>
          <w:lang w:bidi="ar-DZ"/>
        </w:rPr>
        <w:t xml:space="preserve">ح نظم حكم تعتمد </w:t>
      </w:r>
      <w:r w:rsidR="00977041">
        <w:rPr>
          <w:rFonts w:ascii="Simplified Arabic" w:hAnsi="Simplified Arabic" w:cs="Simplified Arabic" w:hint="cs"/>
          <w:sz w:val="32"/>
          <w:szCs w:val="32"/>
          <w:rtl/>
          <w:lang w:bidi="ar-DZ"/>
        </w:rPr>
        <w:t>الاختيار</w:t>
      </w:r>
      <w:r w:rsidR="00977041">
        <w:rPr>
          <w:rFonts w:ascii="Simplified Arabic" w:hAnsi="Simplified Arabic" w:cs="Simplified Arabic"/>
          <w:sz w:val="32"/>
          <w:szCs w:val="32"/>
          <w:rtl/>
          <w:lang w:bidi="ar-DZ"/>
        </w:rPr>
        <w:t xml:space="preserve"> الشعبي، والمؤسسات السياسية الشرعية</w:t>
      </w:r>
      <w:r w:rsidR="00977041" w:rsidRPr="00A26908">
        <w:rPr>
          <w:rFonts w:ascii="Simplified Arabic" w:hAnsi="Simplified Arabic" w:cs="Simplified Arabic"/>
          <w:sz w:val="32"/>
          <w:szCs w:val="32"/>
          <w:rtl/>
          <w:lang w:bidi="ar-DZ"/>
        </w:rPr>
        <w:t>، أي تقتض</w:t>
      </w:r>
      <w:r w:rsidR="00977041">
        <w:rPr>
          <w:rFonts w:ascii="Simplified Arabic" w:hAnsi="Simplified Arabic" w:cs="Simplified Arabic"/>
          <w:sz w:val="32"/>
          <w:szCs w:val="32"/>
          <w:rtl/>
          <w:lang w:bidi="ar-DZ"/>
        </w:rPr>
        <w:t>ي سياسات وخطوات تؤكد هذا التحول</w:t>
      </w:r>
      <w:r w:rsidR="00977041" w:rsidRPr="00A26908">
        <w:rPr>
          <w:rFonts w:ascii="Simplified Arabic" w:hAnsi="Simplified Arabic" w:cs="Simplified Arabic"/>
          <w:sz w:val="32"/>
          <w:szCs w:val="32"/>
          <w:rtl/>
          <w:lang w:bidi="ar-DZ"/>
        </w:rPr>
        <w:t xml:space="preserve">، الأمر الذي يجعل عملية التحول </w:t>
      </w:r>
      <w:r w:rsidR="00977041" w:rsidRPr="00A26908">
        <w:rPr>
          <w:rFonts w:ascii="Simplified Arabic" w:hAnsi="Simplified Arabic" w:cs="Simplified Arabic" w:hint="cs"/>
          <w:sz w:val="32"/>
          <w:szCs w:val="32"/>
          <w:rtl/>
          <w:lang w:bidi="ar-DZ"/>
        </w:rPr>
        <w:t>والانتقال</w:t>
      </w:r>
      <w:r w:rsidR="00977041" w:rsidRPr="00A26908">
        <w:rPr>
          <w:rFonts w:ascii="Simplified Arabic" w:hAnsi="Simplified Arabic" w:cs="Simplified Arabic"/>
          <w:sz w:val="32"/>
          <w:szCs w:val="32"/>
          <w:rtl/>
          <w:lang w:bidi="ar-DZ"/>
        </w:rPr>
        <w:t xml:space="preserve"> تميل في جوهرها إلى</w:t>
      </w:r>
      <w:r w:rsidR="00977041">
        <w:rPr>
          <w:rFonts w:ascii="Simplified Arabic" w:hAnsi="Simplified Arabic" w:cs="Simplified Arabic"/>
          <w:sz w:val="32"/>
          <w:szCs w:val="32"/>
          <w:rtl/>
          <w:lang w:bidi="ar-DZ"/>
        </w:rPr>
        <w:t xml:space="preserve"> تغير للهياكل والبن</w:t>
      </w:r>
      <w:r w:rsidR="00977041">
        <w:rPr>
          <w:rFonts w:ascii="Simplified Arabic" w:hAnsi="Simplified Arabic" w:cs="Simplified Arabic" w:hint="cs"/>
          <w:sz w:val="32"/>
          <w:szCs w:val="32"/>
          <w:rtl/>
          <w:lang w:bidi="ar-DZ"/>
        </w:rPr>
        <w:t>ى</w:t>
      </w:r>
      <w:r>
        <w:rPr>
          <w:rFonts w:ascii="Simplified Arabic" w:hAnsi="Simplified Arabic" w:cs="Simplified Arabic"/>
          <w:sz w:val="32"/>
          <w:szCs w:val="32"/>
          <w:rtl/>
          <w:lang w:bidi="ar-DZ"/>
        </w:rPr>
        <w:t xml:space="preserve"> الاجتماعية والسياسية القائمة</w:t>
      </w:r>
      <w:r w:rsidR="00977041" w:rsidRPr="00A26908">
        <w:rPr>
          <w:rFonts w:ascii="Simplified Arabic" w:hAnsi="Simplified Arabic" w:cs="Simplified Arabic"/>
          <w:sz w:val="32"/>
          <w:szCs w:val="32"/>
          <w:rtl/>
          <w:lang w:bidi="ar-DZ"/>
        </w:rPr>
        <w:t xml:space="preserve">، من خلال إجراء قدر من </w:t>
      </w:r>
      <w:r w:rsidR="00977041">
        <w:rPr>
          <w:rFonts w:ascii="Simplified Arabic" w:hAnsi="Simplified Arabic" w:cs="Simplified Arabic"/>
          <w:sz w:val="32"/>
          <w:szCs w:val="32"/>
          <w:rtl/>
          <w:lang w:bidi="ar-DZ"/>
        </w:rPr>
        <w:t>التغييرات في النظام السياسي ، ك</w:t>
      </w:r>
      <w:r w:rsidR="00977041">
        <w:rPr>
          <w:rFonts w:ascii="Simplified Arabic" w:hAnsi="Simplified Arabic" w:cs="Simplified Arabic" w:hint="cs"/>
          <w:sz w:val="32"/>
          <w:szCs w:val="32"/>
          <w:rtl/>
          <w:lang w:bidi="ar-DZ"/>
        </w:rPr>
        <w:t>أ</w:t>
      </w:r>
      <w:r w:rsidR="00977041" w:rsidRPr="00A26908">
        <w:rPr>
          <w:rFonts w:ascii="Simplified Arabic" w:hAnsi="Simplified Arabic" w:cs="Simplified Arabic"/>
          <w:sz w:val="32"/>
          <w:szCs w:val="32"/>
          <w:rtl/>
          <w:lang w:bidi="ar-DZ"/>
        </w:rPr>
        <w:t xml:space="preserve">ن يحدث تغيير في القيادة السياسية ، </w:t>
      </w:r>
      <w:r w:rsidR="00977041">
        <w:rPr>
          <w:rFonts w:ascii="Simplified Arabic" w:hAnsi="Simplified Arabic" w:cs="Simplified Arabic"/>
          <w:sz w:val="32"/>
          <w:szCs w:val="32"/>
          <w:rtl/>
          <w:lang w:bidi="ar-DZ"/>
        </w:rPr>
        <w:t>يليه تغيير في ممارسة السلطة ، و</w:t>
      </w:r>
      <w:r w:rsidR="00977041" w:rsidRPr="00A26908">
        <w:rPr>
          <w:rFonts w:ascii="Simplified Arabic" w:hAnsi="Simplified Arabic" w:cs="Simplified Arabic"/>
          <w:sz w:val="32"/>
          <w:szCs w:val="32"/>
          <w:rtl/>
          <w:lang w:bidi="ar-DZ"/>
        </w:rPr>
        <w:t>من ثم التوجهات السياسية العامة ، التي تؤدي إلى تغيرات هيكلية</w:t>
      </w:r>
      <w:r w:rsidR="00977041">
        <w:rPr>
          <w:rFonts w:ascii="Simplified Arabic" w:hAnsi="Simplified Arabic" w:cs="Simplified Arabic"/>
          <w:sz w:val="32"/>
          <w:szCs w:val="32"/>
          <w:rtl/>
          <w:lang w:bidi="ar-DZ"/>
        </w:rPr>
        <w:t xml:space="preserve"> وبنيوية تؤثر على مخرجات النظام</w:t>
      </w:r>
      <w:r w:rsidR="00977041" w:rsidRPr="00A26908">
        <w:rPr>
          <w:rFonts w:ascii="Simplified Arabic" w:hAnsi="Simplified Arabic" w:cs="Simplified Arabic"/>
          <w:sz w:val="32"/>
          <w:szCs w:val="32"/>
          <w:rtl/>
          <w:lang w:bidi="ar-DZ"/>
        </w:rPr>
        <w:t>، ولا يكتفي ببعض الإصلاحات التي ق</w:t>
      </w:r>
      <w:r w:rsidR="00977041">
        <w:rPr>
          <w:rFonts w:ascii="Simplified Arabic" w:hAnsi="Simplified Arabic" w:cs="Simplified Arabic"/>
          <w:sz w:val="32"/>
          <w:szCs w:val="32"/>
          <w:rtl/>
          <w:lang w:bidi="ar-DZ"/>
        </w:rPr>
        <w:t xml:space="preserve">د لا تعني سوى تطوير سياسي ، بل </w:t>
      </w:r>
      <w:r w:rsidR="00977041">
        <w:rPr>
          <w:rFonts w:ascii="Simplified Arabic" w:hAnsi="Simplified Arabic" w:cs="Simplified Arabic" w:hint="cs"/>
          <w:sz w:val="32"/>
          <w:szCs w:val="32"/>
          <w:rtl/>
          <w:lang w:bidi="ar-DZ"/>
        </w:rPr>
        <w:t>ي</w:t>
      </w:r>
      <w:r w:rsidR="00977041" w:rsidRPr="00A26908">
        <w:rPr>
          <w:rFonts w:ascii="Simplified Arabic" w:hAnsi="Simplified Arabic" w:cs="Simplified Arabic"/>
          <w:sz w:val="32"/>
          <w:szCs w:val="32"/>
          <w:rtl/>
          <w:lang w:bidi="ar-DZ"/>
        </w:rPr>
        <w:t>فترض تجاوز الحدود الضيقة لكل من الحريات الفردية والجماعية، كما يهدف إلى تحقيق إصلاحات سياسية تعكس قدر أكبر من محاسبية النخبة "</w:t>
      </w:r>
      <w:r w:rsidR="00977041" w:rsidRPr="00A26908">
        <w:rPr>
          <w:rFonts w:ascii="Simplified Arabic" w:hAnsi="Simplified Arabic" w:cs="Simplified Arabic"/>
          <w:sz w:val="32"/>
          <w:szCs w:val="32"/>
          <w:lang w:bidi="ar-DZ"/>
        </w:rPr>
        <w:t xml:space="preserve">Elite Accountibility </w:t>
      </w:r>
      <w:r w:rsidR="00977041" w:rsidRPr="00A26908">
        <w:rPr>
          <w:rFonts w:ascii="Simplified Arabic" w:hAnsi="Simplified Arabic" w:cs="Simplified Arabic"/>
          <w:sz w:val="32"/>
          <w:szCs w:val="32"/>
          <w:rtl/>
          <w:lang w:bidi="ar-DZ"/>
        </w:rPr>
        <w:t xml:space="preserve"> "</w:t>
      </w:r>
      <w:r w:rsidR="00977041" w:rsidRPr="00A26908">
        <w:rPr>
          <w:rFonts w:ascii="Simplified Arabic" w:hAnsi="Simplified Arabic" w:cs="Simplified Arabic"/>
          <w:sz w:val="32"/>
          <w:szCs w:val="32"/>
          <w:lang w:bidi="ar-DZ"/>
        </w:rPr>
        <w:t xml:space="preserve"> </w:t>
      </w:r>
      <w:r w:rsidR="00977041" w:rsidRPr="00A26908">
        <w:rPr>
          <w:rFonts w:ascii="Simplified Arabic" w:hAnsi="Simplified Arabic" w:cs="Simplified Arabic"/>
          <w:sz w:val="32"/>
          <w:szCs w:val="32"/>
          <w:rtl/>
          <w:lang w:bidi="ar-DZ"/>
        </w:rPr>
        <w:t xml:space="preserve"> إضافة إلى صياغة آلية لصنع القرار في إطار مؤسس</w:t>
      </w:r>
      <w:r w:rsidR="00977041">
        <w:rPr>
          <w:rFonts w:ascii="Simplified Arabic" w:hAnsi="Simplified Arabic" w:cs="Simplified Arabic" w:hint="cs"/>
          <w:sz w:val="32"/>
          <w:szCs w:val="32"/>
          <w:rtl/>
          <w:lang w:bidi="ar-DZ"/>
        </w:rPr>
        <w:t>ي</w:t>
      </w:r>
      <w:r w:rsidR="00977041" w:rsidRPr="00A26908">
        <w:rPr>
          <w:rFonts w:ascii="Simplified Arabic" w:hAnsi="Simplified Arabic" w:cs="Simplified Arabic"/>
          <w:sz w:val="32"/>
          <w:szCs w:val="32"/>
          <w:rtl/>
          <w:lang w:bidi="ar-DZ"/>
        </w:rPr>
        <w:t xml:space="preserve"> ديمقراطي.</w:t>
      </w:r>
    </w:p>
    <w:p w:rsidR="00977041" w:rsidRDefault="00977041" w:rsidP="00977041">
      <w:pPr>
        <w:bidi/>
        <w:spacing w:line="600" w:lineRule="atLeast"/>
        <w:rPr>
          <w:rFonts w:ascii="Simplified Arabic" w:hAnsi="Simplified Arabic" w:cs="Simplified Arabic" w:hint="cs"/>
          <w:sz w:val="32"/>
          <w:szCs w:val="32"/>
          <w:rtl/>
          <w:lang w:bidi="ar-DZ"/>
        </w:rPr>
      </w:pPr>
      <w:r w:rsidRPr="00A26908">
        <w:rPr>
          <w:rFonts w:ascii="Simplified Arabic" w:hAnsi="Simplified Arabic" w:cs="Simplified Arabic"/>
          <w:sz w:val="32"/>
          <w:szCs w:val="32"/>
          <w:rtl/>
          <w:lang w:bidi="ar-DZ"/>
        </w:rPr>
        <w:t>وتأسيسا على ما سبق ف</w:t>
      </w:r>
      <w:r>
        <w:rPr>
          <w:rFonts w:ascii="Simplified Arabic" w:hAnsi="Simplified Arabic" w:cs="Simplified Arabic" w:hint="cs"/>
          <w:sz w:val="32"/>
          <w:szCs w:val="32"/>
          <w:rtl/>
          <w:lang w:bidi="ar-DZ"/>
        </w:rPr>
        <w:t xml:space="preserve">إن </w:t>
      </w:r>
      <w:r w:rsidRPr="00A26908">
        <w:rPr>
          <w:rFonts w:ascii="Simplified Arabic" w:hAnsi="Simplified Arabic" w:cs="Simplified Arabic"/>
          <w:sz w:val="32"/>
          <w:szCs w:val="32"/>
          <w:rtl/>
          <w:lang w:bidi="ar-DZ"/>
        </w:rPr>
        <w:t xml:space="preserve">التحول الديمقراطي هو مرحلة </w:t>
      </w:r>
      <w:r w:rsidRPr="00A26908">
        <w:rPr>
          <w:rFonts w:ascii="Simplified Arabic" w:hAnsi="Simplified Arabic" w:cs="Simplified Arabic" w:hint="cs"/>
          <w:sz w:val="32"/>
          <w:szCs w:val="32"/>
          <w:rtl/>
          <w:lang w:bidi="ar-DZ"/>
        </w:rPr>
        <w:t>انتقالية</w:t>
      </w:r>
      <w:r w:rsidRPr="00A26908">
        <w:rPr>
          <w:rFonts w:ascii="Simplified Arabic" w:hAnsi="Simplified Arabic" w:cs="Simplified Arabic"/>
          <w:sz w:val="32"/>
          <w:szCs w:val="32"/>
          <w:rtl/>
          <w:lang w:bidi="ar-DZ"/>
        </w:rPr>
        <w:t xml:space="preserve"> ، تتضمن بدورها مجموعة من المراحل المتميزة ، تبدأ بزوال النظم السلطوية ، يتبعها ظهور ديم</w:t>
      </w:r>
      <w:r>
        <w:rPr>
          <w:rFonts w:ascii="Simplified Arabic" w:hAnsi="Simplified Arabic" w:cs="Simplified Arabic"/>
          <w:sz w:val="32"/>
          <w:szCs w:val="32"/>
          <w:rtl/>
          <w:lang w:bidi="ar-DZ"/>
        </w:rPr>
        <w:t>قراطيات حديثة تسعى لترسيخ نفسها</w:t>
      </w:r>
      <w:r w:rsidRPr="00A26908">
        <w:rPr>
          <w:rFonts w:ascii="Simplified Arabic" w:hAnsi="Simplified Arabic" w:cs="Simplified Arabic"/>
          <w:sz w:val="32"/>
          <w:szCs w:val="32"/>
          <w:rtl/>
          <w:lang w:bidi="ar-DZ"/>
        </w:rPr>
        <w:t xml:space="preserve">، وهو عملية تعكس إعادة توزيع القوة بحيث يتضاءل نصيب الدولة منها </w:t>
      </w:r>
      <w:r w:rsidRPr="00A26908">
        <w:rPr>
          <w:rFonts w:ascii="Simplified Arabic" w:hAnsi="Simplified Arabic" w:cs="Simplified Arabic"/>
          <w:sz w:val="32"/>
          <w:szCs w:val="32"/>
          <w:rtl/>
          <w:lang w:bidi="ar-DZ"/>
        </w:rPr>
        <w:lastRenderedPageBreak/>
        <w:t>لصالح مؤسسات المجتمع المدني ، كما يضمن نوعا من التوازن بين كل من الدولة والمجتمع ، بما يعينه من بلورة مراكز عديدة وقبول الجدل السياس</w:t>
      </w:r>
      <w:r>
        <w:rPr>
          <w:rFonts w:ascii="Simplified Arabic" w:hAnsi="Simplified Arabic" w:cs="Simplified Arabic" w:hint="cs"/>
          <w:sz w:val="32"/>
          <w:szCs w:val="32"/>
          <w:rtl/>
          <w:lang w:bidi="ar-DZ"/>
        </w:rPr>
        <w:t>ي.</w:t>
      </w:r>
    </w:p>
    <w:p w:rsidR="00016A54" w:rsidRPr="00016A54" w:rsidRDefault="00016A54" w:rsidP="00016A54">
      <w:pPr>
        <w:bidi/>
        <w:spacing w:line="600" w:lineRule="atLeast"/>
        <w:rPr>
          <w:rFonts w:ascii="Simplified Arabic" w:hAnsi="Simplified Arabic" w:cs="Simplified Arabic" w:hint="cs"/>
          <w:b/>
          <w:bCs/>
          <w:sz w:val="32"/>
          <w:szCs w:val="32"/>
          <w:u w:val="single"/>
          <w:rtl/>
          <w:lang w:bidi="ar-DZ"/>
        </w:rPr>
      </w:pPr>
      <w:r w:rsidRPr="00016A54">
        <w:rPr>
          <w:rFonts w:ascii="Simplified Arabic" w:hAnsi="Simplified Arabic" w:cs="Simplified Arabic" w:hint="cs"/>
          <w:b/>
          <w:bCs/>
          <w:sz w:val="32"/>
          <w:szCs w:val="32"/>
          <w:u w:val="single"/>
          <w:rtl/>
          <w:lang w:bidi="ar-DZ"/>
        </w:rPr>
        <w:t>ثانياً: التحول الديمقراطي والمفاهيم المشابهة له:</w:t>
      </w:r>
    </w:p>
    <w:p w:rsidR="00D81E4B" w:rsidRPr="002F0947" w:rsidRDefault="00D81E4B" w:rsidP="00D81E4B">
      <w:pPr>
        <w:pStyle w:val="Paragraphedeliste"/>
        <w:numPr>
          <w:ilvl w:val="0"/>
          <w:numId w:val="3"/>
        </w:numPr>
        <w:bidi/>
        <w:spacing w:before="120"/>
        <w:jc w:val="both"/>
        <w:rPr>
          <w:rFonts w:ascii="Simplified Arabic" w:hAnsi="Simplified Arabic" w:cs="Simplified Arabic"/>
          <w:b/>
          <w:bCs/>
          <w:sz w:val="32"/>
          <w:szCs w:val="32"/>
          <w:rtl/>
          <w:lang w:bidi="ar-DZ"/>
        </w:rPr>
      </w:pPr>
      <w:r w:rsidRPr="002F0947">
        <w:rPr>
          <w:rFonts w:ascii="Simplified Arabic" w:hAnsi="Simplified Arabic" w:cs="Simplified Arabic"/>
          <w:b/>
          <w:bCs/>
          <w:sz w:val="32"/>
          <w:szCs w:val="32"/>
          <w:rtl/>
          <w:lang w:bidi="ar-DZ"/>
        </w:rPr>
        <w:t>التحول السياسي</w:t>
      </w:r>
      <w:r w:rsidRPr="002F0947">
        <w:rPr>
          <w:rFonts w:ascii="Simplified Arabic" w:hAnsi="Simplified Arabic" w:cs="Simplified Arabic"/>
          <w:sz w:val="32"/>
          <w:szCs w:val="32"/>
          <w:rtl/>
          <w:lang w:bidi="ar-DZ"/>
        </w:rPr>
        <w:t>:</w:t>
      </w:r>
    </w:p>
    <w:p w:rsidR="00D81E4B" w:rsidRDefault="00D81E4B" w:rsidP="00D81E4B">
      <w:pPr>
        <w:bidi/>
        <w:spacing w:before="120"/>
        <w:jc w:val="both"/>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التحول السياسي</w:t>
      </w:r>
      <w:r w:rsidRPr="00A26908">
        <w:rPr>
          <w:rFonts w:ascii="Simplified Arabic" w:hAnsi="Simplified Arabic" w:cs="Simplified Arabic"/>
          <w:sz w:val="32"/>
          <w:szCs w:val="32"/>
          <w:rtl/>
          <w:lang w:bidi="ar-DZ"/>
        </w:rPr>
        <w:t xml:space="preserve"> هو بالأساس تحول نوعي في طبيعة النظام السياسي وآليات عمل ناجمة عن مبادرات تقوم بها جماعات لها مصلحة في التغيير ، ولا يعني التحول السياسي بالضرورة تحول نحو الديمقراطية ، فقد يكون هذا هو هدف التحول، كما قد يكون الهدف هو الوصول إلى أشكال أو أنماط أخرى للحكم ، ويمكن التمييز بين أربعة أساليب لعملية التحول من حيث الدرجة ومن حيث الأسلوب.</w:t>
      </w:r>
    </w:p>
    <w:p w:rsidR="00D81E4B" w:rsidRPr="00A26908" w:rsidRDefault="00D81E4B" w:rsidP="00016A54">
      <w:pPr>
        <w:bidi/>
        <w:spacing w:before="120"/>
        <w:jc w:val="both"/>
        <w:rPr>
          <w:rFonts w:ascii="Simplified Arabic" w:hAnsi="Simplified Arabic" w:cs="Simplified Arabic"/>
          <w:sz w:val="32"/>
          <w:szCs w:val="32"/>
          <w:rtl/>
          <w:lang w:bidi="ar-DZ"/>
        </w:rPr>
      </w:pPr>
      <w:r w:rsidRPr="00A26908">
        <w:rPr>
          <w:rFonts w:ascii="Simplified Arabic" w:hAnsi="Simplified Arabic" w:cs="Simplified Arabic"/>
          <w:sz w:val="32"/>
          <w:szCs w:val="32"/>
          <w:rtl/>
          <w:lang w:bidi="ar-DZ"/>
        </w:rPr>
        <w:t>1</w:t>
      </w:r>
      <w:r w:rsidRPr="00A26908">
        <w:rPr>
          <w:rFonts w:ascii="Simplified Arabic" w:hAnsi="Simplified Arabic" w:cs="Simplified Arabic"/>
          <w:b/>
          <w:bCs/>
          <w:sz w:val="32"/>
          <w:szCs w:val="32"/>
          <w:rtl/>
          <w:lang w:bidi="ar-DZ"/>
        </w:rPr>
        <w:t>/ من حيث الدرجة: يوجد أسلوبان:</w:t>
      </w:r>
    </w:p>
    <w:p w:rsidR="00D81E4B" w:rsidRPr="00A26908" w:rsidRDefault="00D81E4B" w:rsidP="00D81E4B">
      <w:pPr>
        <w:pStyle w:val="Paragraphedeliste"/>
        <w:numPr>
          <w:ilvl w:val="0"/>
          <w:numId w:val="4"/>
        </w:numPr>
        <w:bidi/>
        <w:spacing w:before="120" w:after="0"/>
        <w:ind w:left="0" w:firstLine="0"/>
        <w:jc w:val="both"/>
        <w:rPr>
          <w:rFonts w:ascii="Simplified Arabic" w:hAnsi="Simplified Arabic" w:cs="Simplified Arabic"/>
          <w:sz w:val="32"/>
          <w:szCs w:val="32"/>
          <w:lang w:bidi="ar-DZ"/>
        </w:rPr>
      </w:pPr>
      <w:r w:rsidRPr="00A26908">
        <w:rPr>
          <w:rFonts w:ascii="Simplified Arabic" w:hAnsi="Simplified Arabic" w:cs="Simplified Arabic"/>
          <w:sz w:val="32"/>
          <w:szCs w:val="32"/>
          <w:rtl/>
          <w:lang w:bidi="ar-DZ"/>
        </w:rPr>
        <w:t xml:space="preserve">التحول الكلي ( شامل ): ويعني التغيير </w:t>
      </w:r>
      <w:r w:rsidRPr="00A26908">
        <w:rPr>
          <w:rFonts w:ascii="Simplified Arabic" w:hAnsi="Simplified Arabic" w:cs="Simplified Arabic" w:hint="cs"/>
          <w:sz w:val="32"/>
          <w:szCs w:val="32"/>
          <w:rtl/>
          <w:lang w:bidi="ar-DZ"/>
        </w:rPr>
        <w:t>والانتقال</w:t>
      </w:r>
      <w:r w:rsidRPr="00A26908">
        <w:rPr>
          <w:rFonts w:ascii="Simplified Arabic" w:hAnsi="Simplified Arabic" w:cs="Simplified Arabic"/>
          <w:sz w:val="32"/>
          <w:szCs w:val="32"/>
          <w:rtl/>
          <w:lang w:bidi="ar-DZ"/>
        </w:rPr>
        <w:t xml:space="preserve"> الكلي بإعادة البناء من الجذور .</w:t>
      </w:r>
    </w:p>
    <w:p w:rsidR="00D81E4B" w:rsidRPr="00A26908" w:rsidRDefault="00D81E4B" w:rsidP="00D81E4B">
      <w:pPr>
        <w:pStyle w:val="Paragraphedeliste"/>
        <w:numPr>
          <w:ilvl w:val="0"/>
          <w:numId w:val="4"/>
        </w:numPr>
        <w:bidi/>
        <w:spacing w:before="120" w:after="0"/>
        <w:ind w:left="0" w:firstLine="0"/>
        <w:jc w:val="both"/>
        <w:rPr>
          <w:rFonts w:ascii="Simplified Arabic" w:hAnsi="Simplified Arabic" w:cs="Simplified Arabic"/>
          <w:sz w:val="32"/>
          <w:szCs w:val="32"/>
          <w:lang w:bidi="ar-DZ"/>
        </w:rPr>
      </w:pPr>
      <w:r w:rsidRPr="00A26908">
        <w:rPr>
          <w:rFonts w:ascii="Simplified Arabic" w:hAnsi="Simplified Arabic" w:cs="Simplified Arabic"/>
          <w:sz w:val="32"/>
          <w:szCs w:val="32"/>
          <w:rtl/>
          <w:lang w:bidi="ar-DZ"/>
        </w:rPr>
        <w:t xml:space="preserve">التحول الجزئي ( المحدود ): يتمثل في تحسين وإصلاح ما هو قائم دون </w:t>
      </w:r>
      <w:r w:rsidR="00016A54">
        <w:rPr>
          <w:rFonts w:ascii="Simplified Arabic" w:hAnsi="Simplified Arabic" w:cs="Simplified Arabic"/>
          <w:sz w:val="32"/>
          <w:szCs w:val="32"/>
          <w:rtl/>
          <w:lang w:bidi="ar-DZ"/>
        </w:rPr>
        <w:t>المساس بجذور وأصول النظام الأول</w:t>
      </w:r>
      <w:r w:rsidRPr="00A26908">
        <w:rPr>
          <w:rFonts w:ascii="Simplified Arabic" w:hAnsi="Simplified Arabic" w:cs="Simplified Arabic"/>
          <w:sz w:val="32"/>
          <w:szCs w:val="32"/>
          <w:rtl/>
          <w:lang w:bidi="ar-DZ"/>
        </w:rPr>
        <w:t>.</w:t>
      </w:r>
    </w:p>
    <w:p w:rsidR="00D81E4B" w:rsidRPr="00A26908" w:rsidRDefault="00D81E4B" w:rsidP="00D81E4B">
      <w:pPr>
        <w:pStyle w:val="Paragraphedeliste"/>
        <w:bidi/>
        <w:spacing w:before="120" w:after="0"/>
        <w:ind w:left="0"/>
        <w:jc w:val="both"/>
        <w:rPr>
          <w:rFonts w:ascii="Simplified Arabic" w:hAnsi="Simplified Arabic" w:cs="Simplified Arabic"/>
          <w:sz w:val="32"/>
          <w:szCs w:val="32"/>
          <w:rtl/>
          <w:lang w:bidi="ar-DZ"/>
        </w:rPr>
      </w:pPr>
      <w:r w:rsidRPr="00A26908">
        <w:rPr>
          <w:rFonts w:ascii="Simplified Arabic" w:hAnsi="Simplified Arabic" w:cs="Simplified Arabic"/>
          <w:sz w:val="32"/>
          <w:szCs w:val="32"/>
          <w:rtl/>
          <w:lang w:bidi="ar-DZ"/>
        </w:rPr>
        <w:t xml:space="preserve"> 2</w:t>
      </w:r>
      <w:r w:rsidRPr="00A26908">
        <w:rPr>
          <w:rFonts w:ascii="Simplified Arabic" w:hAnsi="Simplified Arabic" w:cs="Simplified Arabic"/>
          <w:b/>
          <w:bCs/>
          <w:sz w:val="32"/>
          <w:szCs w:val="32"/>
          <w:rtl/>
          <w:lang w:bidi="ar-DZ"/>
        </w:rPr>
        <w:t xml:space="preserve">/ من حيث </w:t>
      </w:r>
      <w:r w:rsidRPr="00A26908">
        <w:rPr>
          <w:rFonts w:ascii="Simplified Arabic" w:hAnsi="Simplified Arabic" w:cs="Simplified Arabic" w:hint="cs"/>
          <w:b/>
          <w:bCs/>
          <w:sz w:val="32"/>
          <w:szCs w:val="32"/>
          <w:rtl/>
          <w:lang w:bidi="ar-DZ"/>
        </w:rPr>
        <w:t>الأسلوب:</w:t>
      </w:r>
      <w:r w:rsidRPr="00A26908">
        <w:rPr>
          <w:rFonts w:ascii="Simplified Arabic" w:hAnsi="Simplified Arabic" w:cs="Simplified Arabic"/>
          <w:b/>
          <w:bCs/>
          <w:sz w:val="32"/>
          <w:szCs w:val="32"/>
          <w:rtl/>
          <w:lang w:bidi="ar-DZ"/>
        </w:rPr>
        <w:t xml:space="preserve"> يمكن كذلك التمييز بين </w:t>
      </w:r>
      <w:r w:rsidRPr="00A26908">
        <w:rPr>
          <w:rFonts w:ascii="Simplified Arabic" w:hAnsi="Simplified Arabic" w:cs="Simplified Arabic" w:hint="cs"/>
          <w:b/>
          <w:bCs/>
          <w:sz w:val="32"/>
          <w:szCs w:val="32"/>
          <w:rtl/>
          <w:lang w:bidi="ar-DZ"/>
        </w:rPr>
        <w:t>أسلوبين:</w:t>
      </w:r>
    </w:p>
    <w:p w:rsidR="00D81E4B" w:rsidRPr="00A26908" w:rsidRDefault="00D81E4B" w:rsidP="00D81E4B">
      <w:pPr>
        <w:pStyle w:val="Paragraphedeliste"/>
        <w:numPr>
          <w:ilvl w:val="0"/>
          <w:numId w:val="5"/>
        </w:numPr>
        <w:bidi/>
        <w:spacing w:before="120" w:after="0"/>
        <w:ind w:left="0" w:firstLine="0"/>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الأسلوب السلمي</w:t>
      </w:r>
      <w:r w:rsidRPr="00A26908">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r w:rsidRPr="00A26908">
        <w:rPr>
          <w:rFonts w:ascii="Simplified Arabic" w:hAnsi="Simplified Arabic" w:cs="Simplified Arabic"/>
          <w:sz w:val="32"/>
          <w:szCs w:val="32"/>
          <w:rtl/>
          <w:lang w:bidi="ar-DZ"/>
        </w:rPr>
        <w:t xml:space="preserve">ويقصد به </w:t>
      </w:r>
      <w:r w:rsidRPr="00A26908">
        <w:rPr>
          <w:rFonts w:ascii="Simplified Arabic" w:hAnsi="Simplified Arabic" w:cs="Simplified Arabic" w:hint="cs"/>
          <w:sz w:val="32"/>
          <w:szCs w:val="32"/>
          <w:rtl/>
          <w:lang w:bidi="ar-DZ"/>
        </w:rPr>
        <w:t>الانتقال</w:t>
      </w:r>
      <w:r w:rsidRPr="00A26908">
        <w:rPr>
          <w:rFonts w:ascii="Simplified Arabic" w:hAnsi="Simplified Arabic" w:cs="Simplified Arabic"/>
          <w:sz w:val="32"/>
          <w:szCs w:val="32"/>
          <w:rtl/>
          <w:lang w:bidi="ar-DZ"/>
        </w:rPr>
        <w:t xml:space="preserve"> من نظام إلى آخر دون اللجوء إلى العنف كوسيلة للتغيير.</w:t>
      </w:r>
    </w:p>
    <w:p w:rsidR="00D81E4B" w:rsidRPr="00A26908" w:rsidRDefault="00D81E4B" w:rsidP="00D81E4B">
      <w:pPr>
        <w:pStyle w:val="Paragraphedeliste"/>
        <w:numPr>
          <w:ilvl w:val="0"/>
          <w:numId w:val="5"/>
        </w:numPr>
        <w:bidi/>
        <w:spacing w:before="120" w:after="0"/>
        <w:ind w:left="0" w:firstLine="0"/>
        <w:jc w:val="both"/>
        <w:rPr>
          <w:rFonts w:ascii="Simplified Arabic" w:hAnsi="Simplified Arabic" w:cs="Simplified Arabic"/>
          <w:sz w:val="32"/>
          <w:szCs w:val="32"/>
          <w:lang w:bidi="ar-DZ"/>
        </w:rPr>
      </w:pPr>
      <w:r w:rsidRPr="00A26908">
        <w:rPr>
          <w:rFonts w:ascii="Simplified Arabic" w:hAnsi="Simplified Arabic" w:cs="Simplified Arabic"/>
          <w:sz w:val="32"/>
          <w:szCs w:val="32"/>
          <w:rtl/>
          <w:lang w:bidi="ar-DZ"/>
        </w:rPr>
        <w:t xml:space="preserve">الأسلوب </w:t>
      </w:r>
      <w:r w:rsidRPr="00A26908">
        <w:rPr>
          <w:rFonts w:ascii="Simplified Arabic" w:hAnsi="Simplified Arabic" w:cs="Simplified Arabic" w:hint="cs"/>
          <w:sz w:val="32"/>
          <w:szCs w:val="32"/>
          <w:rtl/>
          <w:lang w:bidi="ar-DZ"/>
        </w:rPr>
        <w:t>العنيف:</w:t>
      </w:r>
      <w:r w:rsidRPr="00A26908">
        <w:rPr>
          <w:rFonts w:ascii="Simplified Arabic" w:hAnsi="Simplified Arabic" w:cs="Simplified Arabic"/>
          <w:sz w:val="32"/>
          <w:szCs w:val="32"/>
          <w:rtl/>
          <w:lang w:bidi="ar-DZ"/>
        </w:rPr>
        <w:t xml:space="preserve"> بعكس الأسلوب الأول ويكون التغيير فيه </w:t>
      </w:r>
      <w:r w:rsidRPr="00A26908">
        <w:rPr>
          <w:rFonts w:ascii="Simplified Arabic" w:hAnsi="Simplified Arabic" w:cs="Simplified Arabic" w:hint="cs"/>
          <w:sz w:val="32"/>
          <w:szCs w:val="32"/>
          <w:rtl/>
          <w:lang w:bidi="ar-DZ"/>
        </w:rPr>
        <w:t>باستعمال</w:t>
      </w:r>
      <w:r w:rsidRPr="00A26908">
        <w:rPr>
          <w:rFonts w:ascii="Simplified Arabic" w:hAnsi="Simplified Arabic" w:cs="Simplified Arabic"/>
          <w:sz w:val="32"/>
          <w:szCs w:val="32"/>
          <w:rtl/>
          <w:lang w:bidi="ar-DZ"/>
        </w:rPr>
        <w:t xml:space="preserve"> وسائل وأدوات العنف </w:t>
      </w:r>
      <w:r w:rsidRPr="00A26908">
        <w:rPr>
          <w:rFonts w:ascii="Simplified Arabic" w:hAnsi="Simplified Arabic" w:cs="Simplified Arabic" w:hint="cs"/>
          <w:sz w:val="32"/>
          <w:szCs w:val="32"/>
          <w:rtl/>
          <w:lang w:bidi="ar-DZ"/>
        </w:rPr>
        <w:t>المتاحة.</w:t>
      </w:r>
    </w:p>
    <w:p w:rsidR="00D81E4B" w:rsidRPr="00016A54" w:rsidRDefault="00016A54" w:rsidP="00016A54">
      <w:pPr>
        <w:pStyle w:val="Paragraphedeliste"/>
        <w:numPr>
          <w:ilvl w:val="0"/>
          <w:numId w:val="3"/>
        </w:numPr>
        <w:bidi/>
        <w:spacing w:before="12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D81E4B" w:rsidRPr="00016A54">
        <w:rPr>
          <w:rFonts w:ascii="Simplified Arabic" w:hAnsi="Simplified Arabic" w:cs="Simplified Arabic"/>
          <w:b/>
          <w:bCs/>
          <w:sz w:val="32"/>
          <w:szCs w:val="32"/>
          <w:rtl/>
          <w:lang w:bidi="ar-DZ"/>
        </w:rPr>
        <w:t>الإصلاح السياسي</w:t>
      </w:r>
      <w:r w:rsidR="00D81E4B" w:rsidRPr="00016A54">
        <w:rPr>
          <w:rFonts w:ascii="Simplified Arabic" w:hAnsi="Simplified Arabic" w:cs="Simplified Arabic" w:hint="cs"/>
          <w:b/>
          <w:bCs/>
          <w:sz w:val="32"/>
          <w:szCs w:val="32"/>
          <w:rtl/>
          <w:lang w:bidi="ar-DZ"/>
        </w:rPr>
        <w:t>:</w:t>
      </w:r>
    </w:p>
    <w:p w:rsidR="00D81E4B" w:rsidRPr="00016A54" w:rsidRDefault="00016A54" w:rsidP="00016A54">
      <w:pPr>
        <w:bidi/>
        <w:spacing w:before="12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الإصلاح السياسي </w:t>
      </w:r>
      <w:r w:rsidR="00D81E4B" w:rsidRPr="00A26908">
        <w:rPr>
          <w:rFonts w:ascii="Simplified Arabic" w:hAnsi="Simplified Arabic" w:cs="Simplified Arabic"/>
          <w:sz w:val="32"/>
          <w:szCs w:val="32"/>
          <w:rtl/>
          <w:lang w:bidi="ar-DZ"/>
        </w:rPr>
        <w:t>يعني كافة الخطوات والإجراءات التي تهدف إلى</w:t>
      </w:r>
      <w:r>
        <w:rPr>
          <w:rFonts w:ascii="Simplified Arabic" w:hAnsi="Simplified Arabic" w:cs="Simplified Arabic"/>
          <w:sz w:val="32"/>
          <w:szCs w:val="32"/>
          <w:rtl/>
          <w:lang w:bidi="ar-DZ"/>
        </w:rPr>
        <w:t xml:space="preserve"> تقويم، وتعديل</w:t>
      </w:r>
      <w:r w:rsidR="00D81E4B" w:rsidRPr="00A26908">
        <w:rPr>
          <w:rFonts w:ascii="Simplified Arabic" w:hAnsi="Simplified Arabic" w:cs="Simplified Arabic"/>
          <w:sz w:val="32"/>
          <w:szCs w:val="32"/>
          <w:rtl/>
          <w:lang w:bidi="ar-DZ"/>
        </w:rPr>
        <w:t xml:space="preserve">، وتطوير جذري إلى الأحسن والأفضل في شكل العلاقات السياسية والاجتماعية في </w:t>
      </w:r>
      <w:r w:rsidR="00D81E4B">
        <w:rPr>
          <w:rFonts w:ascii="Simplified Arabic" w:hAnsi="Simplified Arabic" w:cs="Simplified Arabic"/>
          <w:sz w:val="32"/>
          <w:szCs w:val="32"/>
          <w:rtl/>
          <w:lang w:bidi="ar-DZ"/>
        </w:rPr>
        <w:t xml:space="preserve">دولة ما، في </w:t>
      </w:r>
      <w:r w:rsidR="00D81E4B">
        <w:rPr>
          <w:rFonts w:ascii="Simplified Arabic" w:hAnsi="Simplified Arabic" w:cs="Simplified Arabic"/>
          <w:sz w:val="32"/>
          <w:szCs w:val="32"/>
          <w:rtl/>
          <w:lang w:bidi="ar-DZ"/>
        </w:rPr>
        <w:lastRenderedPageBreak/>
        <w:t>إطار النظام القائم</w:t>
      </w:r>
      <w:r w:rsidR="00D81E4B" w:rsidRPr="00A26908">
        <w:rPr>
          <w:rFonts w:ascii="Simplified Arabic" w:hAnsi="Simplified Arabic" w:cs="Simplified Arabic"/>
          <w:sz w:val="32"/>
          <w:szCs w:val="32"/>
          <w:rtl/>
          <w:lang w:bidi="ar-DZ"/>
        </w:rPr>
        <w:t xml:space="preserve">، </w:t>
      </w:r>
      <w:r w:rsidR="00D81E4B" w:rsidRPr="00A26908">
        <w:rPr>
          <w:rFonts w:ascii="Simplified Arabic" w:hAnsi="Simplified Arabic" w:cs="Simplified Arabic" w:hint="cs"/>
          <w:sz w:val="32"/>
          <w:szCs w:val="32"/>
          <w:rtl/>
          <w:lang w:bidi="ar-DZ"/>
        </w:rPr>
        <w:t>واستنادا</w:t>
      </w:r>
      <w:r w:rsidR="00D81E4B" w:rsidRPr="00A26908">
        <w:rPr>
          <w:rFonts w:ascii="Simplified Arabic" w:hAnsi="Simplified Arabic" w:cs="Simplified Arabic"/>
          <w:sz w:val="32"/>
          <w:szCs w:val="32"/>
          <w:rtl/>
          <w:lang w:bidi="ar-DZ"/>
        </w:rPr>
        <w:t xml:space="preserve"> إلى معايير التدرج، والإصلاح السياسي ليس مرادفا للتحول الديمقراطي ، حيث أنه قد</w:t>
      </w:r>
      <w:r w:rsidR="00D81E4B">
        <w:rPr>
          <w:rFonts w:ascii="Simplified Arabic" w:hAnsi="Simplified Arabic" w:cs="Simplified Arabic"/>
          <w:sz w:val="32"/>
          <w:szCs w:val="32"/>
          <w:rtl/>
          <w:lang w:bidi="ar-DZ"/>
        </w:rPr>
        <w:t xml:space="preserve"> لا يقود </w:t>
      </w:r>
      <w:r w:rsidR="00D81E4B">
        <w:rPr>
          <w:rFonts w:ascii="Simplified Arabic" w:hAnsi="Simplified Arabic" w:cs="Simplified Arabic" w:hint="cs"/>
          <w:sz w:val="32"/>
          <w:szCs w:val="32"/>
          <w:rtl/>
          <w:lang w:bidi="ar-DZ"/>
        </w:rPr>
        <w:t>إ</w:t>
      </w:r>
      <w:r w:rsidR="00D81E4B">
        <w:rPr>
          <w:rFonts w:ascii="Simplified Arabic" w:hAnsi="Simplified Arabic" w:cs="Simplified Arabic"/>
          <w:sz w:val="32"/>
          <w:szCs w:val="32"/>
          <w:rtl/>
          <w:lang w:bidi="ar-DZ"/>
        </w:rPr>
        <w:t>ل</w:t>
      </w:r>
      <w:r w:rsidR="00D81E4B">
        <w:rPr>
          <w:rFonts w:ascii="Simplified Arabic" w:hAnsi="Simplified Arabic" w:cs="Simplified Arabic" w:hint="cs"/>
          <w:sz w:val="32"/>
          <w:szCs w:val="32"/>
          <w:rtl/>
          <w:lang w:bidi="ar-DZ"/>
        </w:rPr>
        <w:t>ى الديمقراطية</w:t>
      </w:r>
      <w:r w:rsidR="00D81E4B" w:rsidRPr="00A26908">
        <w:rPr>
          <w:rFonts w:ascii="Simplified Arabic" w:hAnsi="Simplified Arabic" w:cs="Simplified Arabic"/>
          <w:sz w:val="32"/>
          <w:szCs w:val="32"/>
          <w:rtl/>
          <w:lang w:bidi="ar-DZ"/>
        </w:rPr>
        <w:t xml:space="preserve"> رغم أنه يعتبر مقدمة وحافزا لها .</w:t>
      </w:r>
    </w:p>
    <w:p w:rsidR="00977041" w:rsidRPr="00016A54" w:rsidRDefault="007A78BF" w:rsidP="00016A54">
      <w:pPr>
        <w:pStyle w:val="Paragraphedeliste"/>
        <w:numPr>
          <w:ilvl w:val="0"/>
          <w:numId w:val="3"/>
        </w:numPr>
        <w:bidi/>
        <w:spacing w:line="600" w:lineRule="atLeast"/>
        <w:rPr>
          <w:rFonts w:ascii="Simplified Arabic" w:hAnsi="Simplified Arabic" w:cs="Simplified Arabic" w:hint="cs"/>
          <w:b/>
          <w:bCs/>
          <w:sz w:val="28"/>
          <w:szCs w:val="28"/>
          <w:rtl/>
          <w:lang w:val="en-US" w:bidi="ar-DZ"/>
        </w:rPr>
      </w:pPr>
      <w:r w:rsidRPr="00016A54">
        <w:rPr>
          <w:rFonts w:ascii="Simplified Arabic" w:hAnsi="Simplified Arabic" w:cs="Simplified Arabic" w:hint="cs"/>
          <w:b/>
          <w:bCs/>
          <w:sz w:val="28"/>
          <w:szCs w:val="28"/>
          <w:rtl/>
          <w:lang w:val="en-US" w:bidi="ar-DZ"/>
        </w:rPr>
        <w:t>الانتقال الديمقراطي</w:t>
      </w:r>
      <w:r w:rsidR="00977041" w:rsidRPr="00016A54">
        <w:rPr>
          <w:rFonts w:ascii="Simplified Arabic" w:hAnsi="Simplified Arabic" w:cs="Simplified Arabic" w:hint="cs"/>
          <w:b/>
          <w:bCs/>
          <w:sz w:val="28"/>
          <w:szCs w:val="28"/>
          <w:rtl/>
          <w:lang w:val="en-US" w:bidi="ar-DZ"/>
        </w:rPr>
        <w:t>:</w:t>
      </w:r>
    </w:p>
    <w:p w:rsidR="007A78BF" w:rsidRPr="00977041" w:rsidRDefault="00977041" w:rsidP="00977041">
      <w:pPr>
        <w:bidi/>
        <w:spacing w:line="600" w:lineRule="atLeast"/>
        <w:rPr>
          <w:rFonts w:ascii="Simplified Arabic" w:hAnsi="Simplified Arabic" w:cs="Simplified Arabic"/>
          <w:sz w:val="28"/>
          <w:szCs w:val="28"/>
          <w:lang w:val="en-US" w:bidi="ar-DZ"/>
        </w:rPr>
      </w:pPr>
      <w:r w:rsidRPr="00977041">
        <w:rPr>
          <w:rFonts w:ascii="Simplified Arabic" w:hAnsi="Simplified Arabic" w:cs="Simplified Arabic" w:hint="cs"/>
          <w:sz w:val="28"/>
          <w:szCs w:val="28"/>
          <w:rtl/>
          <w:lang w:val="en-US" w:bidi="ar-DZ"/>
        </w:rPr>
        <w:t xml:space="preserve">الانتقال الديمقراطي </w:t>
      </w:r>
      <w:r w:rsidR="007A78BF" w:rsidRPr="00977041">
        <w:rPr>
          <w:rFonts w:ascii="Simplified Arabic" w:hAnsi="Simplified Arabic" w:cs="Simplified Arabic" w:hint="cs"/>
          <w:sz w:val="28"/>
          <w:szCs w:val="28"/>
          <w:rtl/>
          <w:lang w:val="en-US" w:bidi="ar-DZ"/>
        </w:rPr>
        <w:t>هو أحد مراحل عملية التحول الديمقراطي، ويعد خطر المراحل نظرا لإمكانية تعرّض النظام فيه لانتكاسات. والنظام في هذه المرحلة يكون ذو طبيعة مختلطة حيث تتعايش فيه كل من مؤسسات النظام القديم والحديث ويشارك كل من ذوي الاتجاهات السلطوية والديمقراطية في السلطة سواء عن طريق الصراع أو الاتفاق.</w:t>
      </w:r>
    </w:p>
    <w:p w:rsidR="00977041" w:rsidRPr="00016A54" w:rsidRDefault="007A78BF" w:rsidP="00016A54">
      <w:pPr>
        <w:pStyle w:val="Paragraphedeliste"/>
        <w:numPr>
          <w:ilvl w:val="0"/>
          <w:numId w:val="3"/>
        </w:numPr>
        <w:bidi/>
        <w:spacing w:line="600" w:lineRule="atLeast"/>
        <w:rPr>
          <w:rFonts w:ascii="Simplified Arabic" w:hAnsi="Simplified Arabic" w:cs="Simplified Arabic" w:hint="cs"/>
          <w:b/>
          <w:bCs/>
          <w:sz w:val="28"/>
          <w:szCs w:val="28"/>
          <w:rtl/>
          <w:lang w:val="en-US" w:bidi="ar-DZ"/>
        </w:rPr>
      </w:pPr>
      <w:r w:rsidRPr="00016A54">
        <w:rPr>
          <w:rFonts w:ascii="Simplified Arabic" w:hAnsi="Simplified Arabic" w:cs="Simplified Arabic" w:hint="cs"/>
          <w:b/>
          <w:bCs/>
          <w:sz w:val="28"/>
          <w:szCs w:val="28"/>
          <w:rtl/>
          <w:lang w:val="en-US" w:bidi="ar-DZ"/>
        </w:rPr>
        <w:t xml:space="preserve">الترسيخ الديمقراطي: </w:t>
      </w:r>
    </w:p>
    <w:p w:rsidR="007A78BF" w:rsidRPr="00977041" w:rsidRDefault="007A78BF" w:rsidP="00977041">
      <w:pPr>
        <w:bidi/>
        <w:spacing w:line="600" w:lineRule="atLeast"/>
        <w:rPr>
          <w:rFonts w:ascii="Simplified Arabic" w:hAnsi="Simplified Arabic" w:cs="Simplified Arabic" w:hint="cs"/>
          <w:sz w:val="28"/>
          <w:szCs w:val="28"/>
          <w:rtl/>
          <w:lang w:val="en-US" w:bidi="ar-DZ"/>
        </w:rPr>
      </w:pPr>
      <w:r w:rsidRPr="00977041">
        <w:rPr>
          <w:rFonts w:ascii="Simplified Arabic" w:hAnsi="Simplified Arabic" w:cs="Simplified Arabic" w:hint="cs"/>
          <w:sz w:val="28"/>
          <w:szCs w:val="28"/>
          <w:rtl/>
          <w:lang w:val="en-US" w:bidi="ar-DZ"/>
        </w:rPr>
        <w:t>إن حدوث التحول الديمقراطي لا يعني استمراره وتعزيزه. وبداية ترسيخ النظام الديمقراطي يعود إلى اتفاق النخبة حول مختلف الإجراءات مع مشاركة شعبية واسعة النطاق في الانتخابات ومختلف العمليات المؤسسية الأخرى.</w:t>
      </w:r>
    </w:p>
    <w:p w:rsidR="007A78BF" w:rsidRPr="00016A54" w:rsidRDefault="00016A54" w:rsidP="007A78BF">
      <w:pPr>
        <w:bidi/>
        <w:spacing w:line="600" w:lineRule="atLeast"/>
        <w:rPr>
          <w:rFonts w:ascii="Simplified Arabic" w:hAnsi="Simplified Arabic" w:cs="Simplified Arabic" w:hint="cs"/>
          <w:b/>
          <w:bCs/>
          <w:sz w:val="28"/>
          <w:szCs w:val="28"/>
          <w:u w:val="single"/>
          <w:rtl/>
          <w:lang w:val="en-US" w:bidi="ar-DZ"/>
        </w:rPr>
      </w:pPr>
      <w:r w:rsidRPr="00016A54">
        <w:rPr>
          <w:rFonts w:ascii="Simplified Arabic" w:hAnsi="Simplified Arabic" w:cs="Simplified Arabic" w:hint="cs"/>
          <w:b/>
          <w:bCs/>
          <w:sz w:val="28"/>
          <w:szCs w:val="28"/>
          <w:u w:val="single"/>
          <w:rtl/>
          <w:lang w:val="en-US" w:bidi="ar-DZ"/>
        </w:rPr>
        <w:t xml:space="preserve">ثالثاً: </w:t>
      </w:r>
      <w:r w:rsidR="007A78BF" w:rsidRPr="00016A54">
        <w:rPr>
          <w:rFonts w:ascii="Simplified Arabic" w:hAnsi="Simplified Arabic" w:cs="Simplified Arabic" w:hint="cs"/>
          <w:b/>
          <w:bCs/>
          <w:sz w:val="28"/>
          <w:szCs w:val="28"/>
          <w:u w:val="single"/>
          <w:rtl/>
          <w:lang w:val="en-US" w:bidi="ar-DZ"/>
        </w:rPr>
        <w:t>أنماط التحول الديمقراطي:</w:t>
      </w:r>
    </w:p>
    <w:p w:rsidR="007A78BF" w:rsidRPr="007A78BF" w:rsidRDefault="007A78BF" w:rsidP="007A78BF">
      <w:pPr>
        <w:bidi/>
        <w:rPr>
          <w:rFonts w:ascii="Simplified Arabic" w:hAnsi="Simplified Arabic" w:cs="Simplified Arabic"/>
          <w:sz w:val="28"/>
          <w:szCs w:val="28"/>
          <w:lang w:val="en-US" w:bidi="ar-DZ"/>
        </w:rPr>
      </w:pPr>
      <w:r w:rsidRPr="007A78BF">
        <w:rPr>
          <w:rFonts w:ascii="Simplified Arabic" w:hAnsi="Simplified Arabic" w:cs="Simplified Arabic" w:hint="cs"/>
          <w:sz w:val="28"/>
          <w:szCs w:val="28"/>
          <w:rtl/>
          <w:lang w:val="en-US" w:bidi="ar-DZ"/>
        </w:rPr>
        <w:t>ميز صمويل هنتغتون بين أربعة أنماط لعملية التحول الديمقراطي في لنظم التسلطية وهي:</w:t>
      </w:r>
    </w:p>
    <w:p w:rsidR="007A78BF" w:rsidRDefault="007A78BF" w:rsidP="007A78BF">
      <w:pPr>
        <w:pStyle w:val="Paragraphedeliste"/>
        <w:numPr>
          <w:ilvl w:val="0"/>
          <w:numId w:val="2"/>
        </w:numPr>
        <w:bidi/>
        <w:spacing w:line="600" w:lineRule="atLeast"/>
        <w:rPr>
          <w:rFonts w:ascii="Simplified Arabic" w:hAnsi="Simplified Arabic" w:cs="Simplified Arabic" w:hint="cs"/>
          <w:sz w:val="28"/>
          <w:szCs w:val="28"/>
          <w:lang w:val="en-US" w:bidi="ar-DZ"/>
        </w:rPr>
      </w:pPr>
      <w:r w:rsidRPr="007A78BF">
        <w:rPr>
          <w:rFonts w:ascii="Simplified Arabic" w:hAnsi="Simplified Arabic" w:cs="Simplified Arabic" w:hint="cs"/>
          <w:sz w:val="28"/>
          <w:szCs w:val="28"/>
          <w:rtl/>
          <w:lang w:val="en-US" w:bidi="ar-DZ"/>
        </w:rPr>
        <w:t>التحول الذي يتم بمبادرات</w:t>
      </w:r>
      <w:r w:rsidR="00016A54">
        <w:rPr>
          <w:rFonts w:ascii="Simplified Arabic" w:hAnsi="Simplified Arabic" w:cs="Simplified Arabic" w:hint="cs"/>
          <w:sz w:val="28"/>
          <w:szCs w:val="28"/>
          <w:rtl/>
          <w:lang w:val="en-US" w:bidi="ar-DZ"/>
        </w:rPr>
        <w:t xml:space="preserve"> من النظام التسلطي ذاته.</w:t>
      </w:r>
    </w:p>
    <w:p w:rsidR="007A78BF" w:rsidRPr="007A78BF" w:rsidRDefault="007A78BF" w:rsidP="007A78BF">
      <w:pPr>
        <w:pStyle w:val="Paragraphedeliste"/>
        <w:numPr>
          <w:ilvl w:val="0"/>
          <w:numId w:val="2"/>
        </w:numPr>
        <w:bidi/>
        <w:spacing w:line="600" w:lineRule="atLeast"/>
        <w:rPr>
          <w:rFonts w:ascii="Simplified Arabic" w:hAnsi="Simplified Arabic" w:cs="Simplified Arabic" w:hint="cs"/>
          <w:sz w:val="28"/>
          <w:szCs w:val="28"/>
          <w:rtl/>
          <w:lang w:val="en-US" w:bidi="ar-DZ"/>
        </w:rPr>
      </w:pPr>
      <w:r w:rsidRPr="007A78BF">
        <w:rPr>
          <w:rFonts w:ascii="Simplified Arabic" w:hAnsi="Simplified Arabic" w:cs="Simplified Arabic" w:hint="cs"/>
          <w:sz w:val="28"/>
          <w:szCs w:val="28"/>
          <w:rtl/>
          <w:lang w:val="en-US" w:bidi="ar-DZ"/>
        </w:rPr>
        <w:t xml:space="preserve">التحول بمبادرات مشتركة بين النخب الحاكمة والنخب المعارضة. </w:t>
      </w:r>
    </w:p>
    <w:p w:rsidR="007A78BF" w:rsidRDefault="007A78BF" w:rsidP="007A78BF">
      <w:pPr>
        <w:pStyle w:val="Paragraphedeliste"/>
        <w:numPr>
          <w:ilvl w:val="0"/>
          <w:numId w:val="2"/>
        </w:numPr>
        <w:bidi/>
        <w:spacing w:line="600" w:lineRule="atLeast"/>
        <w:rPr>
          <w:rFonts w:ascii="Simplified Arabic" w:hAnsi="Simplified Arabic" w:cs="Simplified Arabic" w:hint="cs"/>
          <w:sz w:val="28"/>
          <w:szCs w:val="28"/>
          <w:lang w:val="en-US" w:bidi="ar-DZ"/>
        </w:rPr>
      </w:pPr>
      <w:r w:rsidRPr="007A78BF">
        <w:rPr>
          <w:rFonts w:ascii="Simplified Arabic" w:hAnsi="Simplified Arabic" w:cs="Simplified Arabic" w:hint="cs"/>
          <w:sz w:val="28"/>
          <w:szCs w:val="28"/>
          <w:rtl/>
          <w:lang w:val="en-US" w:bidi="ar-DZ"/>
        </w:rPr>
        <w:t>التحول الذي ينتج ع</w:t>
      </w:r>
      <w:r>
        <w:rPr>
          <w:rFonts w:ascii="Simplified Arabic" w:hAnsi="Simplified Arabic" w:cs="Simplified Arabic" w:hint="cs"/>
          <w:sz w:val="28"/>
          <w:szCs w:val="28"/>
          <w:rtl/>
          <w:lang w:val="en-US" w:bidi="ar-DZ"/>
        </w:rPr>
        <w:t>بر الضغوط والمعارضة الشعبية.</w:t>
      </w:r>
    </w:p>
    <w:p w:rsidR="007A78BF" w:rsidRDefault="007A78BF" w:rsidP="007A78BF">
      <w:pPr>
        <w:pStyle w:val="Paragraphedeliste"/>
        <w:numPr>
          <w:ilvl w:val="0"/>
          <w:numId w:val="2"/>
        </w:numPr>
        <w:bidi/>
        <w:spacing w:line="600" w:lineRule="atLeast"/>
        <w:rPr>
          <w:rFonts w:ascii="Simplified Arabic" w:hAnsi="Simplified Arabic" w:cs="Simplified Arabic" w:hint="cs"/>
          <w:sz w:val="28"/>
          <w:szCs w:val="28"/>
          <w:lang w:val="en-US" w:bidi="ar-DZ"/>
        </w:rPr>
      </w:pPr>
      <w:r w:rsidRPr="007A78BF">
        <w:rPr>
          <w:rFonts w:ascii="Simplified Arabic" w:hAnsi="Simplified Arabic" w:cs="Simplified Arabic" w:hint="cs"/>
          <w:sz w:val="28"/>
          <w:szCs w:val="28"/>
          <w:rtl/>
          <w:lang w:val="en-US" w:bidi="ar-DZ"/>
        </w:rPr>
        <w:t>التحول نتيجة لتدخلات وضغوطات أطراف أجنبية.</w:t>
      </w:r>
    </w:p>
    <w:p w:rsidR="00D81E4B" w:rsidRDefault="00D81E4B" w:rsidP="00D81E4B">
      <w:pPr>
        <w:bidi/>
        <w:spacing w:line="600" w:lineRule="atLeast"/>
        <w:rPr>
          <w:rFonts w:ascii="Simplified Arabic" w:hAnsi="Simplified Arabic" w:cs="Simplified Arabic" w:hint="cs"/>
          <w:sz w:val="28"/>
          <w:szCs w:val="28"/>
          <w:rtl/>
          <w:lang w:val="en-US" w:bidi="ar-DZ"/>
        </w:rPr>
      </w:pPr>
    </w:p>
    <w:p w:rsidR="00D81E4B" w:rsidRPr="00A14CDF" w:rsidRDefault="00D81E4B" w:rsidP="00D81E4B">
      <w:pPr>
        <w:ind w:hanging="1"/>
        <w:rPr>
          <w:rFonts w:ascii="Simplified Arabic" w:hAnsi="Simplified Arabic" w:cs="Simplified Arabic"/>
          <w:sz w:val="32"/>
          <w:szCs w:val="32"/>
          <w:rtl/>
          <w:lang w:bidi="ar-DZ"/>
        </w:rPr>
      </w:pPr>
    </w:p>
    <w:p w:rsidR="00D81E4B" w:rsidRPr="00D81E4B" w:rsidRDefault="00D81E4B" w:rsidP="00D81E4B">
      <w:pPr>
        <w:bidi/>
        <w:spacing w:line="600" w:lineRule="atLeast"/>
        <w:rPr>
          <w:rFonts w:ascii="Simplified Arabic" w:hAnsi="Simplified Arabic" w:cs="Simplified Arabic"/>
          <w:sz w:val="28"/>
          <w:szCs w:val="28"/>
          <w:rtl/>
          <w:lang w:val="en-US" w:bidi="ar-DZ"/>
        </w:rPr>
      </w:pPr>
    </w:p>
    <w:p w:rsidR="00CA7234" w:rsidRDefault="00CA7234" w:rsidP="007A78BF">
      <w:pPr>
        <w:bidi/>
        <w:rPr>
          <w:lang w:bidi="ar-DZ"/>
        </w:rPr>
      </w:pPr>
    </w:p>
    <w:sectPr w:rsidR="00CA7234" w:rsidSect="00CA723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FA6" w:rsidRDefault="004F1FA6" w:rsidP="00977041">
      <w:pPr>
        <w:spacing w:after="0" w:line="240" w:lineRule="auto"/>
      </w:pPr>
      <w:r>
        <w:separator/>
      </w:r>
    </w:p>
  </w:endnote>
  <w:endnote w:type="continuationSeparator" w:id="1">
    <w:p w:rsidR="004F1FA6" w:rsidRDefault="004F1FA6" w:rsidP="00977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FA6" w:rsidRDefault="004F1FA6" w:rsidP="00977041">
      <w:pPr>
        <w:spacing w:after="0" w:line="240" w:lineRule="auto"/>
      </w:pPr>
      <w:r>
        <w:separator/>
      </w:r>
    </w:p>
  </w:footnote>
  <w:footnote w:type="continuationSeparator" w:id="1">
    <w:p w:rsidR="004F1FA6" w:rsidRDefault="004F1FA6" w:rsidP="009770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39F8"/>
    <w:multiLevelType w:val="hybridMultilevel"/>
    <w:tmpl w:val="6AB07F02"/>
    <w:lvl w:ilvl="0" w:tplc="7DAA8AB2">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C5F05CE"/>
    <w:multiLevelType w:val="hybridMultilevel"/>
    <w:tmpl w:val="7046A1FA"/>
    <w:lvl w:ilvl="0" w:tplc="A71C83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7F033C1"/>
    <w:multiLevelType w:val="hybridMultilevel"/>
    <w:tmpl w:val="6E121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3777B05"/>
    <w:multiLevelType w:val="hybridMultilevel"/>
    <w:tmpl w:val="901AC62C"/>
    <w:lvl w:ilvl="0" w:tplc="487C0C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F6231D6"/>
    <w:multiLevelType w:val="hybridMultilevel"/>
    <w:tmpl w:val="4BC8B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A78BF"/>
    <w:rsid w:val="00016A54"/>
    <w:rsid w:val="004F1FA6"/>
    <w:rsid w:val="005140D3"/>
    <w:rsid w:val="007A78BF"/>
    <w:rsid w:val="00873D09"/>
    <w:rsid w:val="00977041"/>
    <w:rsid w:val="00CA7234"/>
    <w:rsid w:val="00D44AEC"/>
    <w:rsid w:val="00D81E4B"/>
    <w:rsid w:val="00FB0E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E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4AEC"/>
    <w:pPr>
      <w:ind w:left="720"/>
      <w:contextualSpacing/>
    </w:pPr>
  </w:style>
  <w:style w:type="paragraph" w:styleId="Notedebasdepage">
    <w:name w:val="footnote text"/>
    <w:basedOn w:val="Normal"/>
    <w:link w:val="NotedebasdepageCar"/>
    <w:uiPriority w:val="99"/>
    <w:semiHidden/>
    <w:unhideWhenUsed/>
    <w:rsid w:val="00977041"/>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uiPriority w:val="99"/>
    <w:semiHidden/>
    <w:rsid w:val="00977041"/>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unhideWhenUsed/>
    <w:rsid w:val="0097704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5</Pages>
  <Words>574</Words>
  <Characters>3163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dc:creator>
  <cp:lastModifiedBy>JAVA</cp:lastModifiedBy>
  <cp:revision>1</cp:revision>
  <dcterms:created xsi:type="dcterms:W3CDTF">2022-05-10T16:52:00Z</dcterms:created>
  <dcterms:modified xsi:type="dcterms:W3CDTF">2022-05-10T21:03:00Z</dcterms:modified>
</cp:coreProperties>
</file>