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3D80" w:rsidP="00CD3D80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-ابو القاسم سعد الله ،محمد العيد ال خليفة رائد الشعر الجزائري الحديث .الطبعة الثانية ،دار المعارف مصر ، .1968</w:t>
      </w:r>
    </w:p>
    <w:p w:rsidR="00CD3D80" w:rsidRDefault="00CD3D80" w:rsidP="00CD3D80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-عبدالله الركيبي ، الاوراس في الشعر العربي ،الشركة الوطنية للنشر والتوزيع ، الجزائر ، .1982</w:t>
      </w:r>
    </w:p>
    <w:p w:rsidR="00CD3D80" w:rsidRDefault="00CD3D80" w:rsidP="00CD3D80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- عبد الله حمادي ، اصوات من الادب الجزائري الحديث ، دار البعث قسنطينة 2001</w:t>
      </w:r>
    </w:p>
    <w:p w:rsidR="001F3880" w:rsidRDefault="001F3880" w:rsidP="001F3880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عبد العليم محمد اسماعيل ، ظاهرة الغموض في الشعر العربي الحديث ، ط 1،القاهرة 2011</w:t>
      </w:r>
    </w:p>
    <w:p w:rsidR="00CD3D80" w:rsidRDefault="00CD3D80" w:rsidP="00CD3D80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-عثمان سعدي ، الثورة الجزائرية في الشعر العربي الحديث .</w:t>
      </w:r>
    </w:p>
    <w:p w:rsidR="00CD3D80" w:rsidRDefault="00CD3D80" w:rsidP="00CD3D80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محمد بنيس ، الشعر العربي الحديث ، مسالة الحداثة ، دار توبقال للنشر المغرب  2014</w:t>
      </w:r>
    </w:p>
    <w:p w:rsidR="00CD3D80" w:rsidRDefault="00CD3D80" w:rsidP="00CD3D80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محمد بنيس ، الشعر العربي الحديث،  الشعر المعاصر ، دار توبقال للنشر المغرب  2014</w:t>
      </w:r>
    </w:p>
    <w:p w:rsidR="00CD3D80" w:rsidRPr="00CD3D80" w:rsidRDefault="00CD3D80" w:rsidP="00CD3D80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محمد كامل الخطيب </w:t>
      </w:r>
      <w:r w:rsidR="001F3880">
        <w:rPr>
          <w:rFonts w:hint="cs"/>
          <w:rtl/>
          <w:lang w:bidi="ar-DZ"/>
        </w:rPr>
        <w:t>،القومية والوحدة ،القسم الاول ،منشورات وزارة الثقافة ، ط 1، 1994</w:t>
      </w:r>
    </w:p>
    <w:sectPr w:rsidR="00CD3D80" w:rsidRPr="00CD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3D80"/>
    <w:rsid w:val="001F3880"/>
    <w:rsid w:val="00CD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FLL-PC</dc:creator>
  <cp:keywords/>
  <dc:description/>
  <cp:lastModifiedBy>FLL-PC</cp:lastModifiedBy>
  <cp:revision>2</cp:revision>
  <dcterms:created xsi:type="dcterms:W3CDTF">2022-11-30T09:07:00Z</dcterms:created>
  <dcterms:modified xsi:type="dcterms:W3CDTF">2022-11-30T09:20:00Z</dcterms:modified>
</cp:coreProperties>
</file>