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1C15" w14:textId="77777777" w:rsidR="00AA5DD9" w:rsidRPr="00AA5DD9" w:rsidRDefault="00AA5DD9" w:rsidP="00AA5DD9">
      <w:pPr>
        <w:spacing w:line="276" w:lineRule="auto"/>
        <w:ind w:left="0" w:right="0"/>
        <w:jc w:val="center"/>
        <w:rPr>
          <w:rFonts w:ascii="ae_AlMohanad" w:eastAsia="Calibri" w:hAnsi="ae_AlMohanad" w:cs="ae_AlMohanad"/>
          <w:b/>
          <w:bCs/>
          <w:sz w:val="32"/>
          <w:szCs w:val="32"/>
          <w:lang w:val="fr-FR" w:bidi="ar-DZ"/>
        </w:rPr>
      </w:pPr>
      <w:bookmarkStart w:id="0" w:name="_Hlk59700107"/>
      <w:r w:rsidRPr="00AA5DD9">
        <w:rPr>
          <w:rFonts w:ascii="Calibri" w:eastAsia="Calibri" w:hAnsi="Calibri" w:cs="Arial"/>
          <w:noProof/>
          <w:sz w:val="22"/>
          <w:szCs w:val="22"/>
        </w:rPr>
        <w:drawing>
          <wp:anchor distT="0" distB="0" distL="114300" distR="114300" simplePos="0" relativeHeight="251657216" behindDoc="1" locked="0" layoutInCell="1" allowOverlap="1" wp14:anchorId="393C843C" wp14:editId="61A9BEBF">
            <wp:simplePos x="0" y="0"/>
            <wp:positionH relativeFrom="column">
              <wp:posOffset>4734560</wp:posOffset>
            </wp:positionH>
            <wp:positionV relativeFrom="paragraph">
              <wp:posOffset>104775</wp:posOffset>
            </wp:positionV>
            <wp:extent cx="1384300" cy="1242695"/>
            <wp:effectExtent l="0" t="0" r="0" b="0"/>
            <wp:wrapNone/>
            <wp:docPr id="1" name="صورة 1" descr="logo-final-um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inal-um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0"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DD9">
        <w:rPr>
          <w:rFonts w:ascii="Calibri" w:eastAsia="Calibri" w:hAnsi="Calibri" w:cs="Arial"/>
          <w:noProof/>
          <w:sz w:val="22"/>
          <w:szCs w:val="22"/>
        </w:rPr>
        <w:drawing>
          <wp:anchor distT="0" distB="0" distL="114300" distR="114300" simplePos="0" relativeHeight="251659264" behindDoc="1" locked="0" layoutInCell="1" allowOverlap="1" wp14:anchorId="58E855A1" wp14:editId="6429F8D9">
            <wp:simplePos x="0" y="0"/>
            <wp:positionH relativeFrom="column">
              <wp:posOffset>-285115</wp:posOffset>
            </wp:positionH>
            <wp:positionV relativeFrom="paragraph">
              <wp:posOffset>27305</wp:posOffset>
            </wp:positionV>
            <wp:extent cx="1384300" cy="1242695"/>
            <wp:effectExtent l="0" t="0" r="0" b="0"/>
            <wp:wrapNone/>
            <wp:docPr id="2" name="صورة 2" descr="logo-final-um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final-um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0"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90867" w14:textId="77777777" w:rsidR="00AA5DD9" w:rsidRPr="00AA5DD9" w:rsidRDefault="00AA5DD9" w:rsidP="00AA5DD9">
      <w:pPr>
        <w:spacing w:line="276" w:lineRule="auto"/>
        <w:ind w:left="0" w:right="0"/>
        <w:jc w:val="center"/>
        <w:rPr>
          <w:rFonts w:ascii="Simplified Arabic" w:eastAsia="Calibri" w:hAnsi="Simplified Arabic" w:cs="Simplified Arabic"/>
          <w:sz w:val="28"/>
          <w:szCs w:val="28"/>
          <w:rtl/>
          <w:lang w:val="fr-FR" w:bidi="ar-DZ"/>
        </w:rPr>
      </w:pPr>
      <w:r w:rsidRPr="00AA5DD9">
        <w:rPr>
          <w:rFonts w:ascii="Simplified Arabic" w:eastAsia="Calibri" w:hAnsi="Simplified Arabic" w:cs="Simplified Arabic"/>
          <w:sz w:val="28"/>
          <w:szCs w:val="28"/>
          <w:rtl/>
          <w:lang w:val="fr-FR" w:bidi="ar-DZ"/>
        </w:rPr>
        <w:t>وزارة التعليم العالي والبحث العلمي</w:t>
      </w:r>
    </w:p>
    <w:p w14:paraId="487428CA" w14:textId="77777777" w:rsidR="00AA5DD9" w:rsidRPr="00AA5DD9" w:rsidRDefault="00AA5DD9" w:rsidP="00AA5DD9">
      <w:pPr>
        <w:spacing w:line="276" w:lineRule="auto"/>
        <w:ind w:left="0" w:right="0"/>
        <w:jc w:val="center"/>
        <w:rPr>
          <w:rFonts w:ascii="Simplified Arabic" w:eastAsia="Calibri" w:hAnsi="Simplified Arabic" w:cs="Simplified Arabic"/>
          <w:sz w:val="28"/>
          <w:szCs w:val="28"/>
          <w:rtl/>
          <w:lang w:val="fr-FR" w:bidi="ar-DZ"/>
        </w:rPr>
      </w:pPr>
      <w:r w:rsidRPr="00AA5DD9">
        <w:rPr>
          <w:rFonts w:ascii="Simplified Arabic" w:eastAsia="Calibri" w:hAnsi="Simplified Arabic" w:cs="Simplified Arabic"/>
          <w:sz w:val="28"/>
          <w:szCs w:val="28"/>
          <w:rtl/>
          <w:lang w:val="fr-FR" w:bidi="ar-DZ"/>
        </w:rPr>
        <w:t xml:space="preserve">جامعة محمد بوضياف بالمسيلة </w:t>
      </w:r>
    </w:p>
    <w:p w14:paraId="2B4DB144" w14:textId="77777777" w:rsidR="00AA5DD9" w:rsidRPr="00AA5DD9" w:rsidRDefault="00AA5DD9" w:rsidP="00AA5DD9">
      <w:pPr>
        <w:spacing w:line="276" w:lineRule="auto"/>
        <w:ind w:left="0" w:right="0"/>
        <w:jc w:val="center"/>
        <w:rPr>
          <w:rFonts w:ascii="Simplified Arabic" w:eastAsia="Calibri" w:hAnsi="Simplified Arabic" w:cs="Simplified Arabic"/>
          <w:sz w:val="28"/>
          <w:szCs w:val="28"/>
          <w:rtl/>
          <w:lang w:bidi="ar-DZ"/>
        </w:rPr>
      </w:pPr>
    </w:p>
    <w:p w14:paraId="5E96360C" w14:textId="77777777" w:rsidR="00AA5DD9" w:rsidRDefault="00AA5DD9" w:rsidP="00AA5DD9">
      <w:pPr>
        <w:spacing w:line="276" w:lineRule="auto"/>
        <w:ind w:left="0" w:right="0"/>
        <w:jc w:val="center"/>
        <w:rPr>
          <w:rFonts w:ascii="Simplified Arabic" w:eastAsia="Calibri" w:hAnsi="Simplified Arabic" w:cs="Simplified Arabic"/>
          <w:sz w:val="28"/>
          <w:szCs w:val="28"/>
          <w:rtl/>
          <w:lang w:bidi="ar-DZ"/>
        </w:rPr>
      </w:pPr>
    </w:p>
    <w:p w14:paraId="43A45AFA" w14:textId="77777777" w:rsidR="00AA5DD9" w:rsidRDefault="00AA5DD9" w:rsidP="00AA5DD9">
      <w:pPr>
        <w:spacing w:line="276" w:lineRule="auto"/>
        <w:ind w:left="0" w:right="0"/>
        <w:jc w:val="center"/>
        <w:rPr>
          <w:rFonts w:ascii="Simplified Arabic" w:eastAsia="Calibri" w:hAnsi="Simplified Arabic" w:cs="Simplified Arabic"/>
          <w:sz w:val="28"/>
          <w:szCs w:val="28"/>
          <w:rtl/>
          <w:lang w:bidi="ar-DZ"/>
        </w:rPr>
      </w:pPr>
    </w:p>
    <w:p w14:paraId="134302E3" w14:textId="77777777" w:rsidR="00AA5DD9" w:rsidRDefault="00AA5DD9" w:rsidP="00AA5DD9">
      <w:pPr>
        <w:spacing w:line="276" w:lineRule="auto"/>
        <w:ind w:left="0" w:right="0"/>
        <w:jc w:val="center"/>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كلية: الآداب واللغات</w:t>
      </w:r>
    </w:p>
    <w:p w14:paraId="0CD27EAF" w14:textId="77777777" w:rsidR="00AA5DD9" w:rsidRPr="00AA5DD9" w:rsidRDefault="00AA5DD9" w:rsidP="00AA5DD9">
      <w:pPr>
        <w:spacing w:line="276" w:lineRule="auto"/>
        <w:ind w:left="0" w:right="0"/>
        <w:jc w:val="center"/>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قسم: اللغة والأدب العربي</w:t>
      </w:r>
    </w:p>
    <w:p w14:paraId="0252A63E" w14:textId="77777777" w:rsidR="00AA5DD9" w:rsidRPr="00AA5DD9" w:rsidRDefault="00AA5DD9" w:rsidP="00AA5DD9">
      <w:pPr>
        <w:spacing w:line="276" w:lineRule="auto"/>
        <w:ind w:left="0" w:right="0"/>
        <w:jc w:val="left"/>
        <w:rPr>
          <w:rFonts w:ascii="Simplified Arabic" w:eastAsia="Calibri" w:hAnsi="Simplified Arabic" w:cs="Simplified Arabic"/>
          <w:sz w:val="28"/>
          <w:szCs w:val="28"/>
          <w:rtl/>
          <w:lang w:bidi="ar-DZ"/>
        </w:rPr>
      </w:pPr>
    </w:p>
    <w:p w14:paraId="37C04183" w14:textId="77777777" w:rsidR="00AA5DD9" w:rsidRPr="00AA5DD9" w:rsidRDefault="00AA5DD9" w:rsidP="00AA5DD9">
      <w:pPr>
        <w:spacing w:line="276" w:lineRule="auto"/>
        <w:ind w:left="0" w:right="0"/>
        <w:jc w:val="left"/>
        <w:rPr>
          <w:rFonts w:ascii="ae_AlMohanad" w:eastAsia="Calibri" w:hAnsi="ae_AlMohanad" w:cs="ae_AlMohanad"/>
          <w:sz w:val="32"/>
          <w:szCs w:val="32"/>
          <w:rtl/>
          <w:lang w:bidi="ar-DZ"/>
        </w:rPr>
      </w:pPr>
    </w:p>
    <w:p w14:paraId="659DFFC7" w14:textId="77777777" w:rsidR="00AA5DD9" w:rsidRPr="00AA5DD9" w:rsidRDefault="00AA5DD9" w:rsidP="00AA5DD9">
      <w:pPr>
        <w:spacing w:line="276" w:lineRule="auto"/>
        <w:ind w:left="0" w:right="0"/>
        <w:jc w:val="left"/>
        <w:rPr>
          <w:rFonts w:ascii="ae_AlMohanad" w:eastAsia="Calibri" w:hAnsi="ae_AlMohanad" w:cs="ae_AlMohanad"/>
          <w:sz w:val="32"/>
          <w:szCs w:val="32"/>
          <w:rtl/>
          <w:lang w:bidi="ar-DZ"/>
        </w:rPr>
      </w:pPr>
    </w:p>
    <w:p w14:paraId="796A672E" w14:textId="77777777" w:rsidR="00AA5DD9" w:rsidRPr="00AA5DD9" w:rsidRDefault="00C73B20" w:rsidP="00AA5DD9">
      <w:pPr>
        <w:spacing w:line="240" w:lineRule="auto"/>
        <w:ind w:left="0" w:right="0"/>
        <w:jc w:val="center"/>
        <w:outlineLvl w:val="0"/>
        <w:rPr>
          <w:rFonts w:ascii="Cambria" w:hAnsi="Cambria"/>
          <w:b/>
          <w:bCs/>
          <w:kern w:val="28"/>
          <w:sz w:val="36"/>
          <w:szCs w:val="36"/>
          <w:rtl/>
          <w:lang w:bidi="ar-DZ"/>
        </w:rPr>
      </w:pPr>
      <w:r>
        <w:rPr>
          <w:rFonts w:ascii="Cambria" w:hAnsi="Cambria"/>
          <w:b/>
          <w:bCs/>
          <w:noProof/>
          <w:kern w:val="28"/>
          <w:sz w:val="36"/>
          <w:szCs w:val="36"/>
          <w:rtl/>
          <w:lang w:val="ar-DZ" w:bidi="ar-DZ"/>
        </w:rPr>
        <w:pict w14:anchorId="37B4516D">
          <v:roundrect id="_x0000_s1028" style="position:absolute;left:0;text-align:left;margin-left:12.35pt;margin-top:2.5pt;width:438.75pt;height:133.5pt;z-index:251661312" arcsize="10923f" strokeweight="2.5pt">
            <v:shadow color="#868686"/>
            <v:textbox>
              <w:txbxContent>
                <w:p w14:paraId="64D63280" w14:textId="77777777" w:rsidR="00AA5DD9" w:rsidRDefault="00AA5DD9" w:rsidP="00AA5DD9">
                  <w:pPr>
                    <w:spacing w:line="240" w:lineRule="auto"/>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 xml:space="preserve">محاضرات في مقياس: </w:t>
                  </w:r>
                </w:p>
                <w:p w14:paraId="085C3DE2" w14:textId="77777777" w:rsidR="00AA5DD9" w:rsidRPr="00AA5DD9" w:rsidRDefault="00AA5DD9" w:rsidP="00AA5DD9">
                  <w:pPr>
                    <w:spacing w:line="240" w:lineRule="auto"/>
                    <w:jc w:val="center"/>
                    <w:rPr>
                      <w:rFonts w:ascii="Traditional Arabic" w:hAnsi="Traditional Arabic" w:cs="Traditional Arabic"/>
                      <w:b/>
                      <w:bCs/>
                      <w:sz w:val="48"/>
                      <w:szCs w:val="48"/>
                      <w:lang w:bidi="ar-DZ"/>
                    </w:rPr>
                  </w:pPr>
                  <w:r>
                    <w:rPr>
                      <w:rFonts w:ascii="Traditional Arabic" w:hAnsi="Traditional Arabic" w:cs="Traditional Arabic" w:hint="cs"/>
                      <w:b/>
                      <w:bCs/>
                      <w:sz w:val="48"/>
                      <w:szCs w:val="48"/>
                      <w:rtl/>
                      <w:lang w:bidi="ar-DZ"/>
                    </w:rPr>
                    <w:t>مدخل إلى الأدب المقارن</w:t>
                  </w:r>
                </w:p>
              </w:txbxContent>
            </v:textbox>
            <w10:wrap anchorx="page"/>
          </v:roundrect>
        </w:pict>
      </w:r>
    </w:p>
    <w:p w14:paraId="02055384" w14:textId="77777777" w:rsidR="00AA5DD9" w:rsidRPr="00AA5DD9" w:rsidRDefault="00AA5DD9" w:rsidP="00AA5DD9">
      <w:pPr>
        <w:spacing w:line="240" w:lineRule="auto"/>
        <w:ind w:left="0" w:right="0"/>
        <w:jc w:val="center"/>
        <w:outlineLvl w:val="0"/>
        <w:rPr>
          <w:rFonts w:ascii="Cambria" w:hAnsi="Cambria"/>
          <w:b/>
          <w:bCs/>
          <w:kern w:val="28"/>
          <w:sz w:val="36"/>
          <w:szCs w:val="36"/>
          <w:rtl/>
          <w:lang w:bidi="ar-DZ"/>
        </w:rPr>
      </w:pPr>
    </w:p>
    <w:p w14:paraId="21618F8D" w14:textId="77777777" w:rsidR="00AA5DD9" w:rsidRPr="00AA5DD9" w:rsidRDefault="00AA5DD9" w:rsidP="00AA5DD9">
      <w:pPr>
        <w:spacing w:after="200" w:line="276" w:lineRule="auto"/>
        <w:ind w:left="0" w:right="0"/>
        <w:jc w:val="left"/>
        <w:rPr>
          <w:rFonts w:ascii="Calibri" w:eastAsia="Calibri" w:hAnsi="Calibri" w:cs="Arial"/>
          <w:sz w:val="32"/>
          <w:szCs w:val="32"/>
          <w:rtl/>
          <w:lang w:bidi="ar-DZ"/>
        </w:rPr>
      </w:pPr>
    </w:p>
    <w:p w14:paraId="36CCC83A" w14:textId="77777777" w:rsidR="00AA5DD9" w:rsidRPr="00AA5DD9" w:rsidRDefault="00AA5DD9" w:rsidP="00AA5DD9">
      <w:pPr>
        <w:spacing w:after="200" w:line="276" w:lineRule="auto"/>
        <w:ind w:left="0" w:right="0"/>
        <w:jc w:val="left"/>
        <w:rPr>
          <w:rFonts w:ascii="Calibri" w:eastAsia="Calibri" w:hAnsi="Calibri" w:cs="Arial"/>
          <w:sz w:val="32"/>
          <w:szCs w:val="32"/>
          <w:rtl/>
          <w:lang w:bidi="ar-DZ"/>
        </w:rPr>
      </w:pPr>
    </w:p>
    <w:p w14:paraId="692A25CB" w14:textId="77777777" w:rsidR="00AA5DD9" w:rsidRPr="00AA5DD9" w:rsidRDefault="00AA5DD9" w:rsidP="00AA5DD9">
      <w:pPr>
        <w:spacing w:after="200" w:line="276" w:lineRule="auto"/>
        <w:ind w:left="0" w:right="0"/>
        <w:jc w:val="left"/>
        <w:rPr>
          <w:rFonts w:ascii="Calibri" w:eastAsia="Calibri" w:hAnsi="Calibri" w:cs="Arial"/>
          <w:sz w:val="32"/>
          <w:szCs w:val="32"/>
          <w:rtl/>
          <w:lang w:bidi="ar-DZ"/>
        </w:rPr>
      </w:pPr>
    </w:p>
    <w:p w14:paraId="10F8DCF4" w14:textId="77777777" w:rsidR="00AA5DD9" w:rsidRPr="00AA5DD9" w:rsidRDefault="00AA5DD9" w:rsidP="00AA5DD9">
      <w:pPr>
        <w:spacing w:after="200" w:line="276" w:lineRule="auto"/>
        <w:ind w:left="-427" w:right="0"/>
        <w:jc w:val="left"/>
        <w:rPr>
          <w:rFonts w:ascii="Calibri" w:eastAsia="Calibri" w:hAnsi="Calibri" w:cs="Arial"/>
          <w:b/>
          <w:bCs/>
          <w:u w:val="single"/>
          <w:rtl/>
          <w:lang w:val="fr-FR" w:bidi="ar-DZ"/>
        </w:rPr>
      </w:pPr>
    </w:p>
    <w:p w14:paraId="364127F3" w14:textId="77777777" w:rsidR="00AA5DD9" w:rsidRDefault="00AA5DD9" w:rsidP="00AA5DD9">
      <w:pPr>
        <w:spacing w:after="200" w:line="276" w:lineRule="auto"/>
        <w:ind w:left="-427" w:right="0"/>
        <w:jc w:val="left"/>
        <w:rPr>
          <w:rFonts w:ascii="Calibri" w:eastAsia="Calibri" w:hAnsi="Calibri" w:cs="Arial"/>
          <w:b/>
          <w:bCs/>
          <w:sz w:val="32"/>
          <w:szCs w:val="32"/>
          <w:rtl/>
          <w:lang w:val="fr-FR" w:bidi="ar-DZ"/>
        </w:rPr>
      </w:pPr>
    </w:p>
    <w:p w14:paraId="7CA66EAA" w14:textId="77777777" w:rsidR="00AA5DD9" w:rsidRPr="00AA5DD9" w:rsidRDefault="00AA5DD9" w:rsidP="00AA5DD9">
      <w:pPr>
        <w:spacing w:after="200" w:line="276" w:lineRule="auto"/>
        <w:ind w:left="-427" w:right="0"/>
        <w:jc w:val="left"/>
        <w:rPr>
          <w:rFonts w:ascii="Calibri" w:eastAsia="Calibri" w:hAnsi="Calibri" w:cs="Arial"/>
          <w:sz w:val="36"/>
          <w:szCs w:val="36"/>
          <w:rtl/>
          <w:lang w:val="fr-FR" w:bidi="ar-DZ"/>
        </w:rPr>
      </w:pPr>
      <w:r w:rsidRPr="00AA5DD9">
        <w:rPr>
          <w:rFonts w:ascii="Calibri" w:eastAsia="Calibri" w:hAnsi="Calibri" w:cs="Arial" w:hint="cs"/>
          <w:b/>
          <w:bCs/>
          <w:sz w:val="36"/>
          <w:szCs w:val="36"/>
          <w:rtl/>
          <w:lang w:val="fr-FR" w:bidi="ar-DZ"/>
        </w:rPr>
        <w:t>المستوى</w:t>
      </w:r>
      <w:r w:rsidRPr="00AA5DD9">
        <w:rPr>
          <w:rFonts w:ascii="Calibri" w:eastAsia="Calibri" w:hAnsi="Calibri" w:cs="Arial" w:hint="cs"/>
          <w:sz w:val="36"/>
          <w:szCs w:val="36"/>
          <w:rtl/>
          <w:lang w:val="fr-FR" w:bidi="ar-DZ"/>
        </w:rPr>
        <w:t xml:space="preserve">: السنة الثانية ليسانس / دراسات لغوية              </w:t>
      </w:r>
      <w:r w:rsidRPr="00AA5DD9">
        <w:rPr>
          <w:rFonts w:ascii="Calibri" w:eastAsia="Calibri" w:hAnsi="Calibri" w:cs="Arial" w:hint="cs"/>
          <w:b/>
          <w:bCs/>
          <w:sz w:val="36"/>
          <w:szCs w:val="36"/>
          <w:rtl/>
          <w:lang w:val="fr-FR" w:bidi="ar-DZ"/>
        </w:rPr>
        <w:t xml:space="preserve"> الأستاذة</w:t>
      </w:r>
      <w:r>
        <w:rPr>
          <w:rFonts w:ascii="Calibri" w:eastAsia="Calibri" w:hAnsi="Calibri" w:cs="Arial" w:hint="cs"/>
          <w:sz w:val="36"/>
          <w:szCs w:val="36"/>
          <w:rtl/>
          <w:lang w:val="fr-FR" w:bidi="ar-DZ"/>
        </w:rPr>
        <w:t>: أسماء غجاتي</w:t>
      </w:r>
    </w:p>
    <w:p w14:paraId="17F06459" w14:textId="76F51C12" w:rsidR="00AA5DD9" w:rsidRDefault="00AA5DD9" w:rsidP="00AA5DD9">
      <w:pPr>
        <w:spacing w:after="200" w:line="276" w:lineRule="auto"/>
        <w:ind w:left="358" w:right="0"/>
        <w:jc w:val="left"/>
        <w:rPr>
          <w:rFonts w:ascii="Calibri" w:eastAsia="Calibri" w:hAnsi="Calibri" w:cs="Arial"/>
          <w:b/>
          <w:bCs/>
          <w:sz w:val="40"/>
          <w:szCs w:val="40"/>
          <w:rtl/>
          <w:lang w:val="fr-FR" w:bidi="ar-DZ"/>
        </w:rPr>
      </w:pPr>
    </w:p>
    <w:p w14:paraId="3442C87D" w14:textId="4AA007D6" w:rsidR="009B4F7D" w:rsidRDefault="009B4F7D" w:rsidP="00AA5DD9">
      <w:pPr>
        <w:spacing w:after="200" w:line="276" w:lineRule="auto"/>
        <w:ind w:left="358" w:right="0"/>
        <w:jc w:val="left"/>
        <w:rPr>
          <w:rFonts w:ascii="Calibri" w:eastAsia="Calibri" w:hAnsi="Calibri" w:cs="Arial"/>
          <w:b/>
          <w:bCs/>
          <w:sz w:val="40"/>
          <w:szCs w:val="40"/>
          <w:rtl/>
          <w:lang w:val="fr-FR" w:bidi="ar-DZ"/>
        </w:rPr>
      </w:pPr>
    </w:p>
    <w:p w14:paraId="78596A84" w14:textId="7E888DEC" w:rsidR="009B4F7D" w:rsidRDefault="009B4F7D" w:rsidP="00AA5DD9">
      <w:pPr>
        <w:spacing w:after="200" w:line="276" w:lineRule="auto"/>
        <w:ind w:left="358" w:right="0"/>
        <w:jc w:val="left"/>
        <w:rPr>
          <w:rFonts w:ascii="Calibri" w:eastAsia="Calibri" w:hAnsi="Calibri" w:cs="Arial"/>
          <w:b/>
          <w:bCs/>
          <w:sz w:val="40"/>
          <w:szCs w:val="40"/>
          <w:rtl/>
          <w:lang w:val="fr-FR" w:bidi="ar-DZ"/>
        </w:rPr>
      </w:pPr>
    </w:p>
    <w:p w14:paraId="40E222CF" w14:textId="641E5ECB" w:rsidR="009B4F7D" w:rsidRPr="00AA5DD9" w:rsidRDefault="009B4F7D" w:rsidP="009B4F7D">
      <w:pPr>
        <w:spacing w:after="200" w:line="276" w:lineRule="auto"/>
        <w:ind w:left="0" w:right="0"/>
        <w:jc w:val="left"/>
        <w:rPr>
          <w:rFonts w:ascii="Calibri" w:eastAsia="Calibri" w:hAnsi="Calibri" w:cs="Arial"/>
          <w:b/>
          <w:bCs/>
          <w:sz w:val="40"/>
          <w:szCs w:val="40"/>
          <w:rtl/>
          <w:lang w:val="fr-FR" w:bidi="ar-DZ"/>
        </w:rPr>
      </w:pPr>
    </w:p>
    <w:p w14:paraId="7C467615" w14:textId="77777777" w:rsidR="00AA5DD9" w:rsidRPr="00AA5DD9" w:rsidRDefault="00AA5DD9" w:rsidP="00AA5DD9">
      <w:pPr>
        <w:spacing w:after="200" w:line="276" w:lineRule="auto"/>
        <w:ind w:left="0" w:right="0"/>
        <w:jc w:val="left"/>
        <w:rPr>
          <w:rFonts w:ascii="Calibri" w:eastAsia="Calibri" w:hAnsi="Calibri" w:cs="Arial"/>
          <w:b/>
          <w:bCs/>
          <w:sz w:val="28"/>
          <w:szCs w:val="28"/>
          <w:rtl/>
          <w:lang w:val="fr-FR" w:bidi="ar-DZ"/>
        </w:rPr>
      </w:pPr>
    </w:p>
    <w:p w14:paraId="362CF5F8" w14:textId="4F84F239" w:rsidR="00AA5DD9" w:rsidRPr="00AA5DD9" w:rsidRDefault="00AA5DD9" w:rsidP="00316B08">
      <w:pPr>
        <w:bidi w:val="0"/>
        <w:spacing w:after="200" w:line="276" w:lineRule="auto"/>
        <w:ind w:left="720" w:right="0"/>
        <w:jc w:val="center"/>
        <w:rPr>
          <w:rFonts w:ascii="Calibri" w:eastAsia="Calibri" w:hAnsi="Calibri" w:cs="Arial"/>
          <w:b/>
          <w:bCs/>
          <w:sz w:val="36"/>
          <w:szCs w:val="36"/>
          <w:lang w:val="fr-FR" w:bidi="ar-DZ"/>
        </w:rPr>
      </w:pPr>
      <w:r w:rsidRPr="00AA5DD9">
        <w:rPr>
          <w:rFonts w:ascii="Calibri" w:eastAsia="Calibri" w:hAnsi="Calibri" w:cs="Arial" w:hint="cs"/>
          <w:b/>
          <w:bCs/>
          <w:sz w:val="36"/>
          <w:szCs w:val="36"/>
          <w:rtl/>
          <w:lang w:val="fr-FR" w:bidi="ar-DZ"/>
        </w:rPr>
        <w:t xml:space="preserve">السنة الجامعية </w:t>
      </w:r>
      <w:r w:rsidR="00316B08">
        <w:rPr>
          <w:rFonts w:ascii="Calibri" w:eastAsia="Calibri" w:hAnsi="Calibri" w:cs="Arial" w:hint="cs"/>
          <w:b/>
          <w:bCs/>
          <w:sz w:val="36"/>
          <w:szCs w:val="36"/>
          <w:rtl/>
          <w:lang w:val="fr-FR" w:bidi="ar-DZ"/>
        </w:rPr>
        <w:t>2022</w:t>
      </w:r>
      <w:r w:rsidRPr="00AA5DD9">
        <w:rPr>
          <w:rFonts w:ascii="Calibri" w:eastAsia="Calibri" w:hAnsi="Calibri" w:cs="Arial" w:hint="cs"/>
          <w:b/>
          <w:bCs/>
          <w:sz w:val="36"/>
          <w:szCs w:val="36"/>
          <w:rtl/>
          <w:lang w:val="fr-FR" w:bidi="ar-DZ"/>
        </w:rPr>
        <w:t>/</w:t>
      </w:r>
      <w:bookmarkEnd w:id="0"/>
      <w:r w:rsidR="00316B08">
        <w:rPr>
          <w:rFonts w:ascii="Calibri" w:eastAsia="Calibri" w:hAnsi="Calibri" w:cs="Arial" w:hint="cs"/>
          <w:b/>
          <w:bCs/>
          <w:sz w:val="36"/>
          <w:szCs w:val="36"/>
          <w:rtl/>
          <w:lang w:val="fr-FR" w:bidi="ar-DZ"/>
        </w:rPr>
        <w:t>2023</w:t>
      </w:r>
    </w:p>
    <w:p w14:paraId="5B89F5E5" w14:textId="77777777" w:rsidR="00D6337B" w:rsidRDefault="0095537C" w:rsidP="0095537C">
      <w:pPr>
        <w:spacing w:line="276" w:lineRule="auto"/>
        <w:ind w:left="-1" w:right="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المحاضرة 01:</w:t>
      </w:r>
    </w:p>
    <w:p w14:paraId="56AB2B94" w14:textId="77777777" w:rsidR="00004BB5" w:rsidRPr="000B22F5" w:rsidRDefault="0095537C" w:rsidP="0095537C">
      <w:pPr>
        <w:spacing w:line="276" w:lineRule="auto"/>
        <w:ind w:left="-1" w:right="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327869" w:rsidRPr="000B22F5">
        <w:rPr>
          <w:rFonts w:ascii="Simplified Arabic" w:hAnsi="Simplified Arabic" w:cs="Simplified Arabic"/>
          <w:b/>
          <w:bCs/>
          <w:sz w:val="32"/>
          <w:szCs w:val="32"/>
          <w:rtl/>
          <w:lang w:bidi="ar-DZ"/>
        </w:rPr>
        <w:t>الأدب المقارن</w:t>
      </w:r>
    </w:p>
    <w:p w14:paraId="7FB3C15A" w14:textId="77777777" w:rsidR="00327869" w:rsidRPr="000B22F5" w:rsidRDefault="00327869" w:rsidP="0095537C">
      <w:pPr>
        <w:spacing w:line="276" w:lineRule="auto"/>
        <w:ind w:left="-1" w:right="0"/>
        <w:jc w:val="center"/>
        <w:rPr>
          <w:rFonts w:ascii="Simplified Arabic" w:hAnsi="Simplified Arabic" w:cs="Simplified Arabic"/>
          <w:b/>
          <w:bCs/>
          <w:sz w:val="32"/>
          <w:szCs w:val="32"/>
          <w:rtl/>
          <w:lang w:bidi="ar-DZ"/>
        </w:rPr>
      </w:pPr>
      <w:r w:rsidRPr="000B22F5">
        <w:rPr>
          <w:rFonts w:ascii="Simplified Arabic" w:hAnsi="Simplified Arabic" w:cs="Simplified Arabic"/>
          <w:b/>
          <w:bCs/>
          <w:sz w:val="32"/>
          <w:szCs w:val="32"/>
          <w:rtl/>
          <w:lang w:bidi="ar-DZ"/>
        </w:rPr>
        <w:t>المفهوم والنشأة والتطور</w:t>
      </w:r>
    </w:p>
    <w:p w14:paraId="2E0D8BD0" w14:textId="77777777" w:rsidR="00327869" w:rsidRPr="000B22F5" w:rsidRDefault="00327869" w:rsidP="000B22F5">
      <w:pPr>
        <w:spacing w:line="276" w:lineRule="auto"/>
        <w:ind w:left="-1" w:right="0"/>
        <w:jc w:val="both"/>
        <w:rPr>
          <w:rFonts w:ascii="Simplified Arabic" w:hAnsi="Simplified Arabic" w:cs="Simplified Arabic"/>
          <w:b/>
          <w:bCs/>
          <w:sz w:val="32"/>
          <w:szCs w:val="32"/>
          <w:rtl/>
          <w:lang w:bidi="ar-DZ"/>
        </w:rPr>
      </w:pPr>
      <w:r w:rsidRPr="000B22F5">
        <w:rPr>
          <w:rFonts w:ascii="Simplified Arabic" w:hAnsi="Simplified Arabic" w:cs="Simplified Arabic"/>
          <w:b/>
          <w:bCs/>
          <w:sz w:val="32"/>
          <w:szCs w:val="32"/>
          <w:rtl/>
          <w:lang w:bidi="ar-DZ"/>
        </w:rPr>
        <w:t>النشأة والتطور:</w:t>
      </w:r>
    </w:p>
    <w:p w14:paraId="58B9769D" w14:textId="77777777" w:rsidR="00327869" w:rsidRPr="000B22F5" w:rsidRDefault="003C72F8" w:rsidP="0095537C">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ظهرت الدعوة إلى الاهتمام بآداب الغير منذ أقدم العصور الأدبية وانتشرت المقارنة بين الآداب ومعرفة قوة تأثيرها</w:t>
      </w:r>
      <w:r w:rsidR="00835741" w:rsidRPr="000B22F5">
        <w:rPr>
          <w:rFonts w:ascii="Simplified Arabic" w:hAnsi="Simplified Arabic" w:cs="Simplified Arabic"/>
          <w:sz w:val="32"/>
          <w:szCs w:val="32"/>
          <w:rtl/>
          <w:lang w:bidi="ar-DZ"/>
        </w:rPr>
        <w:t xml:space="preserve"> قبل أن يصبح الأدب المقارن علما قائما بذاته</w:t>
      </w:r>
      <w:r w:rsidR="00CA6DEB" w:rsidRPr="000B22F5">
        <w:rPr>
          <w:rFonts w:ascii="Simplified Arabic" w:hAnsi="Simplified Arabic" w:cs="Simplified Arabic"/>
          <w:sz w:val="32"/>
          <w:szCs w:val="32"/>
          <w:rtl/>
          <w:lang w:bidi="ar-DZ"/>
        </w:rPr>
        <w:t xml:space="preserve"> له مناهجه وقواعده.</w:t>
      </w:r>
    </w:p>
    <w:p w14:paraId="5E084CE2" w14:textId="77777777" w:rsidR="005A670C" w:rsidRPr="000B22F5" w:rsidRDefault="005A670C" w:rsidP="00BB5740">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وإن أصل تلك الدعوة عاطفية إنسانية متفتحة يهدف أصحابها إلى التقارب بين الشعوب عبر روابط ثقافية وفكرية عميقة تتجاوز القوميات والتعصب العرقي.</w:t>
      </w:r>
    </w:p>
    <w:p w14:paraId="7F7A70DC" w14:textId="77777777" w:rsidR="007D7CBB" w:rsidRPr="000B22F5" w:rsidRDefault="007D7CBB" w:rsidP="00BB5740">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فعندما اتجه الرومان</w:t>
      </w:r>
      <w:r w:rsidR="003376BF" w:rsidRPr="000B22F5">
        <w:rPr>
          <w:rFonts w:ascii="Simplified Arabic" w:hAnsi="Simplified Arabic" w:cs="Simplified Arabic"/>
          <w:sz w:val="32"/>
          <w:szCs w:val="32"/>
          <w:rtl/>
          <w:lang w:bidi="ar-DZ"/>
        </w:rPr>
        <w:t xml:space="preserve"> إلى اليونان سنة 146ق.م</w:t>
      </w:r>
      <w:r w:rsidR="00AF3DC0" w:rsidRPr="000B22F5">
        <w:rPr>
          <w:rFonts w:ascii="Simplified Arabic" w:hAnsi="Simplified Arabic" w:cs="Simplified Arabic"/>
          <w:sz w:val="32"/>
          <w:szCs w:val="32"/>
          <w:rtl/>
          <w:lang w:bidi="ar-DZ"/>
        </w:rPr>
        <w:t xml:space="preserve"> لم تكن لهم تقاليد أدبية عريقة مثلما كان لليونايين فرأى مثقفوهم ضرورة الاطلاع على </w:t>
      </w:r>
      <w:r w:rsidR="00630073" w:rsidRPr="000B22F5">
        <w:rPr>
          <w:rFonts w:ascii="Simplified Arabic" w:hAnsi="Simplified Arabic" w:cs="Simplified Arabic"/>
          <w:sz w:val="32"/>
          <w:szCs w:val="32"/>
          <w:rtl/>
          <w:lang w:bidi="ar-DZ"/>
        </w:rPr>
        <w:t>الأدب</w:t>
      </w:r>
      <w:r w:rsidR="00AF3DC0" w:rsidRPr="000B22F5">
        <w:rPr>
          <w:rFonts w:ascii="Simplified Arabic" w:hAnsi="Simplified Arabic" w:cs="Simplified Arabic"/>
          <w:sz w:val="32"/>
          <w:szCs w:val="32"/>
          <w:rtl/>
          <w:lang w:bidi="ar-DZ"/>
        </w:rPr>
        <w:t xml:space="preserve"> اليوناني وم</w:t>
      </w:r>
      <w:r w:rsidR="00630073" w:rsidRPr="000B22F5">
        <w:rPr>
          <w:rFonts w:ascii="Simplified Arabic" w:hAnsi="Simplified Arabic" w:cs="Simplified Arabic"/>
          <w:sz w:val="32"/>
          <w:szCs w:val="32"/>
          <w:rtl/>
          <w:lang w:bidi="ar-DZ"/>
        </w:rPr>
        <w:t>حاكاته قصد إثراء الأدب اللاتيني دون طمس لشخصيته بتقليد سلبي غير مقيد،</w:t>
      </w:r>
      <w:r w:rsidR="00446931">
        <w:rPr>
          <w:rFonts w:ascii="Simplified Arabic" w:hAnsi="Simplified Arabic" w:cs="Simplified Arabic" w:hint="cs"/>
          <w:sz w:val="32"/>
          <w:szCs w:val="32"/>
          <w:rtl/>
          <w:lang w:bidi="ar-DZ"/>
        </w:rPr>
        <w:t xml:space="preserve"> </w:t>
      </w:r>
      <w:r w:rsidR="00574E49" w:rsidRPr="000B22F5">
        <w:rPr>
          <w:rFonts w:ascii="Simplified Arabic" w:hAnsi="Simplified Arabic" w:cs="Simplified Arabic"/>
          <w:sz w:val="32"/>
          <w:szCs w:val="32"/>
          <w:rtl/>
          <w:lang w:bidi="ar-DZ"/>
        </w:rPr>
        <w:t>وقد ألح (هوراس) على هذه الدعوة في كتابه " فن الشعر":</w:t>
      </w:r>
    </w:p>
    <w:p w14:paraId="1748A44E" w14:textId="77777777" w:rsidR="00A15BD6" w:rsidRPr="000B22F5" w:rsidRDefault="00A15BD6" w:rsidP="000B22F5">
      <w:pPr>
        <w:spacing w:line="276" w:lineRule="auto"/>
        <w:ind w:left="-1" w:right="0"/>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"اتبعوا أمثلة الإغريق، واعكفوا على دراستها ليلا، واعكفوا على دراستها نهارا".</w:t>
      </w:r>
    </w:p>
    <w:p w14:paraId="58D40BE4" w14:textId="77777777" w:rsidR="003A0119" w:rsidRPr="000B22F5" w:rsidRDefault="003A0119" w:rsidP="00BB5740">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أما كنت</w:t>
      </w:r>
      <w:r w:rsidR="006812DD" w:rsidRPr="000B22F5">
        <w:rPr>
          <w:rFonts w:ascii="Simplified Arabic" w:hAnsi="Simplified Arabic" w:cs="Simplified Arabic"/>
          <w:sz w:val="32"/>
          <w:szCs w:val="32"/>
          <w:rtl/>
          <w:lang w:bidi="ar-DZ"/>
        </w:rPr>
        <w:t xml:space="preserve">يليان الروماني فقد ضبط قواعد المحاكاة إذ رأى بأنها ضرورة </w:t>
      </w:r>
      <w:r w:rsidR="00ED61D3" w:rsidRPr="000B22F5">
        <w:rPr>
          <w:rFonts w:ascii="Simplified Arabic" w:hAnsi="Simplified Arabic" w:cs="Simplified Arabic"/>
          <w:sz w:val="32"/>
          <w:szCs w:val="32"/>
          <w:rtl/>
          <w:lang w:bidi="ar-DZ"/>
        </w:rPr>
        <w:t>وأنها عمل عسير لا تتناول التعابير اللغوية بل تقتصر على جوهر المادة الأدبية، كما دعا إلى اختيار  الأدباء</w:t>
      </w:r>
      <w:r w:rsidR="0024634E" w:rsidRPr="000B22F5">
        <w:rPr>
          <w:rFonts w:ascii="Simplified Arabic" w:hAnsi="Simplified Arabic" w:cs="Simplified Arabic"/>
          <w:sz w:val="32"/>
          <w:szCs w:val="32"/>
          <w:rtl/>
          <w:lang w:bidi="ar-DZ"/>
        </w:rPr>
        <w:t xml:space="preserve"> الذين يعتبرون نماذج وقدوة للكاتب والذين تفيد محاكاتهم إلى ضرورة الابتكار لبذل الجهد لتجاوزهم.</w:t>
      </w:r>
    </w:p>
    <w:p w14:paraId="59D91593" w14:textId="77777777" w:rsidR="005B114A" w:rsidRPr="000B22F5" w:rsidRDefault="005B114A" w:rsidP="00BB5740">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وقد لقيت هذه الدعوة صدى واسعا لدى الأدباء الرومان فأن</w:t>
      </w:r>
      <w:r w:rsidR="00F320AE" w:rsidRPr="000B22F5">
        <w:rPr>
          <w:rFonts w:ascii="Simplified Arabic" w:hAnsi="Simplified Arabic" w:cs="Simplified Arabic"/>
          <w:sz w:val="32"/>
          <w:szCs w:val="32"/>
          <w:rtl/>
          <w:lang w:bidi="ar-DZ"/>
        </w:rPr>
        <w:t>تجت أدبا لاتينيا</w:t>
      </w:r>
      <w:r w:rsidR="00A21B58" w:rsidRPr="000B22F5">
        <w:rPr>
          <w:rFonts w:ascii="Simplified Arabic" w:hAnsi="Simplified Arabic" w:cs="Simplified Arabic"/>
          <w:sz w:val="32"/>
          <w:szCs w:val="32"/>
          <w:rtl/>
          <w:lang w:bidi="ar-DZ"/>
        </w:rPr>
        <w:t xml:space="preserve"> ثريا دفع العديد من النقاد إلى دراسته ومقارنته بأصوله اليونانية وذلك بصور تلقائية(ساذجة) خاضعة لقواعد مضبوطة.</w:t>
      </w:r>
    </w:p>
    <w:p w14:paraId="781D89E2" w14:textId="4E4A2FE5" w:rsidR="00DB1196" w:rsidRPr="000B22F5" w:rsidRDefault="00DB1196" w:rsidP="009B4F7D">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وفي مرحلة العصور الوسطى</w:t>
      </w:r>
      <w:r w:rsidR="00BB5740">
        <w:rPr>
          <w:rFonts w:ascii="Simplified Arabic" w:hAnsi="Simplified Arabic" w:cs="Simplified Arabic"/>
          <w:sz w:val="32"/>
          <w:szCs w:val="32"/>
          <w:lang w:bidi="ar-DZ"/>
        </w:rPr>
        <w:t xml:space="preserve"> </w:t>
      </w:r>
      <w:r w:rsidRPr="000B22F5">
        <w:rPr>
          <w:rFonts w:ascii="Simplified Arabic" w:hAnsi="Simplified Arabic" w:cs="Simplified Arabic"/>
          <w:sz w:val="32"/>
          <w:szCs w:val="32"/>
          <w:rtl/>
          <w:lang w:bidi="ar-DZ"/>
        </w:rPr>
        <w:t xml:space="preserve">(من 395 إلى 1453م) وحدت الكنيسة بين الآداب الأوربية وتغلغلت الروح المسيحية في مختلف الآثار الأدبية، كما وحّدت </w:t>
      </w:r>
      <w:r w:rsidR="00817095" w:rsidRPr="000B22F5">
        <w:rPr>
          <w:rFonts w:ascii="Simplified Arabic" w:hAnsi="Simplified Arabic" w:cs="Simplified Arabic"/>
          <w:sz w:val="32"/>
          <w:szCs w:val="32"/>
          <w:rtl/>
          <w:lang w:bidi="ar-DZ"/>
        </w:rPr>
        <w:t>اللغة اللاتينية بينها،</w:t>
      </w:r>
      <w:r w:rsidR="00BB5740">
        <w:rPr>
          <w:rFonts w:ascii="Simplified Arabic" w:hAnsi="Simplified Arabic" w:cs="Simplified Arabic"/>
          <w:sz w:val="32"/>
          <w:szCs w:val="32"/>
          <w:lang w:bidi="ar-DZ"/>
        </w:rPr>
        <w:t xml:space="preserve"> </w:t>
      </w:r>
      <w:r w:rsidR="00817095" w:rsidRPr="000B22F5">
        <w:rPr>
          <w:rFonts w:ascii="Simplified Arabic" w:hAnsi="Simplified Arabic" w:cs="Simplified Arabic"/>
          <w:sz w:val="32"/>
          <w:szCs w:val="32"/>
          <w:rtl/>
          <w:lang w:bidi="ar-DZ"/>
        </w:rPr>
        <w:lastRenderedPageBreak/>
        <w:t>فكثر التبادل الثقافي بين الشعوب الأوربية التي تأثر بعضها ببعض،</w:t>
      </w:r>
      <w:r w:rsidR="00BB5740">
        <w:rPr>
          <w:rFonts w:ascii="Simplified Arabic" w:hAnsi="Simplified Arabic" w:cs="Simplified Arabic"/>
          <w:sz w:val="32"/>
          <w:szCs w:val="32"/>
          <w:lang w:bidi="ar-DZ"/>
        </w:rPr>
        <w:t xml:space="preserve"> </w:t>
      </w:r>
      <w:r w:rsidR="00817095" w:rsidRPr="000B22F5">
        <w:rPr>
          <w:rFonts w:ascii="Simplified Arabic" w:hAnsi="Simplified Arabic" w:cs="Simplified Arabic"/>
          <w:sz w:val="32"/>
          <w:szCs w:val="32"/>
          <w:rtl/>
          <w:lang w:bidi="ar-DZ"/>
        </w:rPr>
        <w:t>فصار الجنس الأدبي</w:t>
      </w:r>
      <w:r w:rsidR="009B4F7D">
        <w:rPr>
          <w:rFonts w:ascii="Simplified Arabic" w:hAnsi="Simplified Arabic" w:cs="Simplified Arabic" w:hint="cs"/>
          <w:sz w:val="32"/>
          <w:szCs w:val="32"/>
          <w:rtl/>
          <w:lang w:bidi="ar-DZ"/>
        </w:rPr>
        <w:t xml:space="preserve"> نفسه </w:t>
      </w:r>
      <w:r w:rsidR="00817095" w:rsidRPr="000B22F5">
        <w:rPr>
          <w:rFonts w:ascii="Simplified Arabic" w:hAnsi="Simplified Arabic" w:cs="Simplified Arabic"/>
          <w:sz w:val="32"/>
          <w:szCs w:val="32"/>
          <w:rtl/>
          <w:lang w:bidi="ar-DZ"/>
        </w:rPr>
        <w:t xml:space="preserve">يظهر في قطر وسرعان ما ينتشر في بقية الأقطار مثلما وقع لأدب الفروسية </w:t>
      </w:r>
      <w:r w:rsidR="00A53057" w:rsidRPr="000B22F5">
        <w:rPr>
          <w:rFonts w:ascii="Simplified Arabic" w:hAnsi="Simplified Arabic" w:cs="Simplified Arabic"/>
          <w:sz w:val="32"/>
          <w:szCs w:val="32"/>
          <w:rtl/>
          <w:lang w:bidi="ar-DZ"/>
        </w:rPr>
        <w:t>الذي تبنته كثير من الأقطار الأوربية، بحكم ظروفها الاجتماعية والاقتصادية....المتشابهة.</w:t>
      </w:r>
    </w:p>
    <w:p w14:paraId="203F8902" w14:textId="77777777" w:rsidR="00BA7C86" w:rsidRPr="000B22F5" w:rsidRDefault="00BA7C86" w:rsidP="000B22F5">
      <w:pPr>
        <w:spacing w:line="276" w:lineRule="auto"/>
        <w:ind w:left="-1" w:right="0"/>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ورغم كل هذه العوامل المتظافرة لم تظهر دراسات مقارنة في تلك الفترة لبيان هذه التأثيرات المتبادلة</w:t>
      </w:r>
      <w:r w:rsidR="00B25896" w:rsidRPr="000B22F5">
        <w:rPr>
          <w:rFonts w:ascii="Simplified Arabic" w:hAnsi="Simplified Arabic" w:cs="Simplified Arabic"/>
          <w:sz w:val="32"/>
          <w:szCs w:val="32"/>
          <w:rtl/>
          <w:lang w:bidi="ar-DZ"/>
        </w:rPr>
        <w:t xml:space="preserve"> التي وجدت اليوم من يهتم بها ويبرز أهميتها.</w:t>
      </w:r>
    </w:p>
    <w:p w14:paraId="4077C667" w14:textId="77777777" w:rsidR="00024F5F" w:rsidRPr="000B22F5" w:rsidRDefault="00024F5F" w:rsidP="0095537C">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 xml:space="preserve">وإذا انتقلنا إلى النهضة الأوربية فنجد أنها ظهرت في مختلف أقطار أوربا في الفترة نفسها تقريبا(القرن 15م_القرن16م)، </w:t>
      </w:r>
      <w:r w:rsidR="00F25827" w:rsidRPr="000B22F5">
        <w:rPr>
          <w:rFonts w:ascii="Simplified Arabic" w:hAnsi="Simplified Arabic" w:cs="Simplified Arabic"/>
          <w:sz w:val="32"/>
          <w:szCs w:val="32"/>
          <w:rtl/>
          <w:lang w:bidi="ar-DZ"/>
        </w:rPr>
        <w:t>حيث لفتت الثقافة العربية الإسلامية انتباه</w:t>
      </w:r>
      <w:r w:rsidR="0095537C">
        <w:rPr>
          <w:rFonts w:ascii="Simplified Arabic" w:hAnsi="Simplified Arabic" w:cs="Simplified Arabic" w:hint="cs"/>
          <w:sz w:val="32"/>
          <w:szCs w:val="32"/>
          <w:rtl/>
          <w:lang w:bidi="ar-DZ"/>
        </w:rPr>
        <w:t>ه</w:t>
      </w:r>
      <w:r w:rsidR="00F25827" w:rsidRPr="000B22F5">
        <w:rPr>
          <w:rFonts w:ascii="Simplified Arabic" w:hAnsi="Simplified Arabic" w:cs="Simplified Arabic"/>
          <w:sz w:val="32"/>
          <w:szCs w:val="32"/>
          <w:rtl/>
          <w:lang w:bidi="ar-DZ"/>
        </w:rPr>
        <w:t>ا لأهمية الفلسفة اليونانية</w:t>
      </w:r>
      <w:r w:rsidR="0095537C">
        <w:rPr>
          <w:rFonts w:ascii="Simplified Arabic" w:hAnsi="Simplified Arabic" w:cs="Simplified Arabic" w:hint="cs"/>
          <w:sz w:val="32"/>
          <w:szCs w:val="32"/>
          <w:rtl/>
          <w:lang w:bidi="ar-DZ"/>
        </w:rPr>
        <w:t>،</w:t>
      </w:r>
      <w:r w:rsidR="00F25827" w:rsidRPr="000B22F5">
        <w:rPr>
          <w:rFonts w:ascii="Simplified Arabic" w:hAnsi="Simplified Arabic" w:cs="Simplified Arabic"/>
          <w:sz w:val="32"/>
          <w:szCs w:val="32"/>
          <w:rtl/>
          <w:lang w:bidi="ar-DZ"/>
        </w:rPr>
        <w:t xml:space="preserve"> فتوجه</w:t>
      </w:r>
      <w:r w:rsidR="00F878D5" w:rsidRPr="000B22F5">
        <w:rPr>
          <w:rFonts w:ascii="Simplified Arabic" w:hAnsi="Simplified Arabic" w:cs="Simplified Arabic"/>
          <w:sz w:val="32"/>
          <w:szCs w:val="32"/>
          <w:rtl/>
          <w:lang w:bidi="ar-DZ"/>
        </w:rPr>
        <w:t xml:space="preserve"> مفكروها إ</w:t>
      </w:r>
      <w:r w:rsidR="002C3168" w:rsidRPr="000B22F5">
        <w:rPr>
          <w:rFonts w:ascii="Simplified Arabic" w:hAnsi="Simplified Arabic" w:cs="Simplified Arabic"/>
          <w:sz w:val="32"/>
          <w:szCs w:val="32"/>
          <w:rtl/>
          <w:lang w:bidi="ar-DZ"/>
        </w:rPr>
        <w:t>لى الآداب القديمة اليونانية وال</w:t>
      </w:r>
      <w:r w:rsidR="00F878D5" w:rsidRPr="000B22F5">
        <w:rPr>
          <w:rFonts w:ascii="Simplified Arabic" w:hAnsi="Simplified Arabic" w:cs="Simplified Arabic"/>
          <w:sz w:val="32"/>
          <w:szCs w:val="32"/>
          <w:rtl/>
          <w:lang w:bidi="ar-DZ"/>
        </w:rPr>
        <w:t>لاتينية وذلك بطبع النصوص وترجمتها والتعليق عليها.</w:t>
      </w:r>
    </w:p>
    <w:p w14:paraId="4E032B7E" w14:textId="77777777" w:rsidR="002C3168" w:rsidRPr="000B22F5" w:rsidRDefault="002C3168" w:rsidP="00BB5740">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 xml:space="preserve">وعادت في هذا العصر من جديد نظرية المحاكاة(محاكاة اليونان والرومان) لكن مع التركيز على القيم الإنسانية الواردة والثقافة اليونانية والرومانية وخاصة الشعر والمسرح، أمّا المعاني والأساطير(الأفكار الماورائية) غير المنسجمة مع الديانة المسيحية </w:t>
      </w:r>
      <w:r w:rsidR="0095537C">
        <w:rPr>
          <w:rFonts w:ascii="Simplified Arabic" w:hAnsi="Simplified Arabic" w:cs="Simplified Arabic" w:hint="cs"/>
          <w:sz w:val="32"/>
          <w:szCs w:val="32"/>
          <w:rtl/>
          <w:lang w:bidi="ar-DZ"/>
        </w:rPr>
        <w:t>لم</w:t>
      </w:r>
      <w:r w:rsidRPr="000B22F5">
        <w:rPr>
          <w:rFonts w:ascii="Simplified Arabic" w:hAnsi="Simplified Arabic" w:cs="Simplified Arabic"/>
          <w:sz w:val="32"/>
          <w:szCs w:val="32"/>
          <w:rtl/>
          <w:lang w:bidi="ar-DZ"/>
        </w:rPr>
        <w:t xml:space="preserve"> يولي إليها المفكرون أهمية.</w:t>
      </w:r>
    </w:p>
    <w:p w14:paraId="6AA864F3" w14:textId="77777777" w:rsidR="00985A52" w:rsidRPr="000B22F5" w:rsidRDefault="0068146C" w:rsidP="00B11A6F">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وقد برز الشاعر والناقد الفرنسي</w:t>
      </w:r>
      <w:r w:rsidR="00BB5740">
        <w:rPr>
          <w:rFonts w:ascii="Simplified Arabic" w:hAnsi="Simplified Arabic" w:cs="Simplified Arabic"/>
          <w:sz w:val="32"/>
          <w:szCs w:val="32"/>
          <w:lang w:bidi="ar-DZ"/>
        </w:rPr>
        <w:t xml:space="preserve"> </w:t>
      </w:r>
      <w:r w:rsidRPr="000B22F5">
        <w:rPr>
          <w:rFonts w:ascii="Simplified Arabic" w:hAnsi="Simplified Arabic" w:cs="Simplified Arabic"/>
          <w:sz w:val="32"/>
          <w:szCs w:val="32"/>
          <w:rtl/>
          <w:lang w:bidi="ar-DZ"/>
        </w:rPr>
        <w:t>"دورا"، الذي تبنى أهمية محاكاة التراث القديم وما يتضمنه من آثار أصلية، مثل: محاكاة "شيشرون" الروماني في خطابته لخطيب اليونان''ديموستين''</w:t>
      </w:r>
      <w:r w:rsidR="00B11A6F">
        <w:rPr>
          <w:rFonts w:ascii="Simplified Arabic" w:hAnsi="Simplified Arabic" w:cs="Simplified Arabic" w:hint="cs"/>
          <w:sz w:val="32"/>
          <w:szCs w:val="32"/>
          <w:rtl/>
          <w:lang w:bidi="ar-DZ"/>
        </w:rPr>
        <w:t xml:space="preserve">، </w:t>
      </w:r>
      <w:r w:rsidR="00985A52" w:rsidRPr="000B22F5">
        <w:rPr>
          <w:rFonts w:ascii="Simplified Arabic" w:hAnsi="Simplified Arabic" w:cs="Simplified Arabic"/>
          <w:sz w:val="32"/>
          <w:szCs w:val="32"/>
          <w:rtl/>
          <w:lang w:bidi="ar-DZ"/>
        </w:rPr>
        <w:t>وتأثر فرجيل الروماني بشاعر اليونان هوميروس....</w:t>
      </w:r>
    </w:p>
    <w:p w14:paraId="5935B8DC" w14:textId="77777777" w:rsidR="00985A52" w:rsidRPr="000B22F5" w:rsidRDefault="00BB5740" w:rsidP="000B22F5">
      <w:pPr>
        <w:spacing w:line="276" w:lineRule="auto"/>
        <w:ind w:left="-1" w:right="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ab/>
      </w:r>
      <w:r>
        <w:rPr>
          <w:rFonts w:ascii="Simplified Arabic" w:hAnsi="Simplified Arabic" w:cs="Simplified Arabic"/>
          <w:sz w:val="32"/>
          <w:szCs w:val="32"/>
          <w:lang w:bidi="ar-DZ"/>
        </w:rPr>
        <w:tab/>
      </w:r>
      <w:r w:rsidR="002F6648" w:rsidRPr="000B22F5">
        <w:rPr>
          <w:rFonts w:ascii="Simplified Arabic" w:hAnsi="Simplified Arabic" w:cs="Simplified Arabic"/>
          <w:sz w:val="32"/>
          <w:szCs w:val="32"/>
          <w:rtl/>
          <w:lang w:bidi="ar-DZ"/>
        </w:rPr>
        <w:t>واعتب</w:t>
      </w:r>
      <w:r w:rsidR="00B11A6F">
        <w:rPr>
          <w:rFonts w:ascii="Simplified Arabic" w:hAnsi="Simplified Arabic" w:cs="Simplified Arabic" w:hint="cs"/>
          <w:sz w:val="32"/>
          <w:szCs w:val="32"/>
          <w:rtl/>
          <w:lang w:bidi="ar-DZ"/>
        </w:rPr>
        <w:t>ر</w:t>
      </w:r>
      <w:r w:rsidR="002F6648" w:rsidRPr="000B22F5">
        <w:rPr>
          <w:rFonts w:ascii="Simplified Arabic" w:hAnsi="Simplified Arabic" w:cs="Simplified Arabic"/>
          <w:sz w:val="32"/>
          <w:szCs w:val="32"/>
          <w:rtl/>
          <w:lang w:bidi="ar-DZ"/>
        </w:rPr>
        <w:t>ت دراسات ''دورا'' من أقدم ما عرف من الدراسات الأدبية المقارنة المثمرة و إن كانت بدائية في منهجها(</w:t>
      </w:r>
      <w:r w:rsidR="007A37DE" w:rsidRPr="000B22F5">
        <w:rPr>
          <w:rFonts w:ascii="Simplified Arabic" w:hAnsi="Simplified Arabic" w:cs="Simplified Arabic"/>
          <w:sz w:val="32"/>
          <w:szCs w:val="32"/>
          <w:rtl/>
          <w:lang w:bidi="ar-DZ"/>
        </w:rPr>
        <w:t xml:space="preserve"> وهو ما ذهب إليه محمد غنيمي هلال)</w:t>
      </w:r>
      <w:r w:rsidR="009E64ED" w:rsidRPr="000B22F5">
        <w:rPr>
          <w:rFonts w:ascii="Simplified Arabic" w:hAnsi="Simplified Arabic" w:cs="Simplified Arabic"/>
          <w:sz w:val="32"/>
          <w:szCs w:val="32"/>
          <w:rtl/>
          <w:lang w:bidi="ar-DZ"/>
        </w:rPr>
        <w:t>.</w:t>
      </w:r>
    </w:p>
    <w:p w14:paraId="7D01B00D" w14:textId="77777777" w:rsidR="009E64ED" w:rsidRPr="000B22F5" w:rsidRDefault="009E64ED"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bidi="ar-DZ"/>
        </w:rPr>
        <w:t xml:space="preserve">كما برز أيضا الناقد والشاعر الفرنسي'' دي بلي </w:t>
      </w:r>
      <w:r w:rsidR="005C7C5E" w:rsidRPr="000B22F5">
        <w:rPr>
          <w:rFonts w:ascii="Simplified Arabic" w:hAnsi="Simplified Arabic" w:cs="Simplified Arabic"/>
          <w:sz w:val="32"/>
          <w:szCs w:val="32"/>
          <w:lang w:val="fr-FR" w:bidi="ar-DZ"/>
        </w:rPr>
        <w:t>Du Blay</w:t>
      </w:r>
      <w:r w:rsidR="005C7C5E" w:rsidRPr="000B22F5">
        <w:rPr>
          <w:rFonts w:ascii="Simplified Arabic" w:hAnsi="Simplified Arabic" w:cs="Simplified Arabic"/>
          <w:sz w:val="32"/>
          <w:szCs w:val="32"/>
          <w:rtl/>
          <w:lang w:val="fr-FR" w:bidi="ar-DZ"/>
        </w:rPr>
        <w:t>'' الذي يعتقد أنّ الأدب الفرنسي لا يمكنه بلوغ أعلى الدرجات التي وصل إليها أدب اليونان والرومان دون محاكاة تدل على هضم.</w:t>
      </w:r>
    </w:p>
    <w:p w14:paraId="44CBE4A6" w14:textId="77777777" w:rsidR="006C5E48" w:rsidRDefault="006C5E48"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وقد لقيت هذه الدعوة صدى كبيرا فنسج الشعراء الفرنسيون على منوال الشعراء اليونانيين والرومانيين وتأثروا بهم شديد التأثر.</w:t>
      </w:r>
    </w:p>
    <w:p w14:paraId="5D0F8CF2" w14:textId="77777777" w:rsidR="00B11A6F" w:rsidRPr="000B22F5" w:rsidRDefault="00B11A6F" w:rsidP="00BB5740">
      <w:pPr>
        <w:spacing w:line="276" w:lineRule="auto"/>
        <w:ind w:left="-1" w:right="0" w:firstLine="721"/>
        <w:jc w:val="both"/>
        <w:rPr>
          <w:rFonts w:ascii="Simplified Arabic" w:hAnsi="Simplified Arabic" w:cs="Simplified Arabic"/>
          <w:sz w:val="32"/>
          <w:szCs w:val="32"/>
          <w:rtl/>
          <w:lang w:val="fr-FR" w:bidi="ar-DZ"/>
        </w:rPr>
      </w:pPr>
    </w:p>
    <w:p w14:paraId="389EF52F" w14:textId="77777777" w:rsidR="00C421C7" w:rsidRPr="000B22F5" w:rsidRDefault="00C421C7"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ولم ينتج عن كل هذا دراسات مقارنة ذات بال لكنه مهّد </w:t>
      </w:r>
      <w:r w:rsidR="00B11A6F">
        <w:rPr>
          <w:rFonts w:ascii="Simplified Arabic" w:hAnsi="Simplified Arabic" w:cs="Simplified Arabic" w:hint="cs"/>
          <w:sz w:val="32"/>
          <w:szCs w:val="32"/>
          <w:rtl/>
          <w:lang w:val="fr-FR" w:bidi="ar-DZ"/>
        </w:rPr>
        <w:t>إلى</w:t>
      </w:r>
      <w:r w:rsidRPr="000B22F5">
        <w:rPr>
          <w:rFonts w:ascii="Simplified Arabic" w:hAnsi="Simplified Arabic" w:cs="Simplified Arabic"/>
          <w:sz w:val="32"/>
          <w:szCs w:val="32"/>
          <w:rtl/>
          <w:lang w:val="fr-FR" w:bidi="ar-DZ"/>
        </w:rPr>
        <w:t xml:space="preserve"> توثيق الصلة بين الآداب الأوربية في العصر</w:t>
      </w:r>
      <w:r w:rsidR="0055415D" w:rsidRPr="000B22F5">
        <w:rPr>
          <w:rFonts w:ascii="Simplified Arabic" w:hAnsi="Simplified Arabic" w:cs="Simplified Arabic"/>
          <w:sz w:val="32"/>
          <w:szCs w:val="32"/>
          <w:rtl/>
          <w:lang w:val="fr-FR" w:bidi="ar-DZ"/>
        </w:rPr>
        <w:t xml:space="preserve"> الكلاسيكي حيث اعتبر الآداب القديمة مثالا يحتذى به....فضبط نقاد الأدب في القرن 17م بالخصوص قوانين مستوحاة من كتاب ''فن الشعر'' لأرسطو، وظهرت مسرحيات كلاسيكية متأثرة بالمسرح اليوناني وقوانينه نتجت عنها دراسات مقارنة تبين مواطن التأثر، فنشرت'' مدام دي سكوديري </w:t>
      </w:r>
      <w:r w:rsidR="0053054F" w:rsidRPr="000B22F5">
        <w:rPr>
          <w:rFonts w:ascii="Simplified Arabic" w:hAnsi="Simplified Arabic" w:cs="Simplified Arabic"/>
          <w:sz w:val="32"/>
          <w:szCs w:val="32"/>
          <w:lang w:val="fr-FR" w:bidi="ar-DZ"/>
        </w:rPr>
        <w:t>M</w:t>
      </w:r>
      <w:r w:rsidR="00B11A6F">
        <w:rPr>
          <w:rFonts w:ascii="Simplified Arabic" w:hAnsi="Simplified Arabic" w:cs="Simplified Arabic"/>
          <w:sz w:val="32"/>
          <w:szCs w:val="32"/>
          <w:vertAlign w:val="superscript"/>
          <w:lang w:val="fr-FR" w:bidi="ar-DZ"/>
        </w:rPr>
        <w:t>e</w:t>
      </w:r>
      <w:r w:rsidR="0053054F" w:rsidRPr="000B22F5">
        <w:rPr>
          <w:rFonts w:ascii="Simplified Arabic" w:hAnsi="Simplified Arabic" w:cs="Simplified Arabic"/>
          <w:sz w:val="32"/>
          <w:szCs w:val="32"/>
          <w:lang w:val="fr-FR" w:bidi="ar-DZ"/>
        </w:rPr>
        <w:t>.De Scud</w:t>
      </w:r>
      <w:r w:rsidR="00B11A6F">
        <w:rPr>
          <w:rFonts w:ascii="Simplified Arabic" w:hAnsi="Simplified Arabic" w:cs="Simplified Arabic"/>
          <w:sz w:val="32"/>
          <w:szCs w:val="32"/>
          <w:lang w:val="fr-FR" w:bidi="ar-DZ"/>
        </w:rPr>
        <w:t>é</w:t>
      </w:r>
      <w:r w:rsidR="0053054F" w:rsidRPr="000B22F5">
        <w:rPr>
          <w:rFonts w:ascii="Simplified Arabic" w:hAnsi="Simplified Arabic" w:cs="Simplified Arabic"/>
          <w:sz w:val="32"/>
          <w:szCs w:val="32"/>
          <w:lang w:val="fr-FR" w:bidi="ar-DZ"/>
        </w:rPr>
        <w:t>ry</w:t>
      </w:r>
      <w:r w:rsidR="0053054F" w:rsidRPr="000B22F5">
        <w:rPr>
          <w:rFonts w:ascii="Simplified Arabic" w:hAnsi="Simplified Arabic" w:cs="Simplified Arabic"/>
          <w:sz w:val="32"/>
          <w:szCs w:val="32"/>
          <w:rtl/>
          <w:lang w:val="fr-FR" w:bidi="ar-DZ"/>
        </w:rPr>
        <w:t>'' ،بحثا تبين فيه ما اخذه الشاعر''كورناي'' في مسرحيته ''</w:t>
      </w:r>
      <w:r w:rsidR="0053054F" w:rsidRPr="000B22F5">
        <w:rPr>
          <w:rFonts w:ascii="Simplified Arabic" w:hAnsi="Simplified Arabic" w:cs="Simplified Arabic"/>
          <w:sz w:val="32"/>
          <w:szCs w:val="32"/>
          <w:lang w:val="fr-FR" w:bidi="ar-DZ"/>
        </w:rPr>
        <w:t>Le cide</w:t>
      </w:r>
      <w:r w:rsidR="0053054F" w:rsidRPr="000B22F5">
        <w:rPr>
          <w:rFonts w:ascii="Simplified Arabic" w:hAnsi="Simplified Arabic" w:cs="Simplified Arabic"/>
          <w:sz w:val="32"/>
          <w:szCs w:val="32"/>
          <w:rtl/>
          <w:lang w:val="fr-FR" w:bidi="ar-DZ"/>
        </w:rPr>
        <w:t xml:space="preserve"> </w:t>
      </w:r>
      <w:r w:rsidR="00B11A6F">
        <w:rPr>
          <w:rFonts w:ascii="Simplified Arabic" w:hAnsi="Simplified Arabic" w:cs="Simplified Arabic"/>
          <w:sz w:val="32"/>
          <w:szCs w:val="32"/>
          <w:lang w:val="fr-FR" w:bidi="ar-DZ"/>
        </w:rPr>
        <w:t>/</w:t>
      </w:r>
      <w:r w:rsidR="0053054F" w:rsidRPr="000B22F5">
        <w:rPr>
          <w:rFonts w:ascii="Simplified Arabic" w:hAnsi="Simplified Arabic" w:cs="Simplified Arabic"/>
          <w:sz w:val="32"/>
          <w:szCs w:val="32"/>
          <w:rtl/>
          <w:lang w:val="fr-FR" w:bidi="ar-DZ"/>
        </w:rPr>
        <w:t>السيد'' عن الأدب الأجنبي ،لكنّها تبقى محاولات تلقائية لم تعرض الصلات التاريخية ولم تفكر في تحليلها فهي مجرد حكم على كاتب.</w:t>
      </w:r>
    </w:p>
    <w:p w14:paraId="4530DAAD" w14:textId="77777777" w:rsidR="00E12103" w:rsidRPr="000B22F5" w:rsidRDefault="00E04572"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ولذلك كان القرن 19م هو الذي يعتبر البداية الحقيقة لظهور الأدب المقارن إذ تظافرت مجموعة من العوامل الموضوعية يسرت لذلك أهمها: ظهور الحركة الرومانسية والنهضة العلمية.</w:t>
      </w:r>
    </w:p>
    <w:p w14:paraId="7E41E713" w14:textId="77777777" w:rsidR="00E04572" w:rsidRPr="000B22F5" w:rsidRDefault="00E12103"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t>أ-</w:t>
      </w:r>
      <w:r w:rsidRPr="000B22F5">
        <w:rPr>
          <w:rFonts w:ascii="Simplified Arabic" w:hAnsi="Simplified Arabic" w:cs="Simplified Arabic"/>
          <w:b/>
          <w:bCs/>
          <w:sz w:val="32"/>
          <w:szCs w:val="32"/>
          <w:u w:val="single"/>
          <w:rtl/>
          <w:lang w:val="fr-FR" w:bidi="ar-DZ"/>
        </w:rPr>
        <w:t>الحركة الرومانسية</w:t>
      </w:r>
      <w:r w:rsidRPr="000B22F5">
        <w:rPr>
          <w:rFonts w:ascii="Simplified Arabic" w:hAnsi="Simplified Arabic" w:cs="Simplified Arabic"/>
          <w:b/>
          <w:bCs/>
          <w:sz w:val="32"/>
          <w:szCs w:val="32"/>
          <w:rtl/>
          <w:lang w:val="fr-FR" w:bidi="ar-DZ"/>
        </w:rPr>
        <w:t>:</w:t>
      </w:r>
    </w:p>
    <w:p w14:paraId="414AC800" w14:textId="77777777" w:rsidR="00B11A6F" w:rsidRDefault="006073F0" w:rsidP="00B11A6F">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كانت الرومانسية رد فعل للنزعة الكلاسيكية المتمسكة بقواعد الأدب القديم والقيم الأخلاقية الصارمة فتحررت الرومانسية من تلك القواعد وبالخصوص قاعدة الوحدات الثلاث(المكان،الزمان، الحدث)</w:t>
      </w:r>
      <w:r w:rsidR="00B11A6F">
        <w:rPr>
          <w:rFonts w:ascii="Simplified Arabic" w:hAnsi="Simplified Arabic" w:cs="Simplified Arabic" w:hint="cs"/>
          <w:sz w:val="32"/>
          <w:szCs w:val="32"/>
          <w:rtl/>
          <w:lang w:bidi="ar-DZ"/>
        </w:rPr>
        <w:t xml:space="preserve">، </w:t>
      </w:r>
      <w:r w:rsidRPr="000B22F5">
        <w:rPr>
          <w:rFonts w:ascii="Simplified Arabic" w:hAnsi="Simplified Arabic" w:cs="Simplified Arabic"/>
          <w:sz w:val="32"/>
          <w:szCs w:val="32"/>
          <w:rtl/>
          <w:lang w:bidi="ar-DZ"/>
        </w:rPr>
        <w:t>وتجا</w:t>
      </w:r>
      <w:r w:rsidR="00794134" w:rsidRPr="000B22F5">
        <w:rPr>
          <w:rFonts w:ascii="Simplified Arabic" w:hAnsi="Simplified Arabic" w:cs="Simplified Arabic"/>
          <w:sz w:val="32"/>
          <w:szCs w:val="32"/>
          <w:rtl/>
          <w:lang w:bidi="ar-DZ"/>
        </w:rPr>
        <w:t>وز الحدود الفاصلة بين الأنواع الأدبية فمزجت في الدراما مثلا بين المأساة (التراجيديا) والملهاة(الكوميديا).</w:t>
      </w:r>
    </w:p>
    <w:p w14:paraId="6CE78AD4" w14:textId="77777777" w:rsidR="007D7CBB" w:rsidRPr="000B22F5" w:rsidRDefault="00B90DBE" w:rsidP="00B11A6F">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وقد ركزت الحركة الرومانسية على العاطفة الإنسانية أكثر من تركيزها على العقل ودعت إلى التمرد على القيم وإلى التمسك بالحرية الفردية فظهرت الحركة على شكل نزعة برجوازية ثائرة على النزعة الأرستقراطية الظاهرة في الاتجاه الكلاسيكي الذي كان ينشد الحقيقة المطلقة في حين كان الرومانسيون يهتمون بالجمال (جمال النفس).</w:t>
      </w:r>
    </w:p>
    <w:p w14:paraId="09C5D743" w14:textId="77777777" w:rsidR="00C61A6E" w:rsidRPr="000B22F5" w:rsidRDefault="00C61A6E" w:rsidP="00BB5740">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ومن هنا جاء الاختلاف في غاية الأدب ففي حين يراها الكلاسيكيون أخلاقية إصلاحية متمسكة بسلطة الملوكية</w:t>
      </w:r>
      <w:r w:rsidR="00970B42" w:rsidRPr="000B22F5">
        <w:rPr>
          <w:rFonts w:ascii="Simplified Arabic" w:hAnsi="Simplified Arabic" w:cs="Simplified Arabic"/>
          <w:sz w:val="32"/>
          <w:szCs w:val="32"/>
          <w:rtl/>
          <w:lang w:bidi="ar-DZ"/>
        </w:rPr>
        <w:t xml:space="preserve"> المطلقة وبسلطة الك</w:t>
      </w:r>
      <w:r w:rsidR="00CE652B" w:rsidRPr="000B22F5">
        <w:rPr>
          <w:rFonts w:ascii="Simplified Arabic" w:hAnsi="Simplified Arabic" w:cs="Simplified Arabic"/>
          <w:sz w:val="32"/>
          <w:szCs w:val="32"/>
          <w:rtl/>
          <w:lang w:bidi="ar-DZ"/>
        </w:rPr>
        <w:t xml:space="preserve">نيسة ويكتبون لنخبة أرستقراطية </w:t>
      </w:r>
      <w:r w:rsidR="00CE652B" w:rsidRPr="000B22F5">
        <w:rPr>
          <w:rFonts w:ascii="Simplified Arabic" w:hAnsi="Simplified Arabic" w:cs="Simplified Arabic"/>
          <w:sz w:val="32"/>
          <w:szCs w:val="32"/>
          <w:rtl/>
          <w:lang w:bidi="ar-DZ"/>
        </w:rPr>
        <w:lastRenderedPageBreak/>
        <w:t>يعيشون في أكنافها، يراها الرومانسيون في خدمة العلائق الاجتماعية وحقوق الفرد وإفساح المجال للطبقة الوسطى في الحكم.</w:t>
      </w:r>
    </w:p>
    <w:p w14:paraId="05DFDCB7" w14:textId="77777777" w:rsidR="00A9478E" w:rsidRPr="000B22F5" w:rsidRDefault="00356AA7" w:rsidP="00BB5740">
      <w:pPr>
        <w:spacing w:line="276" w:lineRule="auto"/>
        <w:ind w:left="-1" w:right="0" w:firstLine="721"/>
        <w:jc w:val="both"/>
        <w:rPr>
          <w:rFonts w:ascii="Simplified Arabic" w:hAnsi="Simplified Arabic" w:cs="Simplified Arabic"/>
          <w:sz w:val="32"/>
          <w:szCs w:val="32"/>
          <w:rtl/>
          <w:lang w:bidi="ar-DZ"/>
        </w:rPr>
      </w:pPr>
      <w:r w:rsidRPr="000B22F5">
        <w:rPr>
          <w:rFonts w:ascii="Simplified Arabic" w:hAnsi="Simplified Arabic" w:cs="Simplified Arabic"/>
          <w:sz w:val="32"/>
          <w:szCs w:val="32"/>
          <w:rtl/>
          <w:lang w:bidi="ar-DZ"/>
        </w:rPr>
        <w:t>وصارت</w:t>
      </w:r>
      <w:r w:rsidR="00BD4BDE" w:rsidRPr="000B22F5">
        <w:rPr>
          <w:rFonts w:ascii="Simplified Arabic" w:hAnsi="Simplified Arabic" w:cs="Simplified Arabic"/>
          <w:sz w:val="32"/>
          <w:szCs w:val="32"/>
          <w:rtl/>
          <w:lang w:bidi="ar-DZ"/>
        </w:rPr>
        <w:t xml:space="preserve"> مهمة النقد تتجاوز قياس مدى التزام الأديب بالقواعد الكلاسيكية إلى تفسير ال</w:t>
      </w:r>
      <w:r w:rsidR="00B11A6F">
        <w:rPr>
          <w:rFonts w:ascii="Simplified Arabic" w:hAnsi="Simplified Arabic" w:cs="Simplified Arabic" w:hint="cs"/>
          <w:sz w:val="32"/>
          <w:szCs w:val="32"/>
          <w:rtl/>
          <w:lang w:bidi="ar-DZ"/>
        </w:rPr>
        <w:t>أ</w:t>
      </w:r>
      <w:r w:rsidR="00BD4BDE" w:rsidRPr="000B22F5">
        <w:rPr>
          <w:rFonts w:ascii="Simplified Arabic" w:hAnsi="Simplified Arabic" w:cs="Simplified Arabic"/>
          <w:sz w:val="32"/>
          <w:szCs w:val="32"/>
          <w:rtl/>
          <w:lang w:bidi="ar-DZ"/>
        </w:rPr>
        <w:t>ثر الأدبي وتجربة صاحبه الأدبية ومعرفة العوامل التي أثرت فيه فكان ذلك الاهتمام دفعا للأدب المقارن، وقد تميز عالمين أثرا في نشأة هذا العلم ويعتبران امتداد للحركة الرومانسية هما:</w:t>
      </w:r>
    </w:p>
    <w:p w14:paraId="782314DF" w14:textId="77777777" w:rsidR="00BD4BDE" w:rsidRPr="000B22F5" w:rsidRDefault="001F2F99"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bidi="ar-DZ"/>
        </w:rPr>
        <w:t xml:space="preserve">مدام دى ستايل </w:t>
      </w:r>
      <w:r w:rsidRPr="000B22F5">
        <w:rPr>
          <w:rFonts w:ascii="Simplified Arabic" w:hAnsi="Simplified Arabic" w:cs="Simplified Arabic"/>
          <w:sz w:val="32"/>
          <w:szCs w:val="32"/>
          <w:lang w:val="fr-FR" w:bidi="ar-DZ"/>
        </w:rPr>
        <w:t>M</w:t>
      </w:r>
      <w:r w:rsidR="005A5412">
        <w:rPr>
          <w:rFonts w:ascii="Simplified Arabic" w:hAnsi="Simplified Arabic" w:cs="Simplified Arabic"/>
          <w:sz w:val="32"/>
          <w:szCs w:val="32"/>
          <w:vertAlign w:val="superscript"/>
          <w:lang w:val="fr-FR" w:bidi="ar-DZ"/>
        </w:rPr>
        <w:t>e</w:t>
      </w:r>
      <w:r w:rsidRPr="000B22F5">
        <w:rPr>
          <w:rFonts w:ascii="Simplified Arabic" w:hAnsi="Simplified Arabic" w:cs="Simplified Arabic"/>
          <w:sz w:val="32"/>
          <w:szCs w:val="32"/>
          <w:lang w:val="fr-FR" w:bidi="ar-DZ"/>
        </w:rPr>
        <w:t xml:space="preserve"> DeStael</w:t>
      </w:r>
      <w:r w:rsidRPr="000B22F5">
        <w:rPr>
          <w:rFonts w:ascii="Simplified Arabic" w:hAnsi="Simplified Arabic" w:cs="Simplified Arabic"/>
          <w:sz w:val="32"/>
          <w:szCs w:val="32"/>
          <w:rtl/>
          <w:lang w:val="fr-FR" w:bidi="ar-DZ"/>
        </w:rPr>
        <w:t xml:space="preserve"> (1766م-1817م)، وسانت بيف </w:t>
      </w:r>
      <w:r w:rsidRPr="000B22F5">
        <w:rPr>
          <w:rFonts w:ascii="Simplified Arabic" w:hAnsi="Simplified Arabic" w:cs="Simplified Arabic"/>
          <w:sz w:val="32"/>
          <w:szCs w:val="32"/>
          <w:lang w:val="fr-FR" w:bidi="ar-DZ"/>
        </w:rPr>
        <w:t>Sainte Beuve</w:t>
      </w:r>
      <w:r w:rsidRPr="000B22F5">
        <w:rPr>
          <w:rFonts w:ascii="Simplified Arabic" w:hAnsi="Simplified Arabic" w:cs="Simplified Arabic"/>
          <w:sz w:val="32"/>
          <w:szCs w:val="32"/>
          <w:rtl/>
          <w:lang w:val="fr-FR" w:bidi="ar-DZ"/>
        </w:rPr>
        <w:t>(1804م-1869م).</w:t>
      </w:r>
    </w:p>
    <w:p w14:paraId="74E49848" w14:textId="77777777" w:rsidR="0061527B" w:rsidRPr="005A5412" w:rsidRDefault="0061527B" w:rsidP="005A5412">
      <w:pPr>
        <w:spacing w:line="276" w:lineRule="auto"/>
        <w:ind w:left="-1" w:right="0"/>
        <w:jc w:val="both"/>
        <w:rPr>
          <w:rFonts w:ascii="Simplified Arabic" w:hAnsi="Simplified Arabic" w:cs="Simplified Arabic"/>
          <w:sz w:val="32"/>
          <w:szCs w:val="32"/>
          <w:rtl/>
          <w:lang w:bidi="ar-DZ"/>
        </w:rPr>
      </w:pPr>
      <w:r w:rsidRPr="000B22F5">
        <w:rPr>
          <w:rFonts w:ascii="Simplified Arabic" w:hAnsi="Simplified Arabic" w:cs="Simplified Arabic"/>
          <w:b/>
          <w:bCs/>
          <w:sz w:val="32"/>
          <w:szCs w:val="32"/>
          <w:rtl/>
          <w:lang w:val="fr-FR" w:bidi="ar-DZ"/>
        </w:rPr>
        <w:t xml:space="preserve">فالأولى: </w:t>
      </w:r>
      <w:r w:rsidRPr="000B22F5">
        <w:rPr>
          <w:rFonts w:ascii="Simplified Arabic" w:hAnsi="Simplified Arabic" w:cs="Simplified Arabic"/>
          <w:sz w:val="32"/>
          <w:szCs w:val="32"/>
          <w:rtl/>
          <w:lang w:val="fr-FR" w:bidi="ar-DZ"/>
        </w:rPr>
        <w:t>تأثرت بالأدب الألماني وأخذت تنشره في فرنسا حيث كونت ناديا ثقافيا في منفاها بجنيف فكان ذلك النادي ملتقا لكبار الأ</w:t>
      </w:r>
      <w:r w:rsidR="005A5412">
        <w:rPr>
          <w:rFonts w:ascii="Simplified Arabic" w:hAnsi="Simplified Arabic" w:cs="Simplified Arabic" w:hint="cs"/>
          <w:sz w:val="32"/>
          <w:szCs w:val="32"/>
          <w:rtl/>
          <w:lang w:bidi="ar-DZ"/>
        </w:rPr>
        <w:t>د</w:t>
      </w:r>
      <w:r w:rsidRPr="000B22F5">
        <w:rPr>
          <w:rFonts w:ascii="Simplified Arabic" w:hAnsi="Simplified Arabic" w:cs="Simplified Arabic"/>
          <w:sz w:val="32"/>
          <w:szCs w:val="32"/>
          <w:rtl/>
          <w:lang w:val="fr-FR" w:bidi="ar-DZ"/>
        </w:rPr>
        <w:t>باء في القرن 19م وكان منهجها في التحليل يقوم على مؤثرات البيئة (ربط الأدب بالمظاهر الاجتماعي الثقافية الأجنبية</w:t>
      </w:r>
      <w:r w:rsidR="005A5412">
        <w:rPr>
          <w:rFonts w:ascii="Simplified Arabic" w:hAnsi="Simplified Arabic" w:cs="Simplified Arabic" w:hint="cs"/>
          <w:sz w:val="32"/>
          <w:szCs w:val="32"/>
          <w:rtl/>
          <w:lang w:val="fr-FR" w:bidi="ar-DZ"/>
        </w:rPr>
        <w:t>)</w:t>
      </w:r>
      <w:r w:rsidRPr="000B22F5">
        <w:rPr>
          <w:rFonts w:ascii="Simplified Arabic" w:hAnsi="Simplified Arabic" w:cs="Simplified Arabic"/>
          <w:sz w:val="32"/>
          <w:szCs w:val="32"/>
          <w:rtl/>
          <w:lang w:val="fr-FR" w:bidi="ar-DZ"/>
        </w:rPr>
        <w:t>، كما كانت تلجأ إلى ضرب الأمثال بالآداب الأخرى، وإلى تحليل بعض مظاهرها، والإشارة إلى وجود التشابه بينها(تعريفها بالأدب الألماني لم يخل من مقارنات بينه وبين الأدب الفرنسي)،</w:t>
      </w:r>
      <w:r w:rsidR="00DA5571" w:rsidRPr="000B22F5">
        <w:rPr>
          <w:rFonts w:ascii="Simplified Arabic" w:hAnsi="Simplified Arabic" w:cs="Simplified Arabic"/>
          <w:sz w:val="32"/>
          <w:szCs w:val="32"/>
          <w:rtl/>
          <w:lang w:val="fr-FR" w:bidi="ar-DZ"/>
        </w:rPr>
        <w:t xml:space="preserve">مع الإشارة إلى نشأة الأجناس الأدبية </w:t>
      </w:r>
      <w:r w:rsidR="00C539AB" w:rsidRPr="000B22F5">
        <w:rPr>
          <w:rFonts w:ascii="Simplified Arabic" w:hAnsi="Simplified Arabic" w:cs="Simplified Arabic"/>
          <w:sz w:val="32"/>
          <w:szCs w:val="32"/>
          <w:rtl/>
          <w:lang w:val="fr-FR" w:bidi="ar-DZ"/>
        </w:rPr>
        <w:t xml:space="preserve">وأسسها </w:t>
      </w:r>
      <w:r w:rsidR="00C27C67" w:rsidRPr="000B22F5">
        <w:rPr>
          <w:rFonts w:ascii="Simplified Arabic" w:hAnsi="Simplified Arabic" w:cs="Simplified Arabic"/>
          <w:sz w:val="32"/>
          <w:szCs w:val="32"/>
          <w:rtl/>
          <w:lang w:val="fr-FR" w:bidi="ar-DZ"/>
        </w:rPr>
        <w:t>الفنية في الأمم الأخرى</w:t>
      </w:r>
      <w:r w:rsidR="00C539AB" w:rsidRPr="000B22F5">
        <w:rPr>
          <w:rFonts w:ascii="Simplified Arabic" w:hAnsi="Simplified Arabic" w:cs="Simplified Arabic"/>
          <w:sz w:val="32"/>
          <w:szCs w:val="32"/>
          <w:rtl/>
          <w:lang w:val="fr-FR" w:bidi="ar-DZ"/>
        </w:rPr>
        <w:t>، ومن هنا جاء دورها في تركيز بعض أسس الأدب المقارن ولكن اهتمام بالعلاقات بين الآداب وتأثيراتها المتبادلة.</w:t>
      </w:r>
    </w:p>
    <w:p w14:paraId="00B30A4E" w14:textId="77777777" w:rsidR="00B21DB5" w:rsidRPr="000B22F5" w:rsidRDefault="00B21DB5"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أما الثاني:</w:t>
      </w:r>
      <w:r w:rsidRPr="000B22F5">
        <w:rPr>
          <w:rFonts w:ascii="Simplified Arabic" w:hAnsi="Simplified Arabic" w:cs="Simplified Arabic"/>
          <w:sz w:val="32"/>
          <w:szCs w:val="32"/>
          <w:rtl/>
          <w:lang w:val="fr-FR" w:bidi="ar-DZ"/>
        </w:rPr>
        <w:t xml:space="preserve"> سانت بيف فقد ركز على علاقة ال</w:t>
      </w:r>
      <w:r w:rsidR="005A5412">
        <w:rPr>
          <w:rFonts w:ascii="Simplified Arabic" w:hAnsi="Simplified Arabic" w:cs="Simplified Arabic" w:hint="cs"/>
          <w:sz w:val="32"/>
          <w:szCs w:val="32"/>
          <w:rtl/>
          <w:lang w:val="fr-FR" w:bidi="ar-DZ"/>
        </w:rPr>
        <w:t>أ</w:t>
      </w:r>
      <w:r w:rsidRPr="000B22F5">
        <w:rPr>
          <w:rFonts w:ascii="Simplified Arabic" w:hAnsi="Simplified Arabic" w:cs="Simplified Arabic"/>
          <w:sz w:val="32"/>
          <w:szCs w:val="32"/>
          <w:rtl/>
          <w:lang w:val="fr-FR" w:bidi="ar-DZ"/>
        </w:rPr>
        <w:t>دب بمؤلفه وأخذ يبحث في عناصر تكوين</w:t>
      </w:r>
      <w:r w:rsidR="005A5412">
        <w:rPr>
          <w:rFonts w:ascii="Simplified Arabic" w:hAnsi="Simplified Arabic" w:cs="Simplified Arabic" w:hint="cs"/>
          <w:sz w:val="32"/>
          <w:szCs w:val="32"/>
          <w:rtl/>
          <w:lang w:val="fr-FR" w:bidi="ar-DZ"/>
        </w:rPr>
        <w:t xml:space="preserve"> الأدب</w:t>
      </w:r>
      <w:r w:rsidRPr="000B22F5">
        <w:rPr>
          <w:rFonts w:ascii="Simplified Arabic" w:hAnsi="Simplified Arabic" w:cs="Simplified Arabic"/>
          <w:sz w:val="32"/>
          <w:szCs w:val="32"/>
          <w:rtl/>
          <w:lang w:val="fr-FR" w:bidi="ar-DZ"/>
        </w:rPr>
        <w:t xml:space="preserve"> الكاتب الخارجية(الأجنبية) عن أدب قومه وهو يرى وظيفة النقد الأدبي</w:t>
      </w:r>
      <w:r w:rsidR="005A5412">
        <w:rPr>
          <w:rFonts w:ascii="Simplified Arabic" w:hAnsi="Simplified Arabic" w:cs="Simplified Arabic" w:hint="cs"/>
          <w:sz w:val="32"/>
          <w:szCs w:val="32"/>
          <w:rtl/>
          <w:lang w:val="fr-FR" w:bidi="ar-DZ"/>
        </w:rPr>
        <w:t xml:space="preserve"> في</w:t>
      </w:r>
      <w:r w:rsidRPr="000B22F5">
        <w:rPr>
          <w:rFonts w:ascii="Simplified Arabic" w:hAnsi="Simplified Arabic" w:cs="Simplified Arabic"/>
          <w:sz w:val="32"/>
          <w:szCs w:val="32"/>
          <w:rtl/>
          <w:lang w:val="fr-FR" w:bidi="ar-DZ"/>
        </w:rPr>
        <w:t xml:space="preserve"> النفاذ إلى ذات المؤلف، لتستشف روحه من وراء عباراته، </w:t>
      </w:r>
      <w:r w:rsidR="005A5412">
        <w:rPr>
          <w:rFonts w:ascii="Simplified Arabic" w:hAnsi="Simplified Arabic" w:cs="Simplified Arabic" w:hint="cs"/>
          <w:sz w:val="32"/>
          <w:szCs w:val="32"/>
          <w:rtl/>
          <w:lang w:val="fr-FR" w:bidi="ar-DZ"/>
        </w:rPr>
        <w:t>و</w:t>
      </w:r>
      <w:r w:rsidRPr="000B22F5">
        <w:rPr>
          <w:rFonts w:ascii="Simplified Arabic" w:hAnsi="Simplified Arabic" w:cs="Simplified Arabic"/>
          <w:sz w:val="32"/>
          <w:szCs w:val="32"/>
          <w:rtl/>
          <w:lang w:val="fr-FR" w:bidi="ar-DZ"/>
        </w:rPr>
        <w:t>يفهمه قراؤه، وينصح بموازنة النص الأدبي بنظائره في داخل نطاق الأدب الفرنسي نفسه لتتضح خصائصه، وهذا هو جوهر الأدب المقارن.</w:t>
      </w:r>
    </w:p>
    <w:p w14:paraId="6F9F0775" w14:textId="77777777" w:rsidR="00FA6376" w:rsidRPr="000B22F5" w:rsidRDefault="00FA6376" w:rsidP="000B22F5">
      <w:pPr>
        <w:spacing w:line="276" w:lineRule="auto"/>
        <w:ind w:left="-1" w:right="0"/>
        <w:jc w:val="both"/>
        <w:rPr>
          <w:rFonts w:ascii="Simplified Arabic" w:hAnsi="Simplified Arabic" w:cs="Simplified Arabic"/>
          <w:b/>
          <w:bCs/>
          <w:sz w:val="32"/>
          <w:szCs w:val="32"/>
          <w:u w:val="single"/>
          <w:rtl/>
          <w:lang w:val="fr-FR" w:bidi="ar-DZ"/>
        </w:rPr>
      </w:pPr>
      <w:r w:rsidRPr="000B22F5">
        <w:rPr>
          <w:rFonts w:ascii="Simplified Arabic" w:hAnsi="Simplified Arabic" w:cs="Simplified Arabic"/>
          <w:b/>
          <w:bCs/>
          <w:sz w:val="32"/>
          <w:szCs w:val="32"/>
          <w:rtl/>
          <w:lang w:val="fr-FR" w:bidi="ar-DZ"/>
        </w:rPr>
        <w:t>ب-</w:t>
      </w:r>
      <w:r w:rsidRPr="000B22F5">
        <w:rPr>
          <w:rFonts w:ascii="Simplified Arabic" w:hAnsi="Simplified Arabic" w:cs="Simplified Arabic"/>
          <w:b/>
          <w:bCs/>
          <w:sz w:val="32"/>
          <w:szCs w:val="32"/>
          <w:u w:val="single"/>
          <w:rtl/>
          <w:lang w:val="fr-FR" w:bidi="ar-DZ"/>
        </w:rPr>
        <w:t>النهضة العلمية:</w:t>
      </w:r>
    </w:p>
    <w:p w14:paraId="42EE0B64" w14:textId="77777777" w:rsidR="0065184C" w:rsidRPr="000B22F5" w:rsidRDefault="008F551B" w:rsidP="005A5412">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شهد النصف الثاني </w:t>
      </w:r>
      <w:r w:rsidR="005A5412">
        <w:rPr>
          <w:rFonts w:ascii="Simplified Arabic" w:hAnsi="Simplified Arabic" w:cs="Simplified Arabic" w:hint="cs"/>
          <w:sz w:val="32"/>
          <w:szCs w:val="32"/>
          <w:rtl/>
          <w:lang w:val="fr-FR" w:bidi="ar-DZ"/>
        </w:rPr>
        <w:t>م</w:t>
      </w:r>
      <w:r w:rsidRPr="000B22F5">
        <w:rPr>
          <w:rFonts w:ascii="Simplified Arabic" w:hAnsi="Simplified Arabic" w:cs="Simplified Arabic"/>
          <w:sz w:val="32"/>
          <w:szCs w:val="32"/>
          <w:rtl/>
          <w:lang w:val="fr-FR" w:bidi="ar-DZ"/>
        </w:rPr>
        <w:t>ن القرن 19م دفعا كبيرا للاختراعات العلمية، واتجه البحث إلى تقصي الأشياء</w:t>
      </w:r>
      <w:r w:rsidR="005A5412">
        <w:rPr>
          <w:rFonts w:ascii="Simplified Arabic" w:hAnsi="Simplified Arabic" w:cs="Simplified Arabic" w:hint="cs"/>
          <w:sz w:val="32"/>
          <w:szCs w:val="32"/>
          <w:rtl/>
          <w:lang w:val="fr-FR" w:bidi="ar-DZ"/>
        </w:rPr>
        <w:t xml:space="preserve">، </w:t>
      </w:r>
      <w:r w:rsidRPr="000B22F5">
        <w:rPr>
          <w:rFonts w:ascii="Simplified Arabic" w:hAnsi="Simplified Arabic" w:cs="Simplified Arabic"/>
          <w:sz w:val="32"/>
          <w:szCs w:val="32"/>
          <w:rtl/>
          <w:lang w:val="fr-FR" w:bidi="ar-DZ"/>
        </w:rPr>
        <w:t>وعللها</w:t>
      </w:r>
      <w:r w:rsidR="0065184C" w:rsidRPr="000B22F5">
        <w:rPr>
          <w:rFonts w:ascii="Simplified Arabic" w:hAnsi="Simplified Arabic" w:cs="Simplified Arabic"/>
          <w:sz w:val="32"/>
          <w:szCs w:val="32"/>
          <w:rtl/>
          <w:lang w:val="fr-FR" w:bidi="ar-DZ"/>
        </w:rPr>
        <w:t xml:space="preserve"> و إلى الاهتمام بالواقع البشري عوض التركيز على الأحلام والصور </w:t>
      </w:r>
      <w:r w:rsidR="0065184C" w:rsidRPr="000B22F5">
        <w:rPr>
          <w:rFonts w:ascii="Simplified Arabic" w:hAnsi="Simplified Arabic" w:cs="Simplified Arabic"/>
          <w:sz w:val="32"/>
          <w:szCs w:val="32"/>
          <w:rtl/>
          <w:lang w:val="fr-FR" w:bidi="ar-DZ"/>
        </w:rPr>
        <w:lastRenderedPageBreak/>
        <w:t xml:space="preserve">المثالية، وبذلك حلت الواقعية محل الرومانسية وأخذ الكتاب يدافعون عن حقوق العمال ويحللون </w:t>
      </w:r>
      <w:r w:rsidR="00341CB1" w:rsidRPr="000B22F5">
        <w:rPr>
          <w:rFonts w:ascii="Simplified Arabic" w:hAnsi="Simplified Arabic" w:cs="Simplified Arabic"/>
          <w:sz w:val="32"/>
          <w:szCs w:val="32"/>
          <w:rtl/>
          <w:lang w:val="fr-FR" w:bidi="ar-DZ"/>
        </w:rPr>
        <w:t>أوضاعهم</w:t>
      </w:r>
      <w:r w:rsidR="0065184C" w:rsidRPr="000B22F5">
        <w:rPr>
          <w:rFonts w:ascii="Simplified Arabic" w:hAnsi="Simplified Arabic" w:cs="Simplified Arabic"/>
          <w:sz w:val="32"/>
          <w:szCs w:val="32"/>
          <w:rtl/>
          <w:lang w:val="fr-FR" w:bidi="ar-DZ"/>
        </w:rPr>
        <w:t xml:space="preserve"> المختلفة،</w:t>
      </w:r>
      <w:r w:rsidR="005A5412">
        <w:rPr>
          <w:rFonts w:ascii="Simplified Arabic" w:hAnsi="Simplified Arabic" w:cs="Simplified Arabic" w:hint="cs"/>
          <w:sz w:val="32"/>
          <w:szCs w:val="32"/>
          <w:rtl/>
          <w:lang w:val="fr-FR" w:bidi="ar-DZ"/>
        </w:rPr>
        <w:t xml:space="preserve"> </w:t>
      </w:r>
      <w:r w:rsidR="0065184C" w:rsidRPr="000B22F5">
        <w:rPr>
          <w:rFonts w:ascii="Simplified Arabic" w:hAnsi="Simplified Arabic" w:cs="Simplified Arabic"/>
          <w:sz w:val="32"/>
          <w:szCs w:val="32"/>
          <w:rtl/>
          <w:lang w:val="fr-FR" w:bidi="ar-DZ"/>
        </w:rPr>
        <w:t xml:space="preserve">وظهرت في هذا العصر نظرية داروين في نشوء وارتقاء </w:t>
      </w:r>
      <w:r w:rsidR="00341CB1" w:rsidRPr="000B22F5">
        <w:rPr>
          <w:rFonts w:ascii="Simplified Arabic" w:hAnsi="Simplified Arabic" w:cs="Simplified Arabic"/>
          <w:sz w:val="32"/>
          <w:szCs w:val="32"/>
          <w:rtl/>
          <w:lang w:val="fr-FR" w:bidi="ar-DZ"/>
        </w:rPr>
        <w:t>الأجناس</w:t>
      </w:r>
      <w:r w:rsidR="0065184C" w:rsidRPr="000B22F5">
        <w:rPr>
          <w:rFonts w:ascii="Simplified Arabic" w:hAnsi="Simplified Arabic" w:cs="Simplified Arabic"/>
          <w:sz w:val="32"/>
          <w:szCs w:val="32"/>
          <w:rtl/>
          <w:lang w:val="fr-FR" w:bidi="ar-DZ"/>
        </w:rPr>
        <w:t xml:space="preserve">....وظهرت معها نظريات علمية كثيرة إلا أن هذه الأخيرة هي القريبة من المفهوم العام </w:t>
      </w:r>
      <w:r w:rsidR="00341CB1" w:rsidRPr="000B22F5">
        <w:rPr>
          <w:rFonts w:ascii="Simplified Arabic" w:hAnsi="Simplified Arabic" w:cs="Simplified Arabic"/>
          <w:sz w:val="32"/>
          <w:szCs w:val="32"/>
          <w:rtl/>
          <w:lang w:val="fr-FR" w:bidi="ar-DZ"/>
        </w:rPr>
        <w:t>للأدب</w:t>
      </w:r>
      <w:r w:rsidR="0065184C" w:rsidRPr="000B22F5">
        <w:rPr>
          <w:rFonts w:ascii="Simplified Arabic" w:hAnsi="Simplified Arabic" w:cs="Simplified Arabic"/>
          <w:sz w:val="32"/>
          <w:szCs w:val="32"/>
          <w:rtl/>
          <w:lang w:val="fr-FR" w:bidi="ar-DZ"/>
        </w:rPr>
        <w:t xml:space="preserve"> المقارن كونه يبحث عن </w:t>
      </w:r>
      <w:r w:rsidR="00341CB1" w:rsidRPr="000B22F5">
        <w:rPr>
          <w:rFonts w:ascii="Simplified Arabic" w:hAnsi="Simplified Arabic" w:cs="Simplified Arabic"/>
          <w:sz w:val="32"/>
          <w:szCs w:val="32"/>
          <w:rtl/>
          <w:lang w:val="fr-FR" w:bidi="ar-DZ"/>
        </w:rPr>
        <w:t>أصل</w:t>
      </w:r>
      <w:r w:rsidR="0065184C" w:rsidRPr="000B22F5">
        <w:rPr>
          <w:rFonts w:ascii="Simplified Arabic" w:hAnsi="Simplified Arabic" w:cs="Simplified Arabic"/>
          <w:sz w:val="32"/>
          <w:szCs w:val="32"/>
          <w:rtl/>
          <w:lang w:val="fr-FR" w:bidi="ar-DZ"/>
        </w:rPr>
        <w:t xml:space="preserve"> </w:t>
      </w:r>
      <w:r w:rsidR="00341CB1" w:rsidRPr="000B22F5">
        <w:rPr>
          <w:rFonts w:ascii="Simplified Arabic" w:hAnsi="Simplified Arabic" w:cs="Simplified Arabic"/>
          <w:sz w:val="32"/>
          <w:szCs w:val="32"/>
          <w:rtl/>
          <w:lang w:val="fr-FR" w:bidi="ar-DZ"/>
        </w:rPr>
        <w:t>الأنواع</w:t>
      </w:r>
      <w:r w:rsidR="0065184C" w:rsidRPr="000B22F5">
        <w:rPr>
          <w:rFonts w:ascii="Simplified Arabic" w:hAnsi="Simplified Arabic" w:cs="Simplified Arabic"/>
          <w:sz w:val="32"/>
          <w:szCs w:val="32"/>
          <w:rtl/>
          <w:lang w:val="fr-FR" w:bidi="ar-DZ"/>
        </w:rPr>
        <w:t xml:space="preserve"> </w:t>
      </w:r>
      <w:r w:rsidR="00341CB1" w:rsidRPr="000B22F5">
        <w:rPr>
          <w:rFonts w:ascii="Simplified Arabic" w:hAnsi="Simplified Arabic" w:cs="Simplified Arabic"/>
          <w:sz w:val="32"/>
          <w:szCs w:val="32"/>
          <w:rtl/>
          <w:lang w:val="fr-FR" w:bidi="ar-DZ"/>
        </w:rPr>
        <w:t>الأدبية</w:t>
      </w:r>
      <w:r w:rsidR="0065184C" w:rsidRPr="000B22F5">
        <w:rPr>
          <w:rFonts w:ascii="Simplified Arabic" w:hAnsi="Simplified Arabic" w:cs="Simplified Arabic"/>
          <w:sz w:val="32"/>
          <w:szCs w:val="32"/>
          <w:rtl/>
          <w:lang w:val="fr-FR" w:bidi="ar-DZ"/>
        </w:rPr>
        <w:t xml:space="preserve"> والمصادر الأولى التي استقى منها الأديب مادته حتى تشكلت خلالها مادة معينة .</w:t>
      </w:r>
    </w:p>
    <w:p w14:paraId="4137D252" w14:textId="77777777" w:rsidR="00CE0E39" w:rsidRPr="000B22F5" w:rsidRDefault="00CE0E39"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فنتج عن ذلك اتجاه عام نحو تفسير</w:t>
      </w:r>
      <w:r w:rsidR="00E34518" w:rsidRPr="000B22F5">
        <w:rPr>
          <w:rFonts w:ascii="Simplified Arabic" w:hAnsi="Simplified Arabic" w:cs="Simplified Arabic"/>
          <w:sz w:val="32"/>
          <w:szCs w:val="32"/>
          <w:rtl/>
          <w:lang w:val="fr-FR" w:bidi="ar-DZ"/>
        </w:rPr>
        <w:t xml:space="preserve"> الأشياء تفسيرا علميا والبحث في أصولها وأشباهها وتصنيفاتها، فتعددت العلوم التي </w:t>
      </w:r>
      <w:r w:rsidR="005D1B11" w:rsidRPr="000B22F5">
        <w:rPr>
          <w:rFonts w:ascii="Simplified Arabic" w:hAnsi="Simplified Arabic" w:cs="Simplified Arabic"/>
          <w:sz w:val="32"/>
          <w:szCs w:val="32"/>
          <w:rtl/>
          <w:lang w:val="fr-FR" w:bidi="ar-DZ"/>
        </w:rPr>
        <w:t>سعت إلى ممارسة التحليل المقارن بين الأصناف والأنواع مثل: (علم التشريح المقارن) و(علم الأساطير المقارن) و</w:t>
      </w:r>
      <w:r w:rsidR="000225D4" w:rsidRPr="000B22F5">
        <w:rPr>
          <w:rFonts w:ascii="Simplified Arabic" w:hAnsi="Simplified Arabic" w:cs="Simplified Arabic"/>
          <w:sz w:val="32"/>
          <w:szCs w:val="32"/>
          <w:rtl/>
          <w:lang w:val="fr-FR" w:bidi="ar-DZ"/>
        </w:rPr>
        <w:t>(المنهج المقارن للغات السامية) و(النحو المقارن للغات أوربا اللاتينية) .</w:t>
      </w:r>
    </w:p>
    <w:p w14:paraId="158C6936" w14:textId="77777777" w:rsidR="003E5DA9" w:rsidRPr="000B22F5" w:rsidRDefault="003E5DA9" w:rsidP="005A5412">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وهناك ثلاثة أعلام في فرنسا تأثروا بهذا الاتجاه العلمي العام وكان لهم الفضل في المساهمة الجادة لتأسيس الأدب المقارن وهم :</w:t>
      </w:r>
    </w:p>
    <w:p w14:paraId="46ACF2CA" w14:textId="77777777" w:rsidR="008764A2" w:rsidRPr="000B22F5" w:rsidRDefault="008764A2"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w:t>
      </w:r>
      <w:r w:rsidRPr="000B22F5">
        <w:rPr>
          <w:rFonts w:ascii="Simplified Arabic" w:hAnsi="Simplified Arabic" w:cs="Simplified Arabic"/>
          <w:sz w:val="32"/>
          <w:szCs w:val="32"/>
          <w:rtl/>
          <w:lang w:val="fr-FR" w:bidi="ar-DZ"/>
        </w:rPr>
        <w:t xml:space="preserve">هيبوليت تين </w:t>
      </w:r>
      <w:r w:rsidRPr="000B22F5">
        <w:rPr>
          <w:rFonts w:ascii="Simplified Arabic" w:hAnsi="Simplified Arabic" w:cs="Simplified Arabic"/>
          <w:sz w:val="32"/>
          <w:szCs w:val="32"/>
          <w:lang w:val="fr-FR" w:bidi="ar-DZ"/>
        </w:rPr>
        <w:t>Hippolyte Tai</w:t>
      </w:r>
      <w:r w:rsidR="005A5412">
        <w:rPr>
          <w:rFonts w:ascii="Simplified Arabic" w:hAnsi="Simplified Arabic" w:cs="Simplified Arabic"/>
          <w:sz w:val="32"/>
          <w:szCs w:val="32"/>
          <w:lang w:val="fr-FR" w:bidi="ar-DZ"/>
        </w:rPr>
        <w:t>n</w:t>
      </w:r>
      <w:r w:rsidRPr="000B22F5">
        <w:rPr>
          <w:rFonts w:ascii="Simplified Arabic" w:hAnsi="Simplified Arabic" w:cs="Simplified Arabic"/>
          <w:sz w:val="32"/>
          <w:szCs w:val="32"/>
          <w:lang w:val="fr-FR" w:bidi="ar-DZ"/>
        </w:rPr>
        <w:t>e</w:t>
      </w:r>
      <w:r w:rsidRPr="000B22F5">
        <w:rPr>
          <w:rFonts w:ascii="Simplified Arabic" w:hAnsi="Simplified Arabic" w:cs="Simplified Arabic"/>
          <w:sz w:val="32"/>
          <w:szCs w:val="32"/>
          <w:rtl/>
          <w:lang w:val="fr-FR" w:bidi="ar-DZ"/>
        </w:rPr>
        <w:t xml:space="preserve"> (1828-1863م):</w:t>
      </w:r>
      <w:r w:rsidR="00F04D16" w:rsidRPr="000B22F5">
        <w:rPr>
          <w:rFonts w:ascii="Simplified Arabic" w:hAnsi="Simplified Arabic" w:cs="Simplified Arabic"/>
          <w:sz w:val="32"/>
          <w:szCs w:val="32"/>
          <w:rtl/>
          <w:lang w:val="fr-FR" w:bidi="ar-DZ"/>
        </w:rPr>
        <w:t xml:space="preserve"> كان يؤمن بتأثير البيئة والثقافة في نتاج الفرد ويدعو إلى معرفة مختلف الآداب والخروج عن حدود الأدب القومي، غير أن دراساته كانت نظرية أكثر منها تطبيقية.</w:t>
      </w:r>
    </w:p>
    <w:p w14:paraId="73EB15BB" w14:textId="77777777" w:rsidR="00250804" w:rsidRPr="000B22F5" w:rsidRDefault="00250804"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w:t>
      </w:r>
      <w:r w:rsidRPr="000B22F5">
        <w:rPr>
          <w:rFonts w:ascii="Simplified Arabic" w:hAnsi="Simplified Arabic" w:cs="Simplified Arabic"/>
          <w:sz w:val="32"/>
          <w:szCs w:val="32"/>
          <w:rtl/>
          <w:lang w:val="fr-FR" w:bidi="ar-DZ"/>
        </w:rPr>
        <w:t xml:space="preserve">جاستون باري </w:t>
      </w:r>
      <w:r w:rsidRPr="000B22F5">
        <w:rPr>
          <w:rFonts w:ascii="Simplified Arabic" w:hAnsi="Simplified Arabic" w:cs="Simplified Arabic"/>
          <w:sz w:val="32"/>
          <w:szCs w:val="32"/>
          <w:lang w:val="fr-FR" w:bidi="ar-DZ"/>
        </w:rPr>
        <w:t>Gaston Paris</w:t>
      </w:r>
      <w:r w:rsidRPr="000B22F5">
        <w:rPr>
          <w:rFonts w:ascii="Simplified Arabic" w:hAnsi="Simplified Arabic" w:cs="Simplified Arabic"/>
          <w:sz w:val="32"/>
          <w:szCs w:val="32"/>
          <w:rtl/>
          <w:lang w:val="fr-FR" w:bidi="ar-DZ"/>
        </w:rPr>
        <w:t xml:space="preserve"> (1839-1903م): </w:t>
      </w:r>
      <w:r w:rsidR="001627F8" w:rsidRPr="000B22F5">
        <w:rPr>
          <w:rFonts w:ascii="Simplified Arabic" w:hAnsi="Simplified Arabic" w:cs="Simplified Arabic"/>
          <w:sz w:val="32"/>
          <w:szCs w:val="32"/>
          <w:rtl/>
          <w:lang w:val="fr-FR" w:bidi="ar-DZ"/>
        </w:rPr>
        <w:t xml:space="preserve">اهتم بالخرافات الشعبية والأساطير فرأى أنها تتأثر بثقافات مختلف الشعوب، </w:t>
      </w:r>
      <w:r w:rsidR="005A5412">
        <w:rPr>
          <w:rFonts w:ascii="Simplified Arabic" w:hAnsi="Simplified Arabic" w:cs="Simplified Arabic" w:hint="cs"/>
          <w:sz w:val="32"/>
          <w:szCs w:val="32"/>
          <w:rtl/>
          <w:lang w:bidi="ar-DZ"/>
        </w:rPr>
        <w:t>فبين</w:t>
      </w:r>
      <w:r w:rsidR="001627F8" w:rsidRPr="000B22F5">
        <w:rPr>
          <w:rFonts w:ascii="Simplified Arabic" w:hAnsi="Simplified Arabic" w:cs="Simplified Arabic"/>
          <w:sz w:val="32"/>
          <w:szCs w:val="32"/>
          <w:rtl/>
          <w:lang w:val="fr-FR" w:bidi="ar-DZ"/>
        </w:rPr>
        <w:t xml:space="preserve"> أن الثقافة الفارسية مثلا انتقلت عبر الأدب العربي إلى الأدب الفرنسي إثر التلاقي الذي وقع بين الشرق والغرب زمن الحروب الصليبية </w:t>
      </w:r>
      <w:r w:rsidR="001627F8" w:rsidRPr="000B22F5">
        <w:rPr>
          <w:rFonts w:ascii="Simplified Arabic" w:hAnsi="Simplified Arabic" w:cs="Simplified Arabic"/>
          <w:sz w:val="32"/>
          <w:szCs w:val="32"/>
          <w:lang w:val="fr-FR" w:bidi="ar-DZ"/>
        </w:rPr>
        <w:t>]</w:t>
      </w:r>
      <w:r w:rsidR="001627F8" w:rsidRPr="000B22F5">
        <w:rPr>
          <w:rFonts w:ascii="Simplified Arabic" w:hAnsi="Simplified Arabic" w:cs="Simplified Arabic"/>
          <w:sz w:val="32"/>
          <w:szCs w:val="32"/>
          <w:rtl/>
          <w:lang w:val="fr-FR" w:bidi="ar-DZ"/>
        </w:rPr>
        <w:t xml:space="preserve">فالأدب عنده ينشأ فطريا قوميا، ولكنه يتعقد وينمو اعتمادا على ما يرد إليه من موارد خارجية على نطاق الأدب القومي، </w:t>
      </w:r>
      <w:r w:rsidR="002A1280" w:rsidRPr="000B22F5">
        <w:rPr>
          <w:rFonts w:ascii="Simplified Arabic" w:hAnsi="Simplified Arabic" w:cs="Simplified Arabic"/>
          <w:sz w:val="32"/>
          <w:szCs w:val="32"/>
          <w:rtl/>
          <w:lang w:val="fr-FR" w:bidi="ar-DZ"/>
        </w:rPr>
        <w:t>ليمثلها ذلك الأدب ويطبعه</w:t>
      </w:r>
      <w:r w:rsidR="00FF4A0D" w:rsidRPr="000B22F5">
        <w:rPr>
          <w:rFonts w:ascii="Simplified Arabic" w:hAnsi="Simplified Arabic" w:cs="Simplified Arabic"/>
          <w:sz w:val="32"/>
          <w:szCs w:val="32"/>
          <w:rtl/>
          <w:lang w:val="fr-FR" w:bidi="ar-DZ"/>
        </w:rPr>
        <w:t>ا بطابعه ويكملها ويكمل بها</w:t>
      </w:r>
      <w:r w:rsidR="00FF4A0D" w:rsidRPr="000B22F5">
        <w:rPr>
          <w:rFonts w:ascii="Simplified Arabic" w:hAnsi="Simplified Arabic" w:cs="Simplified Arabic"/>
          <w:sz w:val="32"/>
          <w:szCs w:val="32"/>
          <w:lang w:val="fr-FR" w:bidi="ar-DZ"/>
        </w:rPr>
        <w:t>[</w:t>
      </w:r>
      <w:r w:rsidR="00FF4A0D" w:rsidRPr="000B22F5">
        <w:rPr>
          <w:rFonts w:ascii="Simplified Arabic" w:hAnsi="Simplified Arabic" w:cs="Simplified Arabic"/>
          <w:sz w:val="32"/>
          <w:szCs w:val="32"/>
          <w:rtl/>
          <w:lang w:val="fr-FR" w:bidi="ar-DZ"/>
        </w:rPr>
        <w:t>.</w:t>
      </w:r>
    </w:p>
    <w:p w14:paraId="1CADABC9" w14:textId="77777777" w:rsidR="002A1280" w:rsidRPr="000B22F5" w:rsidRDefault="002A1280"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w:t>
      </w:r>
      <w:r w:rsidRPr="000B22F5">
        <w:rPr>
          <w:rFonts w:ascii="Simplified Arabic" w:hAnsi="Simplified Arabic" w:cs="Simplified Arabic"/>
          <w:sz w:val="32"/>
          <w:szCs w:val="32"/>
          <w:rtl/>
          <w:lang w:val="fr-FR" w:bidi="ar-DZ"/>
        </w:rPr>
        <w:t xml:space="preserve">فرديناند برونتيير </w:t>
      </w:r>
      <w:r w:rsidRPr="000B22F5">
        <w:rPr>
          <w:rFonts w:ascii="Simplified Arabic" w:hAnsi="Simplified Arabic" w:cs="Simplified Arabic"/>
          <w:sz w:val="32"/>
          <w:szCs w:val="32"/>
          <w:lang w:val="fr-FR" w:bidi="ar-DZ"/>
        </w:rPr>
        <w:t>Ferdinand Bruneti</w:t>
      </w:r>
      <w:r w:rsidR="005A5412">
        <w:rPr>
          <w:rFonts w:ascii="Simplified Arabic" w:hAnsi="Simplified Arabic" w:cs="Simplified Arabic"/>
          <w:sz w:val="32"/>
          <w:szCs w:val="32"/>
          <w:lang w:val="fr-FR" w:bidi="ar-DZ"/>
        </w:rPr>
        <w:t>è</w:t>
      </w:r>
      <w:r w:rsidRPr="000B22F5">
        <w:rPr>
          <w:rFonts w:ascii="Simplified Arabic" w:hAnsi="Simplified Arabic" w:cs="Simplified Arabic"/>
          <w:sz w:val="32"/>
          <w:szCs w:val="32"/>
          <w:lang w:val="fr-FR" w:bidi="ar-DZ"/>
        </w:rPr>
        <w:t>re</w:t>
      </w:r>
      <w:r w:rsidRPr="000B22F5">
        <w:rPr>
          <w:rFonts w:ascii="Simplified Arabic" w:hAnsi="Simplified Arabic" w:cs="Simplified Arabic"/>
          <w:sz w:val="32"/>
          <w:szCs w:val="32"/>
          <w:rtl/>
          <w:lang w:val="fr-FR" w:bidi="ar-DZ"/>
        </w:rPr>
        <w:t xml:space="preserve"> (1849-1906م): تأثر بنظرية داروين في النشوء والارتقاء، ورأى أن الأجناس الأدبية تنشأ كالأجناس الطبيعية وتتطور ويتوالد بعضها من بعض، وبذلك</w:t>
      </w:r>
      <w:r w:rsidR="0058642A" w:rsidRPr="000B22F5">
        <w:rPr>
          <w:rFonts w:ascii="Simplified Arabic" w:hAnsi="Simplified Arabic" w:cs="Simplified Arabic"/>
          <w:sz w:val="32"/>
          <w:szCs w:val="32"/>
          <w:rtl/>
          <w:lang w:val="fr-FR" w:bidi="ar-DZ"/>
        </w:rPr>
        <w:t xml:space="preserve"> تكون المسرحية مثلا متولدة عن الملحمة والقصة من الحكاية الشعبية، ومن هنا جاءت العنا</w:t>
      </w:r>
      <w:r w:rsidR="005A5412">
        <w:rPr>
          <w:rFonts w:ascii="Simplified Arabic" w:hAnsi="Simplified Arabic" w:cs="Simplified Arabic" w:hint="cs"/>
          <w:sz w:val="32"/>
          <w:szCs w:val="32"/>
          <w:rtl/>
          <w:lang w:bidi="ar-DZ"/>
        </w:rPr>
        <w:t>ي</w:t>
      </w:r>
      <w:r w:rsidR="0058642A" w:rsidRPr="000B22F5">
        <w:rPr>
          <w:rFonts w:ascii="Simplified Arabic" w:hAnsi="Simplified Arabic" w:cs="Simplified Arabic"/>
          <w:sz w:val="32"/>
          <w:szCs w:val="32"/>
          <w:rtl/>
          <w:lang w:val="fr-FR" w:bidi="ar-DZ"/>
        </w:rPr>
        <w:t xml:space="preserve">ة بدراسة الآداب الأجنبية </w:t>
      </w:r>
      <w:r w:rsidR="0058642A" w:rsidRPr="000B22F5">
        <w:rPr>
          <w:rFonts w:ascii="Simplified Arabic" w:hAnsi="Simplified Arabic" w:cs="Simplified Arabic"/>
          <w:sz w:val="32"/>
          <w:szCs w:val="32"/>
          <w:lang w:val="fr-FR" w:bidi="ar-DZ"/>
        </w:rPr>
        <w:t>]</w:t>
      </w:r>
      <w:r w:rsidR="0058642A" w:rsidRPr="000B22F5">
        <w:rPr>
          <w:rFonts w:ascii="Simplified Arabic" w:hAnsi="Simplified Arabic" w:cs="Simplified Arabic"/>
          <w:sz w:val="32"/>
          <w:szCs w:val="32"/>
          <w:rtl/>
          <w:lang w:val="fr-FR" w:bidi="ar-DZ"/>
        </w:rPr>
        <w:t xml:space="preserve"> أي أنه أراد مقارنة تطور الأدب الفرنسي </w:t>
      </w:r>
      <w:r w:rsidR="0058642A" w:rsidRPr="000B22F5">
        <w:rPr>
          <w:rFonts w:ascii="Simplified Arabic" w:hAnsi="Simplified Arabic" w:cs="Simplified Arabic"/>
          <w:sz w:val="32"/>
          <w:szCs w:val="32"/>
          <w:rtl/>
          <w:lang w:val="fr-FR" w:bidi="ar-DZ"/>
        </w:rPr>
        <w:lastRenderedPageBreak/>
        <w:t>بتطور الآداب الغربية الأخرى ومتابعة تطور الأجناس الأدبية، وفهم كيف تلقى الأدب الفرنسي التأثيرات الخارجية</w:t>
      </w:r>
      <w:r w:rsidR="00BC0F74" w:rsidRPr="000B22F5">
        <w:rPr>
          <w:rFonts w:ascii="Simplified Arabic" w:hAnsi="Simplified Arabic" w:cs="Simplified Arabic"/>
          <w:sz w:val="32"/>
          <w:szCs w:val="32"/>
          <w:lang w:val="fr-FR" w:bidi="ar-DZ"/>
        </w:rPr>
        <w:t>[</w:t>
      </w:r>
      <w:r w:rsidR="00BC0F74" w:rsidRPr="000B22F5">
        <w:rPr>
          <w:rFonts w:ascii="Simplified Arabic" w:hAnsi="Simplified Arabic" w:cs="Simplified Arabic"/>
          <w:sz w:val="32"/>
          <w:szCs w:val="32"/>
          <w:rtl/>
          <w:lang w:val="fr-FR" w:bidi="ar-DZ"/>
        </w:rPr>
        <w:t xml:space="preserve"> .</w:t>
      </w:r>
    </w:p>
    <w:p w14:paraId="4DA3F371" w14:textId="77777777" w:rsidR="009F3B27" w:rsidRPr="000B22F5" w:rsidRDefault="008B7D39"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فالملاحظة إذن أن مادة هذا العلم سابقة لتنظيره وأن الفرنسيين لعبوا دورا هاما وأساسيا في نشأته، إلا أن دراساتهم يغ</w:t>
      </w:r>
      <w:r w:rsidR="005A5412">
        <w:rPr>
          <w:rFonts w:ascii="Simplified Arabic" w:hAnsi="Simplified Arabic" w:cs="Simplified Arabic" w:hint="cs"/>
          <w:sz w:val="32"/>
          <w:szCs w:val="32"/>
          <w:rtl/>
          <w:lang w:val="fr-FR" w:bidi="ar-DZ"/>
        </w:rPr>
        <w:t>ل</w:t>
      </w:r>
      <w:r w:rsidRPr="000B22F5">
        <w:rPr>
          <w:rFonts w:ascii="Simplified Arabic" w:hAnsi="Simplified Arabic" w:cs="Simplified Arabic"/>
          <w:sz w:val="32"/>
          <w:szCs w:val="32"/>
          <w:rtl/>
          <w:lang w:val="fr-FR" w:bidi="ar-DZ"/>
        </w:rPr>
        <w:t xml:space="preserve">ب عليها الطابع التنظيري والعرض المجرد للآداب والعصور، ويمكن اعتبار هذا العلم قد اكتمل على يد الباحث الفرنسي جوزيف تكست </w:t>
      </w:r>
      <w:r w:rsidRPr="000B22F5">
        <w:rPr>
          <w:rFonts w:ascii="Simplified Arabic" w:hAnsi="Simplified Arabic" w:cs="Simplified Arabic"/>
          <w:sz w:val="32"/>
          <w:szCs w:val="32"/>
          <w:lang w:val="fr-FR" w:bidi="ar-DZ"/>
        </w:rPr>
        <w:t>J.Texte</w:t>
      </w:r>
      <w:r w:rsidRPr="000B22F5">
        <w:rPr>
          <w:rFonts w:ascii="Simplified Arabic" w:hAnsi="Simplified Arabic" w:cs="Simplified Arabic"/>
          <w:sz w:val="32"/>
          <w:szCs w:val="32"/>
          <w:rtl/>
          <w:lang w:val="fr-FR" w:bidi="ar-DZ"/>
        </w:rPr>
        <w:t xml:space="preserve"> في أواخر القرن 19 م فهو يعد بحق أب</w:t>
      </w:r>
      <w:r w:rsidR="009F3B27" w:rsidRPr="000B22F5">
        <w:rPr>
          <w:rFonts w:ascii="Simplified Arabic" w:hAnsi="Simplified Arabic" w:cs="Simplified Arabic"/>
          <w:sz w:val="32"/>
          <w:szCs w:val="32"/>
          <w:rtl/>
          <w:lang w:val="fr-FR" w:bidi="ar-DZ"/>
        </w:rPr>
        <w:t xml:space="preserve"> الأدب المقارن .</w:t>
      </w:r>
    </w:p>
    <w:p w14:paraId="25BF2373" w14:textId="77777777" w:rsidR="009F3B27" w:rsidRPr="000B22F5" w:rsidRDefault="009F3B27"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إذ درس بصفة تطبيقية العلاقات بين مختلف </w:t>
      </w:r>
      <w:r w:rsidR="001E7E05" w:rsidRPr="000B22F5">
        <w:rPr>
          <w:rFonts w:ascii="Simplified Arabic" w:hAnsi="Simplified Arabic" w:cs="Simplified Arabic"/>
          <w:sz w:val="32"/>
          <w:szCs w:val="32"/>
          <w:rtl/>
          <w:lang w:val="fr-FR" w:bidi="ar-DZ"/>
        </w:rPr>
        <w:t>ا</w:t>
      </w:r>
      <w:r w:rsidRPr="000B22F5">
        <w:rPr>
          <w:rFonts w:ascii="Simplified Arabic" w:hAnsi="Simplified Arabic" w:cs="Simplified Arabic"/>
          <w:sz w:val="32"/>
          <w:szCs w:val="32"/>
          <w:rtl/>
          <w:lang w:val="fr-FR" w:bidi="ar-DZ"/>
        </w:rPr>
        <w:t>لآداب الأوربية في كتا</w:t>
      </w:r>
      <w:r w:rsidR="00C74060" w:rsidRPr="000B22F5">
        <w:rPr>
          <w:rFonts w:ascii="Simplified Arabic" w:hAnsi="Simplified Arabic" w:cs="Simplified Arabic"/>
          <w:sz w:val="32"/>
          <w:szCs w:val="32"/>
          <w:rtl/>
          <w:lang w:val="fr-FR" w:bidi="ar-DZ"/>
        </w:rPr>
        <w:t>به '' دراسات في الأدب الأوربي''</w:t>
      </w:r>
      <w:r w:rsidRPr="000B22F5">
        <w:rPr>
          <w:rFonts w:ascii="Simplified Arabic" w:hAnsi="Simplified Arabic" w:cs="Simplified Arabic"/>
          <w:sz w:val="32"/>
          <w:szCs w:val="32"/>
          <w:rtl/>
          <w:lang w:val="fr-FR" w:bidi="ar-DZ"/>
        </w:rPr>
        <w:t>، وتبعه عدد كبير من الباحثين في فرنسا وإيطاليا وأمريكا والعالم العربي، وطوروا العلم وطبقوا قواعده وأثروه بنظريات جديدة .</w:t>
      </w:r>
    </w:p>
    <w:p w14:paraId="30BFADBF"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4479505A"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7D0C6FF9"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61309725"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202351AB"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0600BDD4"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657F2409"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59966C0C"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7ABBEF15"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16CFF9F5"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43B4F343"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0FE52137" w14:textId="77777777" w:rsidR="00EC3885" w:rsidRPr="000B22F5" w:rsidRDefault="00EC3885" w:rsidP="000B22F5">
      <w:pPr>
        <w:spacing w:line="276" w:lineRule="auto"/>
        <w:ind w:left="-1" w:right="0"/>
        <w:jc w:val="both"/>
        <w:rPr>
          <w:rFonts w:ascii="Simplified Arabic" w:hAnsi="Simplified Arabic" w:cs="Simplified Arabic"/>
          <w:b/>
          <w:bCs/>
          <w:sz w:val="32"/>
          <w:szCs w:val="32"/>
          <w:rtl/>
          <w:lang w:val="fr-FR" w:bidi="ar-DZ"/>
        </w:rPr>
      </w:pPr>
    </w:p>
    <w:p w14:paraId="64380695" w14:textId="77777777" w:rsidR="005A5412" w:rsidRPr="000B22F5" w:rsidRDefault="005A5412" w:rsidP="00D01AB9">
      <w:pPr>
        <w:spacing w:line="276" w:lineRule="auto"/>
        <w:ind w:left="0" w:right="0"/>
        <w:jc w:val="both"/>
        <w:rPr>
          <w:rFonts w:ascii="Simplified Arabic" w:hAnsi="Simplified Arabic" w:cs="Simplified Arabic"/>
          <w:b/>
          <w:bCs/>
          <w:sz w:val="32"/>
          <w:szCs w:val="32"/>
          <w:rtl/>
          <w:lang w:val="fr-FR" w:bidi="ar-DZ"/>
        </w:rPr>
      </w:pPr>
    </w:p>
    <w:p w14:paraId="54616688" w14:textId="77777777" w:rsidR="00E61D6F" w:rsidRPr="000B22F5" w:rsidRDefault="00E61D6F" w:rsidP="000B22F5">
      <w:pPr>
        <w:spacing w:line="276" w:lineRule="auto"/>
        <w:ind w:left="0" w:right="0"/>
        <w:jc w:val="both"/>
        <w:rPr>
          <w:rFonts w:ascii="Simplified Arabic" w:hAnsi="Simplified Arabic" w:cs="Simplified Arabic"/>
          <w:b/>
          <w:bCs/>
          <w:sz w:val="32"/>
          <w:szCs w:val="32"/>
          <w:rtl/>
          <w:lang w:val="fr-FR" w:bidi="ar-DZ"/>
        </w:rPr>
      </w:pPr>
    </w:p>
    <w:p w14:paraId="37A75888" w14:textId="77777777" w:rsidR="005A5412" w:rsidRDefault="005A5412" w:rsidP="005A5412">
      <w:pPr>
        <w:spacing w:line="276" w:lineRule="auto"/>
        <w:ind w:left="-1" w:right="0"/>
        <w:jc w:val="center"/>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lastRenderedPageBreak/>
        <w:t>المحاضرة 02</w:t>
      </w:r>
    </w:p>
    <w:p w14:paraId="29FC2D2E" w14:textId="77777777" w:rsidR="00EC3885" w:rsidRPr="000B22F5" w:rsidRDefault="00EC3885" w:rsidP="005A5412">
      <w:pPr>
        <w:spacing w:line="276" w:lineRule="auto"/>
        <w:ind w:left="-1" w:right="0"/>
        <w:jc w:val="center"/>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t>أدوات البحث في الأدب المقارن:</w:t>
      </w:r>
    </w:p>
    <w:p w14:paraId="4A5DF409" w14:textId="77777777" w:rsidR="00AA78C7" w:rsidRPr="000B22F5" w:rsidRDefault="00AA78C7"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إن مهمة تتبع ومراقبة التبادلات العالمية بين الآداب ليس بالأمر الهين والبسيط ولذلك وجب على الباحث في الأدب المقارن أن يتسلح بثقافة واسعة ومنهجية دقيقة تهيآنه للبحث في تاريخ الصلات الأدبية، وملاحظة ما قد يتسرب عبر الحدود اللغوية من أجناس ومواضيع وأفكار وبنيات جمالية وفنية لصالح هذا الأدب أو ذ</w:t>
      </w:r>
      <w:r w:rsidR="00D6337B">
        <w:rPr>
          <w:rFonts w:ascii="Simplified Arabic" w:hAnsi="Simplified Arabic" w:cs="Simplified Arabic" w:hint="cs"/>
          <w:sz w:val="32"/>
          <w:szCs w:val="32"/>
          <w:rtl/>
          <w:lang w:val="fr-FR" w:bidi="ar-DZ"/>
        </w:rPr>
        <w:t>ا</w:t>
      </w:r>
      <w:r w:rsidRPr="000B22F5">
        <w:rPr>
          <w:rFonts w:ascii="Simplified Arabic" w:hAnsi="Simplified Arabic" w:cs="Simplified Arabic"/>
          <w:sz w:val="32"/>
          <w:szCs w:val="32"/>
          <w:rtl/>
          <w:lang w:val="fr-FR" w:bidi="ar-DZ"/>
        </w:rPr>
        <w:t xml:space="preserve">ك، وهذا ما يجعل الباحث في الأدب المقارن يلجأ إلى أدوات معرفية تساعده على إنجاز عمله العلمي في ظروف جيدة ومن هذه الأدوات أو العدة كما يسميها(بول فنتيغم): </w:t>
      </w:r>
    </w:p>
    <w:p w14:paraId="1167CB33" w14:textId="77777777" w:rsidR="008B5F6D" w:rsidRPr="000B22F5" w:rsidRDefault="008B5F6D" w:rsidP="000B22F5">
      <w:pPr>
        <w:pStyle w:val="a3"/>
        <w:numPr>
          <w:ilvl w:val="0"/>
          <w:numId w:val="1"/>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أن يكون الباحث في الأدب المقارن</w:t>
      </w:r>
      <w:r w:rsidR="003A61E9" w:rsidRPr="000B22F5">
        <w:rPr>
          <w:rFonts w:ascii="Simplified Arabic" w:hAnsi="Simplified Arabic" w:cs="Simplified Arabic"/>
          <w:sz w:val="32"/>
          <w:szCs w:val="32"/>
          <w:rtl/>
          <w:lang w:val="fr-FR" w:bidi="ar-DZ"/>
        </w:rPr>
        <w:t xml:space="preserve"> </w:t>
      </w:r>
      <w:r w:rsidR="0057224D" w:rsidRPr="000B22F5">
        <w:rPr>
          <w:rFonts w:ascii="Simplified Arabic" w:hAnsi="Simplified Arabic" w:cs="Simplified Arabic"/>
          <w:sz w:val="32"/>
          <w:szCs w:val="32"/>
          <w:rtl/>
          <w:lang w:val="fr-FR" w:bidi="ar-DZ"/>
        </w:rPr>
        <w:t>متحكما في طرق البحث</w:t>
      </w:r>
      <w:r w:rsidR="00656BF1" w:rsidRPr="000B22F5">
        <w:rPr>
          <w:rFonts w:ascii="Simplified Arabic" w:hAnsi="Simplified Arabic" w:cs="Simplified Arabic"/>
          <w:sz w:val="32"/>
          <w:szCs w:val="32"/>
          <w:rtl/>
          <w:lang w:val="fr-FR" w:bidi="ar-DZ"/>
        </w:rPr>
        <w:t xml:space="preserve"> إذ عليه اختيار اتجاها معينا وطريقة ناجعة تعتمد على استعمال البطاقات والاستقصاء في البحث والتحلي بالصبر وطرح الفرضيات وتدعيم الاستنتاجات بالحجج والابتعاد قدر المستطاع عن الأحكام المسبقة والمطلقة والتقريبية.</w:t>
      </w:r>
    </w:p>
    <w:p w14:paraId="55EB1368" w14:textId="77777777" w:rsidR="002008A0" w:rsidRPr="000B22F5" w:rsidRDefault="002008A0" w:rsidP="000B22F5">
      <w:pPr>
        <w:pStyle w:val="a3"/>
        <w:numPr>
          <w:ilvl w:val="0"/>
          <w:numId w:val="1"/>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 xml:space="preserve">أن يكون الباحث في الأدب المقارن متمكنا من الثقافة </w:t>
      </w:r>
      <w:r w:rsidR="00D6337B">
        <w:rPr>
          <w:rFonts w:ascii="Simplified Arabic" w:hAnsi="Simplified Arabic" w:cs="Simplified Arabic" w:hint="cs"/>
          <w:sz w:val="32"/>
          <w:szCs w:val="32"/>
          <w:rtl/>
          <w:lang w:val="fr-FR" w:bidi="ar-DZ"/>
        </w:rPr>
        <w:t>التاريخية</w:t>
      </w:r>
      <w:r w:rsidR="00F135A3" w:rsidRPr="000B22F5">
        <w:rPr>
          <w:rFonts w:ascii="Simplified Arabic" w:hAnsi="Simplified Arabic" w:cs="Simplified Arabic"/>
          <w:sz w:val="32"/>
          <w:szCs w:val="32"/>
          <w:rtl/>
          <w:lang w:val="fr-FR" w:bidi="ar-DZ"/>
        </w:rPr>
        <w:t xml:space="preserve"> حتى تمكنه من وضع النتاج الأدبي المدروس محله من الحوادث التاريخية التي تؤثر في توجيهه</w:t>
      </w:r>
      <w:r w:rsidR="00936781" w:rsidRPr="000B22F5">
        <w:rPr>
          <w:rFonts w:ascii="Simplified Arabic" w:hAnsi="Simplified Arabic" w:cs="Simplified Arabic"/>
          <w:sz w:val="32"/>
          <w:szCs w:val="32"/>
          <w:rtl/>
          <w:lang w:val="fr-FR" w:bidi="ar-DZ"/>
        </w:rPr>
        <w:t xml:space="preserve"> .</w:t>
      </w:r>
    </w:p>
    <w:p w14:paraId="3654593E" w14:textId="77777777" w:rsidR="00C61B01" w:rsidRPr="000B22F5" w:rsidRDefault="00A51C4E" w:rsidP="00D6337B">
      <w:pPr>
        <w:pStyle w:val="a3"/>
        <w:numPr>
          <w:ilvl w:val="0"/>
          <w:numId w:val="1"/>
        </w:numPr>
        <w:spacing w:line="276" w:lineRule="auto"/>
        <w:ind w:left="-1" w:right="0"/>
        <w:jc w:val="left"/>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أن يكون الباحث في الأدب المقارن على معرفة بالكثير من اللغات لتساعده على المقارنة (غير أن المعرفة باللغات عند المقارنة تختلف عن معرفة اللساني باللغة، إذ يكفي المقارن قراءة نصوص الآداب المتعلقة بأبحاثه في لغاتها الأصلية).</w:t>
      </w:r>
      <w:r w:rsidR="00C61B01" w:rsidRPr="000B22F5">
        <w:rPr>
          <w:rFonts w:ascii="Simplified Arabic" w:hAnsi="Simplified Arabic" w:cs="Simplified Arabic"/>
          <w:sz w:val="32"/>
          <w:szCs w:val="32"/>
          <w:rtl/>
          <w:lang w:val="fr-FR" w:bidi="ar-DZ"/>
        </w:rPr>
        <w:t xml:space="preserve">                                                     أما اللجوء إلى الترجمة فهو لا يمكن الاستغناء عنه بسبب محدودية قدرات الإنسان أمام تعدد لغات العالم، ولا أظن أن هناك من ينكر فائدة الترجمة في التعريف بالآداب العالمية وتقريب آداب الأمم بعضها ببعض.</w:t>
      </w:r>
    </w:p>
    <w:p w14:paraId="5CF07EE8" w14:textId="77777777" w:rsidR="009A5145" w:rsidRPr="000B22F5" w:rsidRDefault="009A5145" w:rsidP="000B22F5">
      <w:pPr>
        <w:pStyle w:val="a3"/>
        <w:numPr>
          <w:ilvl w:val="0"/>
          <w:numId w:val="1"/>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أن يكون ملما إلماما كافيا بالآداب الأجنبية في كل عصورها أو على الأقل في العصر الذي يريد البحث فيه حتى يتمكن من تحديد أنواع العلائق القائمة بين أدبين أو أكثر .</w:t>
      </w:r>
    </w:p>
    <w:p w14:paraId="11416CE4" w14:textId="77777777" w:rsidR="00FF637D" w:rsidRPr="000B22F5" w:rsidRDefault="00FF637D" w:rsidP="000B22F5">
      <w:pPr>
        <w:pStyle w:val="a3"/>
        <w:numPr>
          <w:ilvl w:val="0"/>
          <w:numId w:val="1"/>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lastRenderedPageBreak/>
        <w:t>أن يكون على دراية بالمصادر العامة التي تساعده للوقوف على ما كتب في الحاضر والماضي</w:t>
      </w:r>
      <w:r w:rsidR="00C74060" w:rsidRPr="000B22F5">
        <w:rPr>
          <w:rFonts w:ascii="Simplified Arabic" w:hAnsi="Simplified Arabic" w:cs="Simplified Arabic"/>
          <w:sz w:val="32"/>
          <w:szCs w:val="32"/>
          <w:rtl/>
          <w:lang w:val="fr-FR" w:bidi="ar-DZ"/>
        </w:rPr>
        <w:t xml:space="preserve"> حول الموضوع الذي كتب فيه .</w:t>
      </w:r>
    </w:p>
    <w:p w14:paraId="15FB1BCE" w14:textId="77777777" w:rsidR="00E61D6F" w:rsidRPr="00BB5740" w:rsidRDefault="00C74060" w:rsidP="00BB5740">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فمثل هذه المصادر تبصره بالقضايا التي أثيرت حول موضوعه ليستفيد منها ويعمل على تجاوزها لاستجلاء ما خفي منها.</w:t>
      </w:r>
    </w:p>
    <w:p w14:paraId="5D66716B"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3E1A0FEE"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08E1F32F"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5F3AFDC1"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7525D157"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46DCFCF4"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26E0EA58"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1D8AF34F"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76A4E028"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2E386328"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4440BC7D"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028BE1C7"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4B614504"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6DA18D5C"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69B8EA45"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76004FFA"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05090DC7"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47624AC2"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20DAC88C" w14:textId="77777777" w:rsidR="00D6337B" w:rsidRDefault="00D6337B" w:rsidP="000B22F5">
      <w:pPr>
        <w:spacing w:line="276" w:lineRule="auto"/>
        <w:ind w:left="-1" w:right="0"/>
        <w:jc w:val="both"/>
        <w:rPr>
          <w:rFonts w:ascii="Simplified Arabic" w:hAnsi="Simplified Arabic" w:cs="Simplified Arabic"/>
          <w:b/>
          <w:bCs/>
          <w:sz w:val="32"/>
          <w:szCs w:val="32"/>
          <w:rtl/>
          <w:lang w:val="fr-FR" w:bidi="ar-DZ"/>
        </w:rPr>
      </w:pPr>
    </w:p>
    <w:p w14:paraId="044C750F" w14:textId="77777777" w:rsidR="00D6337B" w:rsidRDefault="00D6337B" w:rsidP="00D6337B">
      <w:pPr>
        <w:spacing w:line="276" w:lineRule="auto"/>
        <w:ind w:left="-1" w:right="0"/>
        <w:jc w:val="center"/>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lastRenderedPageBreak/>
        <w:t>المحاضرة 03:</w:t>
      </w:r>
    </w:p>
    <w:p w14:paraId="04337DE5" w14:textId="77777777" w:rsidR="00266BF4" w:rsidRPr="000B22F5" w:rsidRDefault="00266BF4" w:rsidP="00D6337B">
      <w:pPr>
        <w:spacing w:line="276" w:lineRule="auto"/>
        <w:ind w:left="-1" w:right="0"/>
        <w:jc w:val="center"/>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t>مجالات البحث في الأدب المقارن</w:t>
      </w:r>
    </w:p>
    <w:p w14:paraId="46716B92" w14:textId="77777777" w:rsidR="00D6337B" w:rsidRDefault="00D6337B"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6E1BD5" w:rsidRPr="000B22F5">
        <w:rPr>
          <w:rFonts w:ascii="Simplified Arabic" w:hAnsi="Simplified Arabic" w:cs="Simplified Arabic"/>
          <w:sz w:val="32"/>
          <w:szCs w:val="32"/>
          <w:rtl/>
          <w:lang w:val="fr-FR" w:bidi="ar-DZ"/>
        </w:rPr>
        <w:t>إن موضوع الأدب المقارن _عامة_ هو تبادل الاستعارات الأدبية بين آداب اللغات في أوسع ما تدل عليه استعارات من أجناس أدبية وصور فنية وموضوعات وأساطير ونماذج لأشخاص بشرية....</w:t>
      </w:r>
      <w:r w:rsidR="00CB5644" w:rsidRPr="000B22F5">
        <w:rPr>
          <w:rFonts w:ascii="Simplified Arabic" w:hAnsi="Simplified Arabic" w:cs="Simplified Arabic"/>
          <w:sz w:val="32"/>
          <w:szCs w:val="32"/>
          <w:rtl/>
          <w:lang w:val="fr-FR" w:bidi="ar-DZ"/>
        </w:rPr>
        <w:t xml:space="preserve">  </w:t>
      </w:r>
    </w:p>
    <w:p w14:paraId="08388E6B" w14:textId="77777777" w:rsidR="000B22F5" w:rsidRDefault="00D6337B" w:rsidP="000B22F5">
      <w:pPr>
        <w:spacing w:line="276" w:lineRule="auto"/>
        <w:ind w:left="-1" w:right="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r w:rsidR="00CB5644" w:rsidRPr="000B22F5">
        <w:rPr>
          <w:rFonts w:ascii="Simplified Arabic" w:hAnsi="Simplified Arabic" w:cs="Simplified Arabic"/>
          <w:sz w:val="32"/>
          <w:szCs w:val="32"/>
          <w:rtl/>
          <w:lang w:val="fr-FR" w:bidi="ar-DZ"/>
        </w:rPr>
        <w:t xml:space="preserve">  </w:t>
      </w:r>
      <w:r w:rsidR="004114E1" w:rsidRPr="000B22F5">
        <w:rPr>
          <w:rFonts w:ascii="Simplified Arabic" w:hAnsi="Simplified Arabic" w:cs="Simplified Arabic"/>
          <w:sz w:val="32"/>
          <w:szCs w:val="32"/>
          <w:rtl/>
          <w:lang w:val="fr-FR" w:bidi="ar-DZ"/>
        </w:rPr>
        <w:t xml:space="preserve">وقد ينظر في كل ذلك إلى </w:t>
      </w:r>
      <w:r w:rsidR="004114E1" w:rsidRPr="00D6337B">
        <w:rPr>
          <w:rFonts w:ascii="Simplified Arabic" w:hAnsi="Simplified Arabic" w:cs="Simplified Arabic"/>
          <w:sz w:val="32"/>
          <w:szCs w:val="32"/>
          <w:u w:val="single"/>
          <w:rtl/>
          <w:lang w:val="fr-FR" w:bidi="ar-DZ"/>
        </w:rPr>
        <w:t>وسائل عبور</w:t>
      </w:r>
      <w:r w:rsidR="004114E1" w:rsidRPr="000B22F5">
        <w:rPr>
          <w:rFonts w:ascii="Simplified Arabic" w:hAnsi="Simplified Arabic" w:cs="Simplified Arabic"/>
          <w:sz w:val="32"/>
          <w:szCs w:val="32"/>
          <w:rtl/>
          <w:lang w:val="fr-FR" w:bidi="ar-DZ"/>
        </w:rPr>
        <w:t xml:space="preserve"> هذه الاستعارات من أدب ولغة إلى أدب لغة أخرى ومن بلد إلى</w:t>
      </w:r>
      <w:r w:rsidR="00CB5644" w:rsidRPr="000B22F5">
        <w:rPr>
          <w:rFonts w:ascii="Simplified Arabic" w:hAnsi="Simplified Arabic" w:cs="Simplified Arabic"/>
          <w:sz w:val="32"/>
          <w:szCs w:val="32"/>
          <w:rtl/>
          <w:lang w:val="fr-FR" w:bidi="ar-DZ"/>
        </w:rPr>
        <w:t xml:space="preserve"> بلد، وقد ينظر إلى </w:t>
      </w:r>
      <w:r w:rsidR="00CB5644" w:rsidRPr="00D6337B">
        <w:rPr>
          <w:rFonts w:ascii="Simplified Arabic" w:hAnsi="Simplified Arabic" w:cs="Simplified Arabic"/>
          <w:sz w:val="32"/>
          <w:szCs w:val="32"/>
          <w:u w:val="single"/>
          <w:rtl/>
          <w:lang w:val="fr-FR" w:bidi="ar-DZ"/>
        </w:rPr>
        <w:t>المسائل المتبادلة نفسها،</w:t>
      </w:r>
      <w:r w:rsidR="00CB5644" w:rsidRPr="000B22F5">
        <w:rPr>
          <w:rFonts w:ascii="Simplified Arabic" w:hAnsi="Simplified Arabic" w:cs="Simplified Arabic"/>
          <w:sz w:val="32"/>
          <w:szCs w:val="32"/>
          <w:rtl/>
          <w:lang w:val="fr-FR" w:bidi="ar-DZ"/>
        </w:rPr>
        <w:t xml:space="preserve"> وكيف تغيرت، فزيد فيها أو نقص منها حين انتقلت من اللغة التي أثرت </w:t>
      </w:r>
      <w:r w:rsidR="005114E7" w:rsidRPr="000B22F5">
        <w:rPr>
          <w:rFonts w:ascii="Simplified Arabic" w:hAnsi="Simplified Arabic" w:cs="Simplified Arabic"/>
          <w:sz w:val="32"/>
          <w:szCs w:val="32"/>
          <w:rtl/>
          <w:lang w:val="fr-FR" w:bidi="ar-DZ"/>
        </w:rPr>
        <w:t>إلى اللغة التي تأثرت.</w:t>
      </w:r>
      <w:r>
        <w:rPr>
          <w:rFonts w:ascii="Simplified Arabic" w:hAnsi="Simplified Arabic" w:cs="Simplified Arabic" w:hint="cs"/>
          <w:sz w:val="32"/>
          <w:szCs w:val="32"/>
          <w:rtl/>
          <w:lang w:val="fr-FR" w:bidi="ar-DZ"/>
        </w:rPr>
        <w:t xml:space="preserve"> </w:t>
      </w:r>
      <w:r w:rsidR="007F2F35" w:rsidRPr="000B22F5">
        <w:rPr>
          <w:rFonts w:ascii="Simplified Arabic" w:hAnsi="Simplified Arabic" w:cs="Simplified Arabic"/>
          <w:sz w:val="32"/>
          <w:szCs w:val="32"/>
          <w:rtl/>
          <w:lang w:val="fr-FR" w:bidi="ar-DZ"/>
        </w:rPr>
        <w:t>ففي الحالة الأولى تدرس عوامل الانتقال وملابساته</w:t>
      </w:r>
      <w:r w:rsidR="004114E1" w:rsidRPr="000B22F5">
        <w:rPr>
          <w:rFonts w:ascii="Simplified Arabic" w:hAnsi="Simplified Arabic" w:cs="Simplified Arabic"/>
          <w:sz w:val="32"/>
          <w:szCs w:val="32"/>
          <w:rtl/>
          <w:lang w:val="fr-FR" w:bidi="ar-DZ"/>
        </w:rPr>
        <w:t xml:space="preserve"> </w:t>
      </w:r>
      <w:r w:rsidR="002F4CB6" w:rsidRPr="000B22F5">
        <w:rPr>
          <w:rFonts w:ascii="Simplified Arabic" w:hAnsi="Simplified Arabic" w:cs="Simplified Arabic"/>
          <w:sz w:val="32"/>
          <w:szCs w:val="32"/>
          <w:rtl/>
          <w:lang w:val="fr-FR" w:bidi="ar-DZ"/>
        </w:rPr>
        <w:t>،وفي الحالة الثانية تدرس المسائل نفسها من الموضوعات والأجناس الأدبية.</w:t>
      </w:r>
      <w:r w:rsidR="006349CF" w:rsidRPr="000B22F5">
        <w:rPr>
          <w:rFonts w:ascii="Simplified Arabic" w:hAnsi="Simplified Arabic" w:cs="Simplified Arabic"/>
          <w:sz w:val="32"/>
          <w:szCs w:val="32"/>
          <w:rtl/>
          <w:lang w:val="fr-FR" w:bidi="ar-DZ"/>
        </w:rPr>
        <w:t xml:space="preserve">                                          </w:t>
      </w:r>
    </w:p>
    <w:p w14:paraId="7CBC5232" w14:textId="77777777" w:rsidR="00D6337B" w:rsidRDefault="006349CF" w:rsidP="000B22F5">
      <w:pPr>
        <w:spacing w:line="276" w:lineRule="auto"/>
        <w:ind w:left="-1" w:right="0"/>
        <w:jc w:val="left"/>
        <w:rPr>
          <w:rFonts w:ascii="Simplified Arabic" w:hAnsi="Simplified Arabic" w:cs="Simplified Arabic"/>
          <w:b/>
          <w:bCs/>
          <w:sz w:val="32"/>
          <w:szCs w:val="32"/>
          <w:rtl/>
          <w:lang w:val="fr-FR" w:bidi="ar-DZ"/>
        </w:rPr>
      </w:pPr>
      <w:r w:rsidRPr="000B22F5">
        <w:rPr>
          <w:rFonts w:ascii="Simplified Arabic" w:hAnsi="Simplified Arabic" w:cs="Simplified Arabic"/>
          <w:sz w:val="32"/>
          <w:szCs w:val="32"/>
          <w:rtl/>
          <w:lang w:val="fr-FR" w:bidi="ar-DZ"/>
        </w:rPr>
        <w:t xml:space="preserve">     </w:t>
      </w:r>
      <w:r w:rsidRPr="000B22F5">
        <w:rPr>
          <w:rFonts w:ascii="Simplified Arabic" w:hAnsi="Simplified Arabic" w:cs="Simplified Arabic"/>
          <w:b/>
          <w:bCs/>
          <w:sz w:val="32"/>
          <w:szCs w:val="32"/>
          <w:u w:val="single"/>
          <w:rtl/>
          <w:lang w:val="fr-FR" w:bidi="ar-DZ"/>
        </w:rPr>
        <w:t>أولا</w:t>
      </w:r>
      <w:r w:rsidRPr="000B22F5">
        <w:rPr>
          <w:rFonts w:ascii="Simplified Arabic" w:hAnsi="Simplified Arabic" w:cs="Simplified Arabic"/>
          <w:b/>
          <w:bCs/>
          <w:sz w:val="32"/>
          <w:szCs w:val="32"/>
          <w:rtl/>
          <w:lang w:val="fr-FR" w:bidi="ar-DZ"/>
        </w:rPr>
        <w:t xml:space="preserve">: عوامل انتقال الأدب من لغة إلى لغة    </w:t>
      </w:r>
    </w:p>
    <w:p w14:paraId="5FAA3243" w14:textId="77777777" w:rsidR="006349CF" w:rsidRPr="000B22F5" w:rsidRDefault="00D6337B" w:rsidP="00D6337B">
      <w:pPr>
        <w:spacing w:line="276" w:lineRule="auto"/>
        <w:ind w:left="0" w:right="0"/>
        <w:jc w:val="left"/>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6349CF" w:rsidRPr="000B22F5">
        <w:rPr>
          <w:rFonts w:ascii="Simplified Arabic" w:hAnsi="Simplified Arabic" w:cs="Simplified Arabic"/>
          <w:sz w:val="32"/>
          <w:szCs w:val="32"/>
          <w:rtl/>
          <w:lang w:val="fr-FR" w:bidi="ar-DZ"/>
        </w:rPr>
        <w:t>لا</w:t>
      </w:r>
      <w:r>
        <w:rPr>
          <w:rFonts w:ascii="Simplified Arabic" w:hAnsi="Simplified Arabic" w:cs="Simplified Arabic" w:hint="cs"/>
          <w:sz w:val="32"/>
          <w:szCs w:val="32"/>
          <w:rtl/>
          <w:lang w:val="fr-FR" w:bidi="ar-DZ"/>
        </w:rPr>
        <w:t xml:space="preserve"> </w:t>
      </w:r>
      <w:r w:rsidR="006349CF" w:rsidRPr="000B22F5">
        <w:rPr>
          <w:rFonts w:ascii="Simplified Arabic" w:hAnsi="Simplified Arabic" w:cs="Simplified Arabic"/>
          <w:sz w:val="32"/>
          <w:szCs w:val="32"/>
          <w:rtl/>
          <w:lang w:val="fr-FR" w:bidi="ar-DZ"/>
        </w:rPr>
        <w:t>شك أن هناك عوامل معينة لانتقال أدب لغة إلى أدب لغة أخرى ومن هذه العوامل:</w:t>
      </w:r>
      <w:r w:rsidR="002B3F3F" w:rsidRPr="000B22F5">
        <w:rPr>
          <w:rFonts w:ascii="Simplified Arabic" w:hAnsi="Simplified Arabic" w:cs="Simplified Arabic"/>
          <w:sz w:val="32"/>
          <w:szCs w:val="32"/>
          <w:rtl/>
          <w:lang w:val="fr-FR" w:bidi="ar-DZ"/>
        </w:rPr>
        <w:t xml:space="preserve">                           </w:t>
      </w:r>
    </w:p>
    <w:p w14:paraId="1F5715F9" w14:textId="77777777" w:rsidR="00D6337B" w:rsidRDefault="00D6337B" w:rsidP="00D6337B">
      <w:pPr>
        <w:spacing w:line="276" w:lineRule="auto"/>
        <w:ind w:left="-143" w:right="0"/>
        <w:jc w:val="left"/>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t xml:space="preserve">1/ </w:t>
      </w:r>
      <w:r w:rsidR="002B3F3F" w:rsidRPr="00BB5740">
        <w:rPr>
          <w:rFonts w:ascii="Simplified Arabic" w:hAnsi="Simplified Arabic" w:cs="Simplified Arabic"/>
          <w:b/>
          <w:bCs/>
          <w:sz w:val="32"/>
          <w:szCs w:val="32"/>
          <w:rtl/>
          <w:lang w:val="fr-FR" w:bidi="ar-DZ"/>
        </w:rPr>
        <w:t xml:space="preserve">الكتب: </w:t>
      </w:r>
      <w:r w:rsidR="00333D0A" w:rsidRPr="00BB5740">
        <w:rPr>
          <w:rFonts w:ascii="Simplified Arabic" w:hAnsi="Simplified Arabic" w:cs="Simplified Arabic"/>
          <w:sz w:val="32"/>
          <w:szCs w:val="32"/>
          <w:rtl/>
          <w:lang w:val="fr-FR" w:bidi="ar-DZ"/>
        </w:rPr>
        <w:t>للكتب تأثير كبير في إثبات الصلات الأدبية وتبادل التأثير والتأثر بين مختلف اللغات، فهي التي تلقي ضوءا إيجابيا أو سلبيا على علاقات بلد ما بمؤلف أو ب</w:t>
      </w:r>
      <w:r w:rsidR="00003E03" w:rsidRPr="00BB5740">
        <w:rPr>
          <w:rFonts w:ascii="Simplified Arabic" w:hAnsi="Simplified Arabic" w:cs="Simplified Arabic"/>
          <w:sz w:val="32"/>
          <w:szCs w:val="32"/>
          <w:rtl/>
          <w:lang w:val="fr-FR" w:bidi="ar-DZ"/>
        </w:rPr>
        <w:t xml:space="preserve">مجتمع أو بإنتاج أدبي في بلد آخر.   </w:t>
      </w:r>
    </w:p>
    <w:p w14:paraId="6AF2BEEE" w14:textId="77777777" w:rsidR="00D6337B" w:rsidRDefault="00003E03" w:rsidP="00D6337B">
      <w:pPr>
        <w:spacing w:line="276" w:lineRule="auto"/>
        <w:ind w:left="0" w:right="0"/>
        <w:jc w:val="left"/>
        <w:rPr>
          <w:rFonts w:ascii="Simplified Arabic" w:hAnsi="Simplified Arabic" w:cs="Simplified Arabic"/>
          <w:sz w:val="32"/>
          <w:szCs w:val="32"/>
          <w:rtl/>
          <w:lang w:val="fr-FR" w:bidi="ar-DZ"/>
        </w:rPr>
      </w:pPr>
      <w:r w:rsidRPr="00BB5740">
        <w:rPr>
          <w:rFonts w:ascii="Simplified Arabic" w:hAnsi="Simplified Arabic" w:cs="Simplified Arabic"/>
          <w:sz w:val="32"/>
          <w:szCs w:val="32"/>
          <w:rtl/>
          <w:lang w:val="fr-FR" w:bidi="ar-DZ"/>
        </w:rPr>
        <w:t xml:space="preserve">     </w:t>
      </w:r>
      <w:r w:rsidR="00D6337B">
        <w:rPr>
          <w:rFonts w:ascii="Simplified Arabic" w:hAnsi="Simplified Arabic" w:cs="Simplified Arabic" w:hint="cs"/>
          <w:sz w:val="32"/>
          <w:szCs w:val="32"/>
          <w:rtl/>
          <w:lang w:val="fr-FR" w:bidi="ar-DZ"/>
        </w:rPr>
        <w:t xml:space="preserve">     و</w:t>
      </w:r>
      <w:r w:rsidRPr="00BB5740">
        <w:rPr>
          <w:rFonts w:ascii="Simplified Arabic" w:hAnsi="Simplified Arabic" w:cs="Simplified Arabic"/>
          <w:sz w:val="32"/>
          <w:szCs w:val="32"/>
          <w:rtl/>
          <w:lang w:val="fr-FR" w:bidi="ar-DZ"/>
        </w:rPr>
        <w:t>الأدب المقارن يحاول إثبات صلة التأثير والتأثر و وسائط التأثير, ويستعان في ذلك بما أدلى به المؤلف من تصريحات حول ثقافته وحول اعترافاته بالتأثر</w:t>
      </w:r>
      <w:r w:rsidR="00E767FB" w:rsidRPr="00BB5740">
        <w:rPr>
          <w:rFonts w:ascii="Simplified Arabic" w:hAnsi="Simplified Arabic" w:cs="Simplified Arabic"/>
          <w:sz w:val="32"/>
          <w:szCs w:val="32"/>
          <w:rtl/>
          <w:lang w:val="fr-FR" w:bidi="ar-DZ"/>
        </w:rPr>
        <w:t xml:space="preserve"> بكاتب ما أو ثقافة بلد ما.</w:t>
      </w:r>
      <w:r w:rsidR="00CC46C2" w:rsidRPr="00BB5740">
        <w:rPr>
          <w:rFonts w:ascii="Simplified Arabic" w:hAnsi="Simplified Arabic" w:cs="Simplified Arabic"/>
          <w:sz w:val="32"/>
          <w:szCs w:val="32"/>
          <w:rtl/>
          <w:lang w:val="fr-FR" w:bidi="ar-DZ"/>
        </w:rPr>
        <w:t xml:space="preserve">   </w:t>
      </w:r>
    </w:p>
    <w:p w14:paraId="7D93A99E" w14:textId="77777777" w:rsidR="00D6337B" w:rsidRDefault="00CC46C2" w:rsidP="00D6337B">
      <w:pPr>
        <w:spacing w:line="276" w:lineRule="auto"/>
        <w:ind w:left="0" w:right="0"/>
        <w:jc w:val="left"/>
        <w:rPr>
          <w:rFonts w:ascii="Simplified Arabic" w:hAnsi="Simplified Arabic" w:cs="Simplified Arabic"/>
          <w:sz w:val="32"/>
          <w:szCs w:val="32"/>
          <w:rtl/>
          <w:lang w:val="fr-FR" w:bidi="ar-DZ"/>
        </w:rPr>
      </w:pPr>
      <w:r w:rsidRPr="00BB5740">
        <w:rPr>
          <w:rFonts w:ascii="Simplified Arabic" w:hAnsi="Simplified Arabic" w:cs="Simplified Arabic"/>
          <w:sz w:val="32"/>
          <w:szCs w:val="32"/>
          <w:rtl/>
          <w:lang w:val="fr-FR" w:bidi="ar-DZ"/>
        </w:rPr>
        <w:t xml:space="preserve">       وقد يكتب المؤلف كتبه بلغة أجنبية فيصبح التأثر مؤكدا، فمثلا الشاعر الإنجليزي ''أوسكار وايلد </w:t>
      </w:r>
      <w:r w:rsidRPr="00BB5740">
        <w:rPr>
          <w:rFonts w:ascii="Simplified Arabic" w:hAnsi="Simplified Arabic" w:cs="Simplified Arabic"/>
          <w:sz w:val="32"/>
          <w:szCs w:val="32"/>
          <w:lang w:val="fr-FR" w:bidi="ar-DZ"/>
        </w:rPr>
        <w:t>Oscar Wilde</w:t>
      </w:r>
      <w:r w:rsidRPr="00BB5740">
        <w:rPr>
          <w:rFonts w:ascii="Simplified Arabic" w:hAnsi="Simplified Arabic" w:cs="Simplified Arabic"/>
          <w:sz w:val="32"/>
          <w:szCs w:val="32"/>
          <w:rtl/>
          <w:lang w:val="fr-FR" w:bidi="ar-DZ"/>
        </w:rPr>
        <w:t>'' الذي ألف باللغة الفرنسية قصة بعنوان ''سالومي</w:t>
      </w:r>
      <w:r w:rsidR="00D6337B">
        <w:rPr>
          <w:rFonts w:ascii="Simplified Arabic" w:hAnsi="Simplified Arabic" w:cs="Simplified Arabic" w:hint="cs"/>
          <w:sz w:val="32"/>
          <w:szCs w:val="32"/>
          <w:rtl/>
          <w:lang w:val="fr-FR" w:bidi="ar-DZ"/>
        </w:rPr>
        <w:t>ة</w:t>
      </w:r>
      <w:r w:rsidRPr="00BB5740">
        <w:rPr>
          <w:rFonts w:ascii="Simplified Arabic" w:hAnsi="Simplified Arabic" w:cs="Simplified Arabic"/>
          <w:sz w:val="32"/>
          <w:szCs w:val="32"/>
          <w:rtl/>
          <w:lang w:val="fr-FR" w:bidi="ar-DZ"/>
        </w:rPr>
        <w:t xml:space="preserve"> </w:t>
      </w:r>
      <w:r w:rsidR="00D6337B">
        <w:rPr>
          <w:rFonts w:ascii="Simplified Arabic" w:hAnsi="Simplified Arabic" w:cs="Simplified Arabic" w:hint="cs"/>
          <w:sz w:val="32"/>
          <w:szCs w:val="32"/>
          <w:rtl/>
          <w:lang w:val="fr-FR" w:bidi="ar-DZ"/>
        </w:rPr>
        <w:t>é</w:t>
      </w:r>
      <w:r w:rsidRPr="00BB5740">
        <w:rPr>
          <w:rFonts w:ascii="Simplified Arabic" w:hAnsi="Simplified Arabic" w:cs="Simplified Arabic"/>
          <w:sz w:val="32"/>
          <w:szCs w:val="32"/>
          <w:lang w:val="fr-FR" w:bidi="ar-DZ"/>
        </w:rPr>
        <w:t>Salom</w:t>
      </w:r>
      <w:r w:rsidRPr="00BB5740">
        <w:rPr>
          <w:rFonts w:ascii="Simplified Arabic" w:hAnsi="Simplified Arabic" w:cs="Simplified Arabic"/>
          <w:sz w:val="32"/>
          <w:szCs w:val="32"/>
          <w:rtl/>
          <w:lang w:val="fr-FR" w:bidi="ar-DZ"/>
        </w:rPr>
        <w:t>''</w:t>
      </w:r>
      <w:r w:rsidR="00D6337B">
        <w:rPr>
          <w:rFonts w:ascii="Simplified Arabic" w:hAnsi="Simplified Arabic" w:cs="Simplified Arabic" w:hint="cs"/>
          <w:sz w:val="32"/>
          <w:szCs w:val="32"/>
          <w:rtl/>
          <w:lang w:val="fr-FR" w:bidi="ar-DZ"/>
        </w:rPr>
        <w:t xml:space="preserve">، </w:t>
      </w:r>
      <w:r w:rsidRPr="00BB5740">
        <w:rPr>
          <w:rFonts w:ascii="Simplified Arabic" w:hAnsi="Simplified Arabic" w:cs="Simplified Arabic"/>
          <w:sz w:val="32"/>
          <w:szCs w:val="32"/>
          <w:rtl/>
          <w:lang w:val="fr-FR" w:bidi="ar-DZ"/>
        </w:rPr>
        <w:t>وكفولتير في رسائله الانجليزية.</w:t>
      </w:r>
      <w:r w:rsidR="00C518FC" w:rsidRPr="00BB5740">
        <w:rPr>
          <w:rFonts w:ascii="Simplified Arabic" w:hAnsi="Simplified Arabic" w:cs="Simplified Arabic"/>
          <w:sz w:val="32"/>
          <w:szCs w:val="32"/>
          <w:rtl/>
          <w:lang w:val="fr-FR" w:bidi="ar-DZ"/>
        </w:rPr>
        <w:t xml:space="preserve">                                                                      </w:t>
      </w:r>
    </w:p>
    <w:p w14:paraId="24DF07AA" w14:textId="77777777" w:rsidR="00003E03" w:rsidRPr="00BB5740" w:rsidRDefault="00C518FC" w:rsidP="00D6337B">
      <w:pPr>
        <w:spacing w:line="276" w:lineRule="auto"/>
        <w:ind w:left="0" w:right="0" w:firstLine="720"/>
        <w:jc w:val="left"/>
        <w:rPr>
          <w:rFonts w:ascii="Simplified Arabic" w:hAnsi="Simplified Arabic" w:cs="Simplified Arabic"/>
          <w:sz w:val="32"/>
          <w:szCs w:val="32"/>
          <w:lang w:val="fr-FR" w:bidi="ar-DZ"/>
        </w:rPr>
      </w:pPr>
      <w:r w:rsidRPr="00BB5740">
        <w:rPr>
          <w:rFonts w:ascii="Simplified Arabic" w:hAnsi="Simplified Arabic" w:cs="Simplified Arabic"/>
          <w:sz w:val="32"/>
          <w:szCs w:val="32"/>
          <w:rtl/>
          <w:lang w:val="fr-FR" w:bidi="ar-DZ"/>
        </w:rPr>
        <w:t>ويدخل</w:t>
      </w:r>
      <w:r w:rsidR="00A47663" w:rsidRPr="00BB5740">
        <w:rPr>
          <w:rFonts w:ascii="Simplified Arabic" w:hAnsi="Simplified Arabic" w:cs="Simplified Arabic"/>
          <w:sz w:val="32"/>
          <w:szCs w:val="32"/>
          <w:rtl/>
          <w:lang w:val="fr-FR" w:bidi="ar-DZ"/>
        </w:rPr>
        <w:t xml:space="preserve"> في هذا الباب أيضا دراسة الترجمة من لغة إلى لغة ولم راجت في الأمم التي ترجمت إليها،</w:t>
      </w:r>
      <w:r w:rsidR="007507D1" w:rsidRPr="00BB5740">
        <w:rPr>
          <w:rFonts w:ascii="Simplified Arabic" w:hAnsi="Simplified Arabic" w:cs="Simplified Arabic"/>
          <w:sz w:val="32"/>
          <w:szCs w:val="32"/>
          <w:rtl/>
          <w:lang w:val="fr-FR" w:bidi="ar-DZ"/>
        </w:rPr>
        <w:t xml:space="preserve"> ولكي يستطيع الحكم على الترجمة لابد من العودة إلى الأصل، ولابد أيضا في </w:t>
      </w:r>
      <w:r w:rsidR="007507D1" w:rsidRPr="00BB5740">
        <w:rPr>
          <w:rFonts w:ascii="Simplified Arabic" w:hAnsi="Simplified Arabic" w:cs="Simplified Arabic"/>
          <w:sz w:val="32"/>
          <w:szCs w:val="32"/>
          <w:rtl/>
          <w:lang w:val="fr-FR" w:bidi="ar-DZ"/>
        </w:rPr>
        <w:lastRenderedPageBreak/>
        <w:t>هذا المجال من مراجعة كتب النقد الأساسية والمجلات المتخصصة القديمة والحديثة .</w:t>
      </w:r>
      <w:r w:rsidR="00440BAF" w:rsidRPr="00BB5740">
        <w:rPr>
          <w:rFonts w:ascii="Simplified Arabic" w:hAnsi="Simplified Arabic" w:cs="Simplified Arabic"/>
          <w:sz w:val="32"/>
          <w:szCs w:val="32"/>
          <w:rtl/>
          <w:lang w:val="fr-FR" w:bidi="ar-DZ"/>
        </w:rPr>
        <w:t xml:space="preserve">                   فمثلا يجب العودة إلى المجلات القديمة والتفتيش عن القصص المترجمة للكاتب الروسي العالمي ''ماكسيم </w:t>
      </w:r>
      <w:r w:rsidR="00D6337B">
        <w:rPr>
          <w:rFonts w:ascii="Simplified Arabic" w:hAnsi="Simplified Arabic" w:cs="Simplified Arabic" w:hint="cs"/>
          <w:sz w:val="32"/>
          <w:szCs w:val="32"/>
          <w:rtl/>
          <w:lang w:val="fr-FR" w:bidi="ar-DZ"/>
        </w:rPr>
        <w:t>غ</w:t>
      </w:r>
      <w:r w:rsidR="00440BAF" w:rsidRPr="00BB5740">
        <w:rPr>
          <w:rFonts w:ascii="Simplified Arabic" w:hAnsi="Simplified Arabic" w:cs="Simplified Arabic"/>
          <w:sz w:val="32"/>
          <w:szCs w:val="32"/>
          <w:rtl/>
          <w:lang w:val="fr-FR" w:bidi="ar-DZ"/>
        </w:rPr>
        <w:t xml:space="preserve">وركي'' لكي تكشف أثر الواقعية على الأدب العربي </w:t>
      </w:r>
      <w:r w:rsidR="007376D4" w:rsidRPr="00BB5740">
        <w:rPr>
          <w:rFonts w:ascii="Simplified Arabic" w:hAnsi="Simplified Arabic" w:cs="Simplified Arabic"/>
          <w:sz w:val="32"/>
          <w:szCs w:val="32"/>
          <w:rtl/>
          <w:lang w:val="fr-FR" w:bidi="ar-DZ"/>
        </w:rPr>
        <w:t>في بداياتها الأولى، ثم الواقعية الاشتراكية في الأدب العربي في الخمسينيات .</w:t>
      </w:r>
    </w:p>
    <w:p w14:paraId="1B35C294" w14:textId="77777777" w:rsidR="00466227" w:rsidRPr="00D6337B" w:rsidRDefault="00D6337B" w:rsidP="00D6337B">
      <w:pPr>
        <w:spacing w:line="276" w:lineRule="auto"/>
        <w:ind w:left="-1" w:right="0"/>
        <w:jc w:val="left"/>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t xml:space="preserve">2/ </w:t>
      </w:r>
      <w:r w:rsidR="00466227" w:rsidRPr="00D6337B">
        <w:rPr>
          <w:rFonts w:ascii="Simplified Arabic" w:hAnsi="Simplified Arabic" w:cs="Simplified Arabic"/>
          <w:b/>
          <w:bCs/>
          <w:sz w:val="32"/>
          <w:szCs w:val="32"/>
          <w:rtl/>
          <w:lang w:val="fr-FR" w:bidi="ar-DZ"/>
        </w:rPr>
        <w:t>المؤلف:</w:t>
      </w:r>
      <w:r w:rsidR="00466227" w:rsidRPr="00D6337B">
        <w:rPr>
          <w:rFonts w:ascii="Simplified Arabic" w:hAnsi="Simplified Arabic" w:cs="Simplified Arabic"/>
          <w:sz w:val="32"/>
          <w:szCs w:val="32"/>
          <w:rtl/>
          <w:lang w:val="fr-FR" w:bidi="ar-DZ"/>
        </w:rPr>
        <w:t xml:space="preserve"> </w:t>
      </w:r>
      <w:r>
        <w:rPr>
          <w:rFonts w:ascii="Simplified Arabic" w:hAnsi="Simplified Arabic" w:cs="Simplified Arabic" w:hint="cs"/>
          <w:sz w:val="32"/>
          <w:szCs w:val="32"/>
          <w:rtl/>
          <w:lang w:val="fr-FR" w:bidi="ar-DZ"/>
        </w:rPr>
        <w:t>أ</w:t>
      </w:r>
      <w:r w:rsidR="00466227" w:rsidRPr="00D6337B">
        <w:rPr>
          <w:rFonts w:ascii="Simplified Arabic" w:hAnsi="Simplified Arabic" w:cs="Simplified Arabic"/>
          <w:sz w:val="32"/>
          <w:szCs w:val="32"/>
          <w:rtl/>
          <w:lang w:val="fr-FR" w:bidi="ar-DZ"/>
        </w:rPr>
        <w:t>حيانا يهتم النقاد بالكتب وبأفكار مطروحة على الو</w:t>
      </w:r>
      <w:r w:rsidR="00E61D6F" w:rsidRPr="00D6337B">
        <w:rPr>
          <w:rFonts w:ascii="Simplified Arabic" w:hAnsi="Simplified Arabic" w:cs="Simplified Arabic"/>
          <w:sz w:val="32"/>
          <w:szCs w:val="32"/>
          <w:rtl/>
          <w:lang w:val="fr-FR" w:bidi="ar-DZ"/>
        </w:rPr>
        <w:t xml:space="preserve">رق الجامد دون دراسة الإنسان الذي </w:t>
      </w:r>
      <w:r w:rsidR="00466227" w:rsidRPr="00D6337B">
        <w:rPr>
          <w:rFonts w:ascii="Simplified Arabic" w:hAnsi="Simplified Arabic" w:cs="Simplified Arabic"/>
          <w:sz w:val="32"/>
          <w:szCs w:val="32"/>
          <w:rtl/>
          <w:lang w:val="fr-FR" w:bidi="ar-DZ"/>
        </w:rPr>
        <w:t>ألف هذا العمل، فمثلا في دراستنا لـ ''شاتو بريان'' وتأثره بإنجلترا يجب الاهتمام بدراسة حياته، وعندما نقرأ كتابه ''الرحلة من باريس إلى القدس</w:t>
      </w:r>
      <w:r>
        <w:rPr>
          <w:rFonts w:ascii="Simplified Arabic" w:hAnsi="Simplified Arabic" w:cs="Simplified Arabic" w:hint="cs"/>
          <w:sz w:val="32"/>
          <w:szCs w:val="32"/>
          <w:rtl/>
          <w:lang w:val="fr-FR" w:bidi="ar-DZ"/>
        </w:rPr>
        <w:t>""</w:t>
      </w:r>
      <w:r w:rsidR="00466227" w:rsidRPr="00D6337B">
        <w:rPr>
          <w:rFonts w:ascii="Simplified Arabic" w:hAnsi="Simplified Arabic" w:cs="Simplified Arabic"/>
          <w:sz w:val="32"/>
          <w:szCs w:val="32"/>
          <w:rtl/>
          <w:lang w:val="fr-FR" w:bidi="ar-DZ"/>
        </w:rPr>
        <w:t>، نقوم بدراسة الخلفية الدينية _المسيحية_ والسياسية.</w:t>
      </w:r>
    </w:p>
    <w:p w14:paraId="7876559E" w14:textId="77777777" w:rsidR="00466227" w:rsidRPr="000B22F5" w:rsidRDefault="00D6337B" w:rsidP="00D6337B">
      <w:pPr>
        <w:spacing w:line="276" w:lineRule="auto"/>
        <w:ind w:left="-1" w:right="0"/>
        <w:jc w:val="left"/>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466227" w:rsidRPr="000B22F5">
        <w:rPr>
          <w:rFonts w:ascii="Simplified Arabic" w:hAnsi="Simplified Arabic" w:cs="Simplified Arabic"/>
          <w:sz w:val="32"/>
          <w:szCs w:val="32"/>
          <w:rtl/>
          <w:lang w:val="fr-FR" w:bidi="ar-DZ"/>
        </w:rPr>
        <w:t>الشيء نفسه يجب اتباعه فيما يتعلق بكتاب ''كليلة ودمنة'' لابن المقفع الذي يعتبر صلة بين الأدب الفارسي والأدب العربي فيجب</w:t>
      </w:r>
      <w:r w:rsidR="007A3A01" w:rsidRPr="000B22F5">
        <w:rPr>
          <w:rFonts w:ascii="Simplified Arabic" w:hAnsi="Simplified Arabic" w:cs="Simplified Arabic"/>
          <w:sz w:val="32"/>
          <w:szCs w:val="32"/>
          <w:rtl/>
          <w:lang w:val="fr-FR" w:bidi="ar-DZ"/>
        </w:rPr>
        <w:t xml:space="preserve"> أن ندرس حياته الشخصية وأسباب ميوله للثقافة الفارسية، وندرس الزيارات التي قام بها للبلدان الأخرى، فذلك يساعدنا على معرفة كيفية انتقال هذا الكتاب من العربية إلى الآداب الأخرى</w:t>
      </w:r>
      <w:r w:rsidR="00936FA5" w:rsidRPr="000B22F5">
        <w:rPr>
          <w:rFonts w:ascii="Simplified Arabic" w:hAnsi="Simplified Arabic" w:cs="Simplified Arabic"/>
          <w:sz w:val="32"/>
          <w:szCs w:val="32"/>
          <w:rtl/>
          <w:lang w:val="fr-FR" w:bidi="ar-DZ"/>
        </w:rPr>
        <w:t xml:space="preserve"> </w:t>
      </w:r>
      <w:r w:rsidR="007A3A01" w:rsidRPr="000B22F5">
        <w:rPr>
          <w:rFonts w:ascii="Simplified Arabic" w:hAnsi="Simplified Arabic" w:cs="Simplified Arabic"/>
          <w:sz w:val="32"/>
          <w:szCs w:val="32"/>
          <w:rtl/>
          <w:lang w:val="fr-FR" w:bidi="ar-DZ"/>
        </w:rPr>
        <w:t>.</w:t>
      </w:r>
    </w:p>
    <w:p w14:paraId="6EBF94E4" w14:textId="77777777" w:rsidR="00044247" w:rsidRPr="000B22F5" w:rsidRDefault="00044247" w:rsidP="000B22F5">
      <w:pPr>
        <w:spacing w:line="276" w:lineRule="auto"/>
        <w:ind w:left="-1" w:right="0"/>
        <w:jc w:val="left"/>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u w:val="single"/>
          <w:rtl/>
          <w:lang w:val="fr-FR" w:bidi="ar-DZ"/>
        </w:rPr>
        <w:t xml:space="preserve">ثانيا: </w:t>
      </w:r>
      <w:r w:rsidRPr="000B22F5">
        <w:rPr>
          <w:rFonts w:ascii="Simplified Arabic" w:hAnsi="Simplified Arabic" w:cs="Simplified Arabic"/>
          <w:b/>
          <w:bCs/>
          <w:sz w:val="32"/>
          <w:szCs w:val="32"/>
          <w:rtl/>
          <w:lang w:val="fr-FR" w:bidi="ar-DZ"/>
        </w:rPr>
        <w:t xml:space="preserve">دراسة الأجناس الأدبية </w:t>
      </w:r>
    </w:p>
    <w:p w14:paraId="46BFF0D4" w14:textId="77777777" w:rsidR="00D6337B" w:rsidRDefault="00D6337B" w:rsidP="000B22F5">
      <w:pPr>
        <w:spacing w:line="276" w:lineRule="auto"/>
        <w:ind w:left="-1" w:right="0"/>
        <w:jc w:val="left"/>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044247" w:rsidRPr="000B22F5">
        <w:rPr>
          <w:rFonts w:ascii="Simplified Arabic" w:hAnsi="Simplified Arabic" w:cs="Simplified Arabic"/>
          <w:sz w:val="32"/>
          <w:szCs w:val="32"/>
          <w:rtl/>
          <w:lang w:val="fr-FR" w:bidi="ar-DZ"/>
        </w:rPr>
        <w:t xml:space="preserve">والمراد بالأجناس الأدبية هي تلك القوالب </w:t>
      </w:r>
      <w:r w:rsidR="006214AF" w:rsidRPr="000B22F5">
        <w:rPr>
          <w:rFonts w:ascii="Simplified Arabic" w:hAnsi="Simplified Arabic" w:cs="Simplified Arabic"/>
          <w:sz w:val="32"/>
          <w:szCs w:val="32"/>
          <w:rtl/>
          <w:lang w:val="fr-FR" w:bidi="ar-DZ"/>
        </w:rPr>
        <w:t>الفنية الخاصة التي تفرض طريقة تعبير ما على المؤلف.</w:t>
      </w:r>
      <w:r w:rsidR="00F32F53" w:rsidRPr="000B22F5">
        <w:rPr>
          <w:rFonts w:ascii="Simplified Arabic" w:hAnsi="Simplified Arabic" w:cs="Simplified Arabic"/>
          <w:sz w:val="32"/>
          <w:szCs w:val="32"/>
          <w:rtl/>
          <w:lang w:val="fr-FR" w:bidi="ar-DZ"/>
        </w:rPr>
        <w:t xml:space="preserve"> </w:t>
      </w:r>
    </w:p>
    <w:p w14:paraId="4C86D48C" w14:textId="77777777" w:rsidR="000B22F5" w:rsidRDefault="00D6337B" w:rsidP="000B22F5">
      <w:pPr>
        <w:spacing w:line="276" w:lineRule="auto"/>
        <w:ind w:left="-1" w:right="0"/>
        <w:jc w:val="left"/>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r w:rsidR="00F32F53" w:rsidRPr="000B22F5">
        <w:rPr>
          <w:rFonts w:ascii="Simplified Arabic" w:hAnsi="Simplified Arabic" w:cs="Simplified Arabic"/>
          <w:sz w:val="32"/>
          <w:szCs w:val="32"/>
          <w:rtl/>
          <w:lang w:val="fr-FR" w:bidi="ar-DZ"/>
        </w:rPr>
        <w:t xml:space="preserve">  ففي مجال الأدب المقارن ندرس مثلا: لماذا انتشرت القصة التاريخية في كل أوربا في أوائل القرن 19م؟ أي بحث عن الأصول والانتماءات، أو ندرس كيف نشأت القصة القصيرة كجنس </w:t>
      </w:r>
      <w:r>
        <w:rPr>
          <w:rFonts w:ascii="Simplified Arabic" w:hAnsi="Simplified Arabic" w:cs="Simplified Arabic" w:hint="cs"/>
          <w:sz w:val="32"/>
          <w:szCs w:val="32"/>
          <w:rtl/>
          <w:lang w:val="fr-FR" w:bidi="ar-DZ"/>
        </w:rPr>
        <w:t>أ</w:t>
      </w:r>
      <w:r w:rsidR="00F32F53" w:rsidRPr="000B22F5">
        <w:rPr>
          <w:rFonts w:ascii="Simplified Arabic" w:hAnsi="Simplified Arabic" w:cs="Simplified Arabic"/>
          <w:sz w:val="32"/>
          <w:szCs w:val="32"/>
          <w:rtl/>
          <w:lang w:val="fr-FR" w:bidi="ar-DZ"/>
        </w:rPr>
        <w:t>دبي أو المسرحية، ثم كيف نشأت هذه الأجناس الأدبية في الأدب العربي الحديث مثلا.</w:t>
      </w:r>
      <w:r w:rsidR="001E0594" w:rsidRPr="000B22F5">
        <w:rPr>
          <w:rFonts w:ascii="Simplified Arabic" w:hAnsi="Simplified Arabic" w:cs="Simplified Arabic"/>
          <w:sz w:val="32"/>
          <w:szCs w:val="32"/>
          <w:rtl/>
          <w:lang w:val="fr-FR" w:bidi="ar-DZ"/>
        </w:rPr>
        <w:t xml:space="preserve">                </w:t>
      </w:r>
    </w:p>
    <w:p w14:paraId="6B94EF66" w14:textId="77777777" w:rsidR="00044247" w:rsidRPr="000B22F5" w:rsidRDefault="001E0594" w:rsidP="000B22F5">
      <w:pPr>
        <w:spacing w:line="276" w:lineRule="auto"/>
        <w:ind w:left="-1" w:right="0"/>
        <w:jc w:val="left"/>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  وعند</w:t>
      </w:r>
      <w:r w:rsidR="001B7D38" w:rsidRPr="000B22F5">
        <w:rPr>
          <w:rFonts w:ascii="Simplified Arabic" w:hAnsi="Simplified Arabic" w:cs="Simplified Arabic"/>
          <w:sz w:val="32"/>
          <w:szCs w:val="32"/>
          <w:rtl/>
          <w:lang w:val="fr-FR" w:bidi="ar-DZ"/>
        </w:rPr>
        <w:t xml:space="preserve"> البحث يجب مراعاة هذه الملاحظات:          </w:t>
      </w:r>
    </w:p>
    <w:p w14:paraId="4BB11583" w14:textId="77777777" w:rsidR="001B7D38" w:rsidRPr="000B22F5" w:rsidRDefault="001B7D38" w:rsidP="000B22F5">
      <w:pPr>
        <w:pStyle w:val="a3"/>
        <w:numPr>
          <w:ilvl w:val="0"/>
          <w:numId w:val="6"/>
        </w:numPr>
        <w:spacing w:line="276" w:lineRule="auto"/>
        <w:ind w:left="-1" w:right="0"/>
        <w:jc w:val="left"/>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 xml:space="preserve">أن يحدد الباحث في الأدب المقارن الجنس الأدبي(القصة التاريخية، المسرحية الكلاسيكية، الشعر الغنائي..) .                                                                                  </w:t>
      </w:r>
      <w:r w:rsidRPr="000B22F5">
        <w:rPr>
          <w:rFonts w:ascii="Simplified Arabic" w:hAnsi="Simplified Arabic" w:cs="Simplified Arabic"/>
          <w:sz w:val="32"/>
          <w:szCs w:val="32"/>
          <w:rtl/>
          <w:lang w:val="fr-FR" w:bidi="ar-DZ"/>
        </w:rPr>
        <w:lastRenderedPageBreak/>
        <w:t>وبعد تحديد الجنس الأدبي يمكن دراسة الأساليب الفنية، كأن ندرس الوقوف على الأطلال في الأدبين العربي والفارسي.</w:t>
      </w:r>
    </w:p>
    <w:p w14:paraId="63932D5C" w14:textId="77777777" w:rsidR="00827188" w:rsidRPr="000B22F5" w:rsidRDefault="00827188" w:rsidP="000B22F5">
      <w:pPr>
        <w:pStyle w:val="a3"/>
        <w:numPr>
          <w:ilvl w:val="0"/>
          <w:numId w:val="6"/>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يجب على الباحث أن يحدد مجال التأثير والتأثر ويكون هذا انطلاقا من تصريحات الكاتب إن وجدت أو أوجه التشابه بين النصين، وهنا نعني التشابه التأثري، وليس مجرد تشابه في الموضوع بين أدبين لم تتم بينه</w:t>
      </w:r>
      <w:r w:rsidR="00D6337B">
        <w:rPr>
          <w:rFonts w:ascii="Simplified Arabic" w:hAnsi="Simplified Arabic" w:cs="Simplified Arabic" w:hint="cs"/>
          <w:sz w:val="32"/>
          <w:szCs w:val="32"/>
          <w:rtl/>
          <w:lang w:val="fr-FR" w:bidi="ar-DZ"/>
        </w:rPr>
        <w:t>م</w:t>
      </w:r>
      <w:r w:rsidRPr="000B22F5">
        <w:rPr>
          <w:rFonts w:ascii="Simplified Arabic" w:hAnsi="Simplified Arabic" w:cs="Simplified Arabic"/>
          <w:sz w:val="32"/>
          <w:szCs w:val="32"/>
          <w:rtl/>
          <w:lang w:val="fr-FR" w:bidi="ar-DZ"/>
        </w:rPr>
        <w:t>ا صل</w:t>
      </w:r>
      <w:r w:rsidR="00D6337B">
        <w:rPr>
          <w:rFonts w:ascii="Simplified Arabic" w:hAnsi="Simplified Arabic" w:cs="Simplified Arabic" w:hint="cs"/>
          <w:sz w:val="32"/>
          <w:szCs w:val="32"/>
          <w:rtl/>
          <w:lang w:val="fr-FR" w:bidi="ar-DZ"/>
        </w:rPr>
        <w:t>ة</w:t>
      </w:r>
      <w:r w:rsidRPr="000B22F5">
        <w:rPr>
          <w:rFonts w:ascii="Simplified Arabic" w:hAnsi="Simplified Arabic" w:cs="Simplified Arabic"/>
          <w:sz w:val="32"/>
          <w:szCs w:val="32"/>
          <w:rtl/>
          <w:lang w:val="fr-FR" w:bidi="ar-DZ"/>
        </w:rPr>
        <w:t>.</w:t>
      </w:r>
    </w:p>
    <w:p w14:paraId="20401C68" w14:textId="77777777" w:rsidR="001C55C7" w:rsidRPr="00023661" w:rsidRDefault="00572FA7" w:rsidP="00023661">
      <w:pPr>
        <w:pStyle w:val="a3"/>
        <w:numPr>
          <w:ilvl w:val="0"/>
          <w:numId w:val="14"/>
        </w:numPr>
        <w:spacing w:line="276" w:lineRule="auto"/>
        <w:ind w:right="0" w:hanging="97"/>
        <w:jc w:val="both"/>
        <w:rPr>
          <w:rFonts w:ascii="Simplified Arabic" w:hAnsi="Simplified Arabic" w:cs="Simplified Arabic"/>
          <w:sz w:val="32"/>
          <w:szCs w:val="32"/>
          <w:lang w:val="fr-FR" w:bidi="ar-DZ"/>
        </w:rPr>
      </w:pPr>
      <w:r w:rsidRPr="00023661">
        <w:rPr>
          <w:rFonts w:ascii="Simplified Arabic" w:hAnsi="Simplified Arabic" w:cs="Simplified Arabic"/>
          <w:sz w:val="32"/>
          <w:szCs w:val="32"/>
          <w:rtl/>
          <w:lang w:val="fr-FR" w:bidi="ar-DZ"/>
        </w:rPr>
        <w:t>أن يحدد مدى تأثر الكاتب بالجنس الأدبي المدروس وعوامل هذا التأثر، فيبين ما إذا كان الكاتب خاضعا لمذهب أدبي م</w:t>
      </w:r>
      <w:r w:rsidR="00023661">
        <w:rPr>
          <w:rFonts w:ascii="Simplified Arabic" w:hAnsi="Simplified Arabic" w:cs="Simplified Arabic" w:hint="cs"/>
          <w:sz w:val="32"/>
          <w:szCs w:val="32"/>
          <w:rtl/>
          <w:lang w:val="fr-FR" w:bidi="ar-DZ"/>
        </w:rPr>
        <w:t>ا أم</w:t>
      </w:r>
      <w:r w:rsidRPr="00023661">
        <w:rPr>
          <w:rFonts w:ascii="Simplified Arabic" w:hAnsi="Simplified Arabic" w:cs="Simplified Arabic"/>
          <w:sz w:val="32"/>
          <w:szCs w:val="32"/>
          <w:rtl/>
          <w:lang w:val="fr-FR" w:bidi="ar-DZ"/>
        </w:rPr>
        <w:t xml:space="preserve"> لا، وهنا يجب دراسة حياة الكاتب، إذ ربما تساعدنا بعض تفصيلاتها في إضاءة النص.</w:t>
      </w:r>
      <w:r w:rsidR="00D421E2" w:rsidRPr="00023661">
        <w:rPr>
          <w:rFonts w:ascii="Simplified Arabic" w:hAnsi="Simplified Arabic" w:cs="Simplified Arabic"/>
          <w:sz w:val="32"/>
          <w:szCs w:val="32"/>
          <w:rtl/>
          <w:lang w:val="fr-FR" w:bidi="ar-DZ"/>
        </w:rPr>
        <w:t xml:space="preserve">                                                                                 </w:t>
      </w:r>
    </w:p>
    <w:p w14:paraId="568E9088" w14:textId="77777777" w:rsidR="00E61D6F" w:rsidRPr="000B22F5" w:rsidRDefault="00D421E2"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u w:val="single"/>
          <w:rtl/>
          <w:lang w:val="fr-FR" w:bidi="ar-DZ"/>
        </w:rPr>
        <w:t>ثالثا:</w:t>
      </w:r>
      <w:r w:rsidRPr="000B22F5">
        <w:rPr>
          <w:rFonts w:ascii="Simplified Arabic" w:hAnsi="Simplified Arabic" w:cs="Simplified Arabic"/>
          <w:b/>
          <w:bCs/>
          <w:sz w:val="32"/>
          <w:szCs w:val="32"/>
          <w:rtl/>
          <w:lang w:val="fr-FR" w:bidi="ar-DZ"/>
        </w:rPr>
        <w:t xml:space="preserve"> دراسة النماذج الأدبية                                                                   </w:t>
      </w:r>
    </w:p>
    <w:p w14:paraId="364B8793" w14:textId="77777777" w:rsidR="00E61D6F"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D421E2" w:rsidRPr="000B22F5">
        <w:rPr>
          <w:rFonts w:ascii="Simplified Arabic" w:hAnsi="Simplified Arabic" w:cs="Simplified Arabic"/>
          <w:sz w:val="32"/>
          <w:szCs w:val="32"/>
          <w:rtl/>
          <w:lang w:val="fr-FR" w:bidi="ar-DZ"/>
        </w:rPr>
        <w:t>يهتم</w:t>
      </w:r>
      <w:r w:rsidR="002E4730" w:rsidRPr="000B22F5">
        <w:rPr>
          <w:rFonts w:ascii="Simplified Arabic" w:hAnsi="Simplified Arabic" w:cs="Simplified Arabic"/>
          <w:sz w:val="32"/>
          <w:szCs w:val="32"/>
          <w:rtl/>
          <w:lang w:val="fr-FR" w:bidi="ar-DZ"/>
        </w:rPr>
        <w:t xml:space="preserve"> الكثير من الكتاب بدراسة النماذج البشرية الأدبية وخصوصا الألمان، فمثلا دراسة شخصية أو موضوع ''كليو باترا'' في الأدب الانجليزي والفرنسي والعربي.                          </w:t>
      </w:r>
    </w:p>
    <w:p w14:paraId="0A9CE7E6" w14:textId="77777777" w:rsidR="0024363B" w:rsidRPr="000B22F5" w:rsidRDefault="002E4730" w:rsidP="000B22F5">
      <w:p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 xml:space="preserve">   </w:t>
      </w:r>
      <w:r w:rsidR="00023661">
        <w:rPr>
          <w:rFonts w:ascii="Simplified Arabic" w:hAnsi="Simplified Arabic" w:cs="Simplified Arabic" w:hint="cs"/>
          <w:sz w:val="32"/>
          <w:szCs w:val="32"/>
          <w:rtl/>
          <w:lang w:val="fr-FR" w:bidi="ar-DZ"/>
        </w:rPr>
        <w:t xml:space="preserve"> </w:t>
      </w:r>
      <w:r w:rsidRPr="000B22F5">
        <w:rPr>
          <w:rFonts w:ascii="Simplified Arabic" w:hAnsi="Simplified Arabic" w:cs="Simplified Arabic"/>
          <w:sz w:val="32"/>
          <w:szCs w:val="32"/>
          <w:rtl/>
          <w:lang w:val="fr-FR" w:bidi="ar-DZ"/>
        </w:rPr>
        <w:t xml:space="preserve"> ولهذه البحوث أهمية في معرفة الشعوب ونفسيتها، وفي دراسة الكاتب الذي يتخذ من هذه الموضوعات طريقا للتصريح بآرائه وفلسفته .</w:t>
      </w:r>
    </w:p>
    <w:p w14:paraId="40791FB2" w14:textId="77777777" w:rsidR="001C55C7" w:rsidRPr="000B22F5" w:rsidRDefault="001C55C7"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u w:val="single"/>
          <w:rtl/>
          <w:lang w:val="fr-FR" w:bidi="ar-DZ"/>
        </w:rPr>
        <w:t xml:space="preserve">رابعا: </w:t>
      </w:r>
      <w:r w:rsidRPr="000B22F5">
        <w:rPr>
          <w:rFonts w:ascii="Simplified Arabic" w:hAnsi="Simplified Arabic" w:cs="Simplified Arabic"/>
          <w:b/>
          <w:bCs/>
          <w:sz w:val="32"/>
          <w:szCs w:val="32"/>
          <w:rtl/>
          <w:lang w:val="fr-FR" w:bidi="ar-DZ"/>
        </w:rPr>
        <w:t xml:space="preserve">دراسة تأثير كاتب ما في أدب </w:t>
      </w:r>
      <w:r w:rsidR="00023661">
        <w:rPr>
          <w:rFonts w:ascii="Simplified Arabic" w:hAnsi="Simplified Arabic" w:cs="Simplified Arabic" w:hint="cs"/>
          <w:b/>
          <w:bCs/>
          <w:sz w:val="32"/>
          <w:szCs w:val="32"/>
          <w:rtl/>
          <w:lang w:val="fr-FR" w:bidi="ar-DZ"/>
        </w:rPr>
        <w:t>أ</w:t>
      </w:r>
      <w:r w:rsidRPr="000B22F5">
        <w:rPr>
          <w:rFonts w:ascii="Simplified Arabic" w:hAnsi="Simplified Arabic" w:cs="Simplified Arabic"/>
          <w:b/>
          <w:bCs/>
          <w:sz w:val="32"/>
          <w:szCs w:val="32"/>
          <w:rtl/>
          <w:lang w:val="fr-FR" w:bidi="ar-DZ"/>
        </w:rPr>
        <w:t xml:space="preserve">مة أخرى </w:t>
      </w:r>
    </w:p>
    <w:p w14:paraId="01C1D1E6" w14:textId="77777777" w:rsidR="001C55C7"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1C55C7" w:rsidRPr="000B22F5">
        <w:rPr>
          <w:rFonts w:ascii="Simplified Arabic" w:hAnsi="Simplified Arabic" w:cs="Simplified Arabic"/>
          <w:sz w:val="32"/>
          <w:szCs w:val="32"/>
          <w:rtl/>
          <w:lang w:val="fr-FR" w:bidi="ar-DZ"/>
        </w:rPr>
        <w:t>ينتشر هذا النوع من الدراسة كثيرا لدى الفرنسيين وذلك لسهولته.</w:t>
      </w:r>
    </w:p>
    <w:p w14:paraId="039E1D0E" w14:textId="77777777" w:rsidR="001C55C7" w:rsidRPr="000B22F5" w:rsidRDefault="001C55C7"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ولأجل</w:t>
      </w:r>
      <w:r w:rsidR="00E55C7A" w:rsidRPr="000B22F5">
        <w:rPr>
          <w:rFonts w:ascii="Simplified Arabic" w:hAnsi="Simplified Arabic" w:cs="Simplified Arabic"/>
          <w:sz w:val="32"/>
          <w:szCs w:val="32"/>
          <w:rtl/>
          <w:lang w:val="fr-FR" w:bidi="ar-DZ"/>
        </w:rPr>
        <w:t xml:space="preserve"> </w:t>
      </w:r>
      <w:r w:rsidR="00E02D23" w:rsidRPr="000B22F5">
        <w:rPr>
          <w:rFonts w:ascii="Simplified Arabic" w:hAnsi="Simplified Arabic" w:cs="Simplified Arabic"/>
          <w:sz w:val="32"/>
          <w:szCs w:val="32"/>
          <w:rtl/>
          <w:lang w:val="fr-FR" w:bidi="ar-DZ"/>
        </w:rPr>
        <w:t>هذه الدراسة يجب مراعاة الأسس التالية:</w:t>
      </w:r>
    </w:p>
    <w:p w14:paraId="63CD53EA" w14:textId="77777777" w:rsidR="00974986" w:rsidRPr="000B22F5" w:rsidRDefault="00974986" w:rsidP="000B22F5">
      <w:pPr>
        <w:pStyle w:val="a3"/>
        <w:numPr>
          <w:ilvl w:val="0"/>
          <w:numId w:val="7"/>
        </w:numPr>
        <w:spacing w:line="276" w:lineRule="auto"/>
        <w:ind w:left="-1" w:right="0" w:hanging="357"/>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تحديد نقطة افتراضية (نقطة البدء) في مجال التأثير في مؤلفات كاتب ما مثلا: تأثير مسرحيات وليام شكسبير في الأدب الفرنسي، أو تأثير مسرحية واحدة فيه مثلا: تأثير مسرحية (هاملت) في الآداب ال</w:t>
      </w:r>
      <w:r w:rsidR="002E4933" w:rsidRPr="000B22F5">
        <w:rPr>
          <w:rFonts w:ascii="Simplified Arabic" w:hAnsi="Simplified Arabic" w:cs="Simplified Arabic"/>
          <w:sz w:val="32"/>
          <w:szCs w:val="32"/>
          <w:rtl/>
          <w:lang w:val="fr-FR" w:bidi="ar-DZ"/>
        </w:rPr>
        <w:t>أ</w:t>
      </w:r>
      <w:r w:rsidRPr="000B22F5">
        <w:rPr>
          <w:rFonts w:ascii="Simplified Arabic" w:hAnsi="Simplified Arabic" w:cs="Simplified Arabic"/>
          <w:sz w:val="32"/>
          <w:szCs w:val="32"/>
          <w:rtl/>
          <w:lang w:val="fr-FR" w:bidi="ar-DZ"/>
        </w:rPr>
        <w:t>خرى .</w:t>
      </w:r>
    </w:p>
    <w:p w14:paraId="571920D2" w14:textId="77777777" w:rsidR="002E4933" w:rsidRPr="000B22F5" w:rsidRDefault="002E4933" w:rsidP="000B22F5">
      <w:pPr>
        <w:pStyle w:val="a3"/>
        <w:numPr>
          <w:ilvl w:val="0"/>
          <w:numId w:val="7"/>
        </w:numPr>
        <w:spacing w:line="276" w:lineRule="auto"/>
        <w:ind w:left="-1" w:right="0" w:hanging="357"/>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تحديد الوسط المتأثر</w:t>
      </w:r>
      <w:r w:rsidR="00023661">
        <w:rPr>
          <w:rFonts w:ascii="Simplified Arabic" w:hAnsi="Simplified Arabic" w:cs="Simplified Arabic" w:hint="cs"/>
          <w:sz w:val="32"/>
          <w:szCs w:val="32"/>
          <w:rtl/>
          <w:lang w:val="fr-FR" w:bidi="ar-DZ"/>
        </w:rPr>
        <w:t xml:space="preserve"> سواء</w:t>
      </w:r>
      <w:r w:rsidRPr="000B22F5">
        <w:rPr>
          <w:rFonts w:ascii="Simplified Arabic" w:hAnsi="Simplified Arabic" w:cs="Simplified Arabic"/>
          <w:sz w:val="32"/>
          <w:szCs w:val="32"/>
          <w:rtl/>
          <w:lang w:val="fr-FR" w:bidi="ar-DZ"/>
        </w:rPr>
        <w:t xml:space="preserve"> كان بلدا أو مجموعة مؤلفين </w:t>
      </w:r>
      <w:r w:rsidR="00711122" w:rsidRPr="000B22F5">
        <w:rPr>
          <w:rFonts w:ascii="Simplified Arabic" w:hAnsi="Simplified Arabic" w:cs="Simplified Arabic"/>
          <w:sz w:val="32"/>
          <w:szCs w:val="32"/>
          <w:rtl/>
          <w:lang w:val="fr-FR" w:bidi="ar-DZ"/>
        </w:rPr>
        <w:t>أو مؤلف مثلا: تأثير الكاتب الفرنسي (ج</w:t>
      </w:r>
      <w:r w:rsidR="00023661">
        <w:rPr>
          <w:rFonts w:ascii="Simplified Arabic" w:hAnsi="Simplified Arabic" w:cs="Simplified Arabic" w:hint="cs"/>
          <w:sz w:val="32"/>
          <w:szCs w:val="32"/>
          <w:rtl/>
          <w:lang w:val="fr-FR" w:bidi="ar-DZ"/>
        </w:rPr>
        <w:t xml:space="preserve">ي </w:t>
      </w:r>
      <w:r w:rsidR="00711122" w:rsidRPr="000B22F5">
        <w:rPr>
          <w:rFonts w:ascii="Simplified Arabic" w:hAnsi="Simplified Arabic" w:cs="Simplified Arabic"/>
          <w:sz w:val="32"/>
          <w:szCs w:val="32"/>
          <w:rtl/>
          <w:lang w:val="fr-FR" w:bidi="ar-DZ"/>
        </w:rPr>
        <w:t>دي موباسان) في (محمود تيمور).</w:t>
      </w:r>
    </w:p>
    <w:p w14:paraId="7A0D0DA0" w14:textId="77777777" w:rsidR="009010E8" w:rsidRPr="00023661" w:rsidRDefault="007625B4" w:rsidP="00023661">
      <w:pPr>
        <w:pStyle w:val="a3"/>
        <w:numPr>
          <w:ilvl w:val="0"/>
          <w:numId w:val="15"/>
        </w:numPr>
        <w:spacing w:line="276" w:lineRule="auto"/>
        <w:ind w:right="0"/>
        <w:jc w:val="both"/>
        <w:rPr>
          <w:rFonts w:ascii="Simplified Arabic" w:hAnsi="Simplified Arabic" w:cs="Simplified Arabic"/>
          <w:sz w:val="32"/>
          <w:szCs w:val="32"/>
          <w:lang w:val="fr-FR" w:bidi="ar-DZ"/>
        </w:rPr>
      </w:pPr>
      <w:r w:rsidRPr="00023661">
        <w:rPr>
          <w:rFonts w:ascii="Simplified Arabic" w:hAnsi="Simplified Arabic" w:cs="Simplified Arabic"/>
          <w:sz w:val="32"/>
          <w:szCs w:val="32"/>
          <w:rtl/>
          <w:lang w:val="fr-FR" w:bidi="ar-DZ"/>
        </w:rPr>
        <w:t xml:space="preserve">التمييز بين حظ الكاتب في انتشار مؤلفاته وبين حظه في تأثر الآخرين به، فهناك بعض الأدباء يؤثرون على أدباء بلد آخر ولكن دون أن تكون لهم شهرة </w:t>
      </w:r>
      <w:r w:rsidR="00023661">
        <w:rPr>
          <w:rFonts w:ascii="Simplified Arabic" w:hAnsi="Simplified Arabic" w:cs="Simplified Arabic" w:hint="cs"/>
          <w:sz w:val="32"/>
          <w:szCs w:val="32"/>
          <w:rtl/>
          <w:lang w:val="fr-FR" w:bidi="ar-DZ"/>
        </w:rPr>
        <w:t xml:space="preserve">أدبية </w:t>
      </w:r>
      <w:r w:rsidRPr="00023661">
        <w:rPr>
          <w:rFonts w:ascii="Simplified Arabic" w:hAnsi="Simplified Arabic" w:cs="Simplified Arabic"/>
          <w:sz w:val="32"/>
          <w:szCs w:val="32"/>
          <w:rtl/>
          <w:lang w:val="fr-FR" w:bidi="ar-DZ"/>
        </w:rPr>
        <w:t>كافية في بلدهم</w:t>
      </w:r>
      <w:r w:rsidR="00130FB1" w:rsidRPr="00023661">
        <w:rPr>
          <w:rFonts w:ascii="Simplified Arabic" w:hAnsi="Simplified Arabic" w:cs="Simplified Arabic"/>
          <w:sz w:val="32"/>
          <w:szCs w:val="32"/>
          <w:rtl/>
          <w:lang w:val="fr-FR" w:bidi="ar-DZ"/>
        </w:rPr>
        <w:t>.</w:t>
      </w:r>
    </w:p>
    <w:p w14:paraId="61D09E32" w14:textId="77777777" w:rsidR="00DF5CD3" w:rsidRPr="000B22F5" w:rsidRDefault="00DF5CD3"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u w:val="single"/>
          <w:rtl/>
          <w:lang w:val="fr-FR" w:bidi="ar-DZ"/>
        </w:rPr>
        <w:lastRenderedPageBreak/>
        <w:t>خامسا:</w:t>
      </w:r>
      <w:r w:rsidR="00271F36" w:rsidRPr="000B22F5">
        <w:rPr>
          <w:rFonts w:ascii="Simplified Arabic" w:hAnsi="Simplified Arabic" w:cs="Simplified Arabic"/>
          <w:b/>
          <w:bCs/>
          <w:sz w:val="32"/>
          <w:szCs w:val="32"/>
          <w:rtl/>
          <w:lang w:val="fr-FR" w:bidi="ar-DZ"/>
        </w:rPr>
        <w:t xml:space="preserve"> </w:t>
      </w:r>
      <w:r w:rsidRPr="000B22F5">
        <w:rPr>
          <w:rFonts w:ascii="Simplified Arabic" w:hAnsi="Simplified Arabic" w:cs="Simplified Arabic"/>
          <w:b/>
          <w:bCs/>
          <w:sz w:val="32"/>
          <w:szCs w:val="32"/>
          <w:rtl/>
          <w:lang w:val="fr-FR" w:bidi="ar-DZ"/>
        </w:rPr>
        <w:t xml:space="preserve">دراسة مصادر الكاتب </w:t>
      </w:r>
    </w:p>
    <w:p w14:paraId="1B51D3BC" w14:textId="77777777" w:rsidR="00DF5CD3"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DF5CD3" w:rsidRPr="000B22F5">
        <w:rPr>
          <w:rFonts w:ascii="Simplified Arabic" w:hAnsi="Simplified Arabic" w:cs="Simplified Arabic"/>
          <w:sz w:val="32"/>
          <w:szCs w:val="32"/>
          <w:rtl/>
          <w:lang w:val="fr-FR" w:bidi="ar-DZ"/>
        </w:rPr>
        <w:t>فمن ذلك تأثر الكاتب بمظاهر وعادات رآها في بلدان أخرى وهنا ينبغي شرح مصادر الكاتب في أصولها ونسبة تأثره بها.</w:t>
      </w:r>
    </w:p>
    <w:p w14:paraId="2D349888" w14:textId="77777777" w:rsidR="00271F36" w:rsidRPr="000B22F5" w:rsidRDefault="00271F36"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u w:val="single"/>
          <w:rtl/>
          <w:lang w:val="fr-FR" w:bidi="ar-DZ"/>
        </w:rPr>
        <w:t>سادسا:</w:t>
      </w:r>
      <w:r w:rsidRPr="000B22F5">
        <w:rPr>
          <w:rFonts w:ascii="Simplified Arabic" w:hAnsi="Simplified Arabic" w:cs="Simplified Arabic"/>
          <w:b/>
          <w:bCs/>
          <w:sz w:val="32"/>
          <w:szCs w:val="32"/>
          <w:rtl/>
          <w:lang w:val="fr-FR" w:bidi="ar-DZ"/>
        </w:rPr>
        <w:t xml:space="preserve"> دراسة التيارات الفكرية</w:t>
      </w:r>
    </w:p>
    <w:p w14:paraId="55CC6CF3" w14:textId="77777777" w:rsidR="00EB1AD9"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59369B" w:rsidRPr="000B22F5">
        <w:rPr>
          <w:rFonts w:ascii="Simplified Arabic" w:hAnsi="Simplified Arabic" w:cs="Simplified Arabic"/>
          <w:sz w:val="32"/>
          <w:szCs w:val="32"/>
          <w:rtl/>
          <w:lang w:val="fr-FR" w:bidi="ar-DZ"/>
        </w:rPr>
        <w:t>ك</w:t>
      </w:r>
      <w:r>
        <w:rPr>
          <w:rFonts w:ascii="Simplified Arabic" w:hAnsi="Simplified Arabic" w:cs="Simplified Arabic" w:hint="cs"/>
          <w:sz w:val="32"/>
          <w:szCs w:val="32"/>
          <w:rtl/>
          <w:lang w:val="fr-FR" w:bidi="ar-DZ"/>
        </w:rPr>
        <w:t>أ</w:t>
      </w:r>
      <w:r w:rsidR="0059369B" w:rsidRPr="000B22F5">
        <w:rPr>
          <w:rFonts w:ascii="Simplified Arabic" w:hAnsi="Simplified Arabic" w:cs="Simplified Arabic"/>
          <w:sz w:val="32"/>
          <w:szCs w:val="32"/>
          <w:rtl/>
          <w:lang w:val="fr-FR" w:bidi="ar-DZ"/>
        </w:rPr>
        <w:t>ن ندرس الفكر الوجودي كتيار فلسفي وتأثيره على الأدب العربي في الستينيات أو تأثير الفكر الماركسي على الواقعية الاشتراكية العربية المتمثلة في أدب الخمسينيات بشكل حرفي، ثم ذيوع بعض المبادئ الفنية لهذا الفكر في الستينيات بشكل أكثر تطورا.</w:t>
      </w:r>
    </w:p>
    <w:p w14:paraId="1E7C946D" w14:textId="77777777" w:rsidR="0060463A" w:rsidRPr="000B22F5" w:rsidRDefault="0060463A"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u w:val="single"/>
          <w:rtl/>
          <w:lang w:val="fr-FR" w:bidi="ar-DZ"/>
        </w:rPr>
        <w:t>سابعا</w:t>
      </w:r>
      <w:r w:rsidRPr="000B22F5">
        <w:rPr>
          <w:rFonts w:ascii="Simplified Arabic" w:hAnsi="Simplified Arabic" w:cs="Simplified Arabic"/>
          <w:b/>
          <w:bCs/>
          <w:sz w:val="32"/>
          <w:szCs w:val="32"/>
          <w:rtl/>
          <w:lang w:val="fr-FR" w:bidi="ar-DZ"/>
        </w:rPr>
        <w:t xml:space="preserve">: دراسة بلد ما كما يصوره أدب أمة أخرى (الصورولوجية) </w:t>
      </w:r>
    </w:p>
    <w:p w14:paraId="2C56CD86" w14:textId="77777777" w:rsidR="005C1E89"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5C1E89" w:rsidRPr="000B22F5">
        <w:rPr>
          <w:rFonts w:ascii="Simplified Arabic" w:hAnsi="Simplified Arabic" w:cs="Simplified Arabic"/>
          <w:sz w:val="32"/>
          <w:szCs w:val="32"/>
          <w:rtl/>
          <w:lang w:val="fr-FR" w:bidi="ar-DZ"/>
        </w:rPr>
        <w:t>لكل شعب من الشعوب</w:t>
      </w:r>
      <w:r w:rsidR="00176FDD" w:rsidRPr="000B22F5">
        <w:rPr>
          <w:rFonts w:ascii="Simplified Arabic" w:hAnsi="Simplified Arabic" w:cs="Simplified Arabic"/>
          <w:sz w:val="32"/>
          <w:szCs w:val="32"/>
          <w:rtl/>
          <w:lang w:val="fr-FR" w:bidi="ar-DZ"/>
        </w:rPr>
        <w:t xml:space="preserve"> رأيه في الشعوب الأخرى، وينعكس هذا الرأي في أدبه الذي يمثل سجل شعور الأمة تجاه غيرها من الأمم، ولمعرفة هذا لابد من دراسة أدب الرحلات والقصص والمسرحيات، و ما بها من أشخاص وألوان مجلوبة من أدب خارج الأدب القومي، و لابد هنا أن يشتمل البحث على نقطتين: </w:t>
      </w:r>
    </w:p>
    <w:p w14:paraId="191762CD" w14:textId="77777777" w:rsidR="00FA0DBA" w:rsidRPr="000B22F5" w:rsidRDefault="0083574F" w:rsidP="000B22F5">
      <w:pPr>
        <w:pStyle w:val="a3"/>
        <w:numPr>
          <w:ilvl w:val="0"/>
          <w:numId w:val="8"/>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دراسة بلد ما كما يصوره أدب آخر:</w:t>
      </w:r>
    </w:p>
    <w:p w14:paraId="31361323" w14:textId="77777777" w:rsidR="0083574F" w:rsidRPr="000B22F5" w:rsidRDefault="0083574F"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مثل: </w:t>
      </w:r>
      <w:r w:rsidR="00000ECB" w:rsidRPr="000B22F5">
        <w:rPr>
          <w:rFonts w:ascii="Simplified Arabic" w:hAnsi="Simplified Arabic" w:cs="Simplified Arabic"/>
          <w:sz w:val="32"/>
          <w:szCs w:val="32"/>
          <w:rtl/>
          <w:lang w:val="fr-FR" w:bidi="ar-DZ"/>
        </w:rPr>
        <w:t>صورة انجلترا في الأدب الفرنسي في القرن 19م، أو صورة إسبانيا في الأدب العربي منذ الفتح الإسلامي .</w:t>
      </w:r>
    </w:p>
    <w:p w14:paraId="0288F631" w14:textId="77777777" w:rsidR="005F60C3" w:rsidRPr="000B22F5" w:rsidRDefault="005F60C3"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ويجب في مثل هذه الدراسات التطرق إلى تاريخ الأدباء الذين رحلوا إلى ذلك البلد المراد دراسة صورته، وكيف صور هؤلاء الأدباء أماكن وشعوب ذلك البلد...</w:t>
      </w:r>
    </w:p>
    <w:p w14:paraId="5B596C6C" w14:textId="77777777" w:rsidR="00796FE3" w:rsidRPr="000B22F5" w:rsidRDefault="00796FE3" w:rsidP="000B22F5">
      <w:pPr>
        <w:pStyle w:val="a3"/>
        <w:numPr>
          <w:ilvl w:val="0"/>
          <w:numId w:val="8"/>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 xml:space="preserve">دراسة بلد ما كما يصوره مؤلف من أمة أخرى: </w:t>
      </w:r>
    </w:p>
    <w:p w14:paraId="10A1550A" w14:textId="77777777" w:rsidR="008270FF" w:rsidRDefault="009E2243" w:rsidP="00BB5740">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كأن ندرس صورة الجزائر عند (ألبير كامي)، أو صورة الجزائر عند الرحالة الألمان، أو صورة إسبانيا في شعر أحمد شوقي... وفي هذه الحالة ندرس حياة الكاتب، ومدى صلته</w:t>
      </w:r>
      <w:r w:rsidR="00854EE6" w:rsidRPr="000B22F5">
        <w:rPr>
          <w:rFonts w:ascii="Simplified Arabic" w:hAnsi="Simplified Arabic" w:cs="Simplified Arabic"/>
          <w:sz w:val="32"/>
          <w:szCs w:val="32"/>
          <w:rtl/>
          <w:lang w:val="fr-FR" w:bidi="ar-DZ"/>
        </w:rPr>
        <w:t xml:space="preserve"> بالبلد المقصود، تم كيف استقى معلوماته أو كيف رأى البلد، وإلى أي حد كانت الصورة صادقة أو كاملة .</w:t>
      </w:r>
    </w:p>
    <w:p w14:paraId="18481709" w14:textId="77777777" w:rsidR="00D01AB9" w:rsidRPr="000B22F5" w:rsidRDefault="00D01AB9" w:rsidP="00BB5740">
      <w:pPr>
        <w:spacing w:line="276" w:lineRule="auto"/>
        <w:ind w:left="-1" w:right="0"/>
        <w:jc w:val="both"/>
        <w:rPr>
          <w:rFonts w:ascii="Simplified Arabic" w:hAnsi="Simplified Arabic" w:cs="Simplified Arabic"/>
          <w:sz w:val="32"/>
          <w:szCs w:val="32"/>
          <w:rtl/>
          <w:lang w:val="fr-FR" w:bidi="ar-DZ"/>
        </w:rPr>
      </w:pPr>
    </w:p>
    <w:p w14:paraId="20A862CD" w14:textId="77777777" w:rsidR="00023661" w:rsidRDefault="00023661" w:rsidP="00023661">
      <w:pPr>
        <w:spacing w:line="276" w:lineRule="auto"/>
        <w:ind w:left="-1" w:right="0"/>
        <w:jc w:val="center"/>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lastRenderedPageBreak/>
        <w:t>محاضرة: 04</w:t>
      </w:r>
    </w:p>
    <w:p w14:paraId="76E32497" w14:textId="77777777" w:rsidR="008270FF" w:rsidRPr="000B22F5" w:rsidRDefault="008270FF" w:rsidP="00023661">
      <w:pPr>
        <w:spacing w:line="276" w:lineRule="auto"/>
        <w:ind w:left="-1" w:right="0"/>
        <w:jc w:val="center"/>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t>مدارس الأدب المقارن</w:t>
      </w:r>
    </w:p>
    <w:p w14:paraId="02FFB80F" w14:textId="77777777" w:rsidR="008270FF"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DF76F6" w:rsidRPr="000B22F5">
        <w:rPr>
          <w:rFonts w:ascii="Simplified Arabic" w:hAnsi="Simplified Arabic" w:cs="Simplified Arabic"/>
          <w:sz w:val="32"/>
          <w:szCs w:val="32"/>
          <w:rtl/>
          <w:lang w:val="fr-FR" w:bidi="ar-DZ"/>
        </w:rPr>
        <w:t>الأدب المقارن كما سبق القول فرع من فروع العلم يدرس من خلاله ال</w:t>
      </w:r>
      <w:r>
        <w:rPr>
          <w:rFonts w:ascii="Simplified Arabic" w:hAnsi="Simplified Arabic" w:cs="Simplified Arabic" w:hint="cs"/>
          <w:sz w:val="32"/>
          <w:szCs w:val="32"/>
          <w:rtl/>
          <w:lang w:val="fr-FR" w:bidi="ar-DZ"/>
        </w:rPr>
        <w:t>أ</w:t>
      </w:r>
      <w:r w:rsidR="00DF76F6" w:rsidRPr="000B22F5">
        <w:rPr>
          <w:rFonts w:ascii="Simplified Arabic" w:hAnsi="Simplified Arabic" w:cs="Simplified Arabic"/>
          <w:sz w:val="32"/>
          <w:szCs w:val="32"/>
          <w:rtl/>
          <w:lang w:val="fr-FR" w:bidi="ar-DZ"/>
        </w:rPr>
        <w:t>دب القومي من حيث تأثره أو تأثيره في آداب قومية أخرى.</w:t>
      </w:r>
    </w:p>
    <w:p w14:paraId="2744CD06" w14:textId="77777777" w:rsidR="00534136"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534136" w:rsidRPr="000B22F5">
        <w:rPr>
          <w:rFonts w:ascii="Simplified Arabic" w:hAnsi="Simplified Arabic" w:cs="Simplified Arabic"/>
          <w:sz w:val="32"/>
          <w:szCs w:val="32"/>
          <w:rtl/>
          <w:lang w:val="fr-FR" w:bidi="ar-DZ"/>
        </w:rPr>
        <w:t xml:space="preserve">ظهر أول مرة في فرنسا في منتصف القرن التاسع عشر، وبهذا التغيير سنة 1828 على يد (جون جاك أمبير) الذي أعطى محاضراته في جامعتي مرسيليا وباريس وجعل عنوانها '' الأدب المقارن </w:t>
      </w:r>
      <w:r w:rsidR="00534136" w:rsidRPr="000B22F5">
        <w:rPr>
          <w:rFonts w:ascii="Simplified Arabic" w:hAnsi="Simplified Arabic" w:cs="Simplified Arabic"/>
          <w:sz w:val="32"/>
          <w:szCs w:val="32"/>
          <w:lang w:val="fr-FR" w:bidi="ar-DZ"/>
        </w:rPr>
        <w:t xml:space="preserve">La littérature </w:t>
      </w:r>
      <w:r w:rsidRPr="000B22F5">
        <w:rPr>
          <w:rFonts w:ascii="Simplified Arabic" w:hAnsi="Simplified Arabic" w:cs="Simplified Arabic"/>
          <w:sz w:val="32"/>
          <w:szCs w:val="32"/>
          <w:lang w:val="fr-FR" w:bidi="ar-DZ"/>
        </w:rPr>
        <w:t>comparée</w:t>
      </w:r>
      <w:r w:rsidR="00534136" w:rsidRPr="000B22F5">
        <w:rPr>
          <w:rFonts w:ascii="Simplified Arabic" w:hAnsi="Simplified Arabic" w:cs="Simplified Arabic"/>
          <w:sz w:val="32"/>
          <w:szCs w:val="32"/>
          <w:rtl/>
          <w:lang w:val="fr-FR" w:bidi="ar-DZ"/>
        </w:rPr>
        <w:t>'' ، وفي الفترة نفسها كتب (فيلما</w:t>
      </w:r>
      <w:r w:rsidR="00A77840" w:rsidRPr="000B22F5">
        <w:rPr>
          <w:rFonts w:ascii="Simplified Arabic" w:hAnsi="Simplified Arabic" w:cs="Simplified Arabic"/>
          <w:sz w:val="32"/>
          <w:szCs w:val="32"/>
          <w:rtl/>
          <w:lang w:val="fr-FR" w:bidi="ar-DZ"/>
        </w:rPr>
        <w:t>) أول كتاب منهجي في الأدب المقارن عن: ''أدب القرن الثامن عشر'' .</w:t>
      </w:r>
    </w:p>
    <w:p w14:paraId="157A3427" w14:textId="77777777" w:rsidR="005156C2"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5156C2" w:rsidRPr="000B22F5">
        <w:rPr>
          <w:rFonts w:ascii="Simplified Arabic" w:hAnsi="Simplified Arabic" w:cs="Simplified Arabic"/>
          <w:sz w:val="32"/>
          <w:szCs w:val="32"/>
          <w:rtl/>
          <w:lang w:val="fr-FR" w:bidi="ar-DZ"/>
        </w:rPr>
        <w:t xml:space="preserve">وقد درس فيه أدب هذا القرن في فرنسا وانجلترا وألمانيا، ومنذ هذا التاريخ وأبحاث هذا الفرع تتسع لتشمل كثيرا من البلاد، وفروعه تغطي كثيرا من مجالات الالتقاء الفكري والفني بين الشعوب، ومناهج </w:t>
      </w:r>
      <w:r>
        <w:rPr>
          <w:rFonts w:ascii="Simplified Arabic" w:hAnsi="Simplified Arabic" w:cs="Simplified Arabic" w:hint="cs"/>
          <w:sz w:val="32"/>
          <w:szCs w:val="32"/>
          <w:rtl/>
          <w:lang w:val="fr-FR" w:bidi="ar-DZ"/>
        </w:rPr>
        <w:t xml:space="preserve">البحث </w:t>
      </w:r>
      <w:r w:rsidR="005156C2" w:rsidRPr="000B22F5">
        <w:rPr>
          <w:rFonts w:ascii="Simplified Arabic" w:hAnsi="Simplified Arabic" w:cs="Simplified Arabic"/>
          <w:sz w:val="32"/>
          <w:szCs w:val="32"/>
          <w:rtl/>
          <w:lang w:val="fr-FR" w:bidi="ar-DZ"/>
        </w:rPr>
        <w:t>فيه تتعدد، وأشهر مدارس الأدب المقارن مدرستان: المدرسة الفرنسية والمدرسة الأمريكية.</w:t>
      </w:r>
    </w:p>
    <w:p w14:paraId="0C2F85E7" w14:textId="77777777" w:rsidR="00540527" w:rsidRPr="00023661" w:rsidRDefault="00023661" w:rsidP="00023661">
      <w:pPr>
        <w:spacing w:line="276" w:lineRule="auto"/>
        <w:ind w:left="-188" w:right="0"/>
        <w:jc w:val="center"/>
        <w:rPr>
          <w:rFonts w:ascii="Simplified Arabic" w:hAnsi="Simplified Arabic" w:cs="Simplified Arabic"/>
          <w:sz w:val="32"/>
          <w:szCs w:val="32"/>
          <w:lang w:val="fr-FR" w:bidi="ar-DZ"/>
        </w:rPr>
      </w:pPr>
      <w:r>
        <w:rPr>
          <w:rFonts w:ascii="Simplified Arabic" w:hAnsi="Simplified Arabic" w:cs="Simplified Arabic" w:hint="cs"/>
          <w:b/>
          <w:bCs/>
          <w:sz w:val="32"/>
          <w:szCs w:val="32"/>
          <w:rtl/>
          <w:lang w:val="fr-FR" w:bidi="ar-DZ"/>
        </w:rPr>
        <w:t xml:space="preserve">1/ </w:t>
      </w:r>
      <w:r w:rsidR="00540527" w:rsidRPr="00023661">
        <w:rPr>
          <w:rFonts w:ascii="Simplified Arabic" w:hAnsi="Simplified Arabic" w:cs="Simplified Arabic"/>
          <w:b/>
          <w:bCs/>
          <w:sz w:val="32"/>
          <w:szCs w:val="32"/>
          <w:rtl/>
          <w:lang w:val="fr-FR" w:bidi="ar-DZ"/>
        </w:rPr>
        <w:t>المدرسة الفرنسية:</w:t>
      </w:r>
    </w:p>
    <w:p w14:paraId="16309835" w14:textId="77777777" w:rsidR="00BB0F95"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BB0F95" w:rsidRPr="000B22F5">
        <w:rPr>
          <w:rFonts w:ascii="Simplified Arabic" w:hAnsi="Simplified Arabic" w:cs="Simplified Arabic"/>
          <w:sz w:val="32"/>
          <w:szCs w:val="32"/>
          <w:rtl/>
          <w:lang w:val="fr-FR" w:bidi="ar-DZ"/>
        </w:rPr>
        <w:t xml:space="preserve">كان </w:t>
      </w:r>
      <w:r>
        <w:rPr>
          <w:rFonts w:ascii="Simplified Arabic" w:hAnsi="Simplified Arabic" w:cs="Simplified Arabic" w:hint="cs"/>
          <w:sz w:val="32"/>
          <w:szCs w:val="32"/>
          <w:rtl/>
          <w:lang w:val="fr-FR" w:bidi="ar-DZ"/>
        </w:rPr>
        <w:t>ل</w:t>
      </w:r>
      <w:r w:rsidR="00F67496" w:rsidRPr="000B22F5">
        <w:rPr>
          <w:rFonts w:ascii="Simplified Arabic" w:hAnsi="Simplified Arabic" w:cs="Simplified Arabic"/>
          <w:sz w:val="32"/>
          <w:szCs w:val="32"/>
          <w:rtl/>
          <w:lang w:val="fr-FR" w:bidi="ar-DZ"/>
        </w:rPr>
        <w:t>لفرنسيين قصب السبق في مجال الأدب المقارن، إذ استطاعو</w:t>
      </w:r>
      <w:r w:rsidR="00D87805" w:rsidRPr="000B22F5">
        <w:rPr>
          <w:rFonts w:ascii="Simplified Arabic" w:hAnsi="Simplified Arabic" w:cs="Simplified Arabic"/>
          <w:sz w:val="32"/>
          <w:szCs w:val="32"/>
          <w:rtl/>
          <w:lang w:val="fr-FR" w:bidi="ar-DZ"/>
        </w:rPr>
        <w:t>ا</w:t>
      </w:r>
      <w:r w:rsidR="00F67496" w:rsidRPr="000B22F5">
        <w:rPr>
          <w:rFonts w:ascii="Simplified Arabic" w:hAnsi="Simplified Arabic" w:cs="Simplified Arabic"/>
          <w:sz w:val="32"/>
          <w:szCs w:val="32"/>
          <w:rtl/>
          <w:lang w:val="fr-FR" w:bidi="ar-DZ"/>
        </w:rPr>
        <w:t xml:space="preserve"> أن يؤسسوا ما صار يعرف بـ</w:t>
      </w:r>
      <w:r>
        <w:rPr>
          <w:rFonts w:ascii="Simplified Arabic" w:hAnsi="Simplified Arabic" w:cs="Simplified Arabic" w:hint="cs"/>
          <w:sz w:val="32"/>
          <w:szCs w:val="32"/>
          <w:rtl/>
          <w:lang w:val="fr-FR" w:bidi="ar-DZ"/>
        </w:rPr>
        <w:t xml:space="preserve"> </w:t>
      </w:r>
      <w:r w:rsidR="00F67496" w:rsidRPr="000B22F5">
        <w:rPr>
          <w:rFonts w:ascii="Simplified Arabic" w:hAnsi="Simplified Arabic" w:cs="Simplified Arabic"/>
          <w:sz w:val="32"/>
          <w:szCs w:val="32"/>
          <w:rtl/>
          <w:lang w:val="fr-FR" w:bidi="ar-DZ"/>
        </w:rPr>
        <w:t>''المدرسة الفرنسية''</w:t>
      </w:r>
      <w:r w:rsidR="00D87805" w:rsidRPr="000B22F5">
        <w:rPr>
          <w:rFonts w:ascii="Simplified Arabic" w:hAnsi="Simplified Arabic" w:cs="Simplified Arabic"/>
          <w:sz w:val="32"/>
          <w:szCs w:val="32"/>
          <w:rtl/>
          <w:lang w:val="fr-FR" w:bidi="ar-DZ"/>
        </w:rPr>
        <w:t xml:space="preserve"> التي تعنى بالعامل التاريخي، واختلاف اللغة بين النصوص المقارنة.</w:t>
      </w:r>
    </w:p>
    <w:p w14:paraId="614BDFF3" w14:textId="77777777" w:rsidR="00A25E59" w:rsidRPr="000B22F5" w:rsidRDefault="00A25E59"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ومن </w:t>
      </w:r>
      <w:r w:rsidR="0046640E" w:rsidRPr="000B22F5">
        <w:rPr>
          <w:rFonts w:ascii="Simplified Arabic" w:hAnsi="Simplified Arabic" w:cs="Simplified Arabic"/>
          <w:sz w:val="32"/>
          <w:szCs w:val="32"/>
          <w:rtl/>
          <w:lang w:val="fr-FR" w:bidi="ar-DZ"/>
        </w:rPr>
        <w:t>أقطابها: فانتيغم، فرنسوا جويار، رينيه إيتيامبل، ومما لاشك فيه أن الفضاء الجغرافي لفرنسا ساعدها أن تكون ملتقى تيارات بالإضافة إلى توسع مستعمراتها التي أفرزت بدورها الكثير من ردود الفعل وهاتان</w:t>
      </w:r>
      <w:r w:rsidR="002177B9" w:rsidRPr="000B22F5">
        <w:rPr>
          <w:rFonts w:ascii="Simplified Arabic" w:hAnsi="Simplified Arabic" w:cs="Simplified Arabic"/>
          <w:sz w:val="32"/>
          <w:szCs w:val="32"/>
          <w:rtl/>
          <w:lang w:val="fr-FR" w:bidi="ar-DZ"/>
        </w:rPr>
        <w:t xml:space="preserve"> الزاويتان(الفضاء والتاريخ) خدمتا المدرسة الفرنسية خدمة كبيرة.</w:t>
      </w:r>
    </w:p>
    <w:p w14:paraId="36DB5E0C" w14:textId="77777777" w:rsidR="00910ED2" w:rsidRPr="000B22F5" w:rsidRDefault="00910ED2"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ويظهر أن فرنسا كانت مهيأة أكثر من غيرها لاستقبال هذا الدرس المقارن في إطار علاقات الأسباب بالمسببات التاريخية أي أن علاقات القوى بينها وبين الآداب لقيت دورا أساسيا في بلورة شكل مدرسي يستلهم مقوماته</w:t>
      </w:r>
      <w:r w:rsidR="00F2402D" w:rsidRPr="000B22F5">
        <w:rPr>
          <w:rFonts w:ascii="Simplified Arabic" w:hAnsi="Simplified Arabic" w:cs="Simplified Arabic"/>
          <w:sz w:val="32"/>
          <w:szCs w:val="32"/>
          <w:rtl/>
          <w:lang w:val="fr-FR" w:bidi="ar-DZ"/>
        </w:rPr>
        <w:t xml:space="preserve"> داخل مفهوم التميز للأمج</w:t>
      </w:r>
      <w:r w:rsidR="00023661">
        <w:rPr>
          <w:rFonts w:ascii="Simplified Arabic" w:hAnsi="Simplified Arabic" w:cs="Simplified Arabic" w:hint="cs"/>
          <w:sz w:val="32"/>
          <w:szCs w:val="32"/>
          <w:rtl/>
          <w:lang w:val="fr-FR" w:bidi="ar-DZ"/>
        </w:rPr>
        <w:t>اد</w:t>
      </w:r>
      <w:r w:rsidR="00F2402D" w:rsidRPr="000B22F5">
        <w:rPr>
          <w:rFonts w:ascii="Simplified Arabic" w:hAnsi="Simplified Arabic" w:cs="Simplified Arabic"/>
          <w:sz w:val="32"/>
          <w:szCs w:val="32"/>
          <w:rtl/>
          <w:lang w:val="fr-FR" w:bidi="ar-DZ"/>
        </w:rPr>
        <w:t xml:space="preserve"> التاريخية، وفي </w:t>
      </w:r>
      <w:r w:rsidR="00F2402D" w:rsidRPr="000B22F5">
        <w:rPr>
          <w:rFonts w:ascii="Simplified Arabic" w:hAnsi="Simplified Arabic" w:cs="Simplified Arabic"/>
          <w:sz w:val="32"/>
          <w:szCs w:val="32"/>
          <w:rtl/>
          <w:lang w:val="fr-FR" w:bidi="ar-DZ"/>
        </w:rPr>
        <w:lastRenderedPageBreak/>
        <w:t>هذه الحالة يظهر من المقبول أن يقوم الأدب المقارن ولمدة طويلة على أساس هذا المفهوم الضيق المتعلق بدراسة علاقات الأسباب بالمسببات بين الآداب الوطنية إلى جانب انحصاره في دراسة آلية للمصادر والتأثيرات والصدى والشهرة أو الانتقال المخصص لكاتب أو عمل ما.</w:t>
      </w:r>
    </w:p>
    <w:p w14:paraId="18B3B400" w14:textId="77777777" w:rsidR="0036134D" w:rsidRPr="000B22F5" w:rsidRDefault="0036134D"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ومن هنا كانت جل الأبحاث المقارنة على الرغم من كوسموغوليتها (موسوعيتها) تأخذ اعتبارات وطنية وقومية في أعمال المقارنين الفرنسيين إلى أن تتحول مثل هذه الدراسات إلى مجرد ملحقات تابعة </w:t>
      </w:r>
      <w:r w:rsidR="00ED3372" w:rsidRPr="000B22F5">
        <w:rPr>
          <w:rFonts w:ascii="Simplified Arabic" w:hAnsi="Simplified Arabic" w:cs="Simplified Arabic"/>
          <w:sz w:val="32"/>
          <w:szCs w:val="32"/>
          <w:rtl/>
          <w:lang w:val="fr-FR" w:bidi="ar-DZ"/>
        </w:rPr>
        <w:t>للأدب الوطني وخير دليل على ذلك كتاب فيليب فانتيغم حول ''التأثيرات الأجنبية في الأدب الفرنسي''</w:t>
      </w:r>
      <w:r w:rsidR="006003BC" w:rsidRPr="000B22F5">
        <w:rPr>
          <w:rFonts w:ascii="Simplified Arabic" w:hAnsi="Simplified Arabic" w:cs="Simplified Arabic"/>
          <w:sz w:val="32"/>
          <w:szCs w:val="32"/>
          <w:rtl/>
          <w:lang w:val="fr-FR" w:bidi="ar-DZ"/>
        </w:rPr>
        <w:t xml:space="preserve"> .</w:t>
      </w:r>
    </w:p>
    <w:p w14:paraId="410D1BF9" w14:textId="77777777" w:rsidR="006003BC" w:rsidRPr="000B22F5" w:rsidRDefault="006003BC" w:rsidP="000B22F5">
      <w:pPr>
        <w:pStyle w:val="a3"/>
        <w:numPr>
          <w:ilvl w:val="0"/>
          <w:numId w:val="11"/>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b/>
          <w:bCs/>
          <w:sz w:val="32"/>
          <w:szCs w:val="32"/>
          <w:rtl/>
          <w:lang w:val="fr-FR" w:bidi="ar-DZ"/>
        </w:rPr>
        <w:t xml:space="preserve">أزمة الأدب المقارن: </w:t>
      </w:r>
    </w:p>
    <w:p w14:paraId="2EF6ED3C" w14:textId="39BB9186" w:rsidR="00490F11" w:rsidRPr="000B22F5" w:rsidRDefault="006003BC" w:rsidP="009B4F7D">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على أن هذا الاتجاه التاريخي الذي ساد وحده نحو قرن من الزمان بدأ منذ بداية الخمسينيات</w:t>
      </w:r>
      <w:r w:rsidR="009B4F7D">
        <w:rPr>
          <w:rFonts w:ascii="Simplified Arabic" w:hAnsi="Simplified Arabic" w:cs="Simplified Arabic" w:hint="cs"/>
          <w:sz w:val="32"/>
          <w:szCs w:val="32"/>
          <w:rtl/>
          <w:lang w:val="fr-FR" w:bidi="ar-DZ"/>
        </w:rPr>
        <w:t xml:space="preserve"> من القرن الماضي</w:t>
      </w:r>
      <w:r w:rsidRPr="000B22F5">
        <w:rPr>
          <w:rFonts w:ascii="Simplified Arabic" w:hAnsi="Simplified Arabic" w:cs="Simplified Arabic"/>
          <w:sz w:val="32"/>
          <w:szCs w:val="32"/>
          <w:rtl/>
          <w:lang w:val="fr-FR" w:bidi="ar-DZ"/>
        </w:rPr>
        <w:t xml:space="preserve"> يجد معارضة هنا أو هناك ونقدا يوجه إلى فرع أو إلى آخر من فروعه، وكانت موجة المعارضة قد بدأت في الجانب الأمريكي فيما عرف باسم ''ازمة الأدب المقارن''، وقد شكلت هذه الموجة اتجاها منهجيا ثانيا هو الاتجاه الأمريكي حيث نجد من الملاحظات الرئيسية التي وجهت إلى الاتجاه الفرنسي هو اتخاذه للأدب </w:t>
      </w:r>
      <w:r w:rsidR="00490F11" w:rsidRPr="000B22F5">
        <w:rPr>
          <w:rFonts w:ascii="Simplified Arabic" w:hAnsi="Simplified Arabic" w:cs="Simplified Arabic"/>
          <w:sz w:val="32"/>
          <w:szCs w:val="32"/>
          <w:rtl/>
          <w:lang w:val="fr-FR" w:bidi="ar-DZ"/>
        </w:rPr>
        <w:t>الفرنسي محورا تدور حوله الآداب الأخرى تأثيرا أو تأثرا، وهذه النزعة المحورية المحلية (المركزية الأوربية الاستعمارية) التي قدمت آداب العالم جميعا كما لو كانت منبثقة من بحر الآداب الأوربية أو منصبة فيه، ولم تعط آداب</w:t>
      </w:r>
      <w:r w:rsidR="007C0A99" w:rsidRPr="000B22F5">
        <w:rPr>
          <w:rFonts w:ascii="Simplified Arabic" w:hAnsi="Simplified Arabic" w:cs="Simplified Arabic"/>
          <w:sz w:val="32"/>
          <w:szCs w:val="32"/>
          <w:rtl/>
          <w:lang w:val="fr-FR" w:bidi="ar-DZ"/>
        </w:rPr>
        <w:t xml:space="preserve"> آسيا وإفريقيا وأمريكا اللاتينية حقها من البحث والاستقصاء</w:t>
      </w:r>
      <w:r w:rsidR="009F0190" w:rsidRPr="000B22F5">
        <w:rPr>
          <w:rFonts w:ascii="Simplified Arabic" w:hAnsi="Simplified Arabic" w:cs="Simplified Arabic"/>
          <w:sz w:val="32"/>
          <w:szCs w:val="32"/>
          <w:rtl/>
          <w:lang w:val="fr-FR" w:bidi="ar-DZ"/>
        </w:rPr>
        <w:t xml:space="preserve"> .</w:t>
      </w:r>
    </w:p>
    <w:p w14:paraId="51F7DF1A" w14:textId="77777777" w:rsidR="00423CBF" w:rsidRPr="000B22F5" w:rsidRDefault="00423CBF"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وقد هاجم إيتيامبل (كبير دراسي الأدب المقارن في فرنسا) زميله فرانسوا غويار (أصدر عام 1951 كتابه المعنون ''الأدب المقارن'' الذي يعد تلخيصا جيدا لمجالات ومناهج البحث في هذا الفرع) </w:t>
      </w:r>
      <w:r w:rsidR="00325EC1" w:rsidRPr="000B22F5">
        <w:rPr>
          <w:rFonts w:ascii="Simplified Arabic" w:hAnsi="Simplified Arabic" w:cs="Simplified Arabic"/>
          <w:sz w:val="32"/>
          <w:szCs w:val="32"/>
          <w:rtl/>
          <w:lang w:val="fr-FR" w:bidi="ar-DZ"/>
        </w:rPr>
        <w:t>واتهمه بالتعصب الإقليمي والقومي وتركيز كل أضواء التأثير على الأدب الفرنسي، والذي لا يتفق مع الطابع العالمي العام الذي ينبغي أن يتسم به فرع مثل الأدب المقارن .</w:t>
      </w:r>
    </w:p>
    <w:p w14:paraId="2D36CD27" w14:textId="77777777" w:rsidR="003E7FA7" w:rsidRPr="000B22F5" w:rsidRDefault="003E7FA7"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lastRenderedPageBreak/>
        <w:t>وطالب المقارنين أن يتجاو</w:t>
      </w:r>
      <w:r w:rsidR="00D86DC1" w:rsidRPr="000B22F5">
        <w:rPr>
          <w:rFonts w:ascii="Simplified Arabic" w:hAnsi="Simplified Arabic" w:cs="Simplified Arabic"/>
          <w:sz w:val="32"/>
          <w:szCs w:val="32"/>
          <w:rtl/>
          <w:lang w:val="fr-FR" w:bidi="ar-DZ"/>
        </w:rPr>
        <w:t>زوا كل أشكال الشوفينية أو التعصب الوطني والإقليمي، وأن يعترفوا أن بالتبادلات الجارية على مستوى الحضارة الإنسانية ككل دون تركيز على لغة واحدة معينة أو بلد واحد معين .</w:t>
      </w:r>
    </w:p>
    <w:p w14:paraId="2A690971" w14:textId="77777777" w:rsidR="00601D22" w:rsidRDefault="00601D22"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وبالنسبة للملاحظة الثانية(الاعتراض الثاني) التي وجهت إلى صلب المنهج التاريخي هو الاعتراض الذي وجهه الكاتب الأمريكي (رينيه ويليك </w:t>
      </w:r>
      <w:r w:rsidRPr="000B22F5">
        <w:rPr>
          <w:rFonts w:ascii="Simplified Arabic" w:hAnsi="Simplified Arabic" w:cs="Simplified Arabic"/>
          <w:sz w:val="32"/>
          <w:szCs w:val="32"/>
          <w:lang w:val="fr-FR" w:bidi="ar-DZ"/>
        </w:rPr>
        <w:t>Rene Wellek</w:t>
      </w:r>
      <w:r w:rsidRPr="000B22F5">
        <w:rPr>
          <w:rFonts w:ascii="Simplified Arabic" w:hAnsi="Simplified Arabic" w:cs="Simplified Arabic"/>
          <w:sz w:val="32"/>
          <w:szCs w:val="32"/>
          <w:rtl/>
          <w:lang w:val="fr-FR" w:bidi="ar-DZ"/>
        </w:rPr>
        <w:t xml:space="preserve">) (وهو أبرز ممثلي الاتجاه النقدي الذي يعرف  ''بالنقد الجديد'' ) ويتلخص في اهتمامه الكبير بالعلاقات التاريخية بين أدب وآخر وهو يفعل ذلك باعتباره جزءا من  ''تاريخ الأدب''، </w:t>
      </w:r>
      <w:r w:rsidR="00307285" w:rsidRPr="000B22F5">
        <w:rPr>
          <w:rFonts w:ascii="Simplified Arabic" w:hAnsi="Simplified Arabic" w:cs="Simplified Arabic"/>
          <w:sz w:val="32"/>
          <w:szCs w:val="32"/>
          <w:rtl/>
          <w:lang w:val="fr-FR" w:bidi="ar-DZ"/>
        </w:rPr>
        <w:t xml:space="preserve">وهذا الاعتبار يدفع بمتتبعيه إلى الاهتمام بعنصر ''التاريخ'' أكثر من اهتمامهم بعنصر ''الأدب''، ويعتبر على هذا الأساس كل إنتاج تم نتيجة التقاء وسائط محدودة داخلا في الأدب المقارن، وكل إنتاج لم تتبين فيه هذه الواسطة حتى </w:t>
      </w:r>
      <w:r w:rsidR="00835C2C" w:rsidRPr="000B22F5">
        <w:rPr>
          <w:rFonts w:ascii="Simplified Arabic" w:hAnsi="Simplified Arabic" w:cs="Simplified Arabic"/>
          <w:sz w:val="32"/>
          <w:szCs w:val="32"/>
          <w:rtl/>
          <w:lang w:val="fr-FR" w:bidi="ar-DZ"/>
        </w:rPr>
        <w:t>وإن تبينت علامات المشابهة خارجا عن نطاق الأدب المقارن،</w:t>
      </w:r>
      <w:r w:rsidR="000A79F7" w:rsidRPr="000B22F5">
        <w:rPr>
          <w:rFonts w:ascii="Simplified Arabic" w:hAnsi="Simplified Arabic" w:cs="Simplified Arabic"/>
          <w:sz w:val="32"/>
          <w:szCs w:val="32"/>
          <w:lang w:val="fr-FR" w:bidi="ar-DZ"/>
        </w:rPr>
        <w:t>]</w:t>
      </w:r>
      <w:r w:rsidR="000A79F7" w:rsidRPr="000B22F5">
        <w:rPr>
          <w:rFonts w:ascii="Simplified Arabic" w:hAnsi="Simplified Arabic" w:cs="Simplified Arabic"/>
          <w:sz w:val="32"/>
          <w:szCs w:val="32"/>
          <w:rtl/>
          <w:lang w:val="fr-FR" w:bidi="ar-DZ"/>
        </w:rPr>
        <w:t>أي: من مبادئ المنهج التاريخي الفرنسي أن كل أدب ينتج</w:t>
      </w:r>
      <w:r w:rsidR="00B813BA" w:rsidRPr="000B22F5">
        <w:rPr>
          <w:rFonts w:ascii="Simplified Arabic" w:hAnsi="Simplified Arabic" w:cs="Simplified Arabic"/>
          <w:sz w:val="32"/>
          <w:szCs w:val="32"/>
          <w:rtl/>
          <w:lang w:val="fr-FR" w:bidi="ar-DZ"/>
        </w:rPr>
        <w:t xml:space="preserve"> عن اتصال بين أدبين أو شعبين فهو يدخل ضمن دراسات الأدب المقارن، وكل أدب لا تتضح فيه وسائل الاتصال بين أدبين أو شعبين فهو خارج عن دراسة الأدب المقارن، وهذا يعتبر تعامل مع النصوص الأدبية بصورة خارجية بمنأى عن أدبيتها، و لا</w:t>
      </w:r>
      <w:r w:rsidR="00E527C7" w:rsidRPr="000B22F5">
        <w:rPr>
          <w:rFonts w:ascii="Simplified Arabic" w:hAnsi="Simplified Arabic" w:cs="Simplified Arabic"/>
          <w:sz w:val="32"/>
          <w:szCs w:val="32"/>
          <w:rtl/>
          <w:lang w:val="fr-FR" w:bidi="ar-DZ"/>
        </w:rPr>
        <w:t xml:space="preserve"> </w:t>
      </w:r>
      <w:r w:rsidR="00B813BA" w:rsidRPr="000B22F5">
        <w:rPr>
          <w:rFonts w:ascii="Simplified Arabic" w:hAnsi="Simplified Arabic" w:cs="Simplified Arabic"/>
          <w:sz w:val="32"/>
          <w:szCs w:val="32"/>
          <w:rtl/>
          <w:lang w:val="fr-FR" w:bidi="ar-DZ"/>
        </w:rPr>
        <w:t xml:space="preserve">تتعامل مع الأبعاد الداخلية لتلك النصوص </w:t>
      </w:r>
      <w:r w:rsidR="00B813BA" w:rsidRPr="000B22F5">
        <w:rPr>
          <w:rFonts w:ascii="Simplified Arabic" w:hAnsi="Simplified Arabic" w:cs="Simplified Arabic"/>
          <w:sz w:val="32"/>
          <w:szCs w:val="32"/>
          <w:lang w:val="fr-FR" w:bidi="ar-DZ"/>
        </w:rPr>
        <w:t>[</w:t>
      </w:r>
    </w:p>
    <w:p w14:paraId="1A9BF757"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6C6C7C6D"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18EE47CD"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08455406"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66B527C5"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4EC3963E"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4067B505"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65985B41" w14:textId="77777777" w:rsid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20F1AFAC" w14:textId="77777777" w:rsidR="00023661" w:rsidRPr="00023661" w:rsidRDefault="00023661" w:rsidP="00BB5740">
      <w:pPr>
        <w:spacing w:line="276" w:lineRule="auto"/>
        <w:ind w:left="-1" w:right="0" w:firstLine="721"/>
        <w:jc w:val="both"/>
        <w:rPr>
          <w:rFonts w:ascii="Simplified Arabic" w:hAnsi="Simplified Arabic" w:cs="Simplified Arabic"/>
          <w:sz w:val="32"/>
          <w:szCs w:val="32"/>
          <w:rtl/>
          <w:lang w:val="fr-FR" w:bidi="ar-DZ"/>
        </w:rPr>
      </w:pPr>
    </w:p>
    <w:p w14:paraId="72ED11E7" w14:textId="77777777" w:rsidR="00023661" w:rsidRDefault="00023661" w:rsidP="00023661">
      <w:pPr>
        <w:spacing w:line="276" w:lineRule="auto"/>
        <w:ind w:left="-188" w:right="0"/>
        <w:jc w:val="center"/>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lastRenderedPageBreak/>
        <w:t>المحاضرة: 05</w:t>
      </w:r>
    </w:p>
    <w:p w14:paraId="0BD4C282" w14:textId="77777777" w:rsidR="00E527C7" w:rsidRPr="00023661" w:rsidRDefault="00023661" w:rsidP="00023661">
      <w:pPr>
        <w:spacing w:line="276" w:lineRule="auto"/>
        <w:ind w:left="-188" w:right="0"/>
        <w:jc w:val="center"/>
        <w:rPr>
          <w:rFonts w:ascii="Simplified Arabic" w:hAnsi="Simplified Arabic" w:cs="Simplified Arabic"/>
          <w:sz w:val="32"/>
          <w:szCs w:val="32"/>
          <w:lang w:val="fr-FR" w:bidi="ar-DZ"/>
        </w:rPr>
      </w:pPr>
      <w:r>
        <w:rPr>
          <w:rFonts w:ascii="Simplified Arabic" w:hAnsi="Simplified Arabic" w:cs="Simplified Arabic" w:hint="cs"/>
          <w:b/>
          <w:bCs/>
          <w:sz w:val="32"/>
          <w:szCs w:val="32"/>
          <w:rtl/>
          <w:lang w:val="fr-FR" w:bidi="ar-DZ"/>
        </w:rPr>
        <w:t xml:space="preserve">2/ </w:t>
      </w:r>
      <w:r w:rsidR="00E527C7" w:rsidRPr="00023661">
        <w:rPr>
          <w:rFonts w:ascii="Simplified Arabic" w:hAnsi="Simplified Arabic" w:cs="Simplified Arabic"/>
          <w:b/>
          <w:bCs/>
          <w:sz w:val="32"/>
          <w:szCs w:val="32"/>
          <w:rtl/>
          <w:lang w:val="fr-FR" w:bidi="ar-DZ"/>
        </w:rPr>
        <w:t>المدرسة الأمريكية:</w:t>
      </w:r>
    </w:p>
    <w:p w14:paraId="7C36A4CD" w14:textId="77777777" w:rsidR="00E97C61"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E97C61" w:rsidRPr="000B22F5">
        <w:rPr>
          <w:rFonts w:ascii="Simplified Arabic" w:hAnsi="Simplified Arabic" w:cs="Simplified Arabic"/>
          <w:sz w:val="32"/>
          <w:szCs w:val="32"/>
          <w:rtl/>
          <w:lang w:val="fr-FR" w:bidi="ar-DZ"/>
        </w:rPr>
        <w:t>لقد دفعت كل هذه الاعتراضات أصحاب المنهج النقدي (الاتجاه الأمريكي) إلى التشكل لا في مواجهة المنهج التاريخي (الفرنسي) ولكن في مجاورته</w:t>
      </w:r>
      <w:r w:rsidR="00924296" w:rsidRPr="000B22F5">
        <w:rPr>
          <w:rFonts w:ascii="Simplified Arabic" w:hAnsi="Simplified Arabic" w:cs="Simplified Arabic"/>
          <w:sz w:val="32"/>
          <w:szCs w:val="32"/>
          <w:rtl/>
          <w:lang w:val="fr-FR" w:bidi="ar-DZ"/>
        </w:rPr>
        <w:t xml:space="preserve"> فالرؤية الأمريكية تربط بين المنهجين التاريخي والنقدي باعتبارهما عاملين ضروريين</w:t>
      </w:r>
      <w:r w:rsidR="00956729" w:rsidRPr="000B22F5">
        <w:rPr>
          <w:rFonts w:ascii="Simplified Arabic" w:hAnsi="Simplified Arabic" w:cs="Simplified Arabic"/>
          <w:sz w:val="32"/>
          <w:szCs w:val="32"/>
          <w:rtl/>
          <w:lang w:val="fr-FR" w:bidi="ar-DZ"/>
        </w:rPr>
        <w:t xml:space="preserve"> في الدراسة المقارنة </w:t>
      </w:r>
      <w:r>
        <w:rPr>
          <w:rFonts w:ascii="Simplified Arabic" w:hAnsi="Simplified Arabic" w:cs="Simplified Arabic" w:hint="cs"/>
          <w:sz w:val="32"/>
          <w:szCs w:val="32"/>
          <w:rtl/>
          <w:lang w:val="fr-FR" w:bidi="ar-DZ"/>
        </w:rPr>
        <w:t>{</w:t>
      </w:r>
      <w:r w:rsidR="00956729" w:rsidRPr="000B22F5">
        <w:rPr>
          <w:rFonts w:ascii="Simplified Arabic" w:hAnsi="Simplified Arabic" w:cs="Simplified Arabic"/>
          <w:sz w:val="32"/>
          <w:szCs w:val="32"/>
          <w:rtl/>
          <w:lang w:val="fr-FR" w:bidi="ar-DZ"/>
        </w:rPr>
        <w:t>وبذلك ليس بالضرورة أن ينظر إلى كلمة (أزمة) بنظرة سلبية ذلك أنها أفرزت رؤية جديدة لمنهج الدراسة المقارنة تستدعي توجيه كل الجهود لخدمته</w:t>
      </w:r>
      <w:r>
        <w:rPr>
          <w:rFonts w:ascii="Simplified Arabic" w:hAnsi="Simplified Arabic" w:cs="Simplified Arabic" w:hint="cs"/>
          <w:sz w:val="32"/>
          <w:szCs w:val="32"/>
          <w:rtl/>
          <w:lang w:val="fr-FR" w:bidi="ar-DZ"/>
        </w:rPr>
        <w:t>}</w:t>
      </w:r>
      <w:r w:rsidR="00956729" w:rsidRPr="000B22F5">
        <w:rPr>
          <w:rFonts w:ascii="Simplified Arabic" w:hAnsi="Simplified Arabic" w:cs="Simplified Arabic"/>
          <w:sz w:val="32"/>
          <w:szCs w:val="32"/>
          <w:rtl/>
          <w:lang w:val="fr-FR" w:bidi="ar-DZ"/>
        </w:rPr>
        <w:t>، فزعماء المنهج النقدي أمثال (رينيه ويليك) يفرقون بين (دراسة تاريخ الآداب دراسة مقارنة) وبين (الدراسة المقارنة للآداب) ،ويرون أن العمل الأدبي بنية ذات طبقات من ال</w:t>
      </w:r>
      <w:r w:rsidR="00392D7E" w:rsidRPr="000B22F5">
        <w:rPr>
          <w:rFonts w:ascii="Simplified Arabic" w:hAnsi="Simplified Arabic" w:cs="Simplified Arabic"/>
          <w:sz w:val="32"/>
          <w:szCs w:val="32"/>
          <w:rtl/>
          <w:lang w:val="fr-FR" w:bidi="ar-DZ"/>
        </w:rPr>
        <w:t>رموز أو المعاني</w:t>
      </w:r>
      <w:r w:rsidR="002D774D" w:rsidRPr="000B22F5">
        <w:rPr>
          <w:rFonts w:ascii="Simplified Arabic" w:hAnsi="Simplified Arabic" w:cs="Simplified Arabic"/>
          <w:sz w:val="32"/>
          <w:szCs w:val="32"/>
          <w:rtl/>
          <w:lang w:val="fr-FR" w:bidi="ar-DZ"/>
        </w:rPr>
        <w:t xml:space="preserve"> المستقلة تمام الاستقلال عن العمليات التي تدور في ذهن الكاتب أثناء التأليف ولذا فهي مستقلة أيضا عن المؤثرات التي قد تكون شكلت ذهنه، والدراسة المقارنة للآداب بدلا من أن تحدد نفسها بدراسة العلاقات</w:t>
      </w:r>
      <w:r w:rsidR="00493305" w:rsidRPr="000B22F5">
        <w:rPr>
          <w:rFonts w:ascii="Simplified Arabic" w:hAnsi="Simplified Arabic" w:cs="Simplified Arabic"/>
          <w:sz w:val="32"/>
          <w:szCs w:val="32"/>
          <w:rtl/>
          <w:lang w:val="fr-FR" w:bidi="ar-DZ"/>
        </w:rPr>
        <w:t xml:space="preserve">، ينبغي أن تهتم بدراسة البنى والقيم الجمالية، حيث يمكن أن تلعب دورا إيجابيا في تطوير هذه القيم </w:t>
      </w:r>
      <w:r w:rsidR="00316E8C" w:rsidRPr="000B22F5">
        <w:rPr>
          <w:rFonts w:ascii="Simplified Arabic" w:hAnsi="Simplified Arabic" w:cs="Simplified Arabic"/>
          <w:sz w:val="32"/>
          <w:szCs w:val="32"/>
          <w:rtl/>
          <w:lang w:val="fr-FR" w:bidi="ar-DZ"/>
        </w:rPr>
        <w:t>ذاتها بدلا من أن يقتصر دورها على الرصد والملاحظة، أي أن المنهج النقدي ساعد على توسيع دائرة البحث في الأدب المقارن وعلى إعطاء مزيد من الاهتمام للعناصر الأدبية في النص.</w:t>
      </w:r>
      <w:r w:rsidR="00A8241E" w:rsidRPr="000B22F5">
        <w:rPr>
          <w:rFonts w:ascii="Simplified Arabic" w:hAnsi="Simplified Arabic" w:cs="Simplified Arabic"/>
          <w:sz w:val="32"/>
          <w:szCs w:val="32"/>
          <w:rtl/>
          <w:lang w:val="fr-FR" w:bidi="ar-DZ"/>
        </w:rPr>
        <w:t xml:space="preserve"> وكما دعت إلى انفتاح الدرس المقارن ليكون دراسة للعلاقات بين الآداب ومجالات المعرفة (فلسفة، تاريخ، سياسة، ديانة...) والفنون (رسم، نحت، رقص، معمار، موسيقى..)، لأنها يمكن أن تعطي مساعدة كبيرة في فهم الأعمال الأدبية.</w:t>
      </w:r>
    </w:p>
    <w:p w14:paraId="575D59C9" w14:textId="77777777" w:rsidR="00BC6CBA"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BC6CBA" w:rsidRPr="000B22F5">
        <w:rPr>
          <w:rFonts w:ascii="Simplified Arabic" w:hAnsi="Simplified Arabic" w:cs="Simplified Arabic"/>
          <w:sz w:val="32"/>
          <w:szCs w:val="32"/>
          <w:rtl/>
          <w:lang w:val="fr-FR" w:bidi="ar-DZ"/>
        </w:rPr>
        <w:t>و</w:t>
      </w:r>
      <w:r>
        <w:rPr>
          <w:rFonts w:ascii="Simplified Arabic" w:hAnsi="Simplified Arabic" w:cs="Simplified Arabic" w:hint="cs"/>
          <w:sz w:val="32"/>
          <w:szCs w:val="32"/>
          <w:rtl/>
          <w:lang w:val="fr-FR" w:bidi="ar-DZ"/>
        </w:rPr>
        <w:t>إ</w:t>
      </w:r>
      <w:r w:rsidR="00BC6CBA" w:rsidRPr="000B22F5">
        <w:rPr>
          <w:rFonts w:ascii="Simplified Arabic" w:hAnsi="Simplified Arabic" w:cs="Simplified Arabic"/>
          <w:sz w:val="32"/>
          <w:szCs w:val="32"/>
          <w:rtl/>
          <w:lang w:val="fr-FR" w:bidi="ar-DZ"/>
        </w:rPr>
        <w:t>ن الخلفية الحقيق</w:t>
      </w:r>
      <w:r>
        <w:rPr>
          <w:rFonts w:ascii="Simplified Arabic" w:hAnsi="Simplified Arabic" w:cs="Simplified Arabic" w:hint="cs"/>
          <w:sz w:val="32"/>
          <w:szCs w:val="32"/>
          <w:rtl/>
          <w:lang w:val="fr-FR" w:bidi="ar-DZ"/>
        </w:rPr>
        <w:t>ي</w:t>
      </w:r>
      <w:r w:rsidR="00BC6CBA" w:rsidRPr="000B22F5">
        <w:rPr>
          <w:rFonts w:ascii="Simplified Arabic" w:hAnsi="Simplified Arabic" w:cs="Simplified Arabic"/>
          <w:sz w:val="32"/>
          <w:szCs w:val="32"/>
          <w:rtl/>
          <w:lang w:val="fr-FR" w:bidi="ar-DZ"/>
        </w:rPr>
        <w:t>ة لذلك الصدام الذي جرى بين الاتجاه التاريخي (الفرنسي) و الاتجاه النقدي (الأمريكي) ترجع إلى التحول الجذري في دراسة النصوص الأدبية من الدراسة الخارجية إلى الدراسة الداخلية، هذا التحول الذي بداه ''الشك</w:t>
      </w:r>
      <w:r w:rsidR="00691565" w:rsidRPr="000B22F5">
        <w:rPr>
          <w:rFonts w:ascii="Simplified Arabic" w:hAnsi="Simplified Arabic" w:cs="Simplified Arabic"/>
          <w:sz w:val="32"/>
          <w:szCs w:val="32"/>
          <w:rtl/>
          <w:lang w:val="fr-FR" w:bidi="ar-DZ"/>
        </w:rPr>
        <w:t xml:space="preserve">لانيون الروس'' وواصله ''النقد الجديد'' والبنيوية والاتجاهات ما بعد البنيوية، يعتبر منعطفا حادا في تاريخ الفكر النقدي في العالم، إذ نقل كل اهتمام الدرس النقدي من العلاقات الخارجية للعمل الأدبي (أي علاقاته </w:t>
      </w:r>
      <w:r w:rsidR="00691565" w:rsidRPr="000B22F5">
        <w:rPr>
          <w:rFonts w:ascii="Simplified Arabic" w:hAnsi="Simplified Arabic" w:cs="Simplified Arabic"/>
          <w:sz w:val="32"/>
          <w:szCs w:val="32"/>
          <w:rtl/>
          <w:lang w:val="fr-FR" w:bidi="ar-DZ"/>
        </w:rPr>
        <w:lastRenderedPageBreak/>
        <w:t>بشخصية الأديب وسيرته، والبيئة الاجتماعية...)</w:t>
      </w:r>
      <w:r w:rsidR="00AE09AC" w:rsidRPr="000B22F5">
        <w:rPr>
          <w:rFonts w:ascii="Simplified Arabic" w:hAnsi="Simplified Arabic" w:cs="Simplified Arabic"/>
          <w:sz w:val="32"/>
          <w:szCs w:val="32"/>
          <w:rtl/>
          <w:lang w:val="fr-FR" w:bidi="ar-DZ"/>
        </w:rPr>
        <w:t xml:space="preserve"> إلى العلاقات الداخلية للعمل الأدبي متمثلة في بنيته الفنية والفكرية والجمالية.</w:t>
      </w:r>
    </w:p>
    <w:p w14:paraId="334A640A" w14:textId="77777777" w:rsidR="00782A08" w:rsidRPr="000B22F5" w:rsidRDefault="00782A08"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أي أنه يول جل اهتمامه لأدبية ال</w:t>
      </w:r>
      <w:r w:rsidR="00023661">
        <w:rPr>
          <w:rFonts w:ascii="Simplified Arabic" w:hAnsi="Simplified Arabic" w:cs="Simplified Arabic" w:hint="cs"/>
          <w:sz w:val="32"/>
          <w:szCs w:val="32"/>
          <w:rtl/>
          <w:lang w:val="fr-FR" w:bidi="ar-DZ"/>
        </w:rPr>
        <w:t>أ</w:t>
      </w:r>
      <w:r w:rsidRPr="000B22F5">
        <w:rPr>
          <w:rFonts w:ascii="Simplified Arabic" w:hAnsi="Simplified Arabic" w:cs="Simplified Arabic"/>
          <w:sz w:val="32"/>
          <w:szCs w:val="32"/>
          <w:rtl/>
          <w:lang w:val="fr-FR" w:bidi="ar-DZ"/>
        </w:rPr>
        <w:t>دب (تلك العناصر التي تجعل منه أدبا) .</w:t>
      </w:r>
    </w:p>
    <w:p w14:paraId="47EC9C50" w14:textId="77777777" w:rsidR="00A33EB2"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A33EB2" w:rsidRPr="000B22F5">
        <w:rPr>
          <w:rFonts w:ascii="Simplified Arabic" w:hAnsi="Simplified Arabic" w:cs="Simplified Arabic"/>
          <w:sz w:val="32"/>
          <w:szCs w:val="32"/>
          <w:rtl/>
          <w:lang w:val="fr-FR" w:bidi="ar-DZ"/>
        </w:rPr>
        <w:t>وبالتالي فدراسات التأثير والتأثر لا تقربنا من فهم جوهر النصوص الأدبية، بقدر ما تبعدنا عنه، وتدخلنا في متاهات المؤثرات والوسائط والعلاقات الخارجية ف</w:t>
      </w:r>
      <w:r>
        <w:rPr>
          <w:rFonts w:ascii="Simplified Arabic" w:hAnsi="Simplified Arabic" w:cs="Simplified Arabic" w:hint="cs"/>
          <w:sz w:val="32"/>
          <w:szCs w:val="32"/>
          <w:rtl/>
          <w:lang w:val="fr-FR" w:bidi="ar-DZ"/>
        </w:rPr>
        <w:t>َ</w:t>
      </w:r>
      <w:r w:rsidR="00A33EB2" w:rsidRPr="000B22F5">
        <w:rPr>
          <w:rFonts w:ascii="Simplified Arabic" w:hAnsi="Simplified Arabic" w:cs="Simplified Arabic"/>
          <w:sz w:val="32"/>
          <w:szCs w:val="32"/>
          <w:rtl/>
          <w:lang w:val="fr-FR" w:bidi="ar-DZ"/>
        </w:rPr>
        <w:t>ر</w:t>
      </w:r>
      <w:r>
        <w:rPr>
          <w:rFonts w:ascii="Simplified Arabic" w:hAnsi="Simplified Arabic" w:cs="Simplified Arabic" w:hint="cs"/>
          <w:sz w:val="32"/>
          <w:szCs w:val="32"/>
          <w:rtl/>
          <w:lang w:val="fr-FR" w:bidi="ar-DZ"/>
        </w:rPr>
        <w:t>ُ</w:t>
      </w:r>
      <w:r w:rsidR="00A33EB2" w:rsidRPr="000B22F5">
        <w:rPr>
          <w:rFonts w:ascii="Simplified Arabic" w:hAnsi="Simplified Arabic" w:cs="Simplified Arabic"/>
          <w:sz w:val="32"/>
          <w:szCs w:val="32"/>
          <w:rtl/>
          <w:lang w:val="fr-FR" w:bidi="ar-DZ"/>
        </w:rPr>
        <w:t>ف</w:t>
      </w:r>
      <w:r>
        <w:rPr>
          <w:rFonts w:ascii="Simplified Arabic" w:hAnsi="Simplified Arabic" w:cs="Simplified Arabic" w:hint="cs"/>
          <w:sz w:val="32"/>
          <w:szCs w:val="32"/>
          <w:rtl/>
          <w:lang w:val="fr-FR" w:bidi="ar-DZ"/>
        </w:rPr>
        <w:t>ِ</w:t>
      </w:r>
      <w:r w:rsidR="00A33EB2" w:rsidRPr="000B22F5">
        <w:rPr>
          <w:rFonts w:ascii="Simplified Arabic" w:hAnsi="Simplified Arabic" w:cs="Simplified Arabic"/>
          <w:sz w:val="32"/>
          <w:szCs w:val="32"/>
          <w:rtl/>
          <w:lang w:val="fr-FR" w:bidi="ar-DZ"/>
        </w:rPr>
        <w:t xml:space="preserve">ض المنهج الفرنسي التقليدي في الأدب المقارن، وجاءت الدعوة (رينيه ويليك) إلى منهج </w:t>
      </w:r>
      <w:r w:rsidR="00360BDB" w:rsidRPr="000B22F5">
        <w:rPr>
          <w:rFonts w:ascii="Simplified Arabic" w:hAnsi="Simplified Arabic" w:cs="Simplified Arabic"/>
          <w:sz w:val="32"/>
          <w:szCs w:val="32"/>
          <w:rtl/>
          <w:lang w:val="fr-FR" w:bidi="ar-DZ"/>
        </w:rPr>
        <w:t>يتعامل مع جوهر الأدب وهو منهج نقدي (المدرسة الأمريكية) يدرس الظاهرة الأدبية بصورة تتجاوز الحدود القومية لتلك الظواهر الأدبية (من أجناس وتيارات أدبية....).</w:t>
      </w:r>
    </w:p>
    <w:p w14:paraId="5B358A3E" w14:textId="77777777" w:rsidR="00141F14" w:rsidRPr="000B22F5" w:rsidRDefault="00023661"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141F14" w:rsidRPr="000B22F5">
        <w:rPr>
          <w:rFonts w:ascii="Simplified Arabic" w:hAnsi="Simplified Arabic" w:cs="Simplified Arabic"/>
          <w:sz w:val="32"/>
          <w:szCs w:val="32"/>
          <w:rtl/>
          <w:lang w:val="fr-FR" w:bidi="ar-DZ"/>
        </w:rPr>
        <w:t xml:space="preserve">تقوم المدرسة الأمريكية على مبدأين أساسيين يبرزان خصائصها: </w:t>
      </w:r>
    </w:p>
    <w:p w14:paraId="30055CEB" w14:textId="77777777" w:rsidR="00112D8D" w:rsidRPr="000B22F5" w:rsidRDefault="00112D8D"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 xml:space="preserve">أ-المبدأ الأخلاقي: </w:t>
      </w:r>
      <w:r w:rsidRPr="000B22F5">
        <w:rPr>
          <w:rFonts w:ascii="Simplified Arabic" w:hAnsi="Simplified Arabic" w:cs="Simplified Arabic"/>
          <w:sz w:val="32"/>
          <w:szCs w:val="32"/>
          <w:rtl/>
          <w:lang w:val="fr-FR" w:bidi="ar-DZ"/>
        </w:rPr>
        <w:t>يبرز موقف أمة كبيرة ومتفتحة على العالم بإعطاء لكل ثقافة أجنبية ما تستحقه من عناية وعطف ديمقراطي وهي على وعي في الوقت نفسه بجذورها الغربية.</w:t>
      </w:r>
    </w:p>
    <w:p w14:paraId="58CA6887" w14:textId="77777777" w:rsidR="002A1508" w:rsidRPr="000B22F5" w:rsidRDefault="002A1508"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ب- المبدأ الثقافي</w:t>
      </w:r>
      <w:r w:rsidRPr="000B22F5">
        <w:rPr>
          <w:rFonts w:ascii="Simplified Arabic" w:hAnsi="Simplified Arabic" w:cs="Simplified Arabic"/>
          <w:sz w:val="32"/>
          <w:szCs w:val="32"/>
          <w:rtl/>
          <w:lang w:val="fr-FR" w:bidi="ar-DZ"/>
        </w:rPr>
        <w:t>:</w:t>
      </w:r>
      <w:r w:rsidR="007663DC" w:rsidRPr="000B22F5">
        <w:rPr>
          <w:rFonts w:ascii="Simplified Arabic" w:hAnsi="Simplified Arabic" w:cs="Simplified Arabic"/>
          <w:sz w:val="32"/>
          <w:szCs w:val="32"/>
          <w:rtl/>
          <w:lang w:val="fr-FR" w:bidi="ar-DZ"/>
        </w:rPr>
        <w:t xml:space="preserve">هو الذي يسمح للأمريكيين بإلقاء نظرات شاملة منذ العصور القديمة حتى القرن العشرين، والمحافظة على القيم الجمالية والإنسانية للأدب، </w:t>
      </w:r>
      <w:r w:rsidR="00C23225" w:rsidRPr="000B22F5">
        <w:rPr>
          <w:rFonts w:ascii="Simplified Arabic" w:hAnsi="Simplified Arabic" w:cs="Simplified Arabic"/>
          <w:sz w:val="32"/>
          <w:szCs w:val="32"/>
          <w:rtl/>
          <w:lang w:val="fr-FR" w:bidi="ar-DZ"/>
        </w:rPr>
        <w:t>والمبدأ الأخلاقي يقوم على اعتبارات تاريخية تحيل على حداثة الحضارة الأمريكية التي تكون مزيجا من الجنسيات والثقافات، وتستدعي إيجاد انفتاحات لا تتخلص نهائيا من أصولها الغربية.</w:t>
      </w:r>
    </w:p>
    <w:p w14:paraId="6818F5FB" w14:textId="77777777" w:rsidR="00C23225" w:rsidRPr="000B22F5" w:rsidRDefault="00B55A2D"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أما المبدأ الثقافي فلم يستدع البحث فيه عن هوية ثقافية وجدت إطارها المنهجي والمعرفي يدور في حلقة القرن العشرين مستخلصة من وضعية وتاريخية القرن 19 الذي سيطر على حقول الدراسات الأوربية لمدة طويلة.</w:t>
      </w:r>
    </w:p>
    <w:p w14:paraId="20A19074" w14:textId="77777777" w:rsidR="00B04EC6" w:rsidRPr="000B22F5" w:rsidRDefault="00B04EC6"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ومن المبدأين الأخلاقي والثقافي تتكون شخصية مقارنة المدرسة الأمريكية التي استفادت من نتائج وإنجازات أوربا دون أن تظل حبيسة رؤيتها</w:t>
      </w:r>
      <w:r w:rsidR="00246D3D" w:rsidRPr="000B22F5">
        <w:rPr>
          <w:rFonts w:ascii="Simplified Arabic" w:hAnsi="Simplified Arabic" w:cs="Simplified Arabic"/>
          <w:sz w:val="32"/>
          <w:szCs w:val="32"/>
          <w:rtl/>
          <w:lang w:val="fr-FR" w:bidi="ar-DZ"/>
        </w:rPr>
        <w:t xml:space="preserve"> </w:t>
      </w:r>
      <w:r w:rsidRPr="000B22F5">
        <w:rPr>
          <w:rFonts w:ascii="Simplified Arabic" w:hAnsi="Simplified Arabic" w:cs="Simplified Arabic"/>
          <w:sz w:val="32"/>
          <w:szCs w:val="32"/>
          <w:rtl/>
          <w:lang w:val="fr-FR" w:bidi="ar-DZ"/>
        </w:rPr>
        <w:t>_ التي لم ترتبط بالمستعمرات بشكل مباشر كما هو الشأن عليه في أوربا_</w:t>
      </w:r>
      <w:r w:rsidR="00246D3D" w:rsidRPr="000B22F5">
        <w:rPr>
          <w:rFonts w:ascii="Simplified Arabic" w:hAnsi="Simplified Arabic" w:cs="Simplified Arabic"/>
          <w:sz w:val="32"/>
          <w:szCs w:val="32"/>
          <w:rtl/>
          <w:lang w:val="fr-FR" w:bidi="ar-DZ"/>
        </w:rPr>
        <w:t xml:space="preserve"> </w:t>
      </w:r>
      <w:r w:rsidRPr="000B22F5">
        <w:rPr>
          <w:rFonts w:ascii="Simplified Arabic" w:hAnsi="Simplified Arabic" w:cs="Simplified Arabic"/>
          <w:sz w:val="32"/>
          <w:szCs w:val="32"/>
          <w:rtl/>
          <w:lang w:val="fr-FR" w:bidi="ar-DZ"/>
        </w:rPr>
        <w:t xml:space="preserve">و وجدت </w:t>
      </w:r>
      <w:r w:rsidR="00246D3D" w:rsidRPr="000B22F5">
        <w:rPr>
          <w:rFonts w:ascii="Simplified Arabic" w:hAnsi="Simplified Arabic" w:cs="Simplified Arabic"/>
          <w:sz w:val="32"/>
          <w:szCs w:val="32"/>
          <w:rtl/>
          <w:lang w:val="fr-FR" w:bidi="ar-DZ"/>
        </w:rPr>
        <w:t>المدرسة الأمريكية نفسها غير ملزمة بظروف لم تعشها فكان من الطبيعي أن يخضع منظور الدرس المقارن إلى وضعية ثقافية متجددة وذات وسائل إنتاجية ضخمة.</w:t>
      </w:r>
    </w:p>
    <w:p w14:paraId="712F65B0" w14:textId="77777777" w:rsidR="00F062AA" w:rsidRDefault="00173181"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lastRenderedPageBreak/>
        <w:t>وهذا الوضع الجديد (المنهج الأمريكي) كان وراء تجاوز مواقف ضيقة وإعلان قطائع معرفية ومنهجية مع درس الأدب الأوربي بصفة عامة كما تم توضيح ذلك في الصفحات السابقة .</w:t>
      </w:r>
    </w:p>
    <w:p w14:paraId="425D0FF1"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073965E6"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4006D7C3"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619017F3"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6FF3A362"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70CFEC32"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73A53545"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23F982B1"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3617860F"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3F7ECB69"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7E4E4C70"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1CD767F7"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0EBC2B33"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63D20D68"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0C592C5F"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5407E6F7"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4E34833F"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4F9BE8D8"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2B4081F5"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64C66586"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2A31B77F" w14:textId="77777777" w:rsidR="00023661" w:rsidRDefault="00023661" w:rsidP="000B22F5">
      <w:pPr>
        <w:spacing w:line="276" w:lineRule="auto"/>
        <w:ind w:left="-1" w:right="0"/>
        <w:jc w:val="both"/>
        <w:rPr>
          <w:rFonts w:ascii="Simplified Arabic" w:hAnsi="Simplified Arabic" w:cs="Simplified Arabic"/>
          <w:sz w:val="32"/>
          <w:szCs w:val="32"/>
          <w:rtl/>
          <w:lang w:val="fr-FR" w:bidi="ar-DZ"/>
        </w:rPr>
      </w:pPr>
    </w:p>
    <w:p w14:paraId="5059599A" w14:textId="77777777" w:rsidR="00023661" w:rsidRPr="00023661" w:rsidRDefault="00023661" w:rsidP="00023661">
      <w:pPr>
        <w:spacing w:line="276" w:lineRule="auto"/>
        <w:ind w:left="-1" w:right="0"/>
        <w:jc w:val="center"/>
        <w:rPr>
          <w:rFonts w:ascii="Simplified Arabic" w:hAnsi="Simplified Arabic" w:cs="Simplified Arabic"/>
          <w:b/>
          <w:bCs/>
          <w:sz w:val="32"/>
          <w:szCs w:val="32"/>
          <w:rtl/>
          <w:lang w:val="fr-FR" w:bidi="ar-DZ"/>
        </w:rPr>
      </w:pPr>
      <w:r w:rsidRPr="00023661">
        <w:rPr>
          <w:rFonts w:ascii="Simplified Arabic" w:hAnsi="Simplified Arabic" w:cs="Simplified Arabic" w:hint="cs"/>
          <w:b/>
          <w:bCs/>
          <w:sz w:val="32"/>
          <w:szCs w:val="32"/>
          <w:rtl/>
          <w:lang w:val="fr-FR" w:bidi="ar-DZ"/>
        </w:rPr>
        <w:lastRenderedPageBreak/>
        <w:t>المحاضرة:06</w:t>
      </w:r>
    </w:p>
    <w:p w14:paraId="0ECF5A51" w14:textId="77777777" w:rsidR="002E29B3" w:rsidRPr="000B22F5" w:rsidRDefault="002E29B3" w:rsidP="00023661">
      <w:pPr>
        <w:spacing w:line="276" w:lineRule="auto"/>
        <w:ind w:left="-1" w:right="0"/>
        <w:jc w:val="center"/>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t>3</w:t>
      </w:r>
      <w:r w:rsidR="00023661">
        <w:rPr>
          <w:rFonts w:ascii="Simplified Arabic" w:hAnsi="Simplified Arabic" w:cs="Simplified Arabic" w:hint="cs"/>
          <w:b/>
          <w:bCs/>
          <w:sz w:val="32"/>
          <w:szCs w:val="32"/>
          <w:rtl/>
          <w:lang w:val="fr-FR" w:bidi="ar-DZ"/>
        </w:rPr>
        <w:t>/</w:t>
      </w:r>
      <w:r w:rsidRPr="000B22F5">
        <w:rPr>
          <w:rFonts w:ascii="Simplified Arabic" w:hAnsi="Simplified Arabic" w:cs="Simplified Arabic"/>
          <w:b/>
          <w:bCs/>
          <w:sz w:val="32"/>
          <w:szCs w:val="32"/>
          <w:rtl/>
          <w:lang w:val="fr-FR" w:bidi="ar-DZ"/>
        </w:rPr>
        <w:t xml:space="preserve"> المدرسة السوسيولوجية (السلافية، الماركسية، الاشتراكية، السوفياتية):</w:t>
      </w:r>
    </w:p>
    <w:p w14:paraId="43C88215" w14:textId="77777777" w:rsidR="009C17A7" w:rsidRPr="000B22F5" w:rsidRDefault="00023661" w:rsidP="00023661">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3B7F11" w:rsidRPr="000B22F5">
        <w:rPr>
          <w:rFonts w:ascii="Simplified Arabic" w:hAnsi="Simplified Arabic" w:cs="Simplified Arabic"/>
          <w:sz w:val="32"/>
          <w:szCs w:val="32"/>
          <w:rtl/>
          <w:lang w:val="fr-FR" w:bidi="ar-DZ"/>
        </w:rPr>
        <w:t>عنيت بآداب الضواحي من جهة، والآداب الشفوية من جهة أخرى، والآداب المهمشة_آداب الأقليات_من جهة ثالثة، وسميت هذه المدرسة بـ ''السلافية'' نسبة إلى لغات الشعوب الناطقة بها في بلدان المعسكر الاشتراكي، وبالتالي نسبة إلى لغات معظم منظريها، وبـ ''الاشتراكية'' نسبة إلى النظام السياسي والاقتصادي الذي ساد مجتمعات هذه البلدان</w:t>
      </w:r>
      <w:r w:rsidR="009C17A7" w:rsidRPr="000B22F5">
        <w:rPr>
          <w:rFonts w:ascii="Simplified Arabic" w:hAnsi="Simplified Arabic" w:cs="Simplified Arabic"/>
          <w:sz w:val="32"/>
          <w:szCs w:val="32"/>
          <w:rtl/>
          <w:lang w:val="fr-FR" w:bidi="ar-DZ"/>
        </w:rPr>
        <w:t>، وبـ ''الماركسية'' نسبة إلى الفلسفة التي تحكم تفكير منظريها في سائر البلدان الاشتراكية، وبـ ''السوفياتية'' لأن منظريها السوفيات كانوا يؤدون دورا قياديا في مختلف وجوه حياة مجتمعات البلدان الاشتراكية،وبـ ''المادية الجدلية'' أو ''الجدلية المادية'' نسبة إلى الفلسفة المادية الجدلية التي تحكم ان</w:t>
      </w:r>
      <w:r>
        <w:rPr>
          <w:rFonts w:ascii="Simplified Arabic" w:hAnsi="Simplified Arabic" w:cs="Simplified Arabic" w:hint="cs"/>
          <w:sz w:val="32"/>
          <w:szCs w:val="32"/>
          <w:rtl/>
          <w:lang w:val="fr-FR" w:bidi="ar-DZ"/>
        </w:rPr>
        <w:t>ص</w:t>
      </w:r>
      <w:r w:rsidR="009C17A7" w:rsidRPr="000B22F5">
        <w:rPr>
          <w:rFonts w:ascii="Simplified Arabic" w:hAnsi="Simplified Arabic" w:cs="Simplified Arabic"/>
          <w:sz w:val="32"/>
          <w:szCs w:val="32"/>
          <w:rtl/>
          <w:lang w:val="fr-FR" w:bidi="ar-DZ"/>
        </w:rPr>
        <w:t>ار هذه المدرسة ذات الفلس</w:t>
      </w:r>
      <w:r>
        <w:rPr>
          <w:rFonts w:ascii="Simplified Arabic" w:hAnsi="Simplified Arabic" w:cs="Simplified Arabic" w:hint="cs"/>
          <w:sz w:val="32"/>
          <w:szCs w:val="32"/>
          <w:rtl/>
          <w:lang w:val="fr-FR" w:bidi="ar-DZ"/>
        </w:rPr>
        <w:t>ف</w:t>
      </w:r>
      <w:r w:rsidR="009C17A7" w:rsidRPr="000B22F5">
        <w:rPr>
          <w:rFonts w:ascii="Simplified Arabic" w:hAnsi="Simplified Arabic" w:cs="Simplified Arabic"/>
          <w:sz w:val="32"/>
          <w:szCs w:val="32"/>
          <w:rtl/>
          <w:lang w:val="fr-FR" w:bidi="ar-DZ"/>
        </w:rPr>
        <w:t xml:space="preserve">ة الوحيدة المعتمدة من المؤسسة السياسية الحاكمة في مجتمعات تلك البلدان التي أسلمت أمورها جميعا إلى </w:t>
      </w:r>
      <w:r w:rsidR="00EB5C59" w:rsidRPr="000B22F5">
        <w:rPr>
          <w:rFonts w:ascii="Simplified Arabic" w:hAnsi="Simplified Arabic" w:cs="Simplified Arabic"/>
          <w:sz w:val="32"/>
          <w:szCs w:val="32"/>
          <w:rtl/>
          <w:lang w:val="fr-FR" w:bidi="ar-DZ"/>
        </w:rPr>
        <w:t>الحزب الواحد الذي يحكم بأمره وهو الحزب الشيوعي أو الاشتراكي في كل منها</w:t>
      </w:r>
      <w:r>
        <w:rPr>
          <w:rFonts w:ascii="Simplified Arabic" w:hAnsi="Simplified Arabic" w:cs="Simplified Arabic" w:hint="cs"/>
          <w:sz w:val="32"/>
          <w:szCs w:val="32"/>
          <w:rtl/>
          <w:lang w:val="fr-FR" w:bidi="ar-DZ"/>
        </w:rPr>
        <w:t>.</w:t>
      </w:r>
      <w:r w:rsidR="00EB5C59" w:rsidRPr="000B22F5">
        <w:rPr>
          <w:rFonts w:ascii="Simplified Arabic" w:hAnsi="Simplified Arabic" w:cs="Simplified Arabic"/>
          <w:sz w:val="32"/>
          <w:szCs w:val="32"/>
          <w:rtl/>
          <w:lang w:val="fr-FR" w:bidi="ar-DZ"/>
        </w:rPr>
        <w:t xml:space="preserve"> </w:t>
      </w:r>
      <w:r w:rsidR="00C74DBA" w:rsidRPr="000B22F5">
        <w:rPr>
          <w:rFonts w:ascii="Simplified Arabic" w:hAnsi="Simplified Arabic" w:cs="Simplified Arabic"/>
          <w:sz w:val="32"/>
          <w:szCs w:val="32"/>
          <w:rtl/>
          <w:lang w:val="fr-FR" w:bidi="ar-DZ"/>
        </w:rPr>
        <w:t>تستلهم المدرسة ''السلافية'' في الدرس المقارن للأدب الفلسفة الماركسية في تدبرها للمشابهات الملاحظة بين الآداب القومية المختلفة،</w:t>
      </w:r>
      <w:r w:rsidR="00710F96" w:rsidRPr="000B22F5">
        <w:rPr>
          <w:rFonts w:ascii="Simplified Arabic" w:hAnsi="Simplified Arabic" w:cs="Simplified Arabic"/>
          <w:sz w:val="32"/>
          <w:szCs w:val="32"/>
          <w:rtl/>
          <w:lang w:val="fr-FR" w:bidi="ar-DZ"/>
        </w:rPr>
        <w:t xml:space="preserve"> فتردها إلى المشابهات القائمة بين البنى التحتية المنتجة لهذه الآداب .</w:t>
      </w:r>
    </w:p>
    <w:p w14:paraId="7E33435B" w14:textId="77777777" w:rsidR="00D54DBA" w:rsidRPr="000B22F5" w:rsidRDefault="00143EC7"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ذلك أن التشابه في مراحل تطور المجتمعات الذي ينطوي على تشابه فيما بينها في البنى الاقتصادية لابد أن يؤدي،</w:t>
      </w:r>
      <w:r w:rsidR="009B429D" w:rsidRPr="000B22F5">
        <w:rPr>
          <w:rFonts w:ascii="Simplified Arabic" w:hAnsi="Simplified Arabic" w:cs="Simplified Arabic"/>
          <w:sz w:val="32"/>
          <w:szCs w:val="32"/>
          <w:rtl/>
          <w:lang w:val="fr-FR" w:bidi="ar-DZ"/>
        </w:rPr>
        <w:t xml:space="preserve"> في عرف أتباع هذه المدرسة، إلى تشابه في مكونات البنى الفوقية والتي يشكل الأدب واحدا من أهمها</w:t>
      </w:r>
      <w:r w:rsidR="00BA0BC8" w:rsidRPr="000B22F5">
        <w:rPr>
          <w:rFonts w:ascii="Simplified Arabic" w:hAnsi="Simplified Arabic" w:cs="Simplified Arabic"/>
          <w:sz w:val="32"/>
          <w:szCs w:val="32"/>
          <w:rtl/>
          <w:lang w:val="fr-FR" w:bidi="ar-DZ"/>
        </w:rPr>
        <w:t>.</w:t>
      </w:r>
    </w:p>
    <w:p w14:paraId="0FABF133" w14:textId="77777777" w:rsidR="0066587E" w:rsidRPr="000B22F5" w:rsidRDefault="0066587E"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فالبنى التحتية المتشابهة تفرز بالضرورة بنى فوقية متشابهة، وهذا التشابه هو سر المتشابهات التي تقع عليها بين الأعمال الأدبية التي تنتمي إلى آداب قومية مختلفة بصرف النظر عن أية علاقة قد تقوم فيها بين هذه الآداب.</w:t>
      </w:r>
    </w:p>
    <w:p w14:paraId="5250DDCF" w14:textId="77777777" w:rsidR="00B84C03" w:rsidRPr="000B22F5" w:rsidRDefault="00B84C03"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والمدرسة ''السلافية'' تستند في تفسيرها للمشابهات إلى الفهم المادي للتاريخ الإنساني وقوانين تطوره يكتب </w:t>
      </w:r>
      <w:r w:rsidR="00023661">
        <w:rPr>
          <w:rFonts w:ascii="Simplified Arabic" w:hAnsi="Simplified Arabic" w:cs="Simplified Arabic" w:hint="cs"/>
          <w:sz w:val="32"/>
          <w:szCs w:val="32"/>
          <w:rtl/>
          <w:lang w:val="fr-FR" w:bidi="ar-DZ"/>
        </w:rPr>
        <w:t>""</w:t>
      </w:r>
      <w:r w:rsidRPr="000B22F5">
        <w:rPr>
          <w:rFonts w:ascii="Simplified Arabic" w:hAnsi="Simplified Arabic" w:cs="Simplified Arabic"/>
          <w:sz w:val="32"/>
          <w:szCs w:val="32"/>
          <w:rtl/>
          <w:lang w:val="fr-FR" w:bidi="ar-DZ"/>
        </w:rPr>
        <w:t>فيكتور</w:t>
      </w:r>
      <w:r w:rsidR="00023661">
        <w:rPr>
          <w:rFonts w:ascii="Simplified Arabic" w:hAnsi="Simplified Arabic" w:cs="Simplified Arabic" w:hint="cs"/>
          <w:sz w:val="32"/>
          <w:szCs w:val="32"/>
          <w:rtl/>
          <w:lang w:val="fr-FR" w:bidi="ar-DZ"/>
        </w:rPr>
        <w:t xml:space="preserve"> </w:t>
      </w:r>
      <w:r w:rsidRPr="000B22F5">
        <w:rPr>
          <w:rFonts w:ascii="Simplified Arabic" w:hAnsi="Simplified Arabic" w:cs="Simplified Arabic"/>
          <w:sz w:val="32"/>
          <w:szCs w:val="32"/>
          <w:rtl/>
          <w:lang w:val="fr-FR" w:bidi="ar-DZ"/>
        </w:rPr>
        <w:t>مكسيموفيتش</w:t>
      </w:r>
      <w:r w:rsidR="00023661">
        <w:rPr>
          <w:rFonts w:ascii="Simplified Arabic" w:hAnsi="Simplified Arabic" w:cs="Simplified Arabic" w:hint="cs"/>
          <w:sz w:val="32"/>
          <w:szCs w:val="32"/>
          <w:rtl/>
          <w:lang w:val="fr-FR" w:bidi="ar-DZ"/>
        </w:rPr>
        <w:t xml:space="preserve"> </w:t>
      </w:r>
      <w:r w:rsidRPr="000B22F5">
        <w:rPr>
          <w:rFonts w:ascii="Simplified Arabic" w:hAnsi="Simplified Arabic" w:cs="Simplified Arabic"/>
          <w:sz w:val="32"/>
          <w:szCs w:val="32"/>
          <w:rtl/>
          <w:lang w:val="fr-FR" w:bidi="ar-DZ"/>
        </w:rPr>
        <w:t xml:space="preserve">جيرمونسكي''، أبرز منظري الدرس المقارن في جمهوريات الاتحاد السوفياتي سابقا، موضحا هذه المقدمة الأساسية في الدرس المقارن كما </w:t>
      </w:r>
      <w:r w:rsidRPr="000B22F5">
        <w:rPr>
          <w:rFonts w:ascii="Simplified Arabic" w:hAnsi="Simplified Arabic" w:cs="Simplified Arabic"/>
          <w:sz w:val="32"/>
          <w:szCs w:val="32"/>
          <w:rtl/>
          <w:lang w:val="fr-FR" w:bidi="ar-DZ"/>
        </w:rPr>
        <w:lastRenderedPageBreak/>
        <w:t xml:space="preserve">يراه أنصار هذه المدرسة: </w:t>
      </w:r>
      <w:r w:rsidR="00023661">
        <w:rPr>
          <w:rFonts w:ascii="Simplified Arabic" w:hAnsi="Simplified Arabic" w:cs="Simplified Arabic" w:hint="cs"/>
          <w:sz w:val="32"/>
          <w:szCs w:val="32"/>
          <w:rtl/>
          <w:lang w:val="fr-FR" w:bidi="ar-DZ"/>
        </w:rPr>
        <w:t>""</w:t>
      </w:r>
      <w:r w:rsidRPr="000B22F5">
        <w:rPr>
          <w:rFonts w:ascii="Simplified Arabic" w:hAnsi="Simplified Arabic" w:cs="Simplified Arabic"/>
          <w:sz w:val="32"/>
          <w:szCs w:val="32"/>
          <w:rtl/>
          <w:lang w:val="fr-FR" w:bidi="ar-DZ"/>
        </w:rPr>
        <w:t>تعد وحدة عملية التطور الاجتماعي التاريخي للبشرية المقدمة الأساسية لعلم الأدب المقارن، وتشترط هذه الوحدة بدورها وحدة التطور الأدبي بوصفه إحدى البنى الأيديولوجية الفوقية.</w:t>
      </w:r>
    </w:p>
    <w:p w14:paraId="035A3574" w14:textId="77777777" w:rsidR="00662119" w:rsidRPr="000B22F5" w:rsidRDefault="005D591A"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ومثلما تشف العلاقات الاجتماعية السياسية المشروطة بحالة قوى الإنتاج وعلاقاته عن خصائص متماثلة نمطيا في أقصى أوربا الغربية، وفي آسيا الوسطى في عصر الإقطاع مثلا، ينبغي أن يشف الفن _بوصفه معرفة للواقع في صور</w:t>
      </w:r>
      <w:r w:rsidR="00151A49" w:rsidRPr="000B22F5">
        <w:rPr>
          <w:rFonts w:ascii="Simplified Arabic" w:hAnsi="Simplified Arabic" w:cs="Simplified Arabic"/>
          <w:sz w:val="32"/>
          <w:szCs w:val="32"/>
          <w:rtl/>
          <w:lang w:val="fr-FR" w:bidi="ar-DZ"/>
        </w:rPr>
        <w:t>_ عن أوجه تشابه مهمة عند مختلف ا</w:t>
      </w:r>
      <w:r w:rsidR="008C4B1A" w:rsidRPr="000B22F5">
        <w:rPr>
          <w:rFonts w:ascii="Simplified Arabic" w:hAnsi="Simplified Arabic" w:cs="Simplified Arabic"/>
          <w:sz w:val="32"/>
          <w:szCs w:val="32"/>
          <w:rtl/>
          <w:lang w:val="fr-FR" w:bidi="ar-DZ"/>
        </w:rPr>
        <w:t>لشعوب في مراحل تطورها المتماثلة .</w:t>
      </w:r>
    </w:p>
    <w:p w14:paraId="36C16228" w14:textId="5F135B1B" w:rsidR="008C4B1A" w:rsidRPr="000B22F5" w:rsidRDefault="00696B7B" w:rsidP="009B4F7D">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وليس مصادفة أن تظهر تيارات إيديولوجية واتجاهات أدبية مثل الكلاسيكية والنهضوية البورجوازية والرومانسية والواقعية الانتقادية</w:t>
      </w:r>
      <w:r w:rsidR="00A318D4" w:rsidRPr="000B22F5">
        <w:rPr>
          <w:rFonts w:ascii="Simplified Arabic" w:hAnsi="Simplified Arabic" w:cs="Simplified Arabic"/>
          <w:sz w:val="32"/>
          <w:szCs w:val="32"/>
          <w:rtl/>
          <w:lang w:val="fr-FR" w:bidi="ar-DZ"/>
        </w:rPr>
        <w:t xml:space="preserve"> والطبيعية والرمزية... في البلاد الأوروبية كأطوار متعاقبة ضمن وحدة عملية التطور التاريخي والتاريخ الأدبي، دون أن ينفي قانون التعاقب هذا وجود خصائص محلية معينة تميز التطور التاريخي القومي لكل بلد على حدة وذلك على أرضية الحركة التاريخية الشاملة</w:t>
      </w:r>
      <w:r w:rsidR="00FC1A84">
        <w:rPr>
          <w:rFonts w:ascii="Simplified Arabic" w:hAnsi="Simplified Arabic" w:cs="Simplified Arabic" w:hint="cs"/>
          <w:sz w:val="32"/>
          <w:szCs w:val="32"/>
          <w:rtl/>
          <w:lang w:val="fr-FR" w:bidi="ar-DZ"/>
        </w:rPr>
        <w:t>''</w:t>
      </w:r>
      <w:r w:rsidR="007D6222" w:rsidRPr="000B22F5">
        <w:rPr>
          <w:rFonts w:ascii="Simplified Arabic" w:hAnsi="Simplified Arabic" w:cs="Simplified Arabic"/>
          <w:sz w:val="32"/>
          <w:szCs w:val="32"/>
          <w:rtl/>
          <w:lang w:val="fr-FR" w:bidi="ar-DZ"/>
        </w:rPr>
        <w:t xml:space="preserve"> .</w:t>
      </w:r>
    </w:p>
    <w:p w14:paraId="33DF6928" w14:textId="77777777" w:rsidR="00047BF5" w:rsidRPr="000B22F5" w:rsidRDefault="00047BF5"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وبعبارة أخرى إن التأثير الخارجي، الذي ينسب إليه أنصار المدرسة الفرنسية عادة الدور الأكبر في المشابهات بين الآداب القومية المختلفة، لم تعد له تلك الأهمية بالنسبة ل</w:t>
      </w:r>
      <w:r w:rsidR="00FC1A84">
        <w:rPr>
          <w:rFonts w:ascii="Simplified Arabic" w:hAnsi="Simplified Arabic" w:cs="Simplified Arabic" w:hint="cs"/>
          <w:sz w:val="32"/>
          <w:szCs w:val="32"/>
          <w:rtl/>
          <w:lang w:val="fr-FR" w:bidi="ar-DZ"/>
        </w:rPr>
        <w:t>أ</w:t>
      </w:r>
      <w:r w:rsidRPr="000B22F5">
        <w:rPr>
          <w:rFonts w:ascii="Simplified Arabic" w:hAnsi="Simplified Arabic" w:cs="Simplified Arabic"/>
          <w:sz w:val="32"/>
          <w:szCs w:val="32"/>
          <w:rtl/>
          <w:lang w:val="fr-FR" w:bidi="ar-DZ"/>
        </w:rPr>
        <w:t>نصار المدرسة ''السلافية''، بل إن هذا الدور غدا محكوما في نظرهم بتطور المجتمع المنتج للأدب.</w:t>
      </w:r>
    </w:p>
    <w:p w14:paraId="1CD1E818" w14:textId="77777777" w:rsidR="0042753B" w:rsidRPr="000B22F5" w:rsidRDefault="00245D5C"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 </w:t>
      </w:r>
      <w:r w:rsidR="00FC1A84">
        <w:rPr>
          <w:rFonts w:ascii="Simplified Arabic" w:hAnsi="Simplified Arabic" w:cs="Simplified Arabic"/>
          <w:sz w:val="32"/>
          <w:szCs w:val="32"/>
          <w:rtl/>
          <w:lang w:val="fr-FR" w:bidi="ar-DZ"/>
        </w:rPr>
        <w:tab/>
      </w:r>
      <w:r w:rsidR="00FC1A84">
        <w:rPr>
          <w:rFonts w:ascii="Simplified Arabic" w:hAnsi="Simplified Arabic" w:cs="Simplified Arabic" w:hint="cs"/>
          <w:sz w:val="32"/>
          <w:szCs w:val="32"/>
          <w:rtl/>
          <w:lang w:val="fr-FR" w:bidi="ar-DZ"/>
        </w:rPr>
        <w:t>و</w:t>
      </w:r>
      <w:r w:rsidRPr="000B22F5">
        <w:rPr>
          <w:rFonts w:ascii="Simplified Arabic" w:hAnsi="Simplified Arabic" w:cs="Simplified Arabic"/>
          <w:sz w:val="32"/>
          <w:szCs w:val="32"/>
          <w:rtl/>
          <w:lang w:val="fr-FR" w:bidi="ar-DZ"/>
        </w:rPr>
        <w:t>يكتب ''جيرمونسكي''</w:t>
      </w:r>
      <w:r w:rsidR="00FC1A84">
        <w:rPr>
          <w:rFonts w:ascii="Simplified Arabic" w:hAnsi="Simplified Arabic" w:cs="Simplified Arabic" w:hint="cs"/>
          <w:sz w:val="32"/>
          <w:szCs w:val="32"/>
          <w:rtl/>
          <w:lang w:val="fr-FR" w:bidi="ar-DZ"/>
        </w:rPr>
        <w:t xml:space="preserve"> مرة ثانية</w:t>
      </w:r>
      <w:r w:rsidRPr="000B22F5">
        <w:rPr>
          <w:rFonts w:ascii="Simplified Arabic" w:hAnsi="Simplified Arabic" w:cs="Simplified Arabic"/>
          <w:sz w:val="32"/>
          <w:szCs w:val="32"/>
          <w:rtl/>
          <w:lang w:val="fr-FR" w:bidi="ar-DZ"/>
        </w:rPr>
        <w:t xml:space="preserve"> موضحا الشرط الاجتماعي الذي يحكم التأثير الخارجي فيقول: ''لا يمكن لأي تأثير ذي أهمية أن يكون مصادفة أو دفعة آلية من خارج ، أو واقعة ميدانية في سيرة خاصة بأحد الأدباء، أو في سير عدد منهم، أو نتيجة تعارف بالمصادفة مع كتاب جديد، أو انجرافا وراء أنموذجات أو تيارات أدبية تمثل السائد الأدبي .</w:t>
      </w:r>
    </w:p>
    <w:p w14:paraId="3BC19BEA" w14:textId="77777777" w:rsidR="00AA60EA" w:rsidRPr="000B22F5" w:rsidRDefault="00AA60EA"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فالأدب مثله مثل الأشكال الأيديولوجية الأخرى يتشكل قبل كل شيء، على أساس تجربة اجتماعية محدد</w:t>
      </w:r>
      <w:r w:rsidR="007445E7" w:rsidRPr="000B22F5">
        <w:rPr>
          <w:rFonts w:ascii="Simplified Arabic" w:hAnsi="Simplified Arabic" w:cs="Simplified Arabic"/>
          <w:sz w:val="32"/>
          <w:szCs w:val="32"/>
          <w:rtl/>
          <w:lang w:val="fr-FR" w:bidi="ar-DZ"/>
        </w:rPr>
        <w:t>ة بوصفه انعكاسا للواقع الاجتماعي وأداة لإعادة بنائه .</w:t>
      </w:r>
    </w:p>
    <w:p w14:paraId="0D872685" w14:textId="77777777" w:rsidR="00260D77" w:rsidRPr="000B22F5" w:rsidRDefault="00260D77"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lastRenderedPageBreak/>
        <w:t xml:space="preserve">لذا فإن إمكانية التأثير ذاتها مشروطة في بعض جوانبها بالقوانين الطبيعية لتطور مجتمع معين و </w:t>
      </w:r>
      <w:r w:rsidR="00FC1A84">
        <w:rPr>
          <w:rFonts w:ascii="Simplified Arabic" w:hAnsi="Simplified Arabic" w:cs="Simplified Arabic" w:hint="cs"/>
          <w:sz w:val="32"/>
          <w:szCs w:val="32"/>
          <w:rtl/>
          <w:lang w:val="fr-FR" w:bidi="ar-DZ"/>
        </w:rPr>
        <w:t>أ</w:t>
      </w:r>
      <w:r w:rsidRPr="000B22F5">
        <w:rPr>
          <w:rFonts w:ascii="Simplified Arabic" w:hAnsi="Simplified Arabic" w:cs="Simplified Arabic"/>
          <w:sz w:val="32"/>
          <w:szCs w:val="32"/>
          <w:rtl/>
          <w:lang w:val="fr-FR" w:bidi="ar-DZ"/>
        </w:rPr>
        <w:t>دب معين، على اعتبار ال</w:t>
      </w:r>
      <w:r w:rsidR="00FC1A84">
        <w:rPr>
          <w:rFonts w:ascii="Simplified Arabic" w:hAnsi="Simplified Arabic" w:cs="Simplified Arabic" w:hint="cs"/>
          <w:sz w:val="32"/>
          <w:szCs w:val="32"/>
          <w:rtl/>
          <w:lang w:val="fr-FR" w:bidi="ar-DZ"/>
        </w:rPr>
        <w:t>أ</w:t>
      </w:r>
      <w:r w:rsidRPr="000B22F5">
        <w:rPr>
          <w:rFonts w:ascii="Simplified Arabic" w:hAnsi="Simplified Arabic" w:cs="Simplified Arabic"/>
          <w:sz w:val="32"/>
          <w:szCs w:val="32"/>
          <w:rtl/>
          <w:lang w:val="fr-FR" w:bidi="ar-DZ"/>
        </w:rPr>
        <w:t>دب أيديولوجيا اجتماعية تتولد في إطار واقع محدد تاريخيا .</w:t>
      </w:r>
      <w:r w:rsidR="00DC585E" w:rsidRPr="000B22F5">
        <w:rPr>
          <w:rFonts w:ascii="Simplified Arabic" w:hAnsi="Simplified Arabic" w:cs="Simplified Arabic"/>
          <w:sz w:val="32"/>
          <w:szCs w:val="32"/>
          <w:rtl/>
          <w:lang w:val="fr-FR" w:bidi="ar-DZ"/>
        </w:rPr>
        <w:t xml:space="preserve"> </w:t>
      </w:r>
    </w:p>
    <w:p w14:paraId="14DD6CDF" w14:textId="77777777" w:rsidR="00DC585E" w:rsidRPr="000B22F5" w:rsidRDefault="00DC585E"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إن أي تأثير هو أمر ممكن تاريخيا، لكنه مشروط اجتماعيا، فلكي يصبح التأثير ممكنا يجب أن تكون ظروف البلد المتأثر أو المستقبل مهيأة، ومشابهة (في الأفكار والأخلاق والموضوعات والصور) للاتجاهات المؤثرة.</w:t>
      </w:r>
    </w:p>
    <w:p w14:paraId="0DA67577" w14:textId="77777777" w:rsidR="00457BB1" w:rsidRPr="000B22F5" w:rsidRDefault="00457BB1"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ويلخص ''جيرمونسكي'' وجهة نظر علم الأدب المقارن الماركسي في مسألة التأثير من خلال النقاط التالية:</w:t>
      </w:r>
    </w:p>
    <w:p w14:paraId="45F51086" w14:textId="77777777" w:rsidR="00CB166B" w:rsidRPr="00FC1A84" w:rsidRDefault="00FC1A84" w:rsidP="00FC1A84">
      <w:pPr>
        <w:spacing w:line="276" w:lineRule="auto"/>
        <w:ind w:left="-199" w:right="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w:t>
      </w:r>
      <w:r w:rsidR="00084778" w:rsidRPr="00FC1A84">
        <w:rPr>
          <w:rFonts w:ascii="Simplified Arabic" w:hAnsi="Simplified Arabic" w:cs="Simplified Arabic"/>
          <w:sz w:val="32"/>
          <w:szCs w:val="32"/>
          <w:rtl/>
          <w:lang w:val="fr-FR" w:bidi="ar-DZ"/>
        </w:rPr>
        <w:t>يمكن أن يكون التشابه بين الظواهر الأدبية، ولا سيما التشابهات ذات الطابع العام كالتشابه بين الاتجاهات أو الأنواع الأدبية أو المبادئ الجمالية أو التوجهات الأيديولوجية الذي تتكشف عنه آداب مختلفة في وقت واحد قائما على مقدمات اجتماعية تاريخية</w:t>
      </w:r>
      <w:r w:rsidR="00A84267" w:rsidRPr="00FC1A84">
        <w:rPr>
          <w:rFonts w:ascii="Simplified Arabic" w:hAnsi="Simplified Arabic" w:cs="Simplified Arabic"/>
          <w:sz w:val="32"/>
          <w:szCs w:val="32"/>
          <w:rtl/>
          <w:lang w:val="fr-FR" w:bidi="ar-DZ"/>
        </w:rPr>
        <w:t xml:space="preserve"> واحدة في مرحلة واحدة من مراحل التطور أو على التشابه في الواقع الاجتماعي وفي أيديولوجية طبقة اجتماعية في حالة تاريخية معينة، </w:t>
      </w:r>
      <w:r w:rsidR="009435BB" w:rsidRPr="00FC1A84">
        <w:rPr>
          <w:rFonts w:ascii="Simplified Arabic" w:hAnsi="Simplified Arabic" w:cs="Simplified Arabic"/>
          <w:sz w:val="32"/>
          <w:szCs w:val="32"/>
          <w:rtl/>
          <w:lang w:val="fr-FR" w:bidi="ar-DZ"/>
        </w:rPr>
        <w:t>هذا الضرب من التشابه في تطور الآداب لا يقتضي حتما وجود تأثير مباشر، لأن وجود التوجهات المتشابهة في الآداب القومية هو بحد ذاته شرط رئيسي لإمكانية قيام التأثيرات الأدبية الدولية .</w:t>
      </w:r>
    </w:p>
    <w:p w14:paraId="6587CAA8" w14:textId="77777777" w:rsidR="003E1730" w:rsidRPr="000B22F5" w:rsidRDefault="003E1730" w:rsidP="000B22F5">
      <w:pPr>
        <w:pStyle w:val="a3"/>
        <w:numPr>
          <w:ilvl w:val="0"/>
          <w:numId w:val="11"/>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ليس التأثير دفعة آلية من خارج أو دفعة بالمصادفة، وليس واقعة تجريبية في سيرة الحياة الذاتية لكاتب أو فئة من الكتاب، وليس نتيجة لتعارف بالمصادفة أو لولع بأنموذج أدبي دارج أو باتجاه أدبي</w:t>
      </w:r>
      <w:r w:rsidR="008509E5" w:rsidRPr="000B22F5">
        <w:rPr>
          <w:rFonts w:ascii="Simplified Arabic" w:hAnsi="Simplified Arabic" w:cs="Simplified Arabic"/>
          <w:sz w:val="32"/>
          <w:szCs w:val="32"/>
          <w:rtl/>
          <w:lang w:val="fr-FR" w:bidi="ar-DZ"/>
        </w:rPr>
        <w:t xml:space="preserve">، إن أي تأثير هو أمر خاضع للقوانين ومشروط اجتماعيا، ويحدد هذه المشروطية التطور الطبيعي القانوني في المجتمع المتأثر وفي أدبه، كما </w:t>
      </w:r>
      <w:r w:rsidR="003E3CC3" w:rsidRPr="000B22F5">
        <w:rPr>
          <w:rFonts w:ascii="Simplified Arabic" w:hAnsi="Simplified Arabic" w:cs="Simplified Arabic"/>
          <w:sz w:val="32"/>
          <w:szCs w:val="32"/>
          <w:rtl/>
          <w:lang w:val="fr-FR" w:bidi="ar-DZ"/>
        </w:rPr>
        <w:t>يحددها اتساق الأيديولوجية الاجتماعية مع قوانين السيرورة التاريخية العامة، وبتعبير آخر، كي يصبح</w:t>
      </w:r>
      <w:r w:rsidR="009E2221" w:rsidRPr="000B22F5">
        <w:rPr>
          <w:rFonts w:ascii="Simplified Arabic" w:hAnsi="Simplified Arabic" w:cs="Simplified Arabic"/>
          <w:sz w:val="32"/>
          <w:szCs w:val="32"/>
          <w:rtl/>
          <w:lang w:val="fr-FR" w:bidi="ar-DZ"/>
        </w:rPr>
        <w:t xml:space="preserve"> التأثير ممكنا لابد من أن تظهر الحاجة إلى الاستيراد الأيديولوجي، و لابد أن يكون لدى أيديولوجي الطبقة الاجتماعية في البلد المستورد توجهات مشابهة إلى حد ما، وبالعودة إلى المثال الذي أثار اهتمامنا سابقا، يمكن القول: إذا كان الاستيراد الثقافي من إنكلترا قد ساعد </w:t>
      </w:r>
      <w:r w:rsidR="009E2221" w:rsidRPr="000B22F5">
        <w:rPr>
          <w:rFonts w:ascii="Simplified Arabic" w:hAnsi="Simplified Arabic" w:cs="Simplified Arabic"/>
          <w:sz w:val="32"/>
          <w:szCs w:val="32"/>
          <w:rtl/>
          <w:lang w:val="fr-FR" w:bidi="ar-DZ"/>
        </w:rPr>
        <w:lastRenderedPageBreak/>
        <w:t>على تشكيل نوع أدبي جديد في فرنسا هو دراما البورجوازية الصغيرة أو الرواية العائلية في القرن الثامن عشر، فإن التوجهات نحو تشكيل هذا النوع يفترض أن تكون متوفرة في الأدب الفرنسي نفسه على قاعدة التطور الاجتماعي للبورجوازية الفرنسية وسعيها إلى تقرير مصيرها الأيديولوجي بذاتها .</w:t>
      </w:r>
    </w:p>
    <w:p w14:paraId="2576710A" w14:textId="77777777" w:rsidR="000E3E95" w:rsidRPr="000B22F5" w:rsidRDefault="00B00109" w:rsidP="000B22F5">
      <w:pPr>
        <w:pStyle w:val="a3"/>
        <w:numPr>
          <w:ilvl w:val="0"/>
          <w:numId w:val="11"/>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إن أي تأثير أدبي مرتبط بتحويل اجتماعي للأنموذج المؤثر، أي: بتكييف الأثر من خصوصيات التطور الاجتماعي ومع الاحتياجات المحلية التي يقتضيها واقع الطبقة الاجتماعية المتأثرة، وتعد</w:t>
      </w:r>
      <w:r w:rsidR="00DE7C62" w:rsidRPr="000B22F5">
        <w:rPr>
          <w:rFonts w:ascii="Simplified Arabic" w:hAnsi="Simplified Arabic" w:cs="Simplified Arabic"/>
          <w:sz w:val="32"/>
          <w:szCs w:val="32"/>
          <w:rtl/>
          <w:lang w:val="fr-FR" w:bidi="ar-DZ"/>
        </w:rPr>
        <w:t xml:space="preserve"> مسألة وجوه الاختلاف وشروطها الاجتماعية مسألة لا تقل أهمية عن مسألة التشابه بالنسبة إلى مؤرخ الأدب الذي يدرس حالة ملموسة من حالات التأثير الأدبي</w:t>
      </w:r>
      <w:r w:rsidR="00C73435" w:rsidRPr="000B22F5">
        <w:rPr>
          <w:rFonts w:ascii="Simplified Arabic" w:hAnsi="Simplified Arabic" w:cs="Simplified Arabic"/>
          <w:sz w:val="32"/>
          <w:szCs w:val="32"/>
          <w:rtl/>
          <w:lang w:val="fr-FR" w:bidi="ar-DZ"/>
        </w:rPr>
        <w:t>''.</w:t>
      </w:r>
    </w:p>
    <w:p w14:paraId="4BDB5696" w14:textId="77777777" w:rsidR="00C53010" w:rsidRPr="000B22F5" w:rsidRDefault="00EA0569"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ومهما كان الأمر فإن على المرء أن يتذكر، في معرض التقويم الإجمال</w:t>
      </w:r>
      <w:r w:rsidR="00FC1A84">
        <w:rPr>
          <w:rFonts w:ascii="Simplified Arabic" w:hAnsi="Simplified Arabic" w:cs="Simplified Arabic" w:hint="cs"/>
          <w:sz w:val="32"/>
          <w:szCs w:val="32"/>
          <w:rtl/>
          <w:lang w:val="fr-FR" w:bidi="ar-DZ"/>
        </w:rPr>
        <w:t>ي</w:t>
      </w:r>
      <w:r w:rsidRPr="000B22F5">
        <w:rPr>
          <w:rFonts w:ascii="Simplified Arabic" w:hAnsi="Simplified Arabic" w:cs="Simplified Arabic"/>
          <w:sz w:val="32"/>
          <w:szCs w:val="32"/>
          <w:rtl/>
          <w:lang w:val="fr-FR" w:bidi="ar-DZ"/>
        </w:rPr>
        <w:t xml:space="preserve"> لتركة المدرسة السلافية، ويذكر بإسهاماتها المهمة التي ربما كان أبرزها: </w:t>
      </w:r>
    </w:p>
    <w:p w14:paraId="38959D0C" w14:textId="77777777" w:rsidR="00E16C63" w:rsidRPr="000B22F5" w:rsidRDefault="00E16C63" w:rsidP="000B22F5">
      <w:pPr>
        <w:pStyle w:val="a3"/>
        <w:numPr>
          <w:ilvl w:val="0"/>
          <w:numId w:val="12"/>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الخروج عن الفلسفة الوضعية التي حكمت الطريقة الفرنسية في الدرس المقارن، وحولته إلى بحث تاريخي يقوم على العلاقة السببية، والدلائل الملموسة على الصلات بين ال</w:t>
      </w:r>
      <w:r w:rsidR="00FC1A84">
        <w:rPr>
          <w:rFonts w:ascii="Simplified Arabic" w:hAnsi="Simplified Arabic" w:cs="Simplified Arabic" w:hint="cs"/>
          <w:sz w:val="32"/>
          <w:szCs w:val="32"/>
          <w:rtl/>
          <w:lang w:val="fr-FR" w:bidi="ar-DZ"/>
        </w:rPr>
        <w:t>آ</w:t>
      </w:r>
      <w:r w:rsidRPr="000B22F5">
        <w:rPr>
          <w:rFonts w:ascii="Simplified Arabic" w:hAnsi="Simplified Arabic" w:cs="Simplified Arabic"/>
          <w:sz w:val="32"/>
          <w:szCs w:val="32"/>
          <w:rtl/>
          <w:lang w:val="fr-FR" w:bidi="ar-DZ"/>
        </w:rPr>
        <w:t>داب القومية المختلفة التي جمعت بينها مقولة التأثير، واعتماد الفلسفة المادية الجدلية في النظر إلى مختلف الآداب القومية</w:t>
      </w:r>
      <w:r w:rsidR="00CF29E4" w:rsidRPr="000B22F5">
        <w:rPr>
          <w:rFonts w:ascii="Simplified Arabic" w:hAnsi="Simplified Arabic" w:cs="Simplified Arabic"/>
          <w:sz w:val="32"/>
          <w:szCs w:val="32"/>
          <w:rtl/>
          <w:lang w:val="fr-FR" w:bidi="ar-DZ"/>
        </w:rPr>
        <w:t xml:space="preserve"> ضمن سياق أوسع من آداب العالم شرقه وغربه شماله وجنوبه، يكتب</w:t>
      </w:r>
      <w:r w:rsidR="00E6743D" w:rsidRPr="000B22F5">
        <w:rPr>
          <w:rFonts w:ascii="Simplified Arabic" w:hAnsi="Simplified Arabic" w:cs="Simplified Arabic"/>
          <w:sz w:val="32"/>
          <w:szCs w:val="32"/>
          <w:rtl/>
          <w:lang w:val="fr-FR" w:bidi="ar-DZ"/>
        </w:rPr>
        <w:t xml:space="preserve"> ''جيرمونسكي'' عن ضيق أفق علم الأدب البورجوازي الذي انتهى بمقاصد قومية خاطئة وضارة: ''إن الدراسة المقارنية للآداب الدولية التي لا تفهم بوصفها منهجا بل </w:t>
      </w:r>
      <w:r w:rsidR="00E33837" w:rsidRPr="000B22F5">
        <w:rPr>
          <w:rFonts w:ascii="Simplified Arabic" w:hAnsi="Simplified Arabic" w:cs="Simplified Arabic"/>
          <w:sz w:val="32"/>
          <w:szCs w:val="32"/>
          <w:rtl/>
          <w:lang w:val="fr-FR" w:bidi="ar-DZ"/>
        </w:rPr>
        <w:t>بوصفها مجموعة من القضايا</w:t>
      </w:r>
      <w:r w:rsidR="00BD5703" w:rsidRPr="000B22F5">
        <w:rPr>
          <w:rFonts w:ascii="Simplified Arabic" w:hAnsi="Simplified Arabic" w:cs="Simplified Arabic"/>
          <w:sz w:val="32"/>
          <w:szCs w:val="32"/>
          <w:rtl/>
          <w:lang w:val="fr-FR" w:bidi="ar-DZ"/>
        </w:rPr>
        <w:t xml:space="preserve"> الإشكالية، يجب أن تشغل مكانا ملائما في علم الأدب الماركسي، إن دراسة السيرورة الأدبية في عزلتها القومية وانغلاقها كانت توصل علم الأدب البورجوازي دائما إلى أفق إقليمي ضيق ومقاصد قومية خاطئة وضارة، ولذا يجب علينا انطلاقا من الفهم الماركسي للتطور التاريخي أن ندرس الآداب القومية في سياق تطور الأدب العالمي المركب على اعتبار هذه الآداب أجزاء في سيرورة </w:t>
      </w:r>
      <w:r w:rsidR="0054048D" w:rsidRPr="000B22F5">
        <w:rPr>
          <w:rFonts w:ascii="Simplified Arabic" w:hAnsi="Simplified Arabic" w:cs="Simplified Arabic"/>
          <w:sz w:val="32"/>
          <w:szCs w:val="32"/>
          <w:rtl/>
          <w:lang w:val="fr-FR" w:bidi="ar-DZ"/>
        </w:rPr>
        <w:t xml:space="preserve"> اجتماعية تاريخية واحدة في تطور البشرية مع </w:t>
      </w:r>
      <w:r w:rsidR="0054048D" w:rsidRPr="000B22F5">
        <w:rPr>
          <w:rFonts w:ascii="Simplified Arabic" w:hAnsi="Simplified Arabic" w:cs="Simplified Arabic"/>
          <w:sz w:val="32"/>
          <w:szCs w:val="32"/>
          <w:rtl/>
          <w:lang w:val="fr-FR" w:bidi="ar-DZ"/>
        </w:rPr>
        <w:lastRenderedPageBreak/>
        <w:t xml:space="preserve">الأخذ في الحسبان الخصوصيات القومية </w:t>
      </w:r>
      <w:r w:rsidR="003F304E" w:rsidRPr="000B22F5">
        <w:rPr>
          <w:rFonts w:ascii="Simplified Arabic" w:hAnsi="Simplified Arabic" w:cs="Simplified Arabic"/>
          <w:sz w:val="32"/>
          <w:szCs w:val="32"/>
          <w:rtl/>
          <w:lang w:val="fr-FR" w:bidi="ar-DZ"/>
        </w:rPr>
        <w:t>لكل أدب من الآداب ومن ثم التفاعلات الأدبية الدولية في سياق قوانينها وشروطها ا</w:t>
      </w:r>
      <w:r w:rsidR="00322C9A" w:rsidRPr="000B22F5">
        <w:rPr>
          <w:rFonts w:ascii="Simplified Arabic" w:hAnsi="Simplified Arabic" w:cs="Simplified Arabic"/>
          <w:sz w:val="32"/>
          <w:szCs w:val="32"/>
          <w:rtl/>
          <w:lang w:val="fr-FR" w:bidi="ar-DZ"/>
        </w:rPr>
        <w:t>لاجتماعية'' .</w:t>
      </w:r>
    </w:p>
    <w:p w14:paraId="5EB6A60E" w14:textId="77777777" w:rsidR="00023D8F" w:rsidRDefault="00023D8F" w:rsidP="000B22F5">
      <w:pPr>
        <w:pStyle w:val="a3"/>
        <w:numPr>
          <w:ilvl w:val="0"/>
          <w:numId w:val="12"/>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 xml:space="preserve">مناهضة نزعة المركزية الغربية التي سادت، و لا تزال سائدة في كثير من أوساط الدارسين المقارنين الغربيين، التفكير النظري الغربي والتفكير المنضوي تحت لوائه، والممارسات المقارنية سيادة تامة حتى عهد قريب، </w:t>
      </w:r>
      <w:r w:rsidR="003F3C8D" w:rsidRPr="000B22F5">
        <w:rPr>
          <w:rFonts w:ascii="Simplified Arabic" w:hAnsi="Simplified Arabic" w:cs="Simplified Arabic"/>
          <w:sz w:val="32"/>
          <w:szCs w:val="32"/>
          <w:rtl/>
          <w:lang w:val="fr-FR" w:bidi="ar-DZ"/>
        </w:rPr>
        <w:t xml:space="preserve">ذلك أنه وعلى الرغم من تنوع مناهج الدرس المقارن للأدب في الغرب (الأوربي والأمريكي)، واختلافها فيما بينها في التركيز على هذا العنصر أو ذلك من عملية التفاعل الأدبي بين الأمم والشعوب، فإن ما يجمع ما بينها من جانب، </w:t>
      </w:r>
      <w:r w:rsidR="005D23AC" w:rsidRPr="000B22F5">
        <w:rPr>
          <w:rFonts w:ascii="Simplified Arabic" w:hAnsi="Simplified Arabic" w:cs="Simplified Arabic"/>
          <w:sz w:val="32"/>
          <w:szCs w:val="32"/>
          <w:rtl/>
          <w:lang w:val="fr-FR" w:bidi="ar-DZ"/>
        </w:rPr>
        <w:t>ويميزها من جانب آخر عن غيرها من مناهج الدرس المقارن الأخرى خارج العالم الغربي هو نزعتها الواضحة وضوح الشمس نحو التمركز المسرف حول الذات الغربية .</w:t>
      </w:r>
    </w:p>
    <w:p w14:paraId="200D58FB"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3B1B4C42"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214946DC"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13303952"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3C13B8A2" w14:textId="77777777" w:rsidR="00D01AB9" w:rsidRDefault="00D01AB9" w:rsidP="00FC1A84">
      <w:pPr>
        <w:spacing w:line="276" w:lineRule="auto"/>
        <w:ind w:right="0"/>
        <w:jc w:val="both"/>
        <w:rPr>
          <w:rFonts w:ascii="Simplified Arabic" w:hAnsi="Simplified Arabic" w:cs="Simplified Arabic"/>
          <w:sz w:val="32"/>
          <w:szCs w:val="32"/>
          <w:rtl/>
          <w:lang w:val="fr-FR" w:bidi="ar-DZ"/>
        </w:rPr>
      </w:pPr>
    </w:p>
    <w:p w14:paraId="5B9F0162" w14:textId="77777777" w:rsidR="00D01AB9" w:rsidRDefault="00D01AB9" w:rsidP="00FC1A84">
      <w:pPr>
        <w:spacing w:line="276" w:lineRule="auto"/>
        <w:ind w:right="0"/>
        <w:jc w:val="both"/>
        <w:rPr>
          <w:rFonts w:ascii="Simplified Arabic" w:hAnsi="Simplified Arabic" w:cs="Simplified Arabic"/>
          <w:sz w:val="32"/>
          <w:szCs w:val="32"/>
          <w:rtl/>
          <w:lang w:val="fr-FR" w:bidi="ar-DZ"/>
        </w:rPr>
      </w:pPr>
    </w:p>
    <w:p w14:paraId="7E04E0F8" w14:textId="77777777" w:rsidR="00D01AB9" w:rsidRDefault="00D01AB9" w:rsidP="00FC1A84">
      <w:pPr>
        <w:spacing w:line="276" w:lineRule="auto"/>
        <w:ind w:right="0"/>
        <w:jc w:val="both"/>
        <w:rPr>
          <w:rFonts w:ascii="Simplified Arabic" w:hAnsi="Simplified Arabic" w:cs="Simplified Arabic"/>
          <w:sz w:val="32"/>
          <w:szCs w:val="32"/>
          <w:rtl/>
          <w:lang w:val="fr-FR" w:bidi="ar-DZ"/>
        </w:rPr>
      </w:pPr>
    </w:p>
    <w:p w14:paraId="1C37782A" w14:textId="77777777" w:rsidR="00D01AB9" w:rsidRDefault="00D01AB9" w:rsidP="00FC1A84">
      <w:pPr>
        <w:spacing w:line="276" w:lineRule="auto"/>
        <w:ind w:right="0"/>
        <w:jc w:val="both"/>
        <w:rPr>
          <w:rFonts w:ascii="Simplified Arabic" w:hAnsi="Simplified Arabic" w:cs="Simplified Arabic"/>
          <w:sz w:val="32"/>
          <w:szCs w:val="32"/>
          <w:rtl/>
          <w:lang w:val="fr-FR" w:bidi="ar-DZ"/>
        </w:rPr>
      </w:pPr>
    </w:p>
    <w:p w14:paraId="1709B6A8" w14:textId="77777777" w:rsidR="00D01AB9" w:rsidRDefault="00D01AB9" w:rsidP="00FC1A84">
      <w:pPr>
        <w:spacing w:line="276" w:lineRule="auto"/>
        <w:ind w:right="0"/>
        <w:jc w:val="both"/>
        <w:rPr>
          <w:rFonts w:ascii="Simplified Arabic" w:hAnsi="Simplified Arabic" w:cs="Simplified Arabic"/>
          <w:sz w:val="32"/>
          <w:szCs w:val="32"/>
          <w:rtl/>
          <w:lang w:val="fr-FR" w:bidi="ar-DZ"/>
        </w:rPr>
      </w:pPr>
    </w:p>
    <w:p w14:paraId="6AB104E0" w14:textId="77777777" w:rsidR="00FC1A84" w:rsidRDefault="00FC1A84" w:rsidP="003C3A68">
      <w:pPr>
        <w:spacing w:line="276" w:lineRule="auto"/>
        <w:ind w:left="0" w:right="0"/>
        <w:jc w:val="both"/>
        <w:rPr>
          <w:rFonts w:ascii="Simplified Arabic" w:hAnsi="Simplified Arabic" w:cs="Simplified Arabic"/>
          <w:sz w:val="32"/>
          <w:szCs w:val="32"/>
          <w:rtl/>
          <w:lang w:val="fr-FR" w:bidi="ar-DZ"/>
        </w:rPr>
      </w:pPr>
    </w:p>
    <w:p w14:paraId="2414E7E8"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511183A6"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27F46560"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65E1E731" w14:textId="77777777" w:rsidR="00FC1A84" w:rsidRDefault="00FC1A84" w:rsidP="00FC1A84">
      <w:pPr>
        <w:spacing w:line="276" w:lineRule="auto"/>
        <w:ind w:right="0"/>
        <w:jc w:val="both"/>
        <w:rPr>
          <w:rFonts w:ascii="Simplified Arabic" w:hAnsi="Simplified Arabic" w:cs="Simplified Arabic"/>
          <w:sz w:val="32"/>
          <w:szCs w:val="32"/>
          <w:rtl/>
          <w:lang w:val="fr-FR" w:bidi="ar-DZ"/>
        </w:rPr>
      </w:pPr>
    </w:p>
    <w:p w14:paraId="266F4268" w14:textId="06F98AE4" w:rsidR="00FC1A84" w:rsidRPr="00FC1A84" w:rsidRDefault="00FC1A84" w:rsidP="00FC1A84">
      <w:pPr>
        <w:spacing w:line="276" w:lineRule="auto"/>
        <w:ind w:right="0"/>
        <w:jc w:val="both"/>
        <w:rPr>
          <w:rFonts w:ascii="Simplified Arabic" w:hAnsi="Simplified Arabic" w:cs="Simplified Arabic"/>
          <w:b/>
          <w:bCs/>
          <w:sz w:val="32"/>
          <w:szCs w:val="32"/>
          <w:lang w:val="fr-FR" w:bidi="ar-DZ"/>
        </w:rPr>
      </w:pPr>
      <w:r w:rsidRPr="00FC1A84">
        <w:rPr>
          <w:rFonts w:ascii="Simplified Arabic" w:hAnsi="Simplified Arabic" w:cs="Simplified Arabic" w:hint="cs"/>
          <w:b/>
          <w:bCs/>
          <w:sz w:val="32"/>
          <w:szCs w:val="32"/>
          <w:rtl/>
          <w:lang w:val="fr-FR" w:bidi="ar-DZ"/>
        </w:rPr>
        <w:lastRenderedPageBreak/>
        <w:t xml:space="preserve">                               المحاضرة</w:t>
      </w:r>
      <w:r w:rsidR="009B4F7D">
        <w:rPr>
          <w:rFonts w:ascii="Simplified Arabic" w:hAnsi="Simplified Arabic" w:cs="Simplified Arabic" w:hint="cs"/>
          <w:b/>
          <w:bCs/>
          <w:sz w:val="32"/>
          <w:szCs w:val="32"/>
          <w:rtl/>
          <w:lang w:val="fr-FR" w:bidi="ar-DZ"/>
        </w:rPr>
        <w:t xml:space="preserve"> </w:t>
      </w:r>
      <w:r w:rsidRPr="00FC1A84">
        <w:rPr>
          <w:rFonts w:ascii="Simplified Arabic" w:hAnsi="Simplified Arabic" w:cs="Simplified Arabic" w:hint="cs"/>
          <w:b/>
          <w:bCs/>
          <w:sz w:val="32"/>
          <w:szCs w:val="32"/>
          <w:rtl/>
          <w:lang w:val="fr-FR" w:bidi="ar-DZ"/>
        </w:rPr>
        <w:t>07:</w:t>
      </w:r>
    </w:p>
    <w:p w14:paraId="15535013" w14:textId="77777777" w:rsidR="00C019A5" w:rsidRPr="00FC1A84" w:rsidRDefault="0065497B" w:rsidP="00FC1A84">
      <w:pPr>
        <w:spacing w:line="276" w:lineRule="auto"/>
        <w:ind w:left="-1" w:right="0"/>
        <w:jc w:val="center"/>
        <w:rPr>
          <w:rFonts w:ascii="Simplified Arabic" w:hAnsi="Simplified Arabic" w:cs="Simplified Arabic"/>
          <w:b/>
          <w:bCs/>
          <w:sz w:val="32"/>
          <w:szCs w:val="32"/>
          <w:rtl/>
          <w:lang w:val="fr-FR" w:bidi="ar-DZ"/>
        </w:rPr>
      </w:pPr>
      <w:r w:rsidRPr="00FC1A84">
        <w:rPr>
          <w:rFonts w:ascii="Simplified Arabic" w:hAnsi="Simplified Arabic" w:cs="Simplified Arabic"/>
          <w:b/>
          <w:bCs/>
          <w:sz w:val="32"/>
          <w:szCs w:val="32"/>
          <w:rtl/>
          <w:lang w:val="fr-FR" w:bidi="ar-DZ"/>
        </w:rPr>
        <w:t>المدرسة العربية:</w:t>
      </w:r>
    </w:p>
    <w:p w14:paraId="38339689" w14:textId="77777777" w:rsidR="0065497B" w:rsidRPr="000B22F5" w:rsidRDefault="0065497B"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تعتقد أن تسمية مدرسة تتطلب  نسقية معينة وخصوصية تكون لها شخصيتها، </w:t>
      </w:r>
      <w:r w:rsidR="0018586B" w:rsidRPr="000B22F5">
        <w:rPr>
          <w:rFonts w:ascii="Simplified Arabic" w:hAnsi="Simplified Arabic" w:cs="Simplified Arabic"/>
          <w:sz w:val="32"/>
          <w:szCs w:val="32"/>
          <w:rtl/>
          <w:lang w:val="fr-FR" w:bidi="ar-DZ"/>
        </w:rPr>
        <w:t>ولعل هذا ما نجده عند المدرستين الفرنسية والأمريكية وهو ما خلق بينهما انسجاما معينا سرعان ما يتكسر هذا الانسجام مع المدرسة العربية .</w:t>
      </w:r>
    </w:p>
    <w:p w14:paraId="2E22D100" w14:textId="77777777" w:rsidR="00193369" w:rsidRPr="000B22F5" w:rsidRDefault="00193369"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وما يدفعنا إلى الاحتفاظ باسم المدرسة العربية بالرغم مما تعكسه هذه التسمية من خلل منهجي، وهو اعتمادنا على الحقل الثقافي والفضاء الجغرافي الذي يمتد فيه الدرس المقارن العربي .</w:t>
      </w:r>
    </w:p>
    <w:p w14:paraId="08B8AE91" w14:textId="77777777" w:rsidR="00D27143" w:rsidRPr="000B22F5" w:rsidRDefault="00D27143"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وهذا التحفظ على إعطاء صفة المدرسة كونها لم تحقق إلى الأن استقلالها نهائيا، بل تنحو إلى الترويج للدرس كما لو كان درسا غربيا يجب الدعوة إلى تبنيه عربيا بل ارتباطه باللون القومي </w:t>
      </w:r>
      <w:r w:rsidR="003F5D87" w:rsidRPr="000B22F5">
        <w:rPr>
          <w:rFonts w:ascii="Simplified Arabic" w:hAnsi="Simplified Arabic" w:cs="Simplified Arabic"/>
          <w:sz w:val="32"/>
          <w:szCs w:val="32"/>
          <w:rtl/>
          <w:lang w:val="fr-FR" w:bidi="ar-DZ"/>
        </w:rPr>
        <w:t>العربي، ذلك أنه حقل معرفي لا تتبين له أصول في التراث الأدبي القديم، ولعل الخلل كل الخلل هو ما أصاب الدرس العربي من انبهار بتاريخية المدرسة الفرنسية خاصة، والآداب الغربية عامة .</w:t>
      </w:r>
    </w:p>
    <w:p w14:paraId="300DA1AE" w14:textId="77777777" w:rsidR="00254908" w:rsidRPr="000B22F5" w:rsidRDefault="00254908"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ومن معوقات استقلال المدرسة ال</w:t>
      </w:r>
      <w:r w:rsidR="00FC1A84">
        <w:rPr>
          <w:rFonts w:ascii="Simplified Arabic" w:hAnsi="Simplified Arabic" w:cs="Simplified Arabic" w:hint="cs"/>
          <w:sz w:val="32"/>
          <w:szCs w:val="32"/>
          <w:rtl/>
          <w:lang w:val="fr-FR" w:bidi="ar-DZ"/>
        </w:rPr>
        <w:t>ع</w:t>
      </w:r>
      <w:r w:rsidRPr="000B22F5">
        <w:rPr>
          <w:rFonts w:ascii="Simplified Arabic" w:hAnsi="Simplified Arabic" w:cs="Simplified Arabic"/>
          <w:sz w:val="32"/>
          <w:szCs w:val="32"/>
          <w:rtl/>
          <w:lang w:val="fr-FR" w:bidi="ar-DZ"/>
        </w:rPr>
        <w:t>ربية ما يلي :</w:t>
      </w:r>
    </w:p>
    <w:p w14:paraId="1600621C" w14:textId="77777777" w:rsidR="00897E3A" w:rsidRPr="000B22F5" w:rsidRDefault="00897E3A" w:rsidP="000B22F5">
      <w:pPr>
        <w:pStyle w:val="a3"/>
        <w:numPr>
          <w:ilvl w:val="0"/>
          <w:numId w:val="13"/>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الخوض في دوامة البحث عن الأدب الشرعي للدرس (يجهد الباحثون العرب انفسهم في تأكيد الأصول العربية للفنون الأدبية الوافدة كالقصة والمسرح) .</w:t>
      </w:r>
    </w:p>
    <w:p w14:paraId="27C0941B" w14:textId="77777777" w:rsidR="00A10D60" w:rsidRPr="000B22F5" w:rsidRDefault="00A10D60" w:rsidP="000B22F5">
      <w:pPr>
        <w:pStyle w:val="a3"/>
        <w:numPr>
          <w:ilvl w:val="0"/>
          <w:numId w:val="13"/>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انقطاع أبحاث المقارنين العرب عن التواصل.</w:t>
      </w:r>
    </w:p>
    <w:p w14:paraId="21FE91AC" w14:textId="77777777" w:rsidR="00005F91" w:rsidRPr="000B22F5" w:rsidRDefault="00005F91" w:rsidP="000B22F5">
      <w:pPr>
        <w:pStyle w:val="a3"/>
        <w:numPr>
          <w:ilvl w:val="0"/>
          <w:numId w:val="13"/>
        </w:num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تجاهل المعاصرين الواحد للآخر، والأجيال الأخرى.</w:t>
      </w:r>
    </w:p>
    <w:p w14:paraId="3E27405C" w14:textId="77777777" w:rsidR="0077346C" w:rsidRPr="000B22F5" w:rsidRDefault="00AD365F"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وهو الشيء الذي </w:t>
      </w:r>
      <w:r w:rsidR="00207613" w:rsidRPr="000B22F5">
        <w:rPr>
          <w:rFonts w:ascii="Simplified Arabic" w:hAnsi="Simplified Arabic" w:cs="Simplified Arabic"/>
          <w:sz w:val="32"/>
          <w:szCs w:val="32"/>
          <w:rtl/>
          <w:lang w:val="fr-FR" w:bidi="ar-DZ"/>
        </w:rPr>
        <w:t>أبقى</w:t>
      </w:r>
      <w:r w:rsidRPr="000B22F5">
        <w:rPr>
          <w:rFonts w:ascii="Simplified Arabic" w:hAnsi="Simplified Arabic" w:cs="Simplified Arabic"/>
          <w:sz w:val="32"/>
          <w:szCs w:val="32"/>
          <w:rtl/>
          <w:lang w:val="fr-FR" w:bidi="ar-DZ"/>
        </w:rPr>
        <w:t xml:space="preserve"> الدرس المقارن في العالم العربي عند نقطة البدء والانطلاق....وهذا لا يعني </w:t>
      </w:r>
      <w:r w:rsidR="00207613" w:rsidRPr="000B22F5">
        <w:rPr>
          <w:rFonts w:ascii="Simplified Arabic" w:hAnsi="Simplified Arabic" w:cs="Simplified Arabic"/>
          <w:sz w:val="32"/>
          <w:szCs w:val="32"/>
          <w:rtl/>
          <w:lang w:val="fr-FR" w:bidi="ar-DZ"/>
        </w:rPr>
        <w:t>إغفال</w:t>
      </w:r>
      <w:r w:rsidRPr="000B22F5">
        <w:rPr>
          <w:rFonts w:ascii="Simplified Arabic" w:hAnsi="Simplified Arabic" w:cs="Simplified Arabic"/>
          <w:sz w:val="32"/>
          <w:szCs w:val="32"/>
          <w:rtl/>
          <w:lang w:val="fr-FR" w:bidi="ar-DZ"/>
        </w:rPr>
        <w:t xml:space="preserve"> جهود الباحثين في هدا المجال ولنا أن نسميها عندئذ</w:t>
      </w:r>
      <w:r w:rsidR="0066127A" w:rsidRPr="000B22F5">
        <w:rPr>
          <w:rFonts w:ascii="Simplified Arabic" w:hAnsi="Simplified Arabic" w:cs="Simplified Arabic"/>
          <w:sz w:val="32"/>
          <w:szCs w:val="32"/>
          <w:rtl/>
          <w:lang w:val="fr-FR" w:bidi="ar-DZ"/>
        </w:rPr>
        <w:t xml:space="preserve"> </w:t>
      </w:r>
      <w:r w:rsidR="00207613" w:rsidRPr="000B22F5">
        <w:rPr>
          <w:rFonts w:ascii="Simplified Arabic" w:hAnsi="Simplified Arabic" w:cs="Simplified Arabic"/>
          <w:sz w:val="32"/>
          <w:szCs w:val="32"/>
          <w:rtl/>
          <w:lang w:val="fr-FR" w:bidi="ar-DZ"/>
        </w:rPr>
        <w:t>الأدب</w:t>
      </w:r>
      <w:r w:rsidR="0066127A" w:rsidRPr="000B22F5">
        <w:rPr>
          <w:rFonts w:ascii="Simplified Arabic" w:hAnsi="Simplified Arabic" w:cs="Simplified Arabic"/>
          <w:sz w:val="32"/>
          <w:szCs w:val="32"/>
          <w:rtl/>
          <w:lang w:val="fr-FR" w:bidi="ar-DZ"/>
        </w:rPr>
        <w:t xml:space="preserve"> المقارن في البلاد </w:t>
      </w:r>
      <w:r w:rsidR="0095590C" w:rsidRPr="000B22F5">
        <w:rPr>
          <w:rFonts w:ascii="Simplified Arabic" w:hAnsi="Simplified Arabic" w:cs="Simplified Arabic"/>
          <w:sz w:val="32"/>
          <w:szCs w:val="32"/>
          <w:rtl/>
          <w:lang w:val="fr-FR" w:bidi="ar-DZ"/>
        </w:rPr>
        <w:t xml:space="preserve"> العربية.</w:t>
      </w:r>
    </w:p>
    <w:p w14:paraId="02DCF134" w14:textId="77777777" w:rsidR="0074517C" w:rsidRPr="000B22F5" w:rsidRDefault="00207613"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وإذا</w:t>
      </w:r>
      <w:r w:rsidR="0077346C" w:rsidRPr="000B22F5">
        <w:rPr>
          <w:rFonts w:ascii="Simplified Arabic" w:hAnsi="Simplified Arabic" w:cs="Simplified Arabic"/>
          <w:sz w:val="32"/>
          <w:szCs w:val="32"/>
          <w:rtl/>
          <w:lang w:val="fr-FR" w:bidi="ar-DZ"/>
        </w:rPr>
        <w:t xml:space="preserve"> انتقلنا لتتبع آثاره في </w:t>
      </w:r>
      <w:r w:rsidRPr="000B22F5">
        <w:rPr>
          <w:rFonts w:ascii="Simplified Arabic" w:hAnsi="Simplified Arabic" w:cs="Simplified Arabic"/>
          <w:sz w:val="32"/>
          <w:szCs w:val="32"/>
          <w:rtl/>
          <w:lang w:val="fr-FR" w:bidi="ar-DZ"/>
        </w:rPr>
        <w:t>الأدب</w:t>
      </w:r>
      <w:r w:rsidR="0077346C" w:rsidRPr="000B22F5">
        <w:rPr>
          <w:rFonts w:ascii="Simplified Arabic" w:hAnsi="Simplified Arabic" w:cs="Simplified Arabic"/>
          <w:sz w:val="32"/>
          <w:szCs w:val="32"/>
          <w:rtl/>
          <w:lang w:val="fr-FR" w:bidi="ar-DZ"/>
        </w:rPr>
        <w:t xml:space="preserve"> العربي قديما فنجد أنه حقل معرفي فني، ذلك أنه كان للعرب في الماضي اعتداد خاص باللغة والشعر، </w:t>
      </w:r>
      <w:r w:rsidRPr="000B22F5">
        <w:rPr>
          <w:rFonts w:ascii="Simplified Arabic" w:hAnsi="Simplified Arabic" w:cs="Simplified Arabic"/>
          <w:sz w:val="32"/>
          <w:szCs w:val="32"/>
          <w:rtl/>
          <w:lang w:val="fr-FR" w:bidi="ar-DZ"/>
        </w:rPr>
        <w:t>وإشاحة</w:t>
      </w:r>
      <w:r w:rsidR="0077346C" w:rsidRPr="000B22F5">
        <w:rPr>
          <w:rFonts w:ascii="Simplified Arabic" w:hAnsi="Simplified Arabic" w:cs="Simplified Arabic"/>
          <w:sz w:val="32"/>
          <w:szCs w:val="32"/>
          <w:rtl/>
          <w:lang w:val="fr-FR" w:bidi="ar-DZ"/>
        </w:rPr>
        <w:t xml:space="preserve"> نسبية عن </w:t>
      </w:r>
      <w:r w:rsidRPr="000B22F5">
        <w:rPr>
          <w:rFonts w:ascii="Simplified Arabic" w:hAnsi="Simplified Arabic" w:cs="Simplified Arabic"/>
          <w:sz w:val="32"/>
          <w:szCs w:val="32"/>
          <w:rtl/>
          <w:lang w:val="fr-FR" w:bidi="ar-DZ"/>
        </w:rPr>
        <w:t>آداب</w:t>
      </w:r>
      <w:r w:rsidR="0077346C" w:rsidRPr="000B22F5">
        <w:rPr>
          <w:rFonts w:ascii="Simplified Arabic" w:hAnsi="Simplified Arabic" w:cs="Simplified Arabic"/>
          <w:sz w:val="32"/>
          <w:szCs w:val="32"/>
          <w:rtl/>
          <w:lang w:val="fr-FR" w:bidi="ar-DZ"/>
        </w:rPr>
        <w:t xml:space="preserve"> </w:t>
      </w:r>
      <w:r w:rsidRPr="000B22F5">
        <w:rPr>
          <w:rFonts w:ascii="Simplified Arabic" w:hAnsi="Simplified Arabic" w:cs="Simplified Arabic"/>
          <w:sz w:val="32"/>
          <w:szCs w:val="32"/>
          <w:rtl/>
          <w:lang w:val="fr-FR" w:bidi="ar-DZ"/>
        </w:rPr>
        <w:t>الأمم</w:t>
      </w:r>
      <w:r w:rsidR="0077346C" w:rsidRPr="000B22F5">
        <w:rPr>
          <w:rFonts w:ascii="Simplified Arabic" w:hAnsi="Simplified Arabic" w:cs="Simplified Arabic"/>
          <w:sz w:val="32"/>
          <w:szCs w:val="32"/>
          <w:rtl/>
          <w:lang w:val="fr-FR" w:bidi="ar-DZ"/>
        </w:rPr>
        <w:t xml:space="preserve"> </w:t>
      </w:r>
      <w:r w:rsidRPr="000B22F5">
        <w:rPr>
          <w:rFonts w:ascii="Simplified Arabic" w:hAnsi="Simplified Arabic" w:cs="Simplified Arabic"/>
          <w:sz w:val="32"/>
          <w:szCs w:val="32"/>
          <w:rtl/>
          <w:lang w:val="fr-FR" w:bidi="ar-DZ"/>
        </w:rPr>
        <w:lastRenderedPageBreak/>
        <w:t>الأخرى</w:t>
      </w:r>
      <w:r w:rsidR="0077346C" w:rsidRPr="000B22F5">
        <w:rPr>
          <w:rFonts w:ascii="Simplified Arabic" w:hAnsi="Simplified Arabic" w:cs="Simplified Arabic"/>
          <w:sz w:val="32"/>
          <w:szCs w:val="32"/>
          <w:rtl/>
          <w:lang w:val="fr-FR" w:bidi="ar-DZ"/>
        </w:rPr>
        <w:t xml:space="preserve">، مما </w:t>
      </w:r>
      <w:r w:rsidRPr="000B22F5">
        <w:rPr>
          <w:rFonts w:ascii="Simplified Arabic" w:hAnsi="Simplified Arabic" w:cs="Simplified Arabic"/>
          <w:sz w:val="32"/>
          <w:szCs w:val="32"/>
          <w:rtl/>
          <w:lang w:val="fr-FR" w:bidi="ar-DZ"/>
        </w:rPr>
        <w:t>أدى</w:t>
      </w:r>
      <w:r w:rsidR="0077346C" w:rsidRPr="000B22F5">
        <w:rPr>
          <w:rFonts w:ascii="Simplified Arabic" w:hAnsi="Simplified Arabic" w:cs="Simplified Arabic"/>
          <w:sz w:val="32"/>
          <w:szCs w:val="32"/>
          <w:rtl/>
          <w:lang w:val="fr-FR" w:bidi="ar-DZ"/>
        </w:rPr>
        <w:t xml:space="preserve"> </w:t>
      </w:r>
      <w:r w:rsidRPr="000B22F5">
        <w:rPr>
          <w:rFonts w:ascii="Simplified Arabic" w:hAnsi="Simplified Arabic" w:cs="Simplified Arabic"/>
          <w:sz w:val="32"/>
          <w:szCs w:val="32"/>
          <w:rtl/>
          <w:lang w:val="fr-FR" w:bidi="ar-DZ"/>
        </w:rPr>
        <w:t>إلى</w:t>
      </w:r>
      <w:r w:rsidR="0077346C" w:rsidRPr="000B22F5">
        <w:rPr>
          <w:rFonts w:ascii="Simplified Arabic" w:hAnsi="Simplified Arabic" w:cs="Simplified Arabic"/>
          <w:sz w:val="32"/>
          <w:szCs w:val="32"/>
          <w:rtl/>
          <w:lang w:val="fr-FR" w:bidi="ar-DZ"/>
        </w:rPr>
        <w:t xml:space="preserve"> </w:t>
      </w:r>
      <w:r w:rsidRPr="000B22F5">
        <w:rPr>
          <w:rFonts w:ascii="Simplified Arabic" w:hAnsi="Simplified Arabic" w:cs="Simplified Arabic"/>
          <w:sz w:val="32"/>
          <w:szCs w:val="32"/>
          <w:rtl/>
          <w:lang w:val="fr-FR" w:bidi="ar-DZ"/>
        </w:rPr>
        <w:t>أن</w:t>
      </w:r>
      <w:r w:rsidR="0077346C" w:rsidRPr="000B22F5">
        <w:rPr>
          <w:rFonts w:ascii="Simplified Arabic" w:hAnsi="Simplified Arabic" w:cs="Simplified Arabic"/>
          <w:sz w:val="32"/>
          <w:szCs w:val="32"/>
          <w:rtl/>
          <w:lang w:val="fr-FR" w:bidi="ar-DZ"/>
        </w:rPr>
        <w:t xml:space="preserve"> يكون نشاطهم في حقل</w:t>
      </w:r>
      <w:r w:rsidR="00872DBA" w:rsidRPr="000B22F5">
        <w:rPr>
          <w:rFonts w:ascii="Simplified Arabic" w:hAnsi="Simplified Arabic" w:cs="Simplified Arabic"/>
          <w:sz w:val="32"/>
          <w:szCs w:val="32"/>
          <w:rtl/>
          <w:lang w:val="fr-FR" w:bidi="ar-DZ"/>
        </w:rPr>
        <w:t xml:space="preserve"> التبادل الأدبي أقل من نشاطهم في الحقول المعرفية الأخرى كالعلوم والفلسفة على </w:t>
      </w:r>
      <w:r w:rsidRPr="000B22F5">
        <w:rPr>
          <w:rFonts w:ascii="Simplified Arabic" w:hAnsi="Simplified Arabic" w:cs="Simplified Arabic"/>
          <w:sz w:val="32"/>
          <w:szCs w:val="32"/>
          <w:rtl/>
          <w:lang w:val="fr-FR" w:bidi="ar-DZ"/>
        </w:rPr>
        <w:t>أن</w:t>
      </w:r>
      <w:r w:rsidR="00872DBA" w:rsidRPr="000B22F5">
        <w:rPr>
          <w:rFonts w:ascii="Simplified Arabic" w:hAnsi="Simplified Arabic" w:cs="Simplified Arabic"/>
          <w:sz w:val="32"/>
          <w:szCs w:val="32"/>
          <w:rtl/>
          <w:lang w:val="fr-FR" w:bidi="ar-DZ"/>
        </w:rPr>
        <w:t xml:space="preserve"> غير العرب </w:t>
      </w:r>
      <w:r w:rsidRPr="000B22F5">
        <w:rPr>
          <w:rFonts w:ascii="Simplified Arabic" w:hAnsi="Simplified Arabic" w:cs="Simplified Arabic"/>
          <w:sz w:val="32"/>
          <w:szCs w:val="32"/>
          <w:rtl/>
          <w:lang w:val="fr-FR" w:bidi="ar-DZ"/>
        </w:rPr>
        <w:t>تأثروا</w:t>
      </w:r>
      <w:r w:rsidR="0095590C" w:rsidRPr="000B22F5">
        <w:rPr>
          <w:rFonts w:ascii="Simplified Arabic" w:hAnsi="Simplified Arabic" w:cs="Simplified Arabic"/>
          <w:sz w:val="32"/>
          <w:szCs w:val="32"/>
          <w:lang w:val="fr-FR" w:bidi="ar-DZ"/>
        </w:rPr>
        <w:t xml:space="preserve"> </w:t>
      </w:r>
      <w:r w:rsidR="00E8219D" w:rsidRPr="000B22F5">
        <w:rPr>
          <w:rFonts w:ascii="Simplified Arabic" w:hAnsi="Simplified Arabic" w:cs="Simplified Arabic"/>
          <w:sz w:val="32"/>
          <w:szCs w:val="32"/>
          <w:rtl/>
          <w:lang w:val="fr-FR" w:bidi="ar-DZ"/>
        </w:rPr>
        <w:t xml:space="preserve"> تأثرا واضحا با</w:t>
      </w:r>
      <w:r w:rsidR="00D3442A" w:rsidRPr="000B22F5">
        <w:rPr>
          <w:rFonts w:ascii="Simplified Arabic" w:hAnsi="Simplified Arabic" w:cs="Simplified Arabic"/>
          <w:sz w:val="32"/>
          <w:szCs w:val="32"/>
          <w:rtl/>
          <w:lang w:val="fr-FR" w:bidi="ar-DZ"/>
        </w:rPr>
        <w:t>لأدب العربي ودرسوه وألفوا على</w:t>
      </w:r>
      <w:r w:rsidR="00E8219D" w:rsidRPr="000B22F5">
        <w:rPr>
          <w:rFonts w:ascii="Simplified Arabic" w:hAnsi="Simplified Arabic" w:cs="Simplified Arabic"/>
          <w:sz w:val="32"/>
          <w:szCs w:val="32"/>
          <w:rtl/>
          <w:lang w:val="fr-FR" w:bidi="ar-DZ"/>
        </w:rPr>
        <w:t xml:space="preserve"> غراره .</w:t>
      </w:r>
    </w:p>
    <w:p w14:paraId="711DFAF4" w14:textId="77777777" w:rsidR="00D3442A" w:rsidRPr="000B22F5" w:rsidRDefault="001D2CAD"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والملاحظ أن معظم الأدباء البارزين في عصر النهضة كانوا أكثر انفتاحا في مجال التفاعلات الأدبية، ووضعوا أساسا لنهضة الأدب المقارن في عصرنا .</w:t>
      </w:r>
    </w:p>
    <w:p w14:paraId="26316326" w14:textId="77777777" w:rsidR="00A52B4A" w:rsidRPr="000B22F5" w:rsidRDefault="00A52B4A"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وكان لرواد النهضة الأدبية كل الأثر في هذا من مثل : أديب إسحاق، أحمد فارس الشدياق، نجيب حداد، إلى جانب سليمان البستاني وروحي الخالدي ...هذين </w:t>
      </w:r>
      <w:r w:rsidR="00FC1A84">
        <w:rPr>
          <w:rFonts w:ascii="Simplified Arabic" w:hAnsi="Simplified Arabic" w:cs="Simplified Arabic" w:hint="cs"/>
          <w:sz w:val="32"/>
          <w:szCs w:val="32"/>
          <w:rtl/>
          <w:lang w:val="fr-FR" w:bidi="ar-DZ"/>
        </w:rPr>
        <w:t>الأخريين</w:t>
      </w:r>
      <w:r w:rsidRPr="000B22F5">
        <w:rPr>
          <w:rFonts w:ascii="Simplified Arabic" w:hAnsi="Simplified Arabic" w:cs="Simplified Arabic"/>
          <w:sz w:val="32"/>
          <w:szCs w:val="32"/>
          <w:rtl/>
          <w:lang w:val="fr-FR" w:bidi="ar-DZ"/>
        </w:rPr>
        <w:t xml:space="preserve"> الذين وضعا حجر الأساس للبحث التطبيقي في الأدب المقارن على الرغم من عدم إشارتهما للمصطلح بصورة مباشرة .</w:t>
      </w:r>
    </w:p>
    <w:p w14:paraId="4FB560A0" w14:textId="77777777" w:rsidR="00FC1A84" w:rsidRDefault="00AB6FA2"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والبستاني قام بتعريب ''الإلياذة'' لهوميروس، وأجرى مقارنات جريئة بين الملحمة اليونانية والشعر القصصي العربي، وأكد وجود ملاحم عربية قصيرة تختلف عن الملاحم الإفرنجية الطويلة، وتوصل من هذه المقارنة إلى </w:t>
      </w:r>
      <w:r w:rsidR="008A7077" w:rsidRPr="000B22F5">
        <w:rPr>
          <w:rFonts w:ascii="Simplified Arabic" w:hAnsi="Simplified Arabic" w:cs="Simplified Arabic"/>
          <w:sz w:val="32"/>
          <w:szCs w:val="32"/>
          <w:rtl/>
          <w:lang w:val="fr-FR" w:bidi="ar-DZ"/>
        </w:rPr>
        <w:t>أحكام شاملة تتعلق بالشعر الجاهلي والشعر اليوناني القديم، كما أشار إلى التشابه بين عبقرية ابن الرومي وعبقرية هوميروس، ومقارنات البستاني تدل على أن ثقافته ال</w:t>
      </w:r>
      <w:r w:rsidR="001D569B" w:rsidRPr="000B22F5">
        <w:rPr>
          <w:rFonts w:ascii="Simplified Arabic" w:hAnsi="Simplified Arabic" w:cs="Simplified Arabic"/>
          <w:sz w:val="32"/>
          <w:szCs w:val="32"/>
          <w:rtl/>
          <w:lang w:val="fr-FR" w:bidi="ar-DZ"/>
        </w:rPr>
        <w:t>أ</w:t>
      </w:r>
      <w:r w:rsidR="008A7077" w:rsidRPr="000B22F5">
        <w:rPr>
          <w:rFonts w:ascii="Simplified Arabic" w:hAnsi="Simplified Arabic" w:cs="Simplified Arabic"/>
          <w:sz w:val="32"/>
          <w:szCs w:val="32"/>
          <w:rtl/>
          <w:lang w:val="fr-FR" w:bidi="ar-DZ"/>
        </w:rPr>
        <w:t>صلية عربية تقليدية وأن ما قرأه من أفكار أدبية غربية ليس أكثر من نوافذ صغيرة للمقارنة</w:t>
      </w:r>
      <w:r w:rsidR="00FC1A84">
        <w:rPr>
          <w:rFonts w:ascii="Simplified Arabic" w:hAnsi="Simplified Arabic" w:cs="Simplified Arabic" w:hint="cs"/>
          <w:sz w:val="32"/>
          <w:szCs w:val="32"/>
          <w:rtl/>
          <w:lang w:val="fr-FR" w:bidi="ar-DZ"/>
        </w:rPr>
        <w:t>.</w:t>
      </w:r>
    </w:p>
    <w:p w14:paraId="7C48C053" w14:textId="77777777" w:rsidR="00AB6FA2" w:rsidRPr="000B22F5" w:rsidRDefault="001D569B" w:rsidP="00FC1A84">
      <w:pPr>
        <w:spacing w:line="276" w:lineRule="auto"/>
        <w:ind w:left="720"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وعند منتصف القرن 19 م ساد مناخ عام للمقارنة، أسهم فيه كتاب مثل : خليل ثابت، أسعد داغر، نقولا فياض،و يعقوب صروف...</w:t>
      </w:r>
    </w:p>
    <w:p w14:paraId="0E072711" w14:textId="77777777" w:rsidR="00B20532" w:rsidRPr="000B22F5" w:rsidRDefault="00B20532"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وبالنسبة للأعمال المفردة التي كانت لها علاقة بشكل ما بمجال الدرس المقارن نجد: </w:t>
      </w:r>
    </w:p>
    <w:p w14:paraId="437274D8" w14:textId="77777777" w:rsidR="00B20532" w:rsidRPr="000B22F5" w:rsidRDefault="00B20532" w:rsidP="00FC1A84">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-كتاب ''تاريخ علم الأدب عند الإفرنج والعرب وفكتور هوغ</w:t>
      </w:r>
      <w:r w:rsidR="00FC1A84">
        <w:rPr>
          <w:rFonts w:ascii="Simplified Arabic" w:hAnsi="Simplified Arabic" w:cs="Simplified Arabic" w:hint="cs"/>
          <w:sz w:val="32"/>
          <w:szCs w:val="32"/>
          <w:rtl/>
          <w:lang w:val="fr-FR" w:bidi="ar-DZ"/>
        </w:rPr>
        <w:t>و</w:t>
      </w:r>
      <w:r w:rsidRPr="000B22F5">
        <w:rPr>
          <w:rFonts w:ascii="Simplified Arabic" w:hAnsi="Simplified Arabic" w:cs="Simplified Arabic"/>
          <w:sz w:val="32"/>
          <w:szCs w:val="32"/>
          <w:rtl/>
          <w:lang w:val="fr-FR" w:bidi="ar-DZ"/>
        </w:rPr>
        <w:t xml:space="preserve">'' </w:t>
      </w:r>
      <w:r w:rsidR="00FC49DE" w:rsidRPr="000B22F5">
        <w:rPr>
          <w:rFonts w:ascii="Simplified Arabic" w:hAnsi="Simplified Arabic" w:cs="Simplified Arabic"/>
          <w:sz w:val="32"/>
          <w:szCs w:val="32"/>
          <w:rtl/>
          <w:lang w:val="fr-FR" w:bidi="ar-DZ"/>
        </w:rPr>
        <w:t>للكاتب (روحي بن ياسين الخالدي) ، (تم نشره متسلسلا في مجلة ''الهلال'' بين سنتي 1902_1903)،ثم طبعته دار الهلال سنة 1904، والطبعة الثانية سنة 1912، الطبعة الثالثة سنة 1985.</w:t>
      </w:r>
    </w:p>
    <w:p w14:paraId="18F948C1" w14:textId="77777777" w:rsidR="00E10EF6" w:rsidRPr="000B22F5" w:rsidRDefault="00E10EF6"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وهو مؤلف نوعي</w:t>
      </w:r>
      <w:r w:rsidR="00191DAF" w:rsidRPr="000B22F5">
        <w:rPr>
          <w:rFonts w:ascii="Simplified Arabic" w:hAnsi="Simplified Arabic" w:cs="Simplified Arabic"/>
          <w:sz w:val="32"/>
          <w:szCs w:val="32"/>
          <w:rtl/>
          <w:lang w:val="fr-FR" w:bidi="ar-DZ"/>
        </w:rPr>
        <w:t xml:space="preserve"> في الأدب المقارن التطبيقي لا تنقصه سوى التسمية التي تحدد</w:t>
      </w:r>
      <w:r w:rsidR="00B56A82" w:rsidRPr="000B22F5">
        <w:rPr>
          <w:rFonts w:ascii="Simplified Arabic" w:hAnsi="Simplified Arabic" w:cs="Simplified Arabic"/>
          <w:sz w:val="32"/>
          <w:szCs w:val="32"/>
          <w:rtl/>
          <w:lang w:val="fr-FR" w:bidi="ar-DZ"/>
        </w:rPr>
        <w:t xml:space="preserve"> صفته ككتاب في الدرس المقارن، وهو يشتمل على مقدمات تاريخية واجتماعية في علم الأدب عند </w:t>
      </w:r>
      <w:r w:rsidR="00B56A82" w:rsidRPr="000B22F5">
        <w:rPr>
          <w:rFonts w:ascii="Simplified Arabic" w:hAnsi="Simplified Arabic" w:cs="Simplified Arabic"/>
          <w:sz w:val="32"/>
          <w:szCs w:val="32"/>
          <w:rtl/>
          <w:lang w:val="fr-FR" w:bidi="ar-DZ"/>
        </w:rPr>
        <w:lastRenderedPageBreak/>
        <w:t>الإفرنج وما يقابله من ذلك عند العرب</w:t>
      </w:r>
      <w:r w:rsidR="00F64703" w:rsidRPr="000B22F5">
        <w:rPr>
          <w:rFonts w:ascii="Simplified Arabic" w:hAnsi="Simplified Arabic" w:cs="Simplified Arabic"/>
          <w:sz w:val="32"/>
          <w:szCs w:val="32"/>
          <w:rtl/>
          <w:lang w:val="fr-FR" w:bidi="ar-DZ"/>
        </w:rPr>
        <w:t xml:space="preserve"> إبان تمدنهم إلى عصورهم الوسطى، وما اقتبسه الإفرنج عنهم من الأدب والشعر في نهضتهم الأخيرة وخصوصا على يد فكتور هوغ</w:t>
      </w:r>
      <w:r w:rsidR="00FC1A84">
        <w:rPr>
          <w:rFonts w:ascii="Simplified Arabic" w:hAnsi="Simplified Arabic" w:cs="Simplified Arabic" w:hint="cs"/>
          <w:sz w:val="32"/>
          <w:szCs w:val="32"/>
          <w:rtl/>
          <w:lang w:val="fr-FR" w:bidi="ar-DZ"/>
        </w:rPr>
        <w:t>و</w:t>
      </w:r>
      <w:r w:rsidR="00F64703" w:rsidRPr="000B22F5">
        <w:rPr>
          <w:rFonts w:ascii="Simplified Arabic" w:hAnsi="Simplified Arabic" w:cs="Simplified Arabic"/>
          <w:sz w:val="32"/>
          <w:szCs w:val="32"/>
          <w:rtl/>
          <w:lang w:val="fr-FR" w:bidi="ar-DZ"/>
        </w:rPr>
        <w:t>، كما يرد في هذا الكتاب مقارنات ومقابلات ودراسات للتبادلات الأدبية بين العرب والفرنجة ، وترجمات وتعليقات، تدل كلها على أنه كان شديد الالتصاق بالمنهج المقارني .</w:t>
      </w:r>
    </w:p>
    <w:p w14:paraId="2E68D620" w14:textId="77777777" w:rsidR="0005179A" w:rsidRPr="000B22F5" w:rsidRDefault="0005179A" w:rsidP="000B22F5">
      <w:pPr>
        <w:spacing w:line="276" w:lineRule="auto"/>
        <w:ind w:left="-1" w:right="0"/>
        <w:jc w:val="both"/>
        <w:rPr>
          <w:rFonts w:ascii="Simplified Arabic" w:hAnsi="Simplified Arabic" w:cs="Simplified Arabic"/>
          <w:sz w:val="32"/>
          <w:szCs w:val="32"/>
          <w:lang w:val="fr-FR" w:bidi="ar-DZ"/>
        </w:rPr>
      </w:pPr>
      <w:r w:rsidRPr="000B22F5">
        <w:rPr>
          <w:rFonts w:ascii="Simplified Arabic" w:hAnsi="Simplified Arabic" w:cs="Simplified Arabic"/>
          <w:sz w:val="32"/>
          <w:szCs w:val="32"/>
          <w:rtl/>
          <w:lang w:val="fr-FR" w:bidi="ar-DZ"/>
        </w:rPr>
        <w:t xml:space="preserve">-سلسلة مقالات لفخري أبو السعود تم نشرها على صفحات ''الرسالة'' في الأعوام 1935_1937 وقابل فيها بين الأدب العربي والانجليزي </w:t>
      </w:r>
      <w:r w:rsidR="00545485" w:rsidRPr="000B22F5">
        <w:rPr>
          <w:rFonts w:ascii="Simplified Arabic" w:hAnsi="Simplified Arabic" w:cs="Simplified Arabic"/>
          <w:sz w:val="32"/>
          <w:szCs w:val="32"/>
          <w:rtl/>
          <w:lang w:val="fr-FR" w:bidi="ar-DZ"/>
        </w:rPr>
        <w:t>من دون اعتناء بناحية التأثر والتبادل (فه</w:t>
      </w:r>
      <w:r w:rsidR="00FC1A84">
        <w:rPr>
          <w:rFonts w:ascii="Simplified Arabic" w:hAnsi="Simplified Arabic" w:cs="Simplified Arabic" w:hint="cs"/>
          <w:sz w:val="32"/>
          <w:szCs w:val="32"/>
          <w:rtl/>
          <w:lang w:val="fr-FR" w:bidi="ar-DZ"/>
        </w:rPr>
        <w:t>و</w:t>
      </w:r>
      <w:r w:rsidR="00545485" w:rsidRPr="000B22F5">
        <w:rPr>
          <w:rFonts w:ascii="Simplified Arabic" w:hAnsi="Simplified Arabic" w:cs="Simplified Arabic"/>
          <w:sz w:val="32"/>
          <w:szCs w:val="32"/>
          <w:rtl/>
          <w:lang w:val="fr-FR" w:bidi="ar-DZ"/>
        </w:rPr>
        <w:t xml:space="preserve"> لم يستخدم مصطلح الأدب المقارن ولم يكشف عن معرفة به على الرغم من سبقه في مجال الدراسة التقابلية أي غير القائمة على التأثر والتأثير).</w:t>
      </w:r>
    </w:p>
    <w:p w14:paraId="06EB6471" w14:textId="77777777" w:rsidR="00CD55CE" w:rsidRPr="000B22F5" w:rsidRDefault="00CD55CE"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كتاب ''منهل الرواد في علم الانتقاد'' للأديب الحلبي (قسطاكي الحمصي) سنة 1935، وتضمن بحثا مطولا عن '' الموازنة بين الكوميديا الإلهية ورسالة الغفران'' .</w:t>
      </w:r>
    </w:p>
    <w:p w14:paraId="0F78FC39" w14:textId="77777777" w:rsidR="00945334" w:rsidRPr="000B22F5" w:rsidRDefault="00945334"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-دراسات في مجلة ''الرسالة'' لعبد الوهاب غرام_في الثلاثينيات_حول الأدب العربي والأدب الفارسي.</w:t>
      </w:r>
    </w:p>
    <w:p w14:paraId="2F70E0E3" w14:textId="77777777" w:rsidR="007D1543" w:rsidRPr="000B22F5" w:rsidRDefault="007D1543"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w:t>
      </w:r>
      <w:r w:rsidR="006E408E" w:rsidRPr="000B22F5">
        <w:rPr>
          <w:rFonts w:ascii="Simplified Arabic" w:hAnsi="Simplified Arabic" w:cs="Simplified Arabic"/>
          <w:sz w:val="32"/>
          <w:szCs w:val="32"/>
          <w:rtl/>
          <w:lang w:val="fr-FR" w:bidi="ar-DZ"/>
        </w:rPr>
        <w:t>كتاب ''روابط الفكر بين العرب والفرنجة'' لإلياس أبو شبكة_في الأربيعينيات_طبعته الثانية كانت في بيروت سنة 1945.</w:t>
      </w:r>
    </w:p>
    <w:p w14:paraId="18703790" w14:textId="77777777" w:rsidR="00C539C8" w:rsidRPr="000B22F5" w:rsidRDefault="00C539C8"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وبالتدريج انتعش هذا النوع من الدراسات وتعددت وجهاته، وقد ظهر مصطلح الأدب المقارن في مجلة ''الرسالة'' على يد الكاتب الشامي (خليل هنداوي) في سلسلة مقالات تلقي ضوءا جديدا على اشتغال العرب بالأدب المقارن في كتاب ''</w:t>
      </w:r>
      <w:r w:rsidR="00166279" w:rsidRPr="000B22F5">
        <w:rPr>
          <w:rFonts w:ascii="Simplified Arabic" w:hAnsi="Simplified Arabic" w:cs="Simplified Arabic"/>
          <w:sz w:val="32"/>
          <w:szCs w:val="32"/>
          <w:rtl/>
          <w:lang w:val="fr-FR" w:bidi="ar-DZ"/>
        </w:rPr>
        <w:t xml:space="preserve">تلخيص كتاب أرسطو في الشعر'' لفيلسوف العرب ابن رشد سنة 1936، وتكرر في أعداد ثلاثة تالية، والجدير بالذكر أن ضمن هذه المقالات </w:t>
      </w:r>
      <w:r w:rsidR="005223B0" w:rsidRPr="000B22F5">
        <w:rPr>
          <w:rFonts w:ascii="Simplified Arabic" w:hAnsi="Simplified Arabic" w:cs="Simplified Arabic"/>
          <w:sz w:val="32"/>
          <w:szCs w:val="32"/>
          <w:rtl/>
          <w:lang w:val="fr-FR" w:bidi="ar-DZ"/>
        </w:rPr>
        <w:t>نجد مقالة</w:t>
      </w:r>
      <w:r w:rsidR="00205E96" w:rsidRPr="000B22F5">
        <w:rPr>
          <w:rFonts w:ascii="Simplified Arabic" w:hAnsi="Simplified Arabic" w:cs="Simplified Arabic"/>
          <w:sz w:val="32"/>
          <w:szCs w:val="32"/>
          <w:rtl/>
          <w:lang w:val="fr-FR" w:bidi="ar-DZ"/>
        </w:rPr>
        <w:t xml:space="preserve"> </w:t>
      </w:r>
      <w:r w:rsidR="005223B0" w:rsidRPr="000B22F5">
        <w:rPr>
          <w:rFonts w:ascii="Simplified Arabic" w:hAnsi="Simplified Arabic" w:cs="Simplified Arabic"/>
          <w:sz w:val="32"/>
          <w:szCs w:val="32"/>
          <w:rtl/>
          <w:lang w:val="fr-FR" w:bidi="ar-DZ"/>
        </w:rPr>
        <w:t>تعد الأولى من نوعها في الأدب العربي وهي تتضمن مقدمة نظرية عن الأدب المقارن ومنهجه ومزاياه.</w:t>
      </w:r>
    </w:p>
    <w:p w14:paraId="241053A6" w14:textId="77777777" w:rsidR="00A0083A" w:rsidRPr="000B22F5" w:rsidRDefault="00A0083A"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ثم ظهرت سلسلة من الكتب الجامعية تعاقبت بمعدل كتاب كل سنتين تقريبا، وصدر أولها سنة 1948 في القاهرة بعنوان: ''من الأدب المقارن'' لنجيب العقيقي، تضمن حديثا عن الأدب العام والنقد النظري الذي لا صلة مباشرة له بالعنوان .</w:t>
      </w:r>
    </w:p>
    <w:p w14:paraId="2165D3F5" w14:textId="77777777" w:rsidR="007C6210" w:rsidRPr="000B22F5" w:rsidRDefault="007C6210"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lastRenderedPageBreak/>
        <w:t>وفي سنة 1949 ظهر كتاب ''في الأدب المقارن'' لعبد الرزاق حميدة كما ظهر سنة 1951 كتاب مقارني لإبراهيم سلامة .</w:t>
      </w:r>
    </w:p>
    <w:p w14:paraId="5A8130E0" w14:textId="77777777" w:rsidR="00B861A7" w:rsidRPr="000B22F5" w:rsidRDefault="00B861A7"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على أن </w:t>
      </w:r>
      <w:r w:rsidR="00FC1A84">
        <w:rPr>
          <w:rFonts w:ascii="Simplified Arabic" w:hAnsi="Simplified Arabic" w:cs="Simplified Arabic" w:hint="cs"/>
          <w:sz w:val="32"/>
          <w:szCs w:val="32"/>
          <w:rtl/>
          <w:lang w:val="fr-FR" w:bidi="ar-DZ"/>
        </w:rPr>
        <w:t>أهم</w:t>
      </w:r>
      <w:r w:rsidRPr="000B22F5">
        <w:rPr>
          <w:rFonts w:ascii="Simplified Arabic" w:hAnsi="Simplified Arabic" w:cs="Simplified Arabic"/>
          <w:sz w:val="32"/>
          <w:szCs w:val="32"/>
          <w:rtl/>
          <w:lang w:val="fr-FR" w:bidi="ar-DZ"/>
        </w:rPr>
        <w:t xml:space="preserve"> تطور تأليفي في الموضوع ظهر في كتاب: ''ال</w:t>
      </w:r>
      <w:r w:rsidR="00FC1A84">
        <w:rPr>
          <w:rFonts w:ascii="Simplified Arabic" w:hAnsi="Simplified Arabic" w:cs="Simplified Arabic" w:hint="cs"/>
          <w:sz w:val="32"/>
          <w:szCs w:val="32"/>
          <w:rtl/>
          <w:lang w:val="fr-FR" w:bidi="ar-DZ"/>
        </w:rPr>
        <w:t>أ</w:t>
      </w:r>
      <w:r w:rsidRPr="000B22F5">
        <w:rPr>
          <w:rFonts w:ascii="Simplified Arabic" w:hAnsi="Simplified Arabic" w:cs="Simplified Arabic"/>
          <w:sz w:val="32"/>
          <w:szCs w:val="32"/>
          <w:rtl/>
          <w:lang w:val="fr-FR" w:bidi="ar-DZ"/>
        </w:rPr>
        <w:t>دب المقارن'' لمحمد غنيمي هلال سنة 1953، الذي يعتبر أول محاولة عربية ذات وزن أكاديمي في منهجية الأدب المقارن، رغم أنه يظهر شديد التمسك بمبادئ المدرسة الفرنسية التقليدية .</w:t>
      </w:r>
    </w:p>
    <w:p w14:paraId="293CD72B" w14:textId="77777777" w:rsidR="00FF57C4" w:rsidRPr="000B22F5" w:rsidRDefault="00FF57C4"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وبعد الخمسينيات تطور تدريس الأدب المقارن</w:t>
      </w:r>
      <w:r w:rsidR="000033DF" w:rsidRPr="000B22F5">
        <w:rPr>
          <w:rFonts w:ascii="Simplified Arabic" w:hAnsi="Simplified Arabic" w:cs="Simplified Arabic"/>
          <w:sz w:val="32"/>
          <w:szCs w:val="32"/>
          <w:rtl/>
          <w:lang w:val="fr-FR" w:bidi="ar-DZ"/>
        </w:rPr>
        <w:t xml:space="preserve"> في الجامعات العربية بخطوات غير حثيثة، وألفت كتب جامعية</w:t>
      </w:r>
      <w:r w:rsidR="00ED51BF" w:rsidRPr="000B22F5">
        <w:rPr>
          <w:rFonts w:ascii="Simplified Arabic" w:hAnsi="Simplified Arabic" w:cs="Simplified Arabic"/>
          <w:sz w:val="32"/>
          <w:szCs w:val="32"/>
          <w:rtl/>
          <w:lang w:val="fr-FR" w:bidi="ar-DZ"/>
        </w:rPr>
        <w:t xml:space="preserve"> متفرقة اعتمدت كثيرا على كتاب محمد غنيمي هلال .</w:t>
      </w:r>
    </w:p>
    <w:p w14:paraId="1E1765A3" w14:textId="77777777" w:rsidR="0067547A" w:rsidRPr="000B22F5" w:rsidRDefault="0067547A"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ولكن بدأت تبرز في الثمانينات اتجاهات جديدة على يد الجيل التالي مؤذنة بحلول م</w:t>
      </w:r>
      <w:r w:rsidR="00370C64" w:rsidRPr="000B22F5">
        <w:rPr>
          <w:rFonts w:ascii="Simplified Arabic" w:hAnsi="Simplified Arabic" w:cs="Simplified Arabic"/>
          <w:sz w:val="32"/>
          <w:szCs w:val="32"/>
          <w:rtl/>
          <w:lang w:val="fr-FR" w:bidi="ar-DZ"/>
        </w:rPr>
        <w:t>رحلة نهوض جديدة أكثر وعيا للتطو</w:t>
      </w:r>
      <w:r w:rsidRPr="000B22F5">
        <w:rPr>
          <w:rFonts w:ascii="Simplified Arabic" w:hAnsi="Simplified Arabic" w:cs="Simplified Arabic"/>
          <w:sz w:val="32"/>
          <w:szCs w:val="32"/>
          <w:rtl/>
          <w:lang w:val="fr-FR" w:bidi="ar-DZ"/>
        </w:rPr>
        <w:t>ر</w:t>
      </w:r>
      <w:r w:rsidR="00370C64" w:rsidRPr="000B22F5">
        <w:rPr>
          <w:rFonts w:ascii="Simplified Arabic" w:hAnsi="Simplified Arabic" w:cs="Simplified Arabic"/>
          <w:sz w:val="32"/>
          <w:szCs w:val="32"/>
          <w:rtl/>
          <w:lang w:val="fr-FR" w:bidi="ar-DZ"/>
        </w:rPr>
        <w:t>ا</w:t>
      </w:r>
      <w:r w:rsidRPr="000B22F5">
        <w:rPr>
          <w:rFonts w:ascii="Simplified Arabic" w:hAnsi="Simplified Arabic" w:cs="Simplified Arabic"/>
          <w:sz w:val="32"/>
          <w:szCs w:val="32"/>
          <w:rtl/>
          <w:lang w:val="fr-FR" w:bidi="ar-DZ"/>
        </w:rPr>
        <w:t>ت العالمية .</w:t>
      </w:r>
    </w:p>
    <w:p w14:paraId="02A2EFF7" w14:textId="77777777" w:rsidR="00C14C22" w:rsidRPr="000B22F5" w:rsidRDefault="00C14C22"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ولم تتأخر الجامعة الجزائرية في احتضان هذا الحقل المعرفي تدريسا وتنظيرا وتطبيقا وترجمة بفضل باحثين بارزين منهم: جمال الدين بن الشيخ، أبو العيد دودو، عبد القادر بوزيدة، عبد المجيد حنون، حفناوي بعلي ...</w:t>
      </w:r>
    </w:p>
    <w:p w14:paraId="3FDC90BA" w14:textId="77777777" w:rsidR="00C17C81" w:rsidRPr="000B22F5" w:rsidRDefault="00C17C81"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ومن أهم جهود هؤلاء نشير إلى: </w:t>
      </w:r>
    </w:p>
    <w:p w14:paraId="0BA8F9AE" w14:textId="77777777" w:rsidR="0035195C" w:rsidRPr="000B22F5" w:rsidRDefault="00A9030D"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-احتضنت جامعة عنابة ملتقيين دوليين عامي 1983 و1984م على التوالي حول ''قضايا الأدب المقارن''، وكان من أهم توصياتهما: إنشاء ''الرابطة العربية للأدب المقارن'' مقرها جامعة عنابة، أمينها العام الباحث الجزائري الدكتور عبد المجيد حنون .</w:t>
      </w:r>
    </w:p>
    <w:p w14:paraId="6C7F44FA" w14:textId="77777777" w:rsidR="00026C1C" w:rsidRPr="000B22F5" w:rsidRDefault="00026C1C"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-قام مخبر الأدب العام و المقارن بجامعة عنابة بترجمة كتاب ''ما الأدب المقارن؟'' لبي</w:t>
      </w:r>
      <w:r w:rsidR="00FC1A84">
        <w:rPr>
          <w:rFonts w:ascii="Simplified Arabic" w:hAnsi="Simplified Arabic" w:cs="Simplified Arabic" w:hint="cs"/>
          <w:sz w:val="32"/>
          <w:szCs w:val="32"/>
          <w:rtl/>
          <w:lang w:val="fr-FR" w:bidi="ar-DZ"/>
        </w:rPr>
        <w:t>ي</w:t>
      </w:r>
      <w:r w:rsidRPr="000B22F5">
        <w:rPr>
          <w:rFonts w:ascii="Simplified Arabic" w:hAnsi="Simplified Arabic" w:cs="Simplified Arabic"/>
          <w:sz w:val="32"/>
          <w:szCs w:val="32"/>
          <w:rtl/>
          <w:lang w:val="fr-FR" w:bidi="ar-DZ"/>
        </w:rPr>
        <w:t xml:space="preserve">ر برونيل من الفرنسية إلى العربية </w:t>
      </w:r>
      <w:r w:rsidR="003B4DE0" w:rsidRPr="000B22F5">
        <w:rPr>
          <w:rFonts w:ascii="Simplified Arabic" w:hAnsi="Simplified Arabic" w:cs="Simplified Arabic"/>
          <w:sz w:val="32"/>
          <w:szCs w:val="32"/>
          <w:rtl/>
          <w:lang w:val="fr-FR" w:bidi="ar-DZ"/>
        </w:rPr>
        <w:t>.</w:t>
      </w:r>
    </w:p>
    <w:p w14:paraId="69861092" w14:textId="77777777" w:rsidR="003B4DE0" w:rsidRDefault="003B4DE0"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-قدم الباحث المقارن الدكتور حف</w:t>
      </w:r>
      <w:r w:rsidR="00FC1A84">
        <w:rPr>
          <w:rFonts w:ascii="Simplified Arabic" w:hAnsi="Simplified Arabic" w:cs="Simplified Arabic" w:hint="cs"/>
          <w:sz w:val="32"/>
          <w:szCs w:val="32"/>
          <w:rtl/>
          <w:lang w:val="fr-FR" w:bidi="ar-DZ"/>
        </w:rPr>
        <w:t>ن</w:t>
      </w:r>
      <w:r w:rsidRPr="000B22F5">
        <w:rPr>
          <w:rFonts w:ascii="Simplified Arabic" w:hAnsi="Simplified Arabic" w:cs="Simplified Arabic"/>
          <w:sz w:val="32"/>
          <w:szCs w:val="32"/>
          <w:rtl/>
          <w:lang w:val="fr-FR" w:bidi="ar-DZ"/>
        </w:rPr>
        <w:t>اوي بعلي للمكتبة العربية دراسات للأدب المقارن أهمها: ''تأثير ت.س إليوت في الشعر العربي المعاصر'' جبرا إبراهيم جبرا أنموذجا'' وغيرها ....</w:t>
      </w:r>
    </w:p>
    <w:p w14:paraId="5736A4A7" w14:textId="77777777" w:rsidR="003C3A68" w:rsidRDefault="003C3A68" w:rsidP="000B22F5">
      <w:pPr>
        <w:spacing w:line="276" w:lineRule="auto"/>
        <w:ind w:left="-1" w:right="0"/>
        <w:jc w:val="both"/>
        <w:rPr>
          <w:rFonts w:ascii="Simplified Arabic" w:hAnsi="Simplified Arabic" w:cs="Simplified Arabic"/>
          <w:sz w:val="32"/>
          <w:szCs w:val="32"/>
          <w:rtl/>
          <w:lang w:val="fr-FR" w:bidi="ar-DZ"/>
        </w:rPr>
      </w:pPr>
    </w:p>
    <w:p w14:paraId="66577EEC" w14:textId="77777777" w:rsidR="003C3A68" w:rsidRDefault="003C3A68" w:rsidP="000B22F5">
      <w:pPr>
        <w:spacing w:line="276" w:lineRule="auto"/>
        <w:ind w:left="-1" w:right="0"/>
        <w:jc w:val="both"/>
        <w:rPr>
          <w:rFonts w:ascii="Simplified Arabic" w:hAnsi="Simplified Arabic" w:cs="Simplified Arabic"/>
          <w:sz w:val="32"/>
          <w:szCs w:val="32"/>
          <w:rtl/>
          <w:lang w:val="fr-FR" w:bidi="ar-DZ"/>
        </w:rPr>
      </w:pPr>
    </w:p>
    <w:p w14:paraId="45ACFEEC" w14:textId="77777777" w:rsidR="003C3A68" w:rsidRPr="000B22F5" w:rsidRDefault="003C3A68" w:rsidP="000B22F5">
      <w:pPr>
        <w:spacing w:line="276" w:lineRule="auto"/>
        <w:ind w:left="-1" w:right="0"/>
        <w:jc w:val="both"/>
        <w:rPr>
          <w:rFonts w:ascii="Simplified Arabic" w:hAnsi="Simplified Arabic" w:cs="Simplified Arabic"/>
          <w:sz w:val="32"/>
          <w:szCs w:val="32"/>
          <w:rtl/>
          <w:lang w:val="fr-FR" w:bidi="ar-DZ"/>
        </w:rPr>
      </w:pPr>
    </w:p>
    <w:p w14:paraId="18BC7FC0" w14:textId="77777777" w:rsidR="00AF24A3" w:rsidRPr="000B22F5" w:rsidRDefault="00AF24A3"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lastRenderedPageBreak/>
        <w:t>ملاحظات :</w:t>
      </w:r>
    </w:p>
    <w:p w14:paraId="127D9E54" w14:textId="77777777" w:rsidR="00AF24A3" w:rsidRPr="000B22F5" w:rsidRDefault="00AF24A3"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1-</w:t>
      </w:r>
      <w:r w:rsidRPr="000B22F5">
        <w:rPr>
          <w:rFonts w:ascii="Simplified Arabic" w:hAnsi="Simplified Arabic" w:cs="Simplified Arabic"/>
          <w:sz w:val="32"/>
          <w:szCs w:val="32"/>
          <w:rtl/>
          <w:lang w:val="fr-FR" w:bidi="ar-DZ"/>
        </w:rPr>
        <w:t>إن الأدب المقارن ليس نوعا مميزا من الانتاجات الأدبية مثله مثل (الأدب العربي) أو (الانجيلزي) أو (الأمريكي) ...،ولا هو نتاج إبداعي يقف مقابلا للقصة القصيرة أو المسرحية أو الرواية ....</w:t>
      </w:r>
    </w:p>
    <w:p w14:paraId="782FAB1E" w14:textId="77777777" w:rsidR="002E0103" w:rsidRPr="000B22F5" w:rsidRDefault="002E0103"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وإنما هو أداة منهجية في خدمة الأدب بصفة عامة، وذلك من أجل الكشف عن مواطن تأثير وتأثر هذا الأدب أو ذلك بعضه ببعض .</w:t>
      </w:r>
    </w:p>
    <w:p w14:paraId="57C49D5A" w14:textId="77777777" w:rsidR="001234A8" w:rsidRPr="000B22F5" w:rsidRDefault="001234A8"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2-</w:t>
      </w:r>
      <w:r w:rsidRPr="000B22F5">
        <w:rPr>
          <w:rFonts w:ascii="Simplified Arabic" w:hAnsi="Simplified Arabic" w:cs="Simplified Arabic"/>
          <w:sz w:val="32"/>
          <w:szCs w:val="32"/>
          <w:rtl/>
          <w:lang w:val="fr-FR" w:bidi="ar-DZ"/>
        </w:rPr>
        <w:t>تبعا للملاحظة (</w:t>
      </w:r>
      <w:r w:rsidRPr="000B22F5">
        <w:rPr>
          <w:rFonts w:ascii="Simplified Arabic" w:hAnsi="Simplified Arabic" w:cs="Simplified Arabic"/>
          <w:b/>
          <w:bCs/>
          <w:sz w:val="32"/>
          <w:szCs w:val="32"/>
          <w:rtl/>
          <w:lang w:val="fr-FR" w:bidi="ar-DZ"/>
        </w:rPr>
        <w:t>1</w:t>
      </w:r>
      <w:r w:rsidRPr="000B22F5">
        <w:rPr>
          <w:rFonts w:ascii="Simplified Arabic" w:hAnsi="Simplified Arabic" w:cs="Simplified Arabic"/>
          <w:sz w:val="32"/>
          <w:szCs w:val="32"/>
          <w:rtl/>
          <w:lang w:val="fr-FR" w:bidi="ar-DZ"/>
        </w:rPr>
        <w:t xml:space="preserve">) فإن البناء على اسم المفعول هو الأصل أي مقارن وتترجم إلى اللغة الفرنسية </w:t>
      </w:r>
      <w:r w:rsidRPr="000B22F5">
        <w:rPr>
          <w:rFonts w:ascii="Simplified Arabic" w:hAnsi="Simplified Arabic" w:cs="Simplified Arabic"/>
          <w:sz w:val="32"/>
          <w:szCs w:val="32"/>
          <w:lang w:val="fr-FR" w:bidi="ar-DZ"/>
        </w:rPr>
        <w:t>La littérature comparee</w:t>
      </w:r>
      <w:r w:rsidRPr="000B22F5">
        <w:rPr>
          <w:rFonts w:ascii="Simplified Arabic" w:hAnsi="Simplified Arabic" w:cs="Simplified Arabic"/>
          <w:sz w:val="32"/>
          <w:szCs w:val="32"/>
          <w:rtl/>
          <w:lang w:val="fr-FR" w:bidi="ar-DZ"/>
        </w:rPr>
        <w:t>.</w:t>
      </w:r>
    </w:p>
    <w:p w14:paraId="2CD55E7D" w14:textId="77777777" w:rsidR="00165AED" w:rsidRPr="000B22F5" w:rsidRDefault="00165AED"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3-</w:t>
      </w:r>
      <w:r w:rsidRPr="000B22F5">
        <w:rPr>
          <w:rFonts w:ascii="Simplified Arabic" w:hAnsi="Simplified Arabic" w:cs="Simplified Arabic"/>
          <w:sz w:val="32"/>
          <w:szCs w:val="32"/>
          <w:rtl/>
          <w:lang w:val="fr-FR" w:bidi="ar-DZ"/>
        </w:rPr>
        <w:t xml:space="preserve">ارتبطت المدرسة الفرنسية بالمنظور التاريخي للأدب إذ يرى دارسو الأدب الأعمال الأدبية في صورة أعمال </w:t>
      </w:r>
      <w:r w:rsidR="00D702C1" w:rsidRPr="000B22F5">
        <w:rPr>
          <w:rFonts w:ascii="Simplified Arabic" w:hAnsi="Simplified Arabic" w:cs="Simplified Arabic"/>
          <w:sz w:val="32"/>
          <w:szCs w:val="32"/>
          <w:rtl/>
          <w:lang w:val="fr-FR" w:bidi="ar-DZ"/>
        </w:rPr>
        <w:t>منتظمة في نسق تاريخي، ويطبقون مقولات التاريخ وفلسفته ومناهجه في دراستها .</w:t>
      </w:r>
    </w:p>
    <w:p w14:paraId="10969E41" w14:textId="77777777" w:rsidR="009E4C6D" w:rsidRPr="000B22F5" w:rsidRDefault="009E4C6D" w:rsidP="00FC1A84">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وتبدأ هذه المقولات بمقولة (النسبية الزمانية والمكانية) أي أن لكل زمان ومكان تقاليد وأذواق ومعايير واعراف ونظم سياسية واقتصادية واجتماعية تحكم هذا المكان والزما</w:t>
      </w:r>
      <w:r w:rsidR="000167B5" w:rsidRPr="000B22F5">
        <w:rPr>
          <w:rFonts w:ascii="Simplified Arabic" w:hAnsi="Simplified Arabic" w:cs="Simplified Arabic"/>
          <w:sz w:val="32"/>
          <w:szCs w:val="32"/>
          <w:rtl/>
          <w:lang w:val="fr-FR" w:bidi="ar-DZ"/>
        </w:rPr>
        <w:t>ن، وكل هذه المعايير والتقاليد..</w:t>
      </w:r>
      <w:r w:rsidR="00FC1A84">
        <w:rPr>
          <w:rFonts w:ascii="Simplified Arabic" w:hAnsi="Simplified Arabic" w:cs="Simplified Arabic" w:hint="cs"/>
          <w:sz w:val="32"/>
          <w:szCs w:val="32"/>
          <w:rtl/>
          <w:lang w:val="fr-FR" w:bidi="ar-DZ"/>
        </w:rPr>
        <w:t xml:space="preserve"> </w:t>
      </w:r>
      <w:r w:rsidRPr="000B22F5">
        <w:rPr>
          <w:rFonts w:ascii="Simplified Arabic" w:hAnsi="Simplified Arabic" w:cs="Simplified Arabic"/>
          <w:sz w:val="32"/>
          <w:szCs w:val="32"/>
          <w:rtl/>
          <w:lang w:val="fr-FR" w:bidi="ar-DZ"/>
        </w:rPr>
        <w:t>تتغير بتغير الزمان واختلاف المكان، وبالتالي لابد من الرجوع بالعمل الأدبي حين دراسته إلى فضائه الزماني والمكاني و</w:t>
      </w:r>
      <w:r w:rsidR="00FC1A84">
        <w:rPr>
          <w:rFonts w:ascii="Simplified Arabic" w:hAnsi="Simplified Arabic" w:cs="Simplified Arabic" w:hint="cs"/>
          <w:sz w:val="32"/>
          <w:szCs w:val="32"/>
          <w:rtl/>
          <w:lang w:val="fr-FR" w:bidi="ar-DZ"/>
        </w:rPr>
        <w:t>ن</w:t>
      </w:r>
      <w:r w:rsidRPr="000B22F5">
        <w:rPr>
          <w:rFonts w:ascii="Simplified Arabic" w:hAnsi="Simplified Arabic" w:cs="Simplified Arabic"/>
          <w:sz w:val="32"/>
          <w:szCs w:val="32"/>
          <w:rtl/>
          <w:lang w:val="fr-FR" w:bidi="ar-DZ"/>
        </w:rPr>
        <w:t>فسره بأعين معاصريه فلا نحكم عليه بأعين عصرنا الحاضر.</w:t>
      </w:r>
    </w:p>
    <w:p w14:paraId="7D41E9F8" w14:textId="77777777" w:rsidR="00904AEA" w:rsidRPr="000B22F5" w:rsidRDefault="00904AEA" w:rsidP="00D01AB9">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وهناك مقولات التاريخ الأخرى التي تطبقها المدرسة الفرنسية مثل: السببية، والنشوء والتطور، اليقينية....</w:t>
      </w:r>
    </w:p>
    <w:p w14:paraId="64B9BE6F" w14:textId="77777777" w:rsidR="00A404B0" w:rsidRPr="000B22F5" w:rsidRDefault="00A404B0"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4-</w:t>
      </w:r>
      <w:r w:rsidRPr="000B22F5">
        <w:rPr>
          <w:rFonts w:ascii="Simplified Arabic" w:hAnsi="Simplified Arabic" w:cs="Simplified Arabic"/>
          <w:sz w:val="32"/>
          <w:szCs w:val="32"/>
          <w:rtl/>
          <w:lang w:val="fr-FR" w:bidi="ar-DZ"/>
        </w:rPr>
        <w:t xml:space="preserve">تمسكت المدرسة الفرنسية بالمنهجية التاريخية الصارمة، وحاولت تمييز منهجية الأدب المقارن ومنطقته من سائر الدراسات الأدبية واقتربت من </w:t>
      </w:r>
      <w:r w:rsidR="00D01AB9">
        <w:rPr>
          <w:rFonts w:ascii="Simplified Arabic" w:hAnsi="Simplified Arabic" w:cs="Simplified Arabic" w:hint="cs"/>
          <w:sz w:val="32"/>
          <w:szCs w:val="32"/>
          <w:rtl/>
          <w:lang w:val="fr-FR" w:bidi="ar-DZ"/>
        </w:rPr>
        <w:t>العلمية</w:t>
      </w:r>
      <w:r w:rsidRPr="000B22F5">
        <w:rPr>
          <w:rFonts w:ascii="Simplified Arabic" w:hAnsi="Simplified Arabic" w:cs="Simplified Arabic"/>
          <w:sz w:val="32"/>
          <w:szCs w:val="32"/>
          <w:rtl/>
          <w:lang w:val="fr-FR" w:bidi="ar-DZ"/>
        </w:rPr>
        <w:t xml:space="preserve"> والحياد....</w:t>
      </w:r>
    </w:p>
    <w:p w14:paraId="44CBA588" w14:textId="77777777" w:rsidR="00036272" w:rsidRPr="000B22F5" w:rsidRDefault="00036272"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5-</w:t>
      </w:r>
      <w:r w:rsidRPr="000B22F5">
        <w:rPr>
          <w:rFonts w:ascii="Simplified Arabic" w:hAnsi="Simplified Arabic" w:cs="Simplified Arabic"/>
          <w:sz w:val="32"/>
          <w:szCs w:val="32"/>
          <w:rtl/>
          <w:lang w:val="fr-FR" w:bidi="ar-DZ"/>
        </w:rPr>
        <w:t xml:space="preserve">إن تناول الأدب المقارن بمفهوم المفاضلة التي تؤدي إلى الاستعلاء والتطاول في عمل إبداعي وآخر يفضي بالضرورة إلى المفاضلة والتحيز إلى منهج مدرسي معين يحقق مثل </w:t>
      </w:r>
      <w:r w:rsidRPr="000B22F5">
        <w:rPr>
          <w:rFonts w:ascii="Simplified Arabic" w:hAnsi="Simplified Arabic" w:cs="Simplified Arabic"/>
          <w:sz w:val="32"/>
          <w:szCs w:val="32"/>
          <w:rtl/>
          <w:lang w:val="fr-FR" w:bidi="ar-DZ"/>
        </w:rPr>
        <w:lastRenderedPageBreak/>
        <w:t>هذه النتائج، في حين أن التوفيق بين الوسائل هو انتصار للدرس المقارن، الذي يجب أن يرتفع عن الخوض في مثل هذه المباحث ومحاولة تجنبها .</w:t>
      </w:r>
    </w:p>
    <w:p w14:paraId="539A19E3" w14:textId="77777777" w:rsidR="0072386E" w:rsidRPr="000B22F5" w:rsidRDefault="0072386E"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6-</w:t>
      </w:r>
      <w:r w:rsidRPr="000B22F5">
        <w:rPr>
          <w:rFonts w:ascii="Simplified Arabic" w:hAnsi="Simplified Arabic" w:cs="Simplified Arabic"/>
          <w:sz w:val="32"/>
          <w:szCs w:val="32"/>
          <w:rtl/>
          <w:lang w:val="fr-FR" w:bidi="ar-DZ"/>
        </w:rPr>
        <w:t>المدرسة الأمريكية تدرس الظاهرة الأدبية في شموليتها دون مراعاة للحواجز السياسية واللسانية، وهكذا ينبني موقف الأمر</w:t>
      </w:r>
      <w:r w:rsidR="009024CD" w:rsidRPr="000B22F5">
        <w:rPr>
          <w:rFonts w:ascii="Simplified Arabic" w:hAnsi="Simplified Arabic" w:cs="Simplified Arabic"/>
          <w:sz w:val="32"/>
          <w:szCs w:val="32"/>
          <w:rtl/>
          <w:lang w:val="fr-FR" w:bidi="ar-DZ"/>
        </w:rPr>
        <w:t>ي</w:t>
      </w:r>
      <w:r w:rsidRPr="000B22F5">
        <w:rPr>
          <w:rFonts w:ascii="Simplified Arabic" w:hAnsi="Simplified Arabic" w:cs="Simplified Arabic"/>
          <w:sz w:val="32"/>
          <w:szCs w:val="32"/>
          <w:rtl/>
          <w:lang w:val="fr-FR" w:bidi="ar-DZ"/>
        </w:rPr>
        <w:t xml:space="preserve">كيين في بناء المقارنة على أساس الاهتمام بدراسته في صلاته (الأدب) </w:t>
      </w:r>
      <w:r w:rsidR="0082153B" w:rsidRPr="000B22F5">
        <w:rPr>
          <w:rFonts w:ascii="Simplified Arabic" w:hAnsi="Simplified Arabic" w:cs="Simplified Arabic"/>
          <w:sz w:val="32"/>
          <w:szCs w:val="32"/>
          <w:rtl/>
          <w:lang w:val="fr-FR" w:bidi="ar-DZ"/>
        </w:rPr>
        <w:t xml:space="preserve">التي تتعدى حدوده القومية، وهذه الأخيرة هي التي تحدد نوع الأدب لا اللغة أي الحدود القومية التي تحدد نوعية الأدب، فالشيء الذي يفصل </w:t>
      </w:r>
      <w:r w:rsidR="00FC4C34" w:rsidRPr="000B22F5">
        <w:rPr>
          <w:rFonts w:ascii="Simplified Arabic" w:hAnsi="Simplified Arabic" w:cs="Simplified Arabic"/>
          <w:sz w:val="32"/>
          <w:szCs w:val="32"/>
          <w:rtl/>
          <w:lang w:val="fr-FR" w:bidi="ar-DZ"/>
        </w:rPr>
        <w:t>بين الأدب الأمريكي والانجليزي والكندي هو الحدود القومية، وهو ما جعل المدرسة الأمريكية تلاحق العلاقات المتشابهة بين الآداب المختلفة فيما بينها وبين أنماط الفكر البشري</w:t>
      </w:r>
      <w:r w:rsidR="001C3345" w:rsidRPr="000B22F5">
        <w:rPr>
          <w:rFonts w:ascii="Simplified Arabic" w:hAnsi="Simplified Arabic" w:cs="Simplified Arabic"/>
          <w:sz w:val="32"/>
          <w:szCs w:val="32"/>
          <w:rtl/>
          <w:lang w:val="fr-FR" w:bidi="ar-DZ"/>
        </w:rPr>
        <w:t xml:space="preserve"> معتمدة في ذلك على المزاوجة  بين الأدبي والفني، وهي مزاوجة كثيرا ما تفترض تقاربا بين الاختصاصات والثقافات...</w:t>
      </w:r>
    </w:p>
    <w:p w14:paraId="59DFFE3E" w14:textId="77777777" w:rsidR="00943283" w:rsidRPr="000B22F5" w:rsidRDefault="00943283" w:rsidP="00BB5740">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b/>
          <w:bCs/>
          <w:sz w:val="32"/>
          <w:szCs w:val="32"/>
          <w:rtl/>
          <w:lang w:val="fr-FR" w:bidi="ar-DZ"/>
        </w:rPr>
        <w:t>7-</w:t>
      </w:r>
      <w:r w:rsidRPr="000B22F5">
        <w:rPr>
          <w:rFonts w:ascii="Simplified Arabic" w:hAnsi="Simplified Arabic" w:cs="Simplified Arabic"/>
          <w:sz w:val="32"/>
          <w:szCs w:val="32"/>
          <w:rtl/>
          <w:lang w:val="fr-FR" w:bidi="ar-DZ"/>
        </w:rPr>
        <w:t xml:space="preserve">إن ما يجب الاعتراف به هو أن تطور الدراسات المقارنة في أمريكا أو غيرها لو يكن ليصبح ممكنا دون الجهود المبذولة من المدرسة الفرنسية، التي كان لفكرة الجيل دورها في بلورة مفهومها وتحديد </w:t>
      </w:r>
      <w:r w:rsidR="007F22C2" w:rsidRPr="000B22F5">
        <w:rPr>
          <w:rFonts w:ascii="Simplified Arabic" w:hAnsi="Simplified Arabic" w:cs="Simplified Arabic"/>
          <w:sz w:val="32"/>
          <w:szCs w:val="32"/>
          <w:rtl/>
          <w:lang w:val="fr-FR" w:bidi="ar-DZ"/>
        </w:rPr>
        <w:t>إستراتيجيتها</w:t>
      </w:r>
      <w:r w:rsidRPr="000B22F5">
        <w:rPr>
          <w:rFonts w:ascii="Simplified Arabic" w:hAnsi="Simplified Arabic" w:cs="Simplified Arabic"/>
          <w:sz w:val="32"/>
          <w:szCs w:val="32"/>
          <w:rtl/>
          <w:lang w:val="fr-FR" w:bidi="ar-DZ"/>
        </w:rPr>
        <w:t xml:space="preserve"> وتطوير أدواتها ومناهجها .</w:t>
      </w:r>
    </w:p>
    <w:p w14:paraId="01297621" w14:textId="77777777" w:rsidR="007F22C2" w:rsidRPr="000B22F5" w:rsidRDefault="007F22C2" w:rsidP="00D01AB9">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فكل جيل من أجيالها يمثلها مجموعة من الباحثين الذين يتعاقبون على كراسي الدراسات المقارنة وعلى إدارة مجلة الأدب المقارن يحذوهم تحقيق هدف المدرسة الذي تبلور عبر تأليف الكتب التعليمية الجامعية...</w:t>
      </w:r>
    </w:p>
    <w:p w14:paraId="2EA58F27" w14:textId="77777777" w:rsidR="006C0C43" w:rsidRPr="000B22F5" w:rsidRDefault="006C0C43" w:rsidP="000B22F5">
      <w:pPr>
        <w:spacing w:line="276" w:lineRule="auto"/>
        <w:ind w:left="-1" w:right="0"/>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(الجيل الأول: مرحلة التأسيس، الجيل الثاني :مرحلة التدريس، الجيل الثالث: مرحلة البحث).</w:t>
      </w:r>
    </w:p>
    <w:p w14:paraId="2071A9BB" w14:textId="77777777" w:rsidR="004768D1" w:rsidRPr="000B22F5" w:rsidRDefault="004768D1"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t xml:space="preserve">8- بين الأدب المقارن والموازنات: </w:t>
      </w:r>
    </w:p>
    <w:p w14:paraId="438932C1" w14:textId="77777777" w:rsidR="004768D1" w:rsidRPr="000B22F5" w:rsidRDefault="004768D1" w:rsidP="000B22F5">
      <w:pPr>
        <w:spacing w:line="276" w:lineRule="auto"/>
        <w:ind w:left="-1" w:right="0"/>
        <w:jc w:val="both"/>
        <w:rPr>
          <w:rFonts w:ascii="Simplified Arabic" w:hAnsi="Simplified Arabic" w:cs="Simplified Arabic"/>
          <w:b/>
          <w:bCs/>
          <w:sz w:val="32"/>
          <w:szCs w:val="32"/>
          <w:rtl/>
          <w:lang w:val="fr-FR" w:bidi="ar-DZ"/>
        </w:rPr>
      </w:pPr>
      <w:r w:rsidRPr="000B22F5">
        <w:rPr>
          <w:rFonts w:ascii="Simplified Arabic" w:hAnsi="Simplified Arabic" w:cs="Simplified Arabic"/>
          <w:b/>
          <w:bCs/>
          <w:sz w:val="32"/>
          <w:szCs w:val="32"/>
          <w:rtl/>
          <w:lang w:val="fr-FR" w:bidi="ar-DZ"/>
        </w:rPr>
        <w:t xml:space="preserve">أ-الموازنات: </w:t>
      </w:r>
    </w:p>
    <w:p w14:paraId="016CE0B5" w14:textId="77777777" w:rsidR="004768D1" w:rsidRPr="000B22F5" w:rsidRDefault="004768D1" w:rsidP="00D01AB9">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وهي القيام بموازنة بين كتاب من آداب مختلفة لم تقم بينهم صلة تاريخية، ويمكن أن ندرج في هذا المجال مثالا وهو ما</w:t>
      </w:r>
      <w:r w:rsidR="001D7A24">
        <w:rPr>
          <w:rFonts w:ascii="Simplified Arabic" w:hAnsi="Simplified Arabic" w:cs="Simplified Arabic"/>
          <w:sz w:val="32"/>
          <w:szCs w:val="32"/>
          <w:lang w:val="fr-FR" w:bidi="ar-DZ"/>
        </w:rPr>
        <w:t xml:space="preserve"> </w:t>
      </w:r>
      <w:r w:rsidRPr="000B22F5">
        <w:rPr>
          <w:rFonts w:ascii="Simplified Arabic" w:hAnsi="Simplified Arabic" w:cs="Simplified Arabic"/>
          <w:sz w:val="32"/>
          <w:szCs w:val="32"/>
          <w:rtl/>
          <w:lang w:val="fr-FR" w:bidi="ar-DZ"/>
        </w:rPr>
        <w:t xml:space="preserve">عقده الكاتب الفرنسي الكبير ستوندال </w:t>
      </w:r>
      <w:r w:rsidRPr="000B22F5">
        <w:rPr>
          <w:rFonts w:ascii="Simplified Arabic" w:hAnsi="Simplified Arabic" w:cs="Simplified Arabic"/>
          <w:sz w:val="32"/>
          <w:szCs w:val="32"/>
          <w:lang w:val="fr-FR" w:bidi="ar-DZ"/>
        </w:rPr>
        <w:t xml:space="preserve">Stendhal </w:t>
      </w:r>
      <w:r w:rsidRPr="000B22F5">
        <w:rPr>
          <w:rFonts w:ascii="Simplified Arabic" w:hAnsi="Simplified Arabic" w:cs="Simplified Arabic"/>
          <w:sz w:val="32"/>
          <w:szCs w:val="32"/>
          <w:rtl/>
          <w:lang w:val="fr-FR" w:bidi="ar-DZ"/>
        </w:rPr>
        <w:t xml:space="preserve">(1783_1842) من مقارنة وموازنة بين راسين (الفرنسي) وشكسبير (الانجليزي) حيث قابل </w:t>
      </w:r>
      <w:r w:rsidRPr="000B22F5">
        <w:rPr>
          <w:rFonts w:ascii="Simplified Arabic" w:hAnsi="Simplified Arabic" w:cs="Simplified Arabic"/>
          <w:sz w:val="32"/>
          <w:szCs w:val="32"/>
          <w:rtl/>
          <w:lang w:val="fr-FR" w:bidi="ar-DZ"/>
        </w:rPr>
        <w:lastRenderedPageBreak/>
        <w:t>الأصول التقليدية في مسرحيات راسين يوجو</w:t>
      </w:r>
      <w:r w:rsidR="00D01AB9">
        <w:rPr>
          <w:rFonts w:ascii="Simplified Arabic" w:hAnsi="Simplified Arabic" w:cs="Simplified Arabic" w:hint="cs"/>
          <w:sz w:val="32"/>
          <w:szCs w:val="32"/>
          <w:rtl/>
          <w:lang w:val="fr-FR" w:bidi="ar-DZ"/>
        </w:rPr>
        <w:t>ن</w:t>
      </w:r>
      <w:r w:rsidRPr="000B22F5">
        <w:rPr>
          <w:rFonts w:ascii="Simplified Arabic" w:hAnsi="Simplified Arabic" w:cs="Simplified Arabic"/>
          <w:sz w:val="32"/>
          <w:szCs w:val="32"/>
          <w:rtl/>
          <w:lang w:val="fr-FR" w:bidi="ar-DZ"/>
        </w:rPr>
        <w:t xml:space="preserve"> الإبداع في مسرحيات شكسبير، واتخذ هذه المقابلة وسيلة للرفع من شأن وليام شكسبير وأصالة فنه كما اتخذها ذر</w:t>
      </w:r>
      <w:r w:rsidR="000E3232" w:rsidRPr="000B22F5">
        <w:rPr>
          <w:rFonts w:ascii="Simplified Arabic" w:hAnsi="Simplified Arabic" w:cs="Simplified Arabic"/>
          <w:sz w:val="32"/>
          <w:szCs w:val="32"/>
          <w:rtl/>
          <w:lang w:val="fr-FR" w:bidi="ar-DZ"/>
        </w:rPr>
        <w:t>يعة لرفض قواعد الكلاسيكية الجامد</w:t>
      </w:r>
      <w:r w:rsidRPr="000B22F5">
        <w:rPr>
          <w:rFonts w:ascii="Simplified Arabic" w:hAnsi="Simplified Arabic" w:cs="Simplified Arabic"/>
          <w:sz w:val="32"/>
          <w:szCs w:val="32"/>
          <w:rtl/>
          <w:lang w:val="fr-FR" w:bidi="ar-DZ"/>
        </w:rPr>
        <w:t>ة والانتصار لقواعد الرومانسية المنطلقة .</w:t>
      </w:r>
    </w:p>
    <w:p w14:paraId="48F53F98" w14:textId="77777777" w:rsidR="000E3232" w:rsidRPr="000B22F5" w:rsidRDefault="000E3232" w:rsidP="00BB5740">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ومما لاشك فيه أن مثل هذه الدراسة لا تخل من فائدة تتمثل في فهم قواعد الرومانسية من خلال هذه المقابلة، وفي الوقت نفسه يمكن فهم صاحب الدراسة (ستوندال) وماله من ثقافة، </w:t>
      </w:r>
      <w:r w:rsidR="00F25822" w:rsidRPr="000B22F5">
        <w:rPr>
          <w:rFonts w:ascii="Simplified Arabic" w:hAnsi="Simplified Arabic" w:cs="Simplified Arabic"/>
          <w:sz w:val="32"/>
          <w:szCs w:val="32"/>
          <w:rtl/>
          <w:lang w:val="fr-FR" w:bidi="ar-DZ"/>
        </w:rPr>
        <w:t>غير أن مثل هذه الموازنات ليست من الأدب المقارن منهجا وموضوعا إذ ليس بين الأدبيين صلة تاريخية .</w:t>
      </w:r>
    </w:p>
    <w:p w14:paraId="03957AC6" w14:textId="77777777" w:rsidR="00BB5740" w:rsidRDefault="00D364A2" w:rsidP="00802F19">
      <w:pPr>
        <w:spacing w:line="276" w:lineRule="auto"/>
        <w:ind w:left="-1" w:right="0" w:firstLine="721"/>
        <w:jc w:val="both"/>
        <w:rPr>
          <w:rFonts w:ascii="Simplified Arabic" w:hAnsi="Simplified Arabic" w:cs="Simplified Arabic"/>
          <w:sz w:val="32"/>
          <w:szCs w:val="32"/>
          <w:rtl/>
          <w:lang w:val="fr-FR" w:bidi="ar-DZ"/>
        </w:rPr>
      </w:pPr>
      <w:r w:rsidRPr="000B22F5">
        <w:rPr>
          <w:rFonts w:ascii="Simplified Arabic" w:hAnsi="Simplified Arabic" w:cs="Simplified Arabic"/>
          <w:sz w:val="32"/>
          <w:szCs w:val="32"/>
          <w:rtl/>
          <w:lang w:val="fr-FR" w:bidi="ar-DZ"/>
        </w:rPr>
        <w:t xml:space="preserve">والشيء نفسه يمكن قوله لو عقدنا موازنة بين الشاعر الانجليزي ملتن </w:t>
      </w:r>
      <w:r w:rsidRPr="000B22F5">
        <w:rPr>
          <w:rFonts w:ascii="Simplified Arabic" w:hAnsi="Simplified Arabic" w:cs="Simplified Arabic"/>
          <w:sz w:val="32"/>
          <w:szCs w:val="32"/>
          <w:lang w:val="fr-FR" w:bidi="ar-DZ"/>
        </w:rPr>
        <w:t xml:space="preserve">Milton </w:t>
      </w:r>
      <w:r w:rsidRPr="000B22F5">
        <w:rPr>
          <w:rFonts w:ascii="Simplified Arabic" w:hAnsi="Simplified Arabic" w:cs="Simplified Arabic"/>
          <w:sz w:val="32"/>
          <w:szCs w:val="32"/>
          <w:rtl/>
          <w:lang w:val="fr-FR" w:bidi="ar-DZ"/>
        </w:rPr>
        <w:t xml:space="preserve">وأبي العلاء المعري لأن كليهما كان أعمى وأنتج تحت تأثير هذه العاهة ولهما نفس الموقف المتطرف من الدين والمعروف أن الشاعرين لم يعرف أحدهما الآخر ولم يتأثر به، فالتشابه والظروف الاجتماعية والاقتصادية.... ليست لها قيمة تاريخية وليست كافية لعقد مقارنات ولا يصح عقد مقارنة بين نصوص لمجرد تشابه وتقارب دون أن يكون بينهما صلة ما نتج </w:t>
      </w:r>
      <w:r w:rsidR="00DA1BA4" w:rsidRPr="000B22F5">
        <w:rPr>
          <w:rFonts w:ascii="Simplified Arabic" w:hAnsi="Simplified Arabic" w:cs="Simplified Arabic"/>
          <w:sz w:val="32"/>
          <w:szCs w:val="32"/>
          <w:rtl/>
          <w:lang w:val="fr-FR" w:bidi="ar-DZ"/>
        </w:rPr>
        <w:t xml:space="preserve">عنها توالد أو تفاعل من أي </w:t>
      </w:r>
      <w:r w:rsidR="001D7A24">
        <w:rPr>
          <w:rFonts w:ascii="Simplified Arabic" w:hAnsi="Simplified Arabic" w:cs="Simplified Arabic" w:hint="cs"/>
          <w:sz w:val="32"/>
          <w:szCs w:val="32"/>
          <w:rtl/>
          <w:lang w:bidi="ar-DZ"/>
        </w:rPr>
        <w:t>ن</w:t>
      </w:r>
      <w:r w:rsidR="00DA1BA4" w:rsidRPr="000B22F5">
        <w:rPr>
          <w:rFonts w:ascii="Simplified Arabic" w:hAnsi="Simplified Arabic" w:cs="Simplified Arabic"/>
          <w:sz w:val="32"/>
          <w:szCs w:val="32"/>
          <w:rtl/>
          <w:lang w:val="fr-FR" w:bidi="ar-DZ"/>
        </w:rPr>
        <w:t>وع كان.</w:t>
      </w:r>
      <w:r w:rsidR="001D7A24">
        <w:rPr>
          <w:rFonts w:ascii="Simplified Arabic" w:hAnsi="Simplified Arabic" w:cs="Simplified Arabic" w:hint="cs"/>
          <w:sz w:val="32"/>
          <w:szCs w:val="32"/>
          <w:rtl/>
          <w:lang w:val="fr-FR" w:bidi="ar-DZ"/>
        </w:rPr>
        <w:t xml:space="preserve"> غير ان مثل هذه المقارنات قد تكون مفيدة لتقوية الملاحظة وللإحاطة بمعلومات كثيرة ولكن ليست لها قيمة تاريخية حتى تصنف في باب الأدب المقارن، هذا الأخير الذي يهدف للوصول إلى شرح الحقائق عن طريق تاريخي وكيفية انتقالها من لغة إلى أخرى وصلة توالدها بعضها من بعض والصفات العامة التي احتفظت بها حين انتقلت إلى أدب آخر ثم الألوان الخاصة التي فقدتها أو اكتسبتها لهذا الانتقال.</w:t>
      </w:r>
    </w:p>
    <w:p w14:paraId="1893A0A0" w14:textId="77777777" w:rsidR="001D7A24" w:rsidRPr="00F92914" w:rsidRDefault="001D7A24" w:rsidP="000B22F5">
      <w:pPr>
        <w:spacing w:line="276" w:lineRule="auto"/>
        <w:ind w:left="-1" w:right="0"/>
        <w:jc w:val="both"/>
        <w:rPr>
          <w:rFonts w:ascii="Simplified Arabic" w:hAnsi="Simplified Arabic" w:cs="Simplified Arabic"/>
          <w:b/>
          <w:bCs/>
          <w:sz w:val="32"/>
          <w:szCs w:val="32"/>
          <w:rtl/>
          <w:lang w:val="fr-FR" w:bidi="ar-DZ"/>
        </w:rPr>
      </w:pPr>
      <w:r w:rsidRPr="00F92914">
        <w:rPr>
          <w:rFonts w:ascii="Simplified Arabic" w:hAnsi="Simplified Arabic" w:cs="Simplified Arabic" w:hint="cs"/>
          <w:b/>
          <w:bCs/>
          <w:sz w:val="32"/>
          <w:szCs w:val="32"/>
          <w:rtl/>
          <w:lang w:val="fr-FR" w:bidi="ar-DZ"/>
        </w:rPr>
        <w:t xml:space="preserve">ب- الموازنات داخل الأدب القومي الواحد: </w:t>
      </w:r>
    </w:p>
    <w:p w14:paraId="7285D16B" w14:textId="77777777" w:rsidR="001D7A24" w:rsidRDefault="001D7A24" w:rsidP="00F92914">
      <w:pPr>
        <w:spacing w:line="276" w:lineRule="auto"/>
        <w:ind w:left="-1" w:right="0" w:firstLine="721"/>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إذا اعتبرنا </w:t>
      </w:r>
      <w:r w:rsidR="00D01AB9">
        <w:rPr>
          <w:rFonts w:ascii="Simplified Arabic" w:hAnsi="Simplified Arabic" w:cs="Simplified Arabic" w:hint="cs"/>
          <w:sz w:val="32"/>
          <w:szCs w:val="32"/>
          <w:rtl/>
          <w:lang w:val="fr-FR" w:bidi="ar-DZ"/>
        </w:rPr>
        <w:t>أ</w:t>
      </w:r>
      <w:r>
        <w:rPr>
          <w:rFonts w:ascii="Simplified Arabic" w:hAnsi="Simplified Arabic" w:cs="Simplified Arabic" w:hint="cs"/>
          <w:sz w:val="32"/>
          <w:szCs w:val="32"/>
          <w:rtl/>
          <w:lang w:val="fr-FR" w:bidi="ar-DZ"/>
        </w:rPr>
        <w:t xml:space="preserve">ن ما يعقد من موازنات بين آداب ليست بينها صلة تاريخية من الأدب المقارن، فإنه بالضرورة لا يمكن اعتبار ما يساق من موازنات داخل الأدب القومي الواحد في الأدب المقارن أيضا سواء أكانت هناك صلات تاريخية بين النصوص المقارنة أم لم توجد </w:t>
      </w:r>
      <w:r w:rsidR="00D01AB9">
        <w:rPr>
          <w:rFonts w:ascii="Simplified Arabic" w:hAnsi="Simplified Arabic" w:cs="Simplified Arabic" w:hint="cs"/>
          <w:sz w:val="32"/>
          <w:szCs w:val="32"/>
          <w:rtl/>
          <w:lang w:val="fr-FR" w:bidi="ar-DZ"/>
        </w:rPr>
        <w:t>هذه الص</w:t>
      </w:r>
      <w:r w:rsidR="00AA5DD9">
        <w:rPr>
          <w:rFonts w:ascii="Simplified Arabic" w:hAnsi="Simplified Arabic" w:cs="Simplified Arabic" w:hint="cs"/>
          <w:sz w:val="32"/>
          <w:szCs w:val="32"/>
          <w:rtl/>
          <w:lang w:val="fr-FR" w:bidi="ar-DZ"/>
        </w:rPr>
        <w:t>لا</w:t>
      </w:r>
      <w:r w:rsidR="00D01AB9">
        <w:rPr>
          <w:rFonts w:ascii="Simplified Arabic" w:hAnsi="Simplified Arabic" w:cs="Simplified Arabic" w:hint="cs"/>
          <w:sz w:val="32"/>
          <w:szCs w:val="32"/>
          <w:rtl/>
          <w:lang w:val="fr-FR" w:bidi="ar-DZ"/>
        </w:rPr>
        <w:t xml:space="preserve">ت </w:t>
      </w:r>
      <w:r>
        <w:rPr>
          <w:rFonts w:ascii="Simplified Arabic" w:hAnsi="Simplified Arabic" w:cs="Simplified Arabic" w:hint="cs"/>
          <w:sz w:val="32"/>
          <w:szCs w:val="32"/>
          <w:rtl/>
          <w:lang w:val="fr-FR" w:bidi="ar-DZ"/>
        </w:rPr>
        <w:t>فإ</w:t>
      </w:r>
      <w:r w:rsidR="00AA5DD9">
        <w:rPr>
          <w:rFonts w:ascii="Simplified Arabic" w:hAnsi="Simplified Arabic" w:cs="Simplified Arabic" w:hint="cs"/>
          <w:sz w:val="32"/>
          <w:szCs w:val="32"/>
          <w:rtl/>
          <w:lang w:val="fr-FR" w:bidi="ar-DZ"/>
        </w:rPr>
        <w:t>ذا</w:t>
      </w:r>
      <w:r>
        <w:rPr>
          <w:rFonts w:ascii="Simplified Arabic" w:hAnsi="Simplified Arabic" w:cs="Simplified Arabic" w:hint="cs"/>
          <w:sz w:val="32"/>
          <w:szCs w:val="32"/>
          <w:rtl/>
          <w:lang w:val="fr-FR" w:bidi="ar-DZ"/>
        </w:rPr>
        <w:t xml:space="preserve"> </w:t>
      </w:r>
      <w:r w:rsidR="00D01AB9">
        <w:rPr>
          <w:rFonts w:ascii="Simplified Arabic" w:hAnsi="Simplified Arabic" w:cs="Simplified Arabic" w:hint="cs"/>
          <w:sz w:val="32"/>
          <w:szCs w:val="32"/>
          <w:rtl/>
          <w:lang w:val="fr-FR" w:bidi="ar-DZ"/>
        </w:rPr>
        <w:t>وازنا</w:t>
      </w:r>
      <w:r>
        <w:rPr>
          <w:rFonts w:ascii="Simplified Arabic" w:hAnsi="Simplified Arabic" w:cs="Simplified Arabic" w:hint="cs"/>
          <w:sz w:val="32"/>
          <w:szCs w:val="32"/>
          <w:rtl/>
          <w:lang w:val="fr-FR" w:bidi="ar-DZ"/>
        </w:rPr>
        <w:t xml:space="preserve"> على سبيل المثال بين احمد شوقي وحافظ إبراهيم أو أبي تمام </w:t>
      </w:r>
      <w:r>
        <w:rPr>
          <w:rFonts w:ascii="Simplified Arabic" w:hAnsi="Simplified Arabic" w:cs="Simplified Arabic" w:hint="cs"/>
          <w:sz w:val="32"/>
          <w:szCs w:val="32"/>
          <w:rtl/>
          <w:lang w:val="fr-FR" w:bidi="ar-DZ"/>
        </w:rPr>
        <w:lastRenderedPageBreak/>
        <w:t>والبحتري في ال</w:t>
      </w:r>
      <w:r w:rsidR="00D01AB9">
        <w:rPr>
          <w:rFonts w:ascii="Simplified Arabic" w:hAnsi="Simplified Arabic" w:cs="Simplified Arabic" w:hint="cs"/>
          <w:sz w:val="32"/>
          <w:szCs w:val="32"/>
          <w:rtl/>
          <w:lang w:val="fr-FR" w:bidi="ar-DZ"/>
        </w:rPr>
        <w:t>أ</w:t>
      </w:r>
      <w:r>
        <w:rPr>
          <w:rFonts w:ascii="Simplified Arabic" w:hAnsi="Simplified Arabic" w:cs="Simplified Arabic" w:hint="cs"/>
          <w:sz w:val="32"/>
          <w:szCs w:val="32"/>
          <w:rtl/>
          <w:lang w:val="fr-FR" w:bidi="ar-DZ"/>
        </w:rPr>
        <w:t>دب العربي فإن مثل هذه الموازنة لا يمكننا إدخالها ضمن مباحث ال</w:t>
      </w:r>
      <w:r w:rsidR="00D01AB9">
        <w:rPr>
          <w:rFonts w:ascii="Simplified Arabic" w:hAnsi="Simplified Arabic" w:cs="Simplified Arabic" w:hint="cs"/>
          <w:sz w:val="32"/>
          <w:szCs w:val="32"/>
          <w:rtl/>
          <w:lang w:val="fr-FR" w:bidi="ar-DZ"/>
        </w:rPr>
        <w:t>أ</w:t>
      </w:r>
      <w:r>
        <w:rPr>
          <w:rFonts w:ascii="Simplified Arabic" w:hAnsi="Simplified Arabic" w:cs="Simplified Arabic" w:hint="cs"/>
          <w:sz w:val="32"/>
          <w:szCs w:val="32"/>
          <w:rtl/>
          <w:lang w:val="fr-FR" w:bidi="ar-DZ"/>
        </w:rPr>
        <w:t>دب المقارن، وكذا الموازنة بين كورناي وراسين في الأدب الفرنسي</w:t>
      </w:r>
      <w:r w:rsidR="00D01AB9">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فإن مثل هذه الموازنات لا شك أن مؤرخ الأدب المقارن يتركها إلى مؤرخ الأدب القومي ل</w:t>
      </w:r>
      <w:r w:rsidR="00D01AB9">
        <w:rPr>
          <w:rFonts w:ascii="Simplified Arabic" w:hAnsi="Simplified Arabic" w:cs="Simplified Arabic" w:hint="cs"/>
          <w:sz w:val="32"/>
          <w:szCs w:val="32"/>
          <w:rtl/>
          <w:lang w:val="fr-FR" w:bidi="ar-DZ"/>
        </w:rPr>
        <w:t>أ</w:t>
      </w:r>
      <w:r>
        <w:rPr>
          <w:rFonts w:ascii="Simplified Arabic" w:hAnsi="Simplified Arabic" w:cs="Simplified Arabic" w:hint="cs"/>
          <w:sz w:val="32"/>
          <w:szCs w:val="32"/>
          <w:rtl/>
          <w:lang w:val="fr-FR" w:bidi="ar-DZ"/>
        </w:rPr>
        <w:t xml:space="preserve">ن مثل هذه الموازنات بالرغم من أهميتها وقيمتها التاريخية </w:t>
      </w:r>
      <w:r w:rsidR="00F92914">
        <w:rPr>
          <w:rFonts w:ascii="Simplified Arabic" w:hAnsi="Simplified Arabic" w:cs="Simplified Arabic" w:hint="cs"/>
          <w:sz w:val="32"/>
          <w:szCs w:val="32"/>
          <w:rtl/>
          <w:lang w:val="fr-FR" w:bidi="ar-DZ"/>
        </w:rPr>
        <w:t>فإنها لا تتعدى نطاق ال</w:t>
      </w:r>
      <w:r w:rsidR="00D01AB9">
        <w:rPr>
          <w:rFonts w:ascii="Simplified Arabic" w:hAnsi="Simplified Arabic" w:cs="Simplified Arabic" w:hint="cs"/>
          <w:sz w:val="32"/>
          <w:szCs w:val="32"/>
          <w:rtl/>
          <w:lang w:val="fr-FR" w:bidi="ar-DZ"/>
        </w:rPr>
        <w:t>أ</w:t>
      </w:r>
      <w:r w:rsidR="00F92914">
        <w:rPr>
          <w:rFonts w:ascii="Simplified Arabic" w:hAnsi="Simplified Arabic" w:cs="Simplified Arabic" w:hint="cs"/>
          <w:sz w:val="32"/>
          <w:szCs w:val="32"/>
          <w:rtl/>
          <w:lang w:val="fr-FR" w:bidi="ar-DZ"/>
        </w:rPr>
        <w:t>دب القومي الواحد.</w:t>
      </w:r>
    </w:p>
    <w:p w14:paraId="12BFF806" w14:textId="77777777" w:rsidR="00F92914" w:rsidRDefault="00F92914"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Pr>
          <w:rFonts w:ascii="Simplified Arabic" w:hAnsi="Simplified Arabic" w:cs="Simplified Arabic"/>
          <w:sz w:val="32"/>
          <w:szCs w:val="32"/>
          <w:rtl/>
          <w:lang w:val="fr-FR" w:bidi="ar-DZ"/>
        </w:rPr>
        <w:tab/>
      </w:r>
      <w:r>
        <w:rPr>
          <w:rFonts w:ascii="Simplified Arabic" w:hAnsi="Simplified Arabic" w:cs="Simplified Arabic" w:hint="cs"/>
          <w:sz w:val="32"/>
          <w:szCs w:val="32"/>
          <w:rtl/>
          <w:lang w:val="fr-FR" w:bidi="ar-DZ"/>
        </w:rPr>
        <w:t xml:space="preserve">  في حين </w:t>
      </w:r>
      <w:r w:rsidR="00D01AB9">
        <w:rPr>
          <w:rFonts w:ascii="Simplified Arabic" w:hAnsi="Simplified Arabic" w:cs="Simplified Arabic" w:hint="cs"/>
          <w:sz w:val="32"/>
          <w:szCs w:val="32"/>
          <w:rtl/>
          <w:lang w:val="fr-FR" w:bidi="ar-DZ"/>
        </w:rPr>
        <w:t>أ</w:t>
      </w:r>
      <w:r>
        <w:rPr>
          <w:rFonts w:ascii="Simplified Arabic" w:hAnsi="Simplified Arabic" w:cs="Simplified Arabic" w:hint="cs"/>
          <w:sz w:val="32"/>
          <w:szCs w:val="32"/>
          <w:rtl/>
          <w:lang w:val="fr-FR" w:bidi="ar-DZ"/>
        </w:rPr>
        <w:t xml:space="preserve">ن ميدان الأدب المقارن دولي يربط بين أدبين مختلفين أو أكثر، ومهما أولينا الأهمية القصوى لمثل هذه الموازنات الداخلية لأدب واحد فإنها تظل أقل خصبا وأضيق مجلا من الدراسات المقارنة وكثيرا ما تسير على خط واحد في مساحة من المعلومات الضيقة، كتلك الموازنات التي </w:t>
      </w:r>
      <w:r w:rsidR="00D01AB9">
        <w:rPr>
          <w:rFonts w:ascii="Simplified Arabic" w:hAnsi="Simplified Arabic" w:cs="Simplified Arabic" w:hint="cs"/>
          <w:sz w:val="32"/>
          <w:szCs w:val="32"/>
          <w:rtl/>
          <w:lang w:val="fr-FR" w:bidi="ar-DZ"/>
        </w:rPr>
        <w:t>ن</w:t>
      </w:r>
      <w:r>
        <w:rPr>
          <w:rFonts w:ascii="Simplified Arabic" w:hAnsi="Simplified Arabic" w:cs="Simplified Arabic" w:hint="cs"/>
          <w:sz w:val="32"/>
          <w:szCs w:val="32"/>
          <w:rtl/>
          <w:lang w:val="fr-FR" w:bidi="ar-DZ"/>
        </w:rPr>
        <w:t>قوم بها بين بديع الزمان الهمداني والحريري، وكيف تأثر هذا الأخير بالأول وعمل على تطوير المقامة شكلا.</w:t>
      </w:r>
    </w:p>
    <w:p w14:paraId="699AC549" w14:textId="77777777" w:rsidR="00F92914" w:rsidRDefault="00F92914" w:rsidP="000B22F5">
      <w:pPr>
        <w:spacing w:line="276" w:lineRule="auto"/>
        <w:ind w:left="-1" w:right="0"/>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ab/>
      </w:r>
      <w:r>
        <w:rPr>
          <w:rFonts w:ascii="Simplified Arabic" w:hAnsi="Simplified Arabic" w:cs="Simplified Arabic"/>
          <w:sz w:val="32"/>
          <w:szCs w:val="32"/>
          <w:rtl/>
          <w:lang w:val="fr-FR" w:bidi="ar-DZ"/>
        </w:rPr>
        <w:tab/>
      </w:r>
      <w:r>
        <w:rPr>
          <w:rFonts w:ascii="Simplified Arabic" w:hAnsi="Simplified Arabic" w:cs="Simplified Arabic" w:hint="cs"/>
          <w:sz w:val="32"/>
          <w:szCs w:val="32"/>
          <w:rtl/>
          <w:lang w:val="fr-FR" w:bidi="ar-DZ"/>
        </w:rPr>
        <w:t>لكن أين هذا مما لو درسنا المقامات ونشأتها وتطورها في الأدب العربي، ثم انتقالها إلى الأدب الفارسي وحظها منه أو نقوم بدراسة موضوع مجنون ليلى في الادب العربي، وكيف انتقل إلى ميدان التصوف والرمز في الأدب الفارسي، أو دراسة تأثير الأدب اليوناني القديم أو اللاتيني في أدب كتاب وشعراء عصر النهضة انطلاقا من نظريتهم في محاكاة القدماء.</w:t>
      </w:r>
    </w:p>
    <w:p w14:paraId="718F69D1" w14:textId="77777777" w:rsidR="00F92914" w:rsidRPr="000B22F5" w:rsidRDefault="00F92914" w:rsidP="000B22F5">
      <w:pPr>
        <w:spacing w:line="276" w:lineRule="auto"/>
        <w:ind w:left="-1" w:right="0"/>
        <w:jc w:val="both"/>
        <w:rPr>
          <w:rFonts w:ascii="Simplified Arabic" w:hAnsi="Simplified Arabic" w:cs="Simplified Arabic"/>
          <w:sz w:val="32"/>
          <w:szCs w:val="32"/>
          <w:rtl/>
          <w:lang w:val="fr-FR" w:bidi="ar-DZ"/>
        </w:rPr>
      </w:pPr>
    </w:p>
    <w:p w14:paraId="25DB7123" w14:textId="77777777" w:rsidR="008C4B1A" w:rsidRPr="000B22F5" w:rsidRDefault="008C4B1A" w:rsidP="000B22F5">
      <w:pPr>
        <w:spacing w:line="276" w:lineRule="auto"/>
        <w:ind w:left="-1" w:right="0"/>
        <w:jc w:val="both"/>
        <w:rPr>
          <w:rFonts w:ascii="Simplified Arabic" w:hAnsi="Simplified Arabic" w:cs="Simplified Arabic"/>
          <w:sz w:val="32"/>
          <w:szCs w:val="32"/>
          <w:rtl/>
          <w:lang w:val="fr-FR" w:bidi="ar-DZ"/>
        </w:rPr>
      </w:pPr>
    </w:p>
    <w:p w14:paraId="6E900914" w14:textId="77777777" w:rsidR="002A1280" w:rsidRPr="000B22F5" w:rsidRDefault="002A1280" w:rsidP="000B22F5">
      <w:pPr>
        <w:spacing w:before="240" w:line="276" w:lineRule="auto"/>
        <w:ind w:left="-1" w:right="0"/>
        <w:jc w:val="both"/>
        <w:rPr>
          <w:rFonts w:ascii="Simplified Arabic" w:hAnsi="Simplified Arabic" w:cs="Simplified Arabic"/>
          <w:sz w:val="32"/>
          <w:szCs w:val="32"/>
          <w:rtl/>
          <w:lang w:val="fr-FR" w:bidi="ar-DZ"/>
        </w:rPr>
      </w:pPr>
      <w:bookmarkStart w:id="1" w:name="_GoBack"/>
      <w:bookmarkEnd w:id="1"/>
    </w:p>
    <w:sectPr w:rsidR="002A1280" w:rsidRPr="000B22F5" w:rsidSect="000B22F5">
      <w:footerReference w:type="default" r:id="rId9"/>
      <w:pgSz w:w="11906" w:h="16838"/>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605E8" w14:textId="77777777" w:rsidR="00C73B20" w:rsidRDefault="00C73B20" w:rsidP="00FC1A84">
      <w:pPr>
        <w:spacing w:line="240" w:lineRule="auto"/>
      </w:pPr>
      <w:r>
        <w:separator/>
      </w:r>
    </w:p>
  </w:endnote>
  <w:endnote w:type="continuationSeparator" w:id="0">
    <w:p w14:paraId="2D8FCAEA" w14:textId="77777777" w:rsidR="00C73B20" w:rsidRDefault="00C73B20" w:rsidP="00FC1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e_AlMohanad">
    <w:altName w:val="Times New Roman"/>
    <w:charset w:val="00"/>
    <w:family w:val="roman"/>
    <w:pitch w:val="variable"/>
    <w:sig w:usb0="00000000" w:usb1="C000204A" w:usb2="00000008" w:usb3="00000000" w:csb0="0000004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mbria">
    <w:charset w:val="00"/>
    <w:family w:val="roman"/>
    <w:pitch w:val="variable"/>
    <w:sig w:usb0="A00002EF" w:usb1="4000004B" w:usb2="00000000" w:usb3="00000000" w:csb0="0000019F" w:csb1="00000000"/>
  </w:font>
  <w:font w:name="Traditional Arabic">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21128"/>
      <w:docPartObj>
        <w:docPartGallery w:val="Page Numbers (Bottom of Page)"/>
        <w:docPartUnique/>
      </w:docPartObj>
    </w:sdtPr>
    <w:sdtEndPr/>
    <w:sdtContent>
      <w:p w14:paraId="5C83297E" w14:textId="34300983" w:rsidR="00D01AB9" w:rsidRDefault="00D01AB9">
        <w:pPr>
          <w:pStyle w:val="a6"/>
          <w:jc w:val="center"/>
        </w:pPr>
        <w:r>
          <w:fldChar w:fldCharType="begin"/>
        </w:r>
        <w:r>
          <w:instrText>PAGE   \* MERGEFORMAT</w:instrText>
        </w:r>
        <w:r>
          <w:fldChar w:fldCharType="separate"/>
        </w:r>
        <w:r w:rsidR="009B4F7D" w:rsidRPr="009B4F7D">
          <w:rPr>
            <w:noProof/>
            <w:rtl/>
            <w:lang w:val="ar-SA"/>
          </w:rPr>
          <w:t>32</w:t>
        </w:r>
        <w:r>
          <w:fldChar w:fldCharType="end"/>
        </w:r>
      </w:p>
    </w:sdtContent>
  </w:sdt>
  <w:p w14:paraId="2EDBBCA3" w14:textId="77777777" w:rsidR="00D01AB9" w:rsidRDefault="00D01A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802C" w14:textId="77777777" w:rsidR="00C73B20" w:rsidRDefault="00C73B20" w:rsidP="00FC1A84">
      <w:pPr>
        <w:spacing w:line="240" w:lineRule="auto"/>
      </w:pPr>
      <w:r>
        <w:separator/>
      </w:r>
    </w:p>
  </w:footnote>
  <w:footnote w:type="continuationSeparator" w:id="0">
    <w:p w14:paraId="14125299" w14:textId="77777777" w:rsidR="00C73B20" w:rsidRDefault="00C73B20" w:rsidP="00FC1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F8E"/>
    <w:multiLevelType w:val="hybridMultilevel"/>
    <w:tmpl w:val="E97CEFA4"/>
    <w:lvl w:ilvl="0" w:tplc="C34E2F74">
      <w:start w:val="5"/>
      <w:numFmt w:val="arabicAlpha"/>
      <w:lvlText w:val="%1."/>
      <w:lvlJc w:val="left"/>
      <w:pPr>
        <w:ind w:left="-188" w:hanging="360"/>
      </w:pPr>
      <w:rPr>
        <w:rFonts w:hint="default"/>
      </w:rPr>
    </w:lvl>
    <w:lvl w:ilvl="1" w:tplc="040C0019" w:tentative="1">
      <w:start w:val="1"/>
      <w:numFmt w:val="lowerLetter"/>
      <w:lvlText w:val="%2."/>
      <w:lvlJc w:val="left"/>
      <w:pPr>
        <w:ind w:left="532" w:hanging="360"/>
      </w:pPr>
    </w:lvl>
    <w:lvl w:ilvl="2" w:tplc="040C001B" w:tentative="1">
      <w:start w:val="1"/>
      <w:numFmt w:val="lowerRoman"/>
      <w:lvlText w:val="%3."/>
      <w:lvlJc w:val="right"/>
      <w:pPr>
        <w:ind w:left="1252" w:hanging="180"/>
      </w:pPr>
    </w:lvl>
    <w:lvl w:ilvl="3" w:tplc="040C000F" w:tentative="1">
      <w:start w:val="1"/>
      <w:numFmt w:val="decimal"/>
      <w:lvlText w:val="%4."/>
      <w:lvlJc w:val="left"/>
      <w:pPr>
        <w:ind w:left="1972" w:hanging="360"/>
      </w:pPr>
    </w:lvl>
    <w:lvl w:ilvl="4" w:tplc="040C0019" w:tentative="1">
      <w:start w:val="1"/>
      <w:numFmt w:val="lowerLetter"/>
      <w:lvlText w:val="%5."/>
      <w:lvlJc w:val="left"/>
      <w:pPr>
        <w:ind w:left="2692" w:hanging="360"/>
      </w:pPr>
    </w:lvl>
    <w:lvl w:ilvl="5" w:tplc="040C001B" w:tentative="1">
      <w:start w:val="1"/>
      <w:numFmt w:val="lowerRoman"/>
      <w:lvlText w:val="%6."/>
      <w:lvlJc w:val="right"/>
      <w:pPr>
        <w:ind w:left="3412" w:hanging="180"/>
      </w:pPr>
    </w:lvl>
    <w:lvl w:ilvl="6" w:tplc="040C000F" w:tentative="1">
      <w:start w:val="1"/>
      <w:numFmt w:val="decimal"/>
      <w:lvlText w:val="%7."/>
      <w:lvlJc w:val="left"/>
      <w:pPr>
        <w:ind w:left="4132" w:hanging="360"/>
      </w:pPr>
    </w:lvl>
    <w:lvl w:ilvl="7" w:tplc="040C0019" w:tentative="1">
      <w:start w:val="1"/>
      <w:numFmt w:val="lowerLetter"/>
      <w:lvlText w:val="%8."/>
      <w:lvlJc w:val="left"/>
      <w:pPr>
        <w:ind w:left="4852" w:hanging="360"/>
      </w:pPr>
    </w:lvl>
    <w:lvl w:ilvl="8" w:tplc="040C001B" w:tentative="1">
      <w:start w:val="1"/>
      <w:numFmt w:val="lowerRoman"/>
      <w:lvlText w:val="%9."/>
      <w:lvlJc w:val="right"/>
      <w:pPr>
        <w:ind w:left="5572" w:hanging="180"/>
      </w:pPr>
    </w:lvl>
  </w:abstractNum>
  <w:abstractNum w:abstractNumId="1" w15:restartNumberingAfterBreak="0">
    <w:nsid w:val="09E660CA"/>
    <w:multiLevelType w:val="hybridMultilevel"/>
    <w:tmpl w:val="F24ABCF2"/>
    <w:lvl w:ilvl="0" w:tplc="040C0011">
      <w:start w:val="1"/>
      <w:numFmt w:val="decimal"/>
      <w:lvlText w:val="%1)"/>
      <w:lvlJc w:val="left"/>
      <w:pPr>
        <w:ind w:left="172" w:hanging="360"/>
      </w:pPr>
    </w:lvl>
    <w:lvl w:ilvl="1" w:tplc="040C0019" w:tentative="1">
      <w:start w:val="1"/>
      <w:numFmt w:val="lowerLetter"/>
      <w:lvlText w:val="%2."/>
      <w:lvlJc w:val="left"/>
      <w:pPr>
        <w:ind w:left="892" w:hanging="360"/>
      </w:pPr>
    </w:lvl>
    <w:lvl w:ilvl="2" w:tplc="040C001B" w:tentative="1">
      <w:start w:val="1"/>
      <w:numFmt w:val="lowerRoman"/>
      <w:lvlText w:val="%3."/>
      <w:lvlJc w:val="right"/>
      <w:pPr>
        <w:ind w:left="1612" w:hanging="180"/>
      </w:pPr>
    </w:lvl>
    <w:lvl w:ilvl="3" w:tplc="040C000F" w:tentative="1">
      <w:start w:val="1"/>
      <w:numFmt w:val="decimal"/>
      <w:lvlText w:val="%4."/>
      <w:lvlJc w:val="left"/>
      <w:pPr>
        <w:ind w:left="2332" w:hanging="360"/>
      </w:pPr>
    </w:lvl>
    <w:lvl w:ilvl="4" w:tplc="040C0019" w:tentative="1">
      <w:start w:val="1"/>
      <w:numFmt w:val="lowerLetter"/>
      <w:lvlText w:val="%5."/>
      <w:lvlJc w:val="left"/>
      <w:pPr>
        <w:ind w:left="3052" w:hanging="360"/>
      </w:pPr>
    </w:lvl>
    <w:lvl w:ilvl="5" w:tplc="040C001B" w:tentative="1">
      <w:start w:val="1"/>
      <w:numFmt w:val="lowerRoman"/>
      <w:lvlText w:val="%6."/>
      <w:lvlJc w:val="right"/>
      <w:pPr>
        <w:ind w:left="3772" w:hanging="180"/>
      </w:pPr>
    </w:lvl>
    <w:lvl w:ilvl="6" w:tplc="040C000F" w:tentative="1">
      <w:start w:val="1"/>
      <w:numFmt w:val="decimal"/>
      <w:lvlText w:val="%7."/>
      <w:lvlJc w:val="left"/>
      <w:pPr>
        <w:ind w:left="4492" w:hanging="360"/>
      </w:pPr>
    </w:lvl>
    <w:lvl w:ilvl="7" w:tplc="040C0019" w:tentative="1">
      <w:start w:val="1"/>
      <w:numFmt w:val="lowerLetter"/>
      <w:lvlText w:val="%8."/>
      <w:lvlJc w:val="left"/>
      <w:pPr>
        <w:ind w:left="5212" w:hanging="360"/>
      </w:pPr>
    </w:lvl>
    <w:lvl w:ilvl="8" w:tplc="040C001B" w:tentative="1">
      <w:start w:val="1"/>
      <w:numFmt w:val="lowerRoman"/>
      <w:lvlText w:val="%9."/>
      <w:lvlJc w:val="right"/>
      <w:pPr>
        <w:ind w:left="5932" w:hanging="180"/>
      </w:pPr>
    </w:lvl>
  </w:abstractNum>
  <w:abstractNum w:abstractNumId="2" w15:restartNumberingAfterBreak="0">
    <w:nsid w:val="18DD0002"/>
    <w:multiLevelType w:val="hybridMultilevel"/>
    <w:tmpl w:val="F02A4454"/>
    <w:lvl w:ilvl="0" w:tplc="040C0011">
      <w:start w:val="1"/>
      <w:numFmt w:val="decimal"/>
      <w:lvlText w:val="%1)"/>
      <w:lvlJc w:val="left"/>
      <w:pPr>
        <w:ind w:left="-188" w:hanging="360"/>
      </w:pPr>
    </w:lvl>
    <w:lvl w:ilvl="1" w:tplc="040C0019" w:tentative="1">
      <w:start w:val="1"/>
      <w:numFmt w:val="lowerLetter"/>
      <w:lvlText w:val="%2."/>
      <w:lvlJc w:val="left"/>
      <w:pPr>
        <w:ind w:left="532" w:hanging="360"/>
      </w:pPr>
    </w:lvl>
    <w:lvl w:ilvl="2" w:tplc="040C001B" w:tentative="1">
      <w:start w:val="1"/>
      <w:numFmt w:val="lowerRoman"/>
      <w:lvlText w:val="%3."/>
      <w:lvlJc w:val="right"/>
      <w:pPr>
        <w:ind w:left="1252" w:hanging="180"/>
      </w:pPr>
    </w:lvl>
    <w:lvl w:ilvl="3" w:tplc="040C000F" w:tentative="1">
      <w:start w:val="1"/>
      <w:numFmt w:val="decimal"/>
      <w:lvlText w:val="%4."/>
      <w:lvlJc w:val="left"/>
      <w:pPr>
        <w:ind w:left="1972" w:hanging="360"/>
      </w:pPr>
    </w:lvl>
    <w:lvl w:ilvl="4" w:tplc="040C0019" w:tentative="1">
      <w:start w:val="1"/>
      <w:numFmt w:val="lowerLetter"/>
      <w:lvlText w:val="%5."/>
      <w:lvlJc w:val="left"/>
      <w:pPr>
        <w:ind w:left="2692" w:hanging="360"/>
      </w:pPr>
    </w:lvl>
    <w:lvl w:ilvl="5" w:tplc="040C001B" w:tentative="1">
      <w:start w:val="1"/>
      <w:numFmt w:val="lowerRoman"/>
      <w:lvlText w:val="%6."/>
      <w:lvlJc w:val="right"/>
      <w:pPr>
        <w:ind w:left="3412" w:hanging="180"/>
      </w:pPr>
    </w:lvl>
    <w:lvl w:ilvl="6" w:tplc="040C000F" w:tentative="1">
      <w:start w:val="1"/>
      <w:numFmt w:val="decimal"/>
      <w:lvlText w:val="%7."/>
      <w:lvlJc w:val="left"/>
      <w:pPr>
        <w:ind w:left="4132" w:hanging="360"/>
      </w:pPr>
    </w:lvl>
    <w:lvl w:ilvl="7" w:tplc="040C0019" w:tentative="1">
      <w:start w:val="1"/>
      <w:numFmt w:val="lowerLetter"/>
      <w:lvlText w:val="%8."/>
      <w:lvlJc w:val="left"/>
      <w:pPr>
        <w:ind w:left="4852" w:hanging="360"/>
      </w:pPr>
    </w:lvl>
    <w:lvl w:ilvl="8" w:tplc="040C001B" w:tentative="1">
      <w:start w:val="1"/>
      <w:numFmt w:val="lowerRoman"/>
      <w:lvlText w:val="%9."/>
      <w:lvlJc w:val="right"/>
      <w:pPr>
        <w:ind w:left="5572" w:hanging="180"/>
      </w:pPr>
    </w:lvl>
  </w:abstractNum>
  <w:abstractNum w:abstractNumId="3" w15:restartNumberingAfterBreak="0">
    <w:nsid w:val="1A6B223A"/>
    <w:multiLevelType w:val="hybridMultilevel"/>
    <w:tmpl w:val="871CA564"/>
    <w:lvl w:ilvl="0" w:tplc="040C000F">
      <w:start w:val="1"/>
      <w:numFmt w:val="decimal"/>
      <w:lvlText w:val="%1."/>
      <w:lvlJc w:val="left"/>
      <w:pPr>
        <w:ind w:left="172" w:hanging="360"/>
      </w:pPr>
    </w:lvl>
    <w:lvl w:ilvl="1" w:tplc="040C0019" w:tentative="1">
      <w:start w:val="1"/>
      <w:numFmt w:val="lowerLetter"/>
      <w:lvlText w:val="%2."/>
      <w:lvlJc w:val="left"/>
      <w:pPr>
        <w:ind w:left="892" w:hanging="360"/>
      </w:pPr>
    </w:lvl>
    <w:lvl w:ilvl="2" w:tplc="040C001B" w:tentative="1">
      <w:start w:val="1"/>
      <w:numFmt w:val="lowerRoman"/>
      <w:lvlText w:val="%3."/>
      <w:lvlJc w:val="right"/>
      <w:pPr>
        <w:ind w:left="1612" w:hanging="180"/>
      </w:pPr>
    </w:lvl>
    <w:lvl w:ilvl="3" w:tplc="040C000F" w:tentative="1">
      <w:start w:val="1"/>
      <w:numFmt w:val="decimal"/>
      <w:lvlText w:val="%4."/>
      <w:lvlJc w:val="left"/>
      <w:pPr>
        <w:ind w:left="2332" w:hanging="360"/>
      </w:pPr>
    </w:lvl>
    <w:lvl w:ilvl="4" w:tplc="040C0019" w:tentative="1">
      <w:start w:val="1"/>
      <w:numFmt w:val="lowerLetter"/>
      <w:lvlText w:val="%5."/>
      <w:lvlJc w:val="left"/>
      <w:pPr>
        <w:ind w:left="3052" w:hanging="360"/>
      </w:pPr>
    </w:lvl>
    <w:lvl w:ilvl="5" w:tplc="040C001B" w:tentative="1">
      <w:start w:val="1"/>
      <w:numFmt w:val="lowerRoman"/>
      <w:lvlText w:val="%6."/>
      <w:lvlJc w:val="right"/>
      <w:pPr>
        <w:ind w:left="3772" w:hanging="180"/>
      </w:pPr>
    </w:lvl>
    <w:lvl w:ilvl="6" w:tplc="040C000F" w:tentative="1">
      <w:start w:val="1"/>
      <w:numFmt w:val="decimal"/>
      <w:lvlText w:val="%7."/>
      <w:lvlJc w:val="left"/>
      <w:pPr>
        <w:ind w:left="4492" w:hanging="360"/>
      </w:pPr>
    </w:lvl>
    <w:lvl w:ilvl="7" w:tplc="040C0019" w:tentative="1">
      <w:start w:val="1"/>
      <w:numFmt w:val="lowerLetter"/>
      <w:lvlText w:val="%8."/>
      <w:lvlJc w:val="left"/>
      <w:pPr>
        <w:ind w:left="5212" w:hanging="360"/>
      </w:pPr>
    </w:lvl>
    <w:lvl w:ilvl="8" w:tplc="040C001B" w:tentative="1">
      <w:start w:val="1"/>
      <w:numFmt w:val="lowerRoman"/>
      <w:lvlText w:val="%9."/>
      <w:lvlJc w:val="right"/>
      <w:pPr>
        <w:ind w:left="5932" w:hanging="180"/>
      </w:pPr>
    </w:lvl>
  </w:abstractNum>
  <w:abstractNum w:abstractNumId="4" w15:restartNumberingAfterBreak="0">
    <w:nsid w:val="37272030"/>
    <w:multiLevelType w:val="hybridMultilevel"/>
    <w:tmpl w:val="2FD68902"/>
    <w:lvl w:ilvl="0" w:tplc="69B4806E">
      <w:start w:val="1"/>
      <w:numFmt w:val="arabicAlpha"/>
      <w:lvlText w:val="%1."/>
      <w:lvlJc w:val="left"/>
      <w:pPr>
        <w:ind w:left="170" w:hanging="360"/>
      </w:pPr>
      <w:rPr>
        <w:rFonts w:hint="default"/>
      </w:rPr>
    </w:lvl>
    <w:lvl w:ilvl="1" w:tplc="040C0019" w:tentative="1">
      <w:start w:val="1"/>
      <w:numFmt w:val="lowerLetter"/>
      <w:lvlText w:val="%2."/>
      <w:lvlJc w:val="left"/>
      <w:pPr>
        <w:ind w:left="890" w:hanging="360"/>
      </w:pPr>
    </w:lvl>
    <w:lvl w:ilvl="2" w:tplc="040C001B" w:tentative="1">
      <w:start w:val="1"/>
      <w:numFmt w:val="lowerRoman"/>
      <w:lvlText w:val="%3."/>
      <w:lvlJc w:val="right"/>
      <w:pPr>
        <w:ind w:left="1610" w:hanging="180"/>
      </w:pPr>
    </w:lvl>
    <w:lvl w:ilvl="3" w:tplc="040C000F" w:tentative="1">
      <w:start w:val="1"/>
      <w:numFmt w:val="decimal"/>
      <w:lvlText w:val="%4."/>
      <w:lvlJc w:val="left"/>
      <w:pPr>
        <w:ind w:left="2330" w:hanging="360"/>
      </w:pPr>
    </w:lvl>
    <w:lvl w:ilvl="4" w:tplc="040C0019" w:tentative="1">
      <w:start w:val="1"/>
      <w:numFmt w:val="lowerLetter"/>
      <w:lvlText w:val="%5."/>
      <w:lvlJc w:val="left"/>
      <w:pPr>
        <w:ind w:left="3050" w:hanging="360"/>
      </w:pPr>
    </w:lvl>
    <w:lvl w:ilvl="5" w:tplc="040C001B" w:tentative="1">
      <w:start w:val="1"/>
      <w:numFmt w:val="lowerRoman"/>
      <w:lvlText w:val="%6."/>
      <w:lvlJc w:val="right"/>
      <w:pPr>
        <w:ind w:left="3770" w:hanging="180"/>
      </w:pPr>
    </w:lvl>
    <w:lvl w:ilvl="6" w:tplc="040C000F" w:tentative="1">
      <w:start w:val="1"/>
      <w:numFmt w:val="decimal"/>
      <w:lvlText w:val="%7."/>
      <w:lvlJc w:val="left"/>
      <w:pPr>
        <w:ind w:left="4490" w:hanging="360"/>
      </w:pPr>
    </w:lvl>
    <w:lvl w:ilvl="7" w:tplc="040C0019" w:tentative="1">
      <w:start w:val="1"/>
      <w:numFmt w:val="lowerLetter"/>
      <w:lvlText w:val="%8."/>
      <w:lvlJc w:val="left"/>
      <w:pPr>
        <w:ind w:left="5210" w:hanging="360"/>
      </w:pPr>
    </w:lvl>
    <w:lvl w:ilvl="8" w:tplc="040C001B" w:tentative="1">
      <w:start w:val="1"/>
      <w:numFmt w:val="lowerRoman"/>
      <w:lvlText w:val="%9."/>
      <w:lvlJc w:val="right"/>
      <w:pPr>
        <w:ind w:left="5930" w:hanging="180"/>
      </w:pPr>
    </w:lvl>
  </w:abstractNum>
  <w:abstractNum w:abstractNumId="5" w15:restartNumberingAfterBreak="0">
    <w:nsid w:val="3E894DF7"/>
    <w:multiLevelType w:val="hybridMultilevel"/>
    <w:tmpl w:val="D0C0019C"/>
    <w:lvl w:ilvl="0" w:tplc="69B4806E">
      <w:start w:val="1"/>
      <w:numFmt w:val="arabicAlpha"/>
      <w:lvlText w:val="%1."/>
      <w:lvlJc w:val="left"/>
      <w:pPr>
        <w:ind w:left="-188" w:hanging="360"/>
      </w:pPr>
      <w:rPr>
        <w:rFonts w:hint="default"/>
      </w:rPr>
    </w:lvl>
    <w:lvl w:ilvl="1" w:tplc="040C0019" w:tentative="1">
      <w:start w:val="1"/>
      <w:numFmt w:val="lowerLetter"/>
      <w:lvlText w:val="%2."/>
      <w:lvlJc w:val="left"/>
      <w:pPr>
        <w:ind w:left="532" w:hanging="360"/>
      </w:pPr>
    </w:lvl>
    <w:lvl w:ilvl="2" w:tplc="040C001B" w:tentative="1">
      <w:start w:val="1"/>
      <w:numFmt w:val="lowerRoman"/>
      <w:lvlText w:val="%3."/>
      <w:lvlJc w:val="right"/>
      <w:pPr>
        <w:ind w:left="1252" w:hanging="180"/>
      </w:pPr>
    </w:lvl>
    <w:lvl w:ilvl="3" w:tplc="040C000F" w:tentative="1">
      <w:start w:val="1"/>
      <w:numFmt w:val="decimal"/>
      <w:lvlText w:val="%4."/>
      <w:lvlJc w:val="left"/>
      <w:pPr>
        <w:ind w:left="1972" w:hanging="360"/>
      </w:pPr>
    </w:lvl>
    <w:lvl w:ilvl="4" w:tplc="040C0019" w:tentative="1">
      <w:start w:val="1"/>
      <w:numFmt w:val="lowerLetter"/>
      <w:lvlText w:val="%5."/>
      <w:lvlJc w:val="left"/>
      <w:pPr>
        <w:ind w:left="2692" w:hanging="360"/>
      </w:pPr>
    </w:lvl>
    <w:lvl w:ilvl="5" w:tplc="040C001B" w:tentative="1">
      <w:start w:val="1"/>
      <w:numFmt w:val="lowerRoman"/>
      <w:lvlText w:val="%6."/>
      <w:lvlJc w:val="right"/>
      <w:pPr>
        <w:ind w:left="3412" w:hanging="180"/>
      </w:pPr>
    </w:lvl>
    <w:lvl w:ilvl="6" w:tplc="040C000F" w:tentative="1">
      <w:start w:val="1"/>
      <w:numFmt w:val="decimal"/>
      <w:lvlText w:val="%7."/>
      <w:lvlJc w:val="left"/>
      <w:pPr>
        <w:ind w:left="4132" w:hanging="360"/>
      </w:pPr>
    </w:lvl>
    <w:lvl w:ilvl="7" w:tplc="040C0019" w:tentative="1">
      <w:start w:val="1"/>
      <w:numFmt w:val="lowerLetter"/>
      <w:lvlText w:val="%8."/>
      <w:lvlJc w:val="left"/>
      <w:pPr>
        <w:ind w:left="4852" w:hanging="360"/>
      </w:pPr>
    </w:lvl>
    <w:lvl w:ilvl="8" w:tplc="040C001B" w:tentative="1">
      <w:start w:val="1"/>
      <w:numFmt w:val="lowerRoman"/>
      <w:lvlText w:val="%9."/>
      <w:lvlJc w:val="right"/>
      <w:pPr>
        <w:ind w:left="5572" w:hanging="180"/>
      </w:pPr>
    </w:lvl>
  </w:abstractNum>
  <w:abstractNum w:abstractNumId="6" w15:restartNumberingAfterBreak="0">
    <w:nsid w:val="45ED49C1"/>
    <w:multiLevelType w:val="hybridMultilevel"/>
    <w:tmpl w:val="97D8B87E"/>
    <w:lvl w:ilvl="0" w:tplc="ACFCD02A">
      <w:start w:val="1"/>
      <w:numFmt w:val="bullet"/>
      <w:lvlText w:val=""/>
      <w:lvlJc w:val="left"/>
      <w:pPr>
        <w:ind w:left="-188" w:hanging="360"/>
      </w:pPr>
      <w:rPr>
        <w:rFonts w:ascii="Symbol" w:hAnsi="Symbol" w:cs="Symbol" w:hint="default"/>
      </w:rPr>
    </w:lvl>
    <w:lvl w:ilvl="1" w:tplc="040C0003" w:tentative="1">
      <w:start w:val="1"/>
      <w:numFmt w:val="bullet"/>
      <w:lvlText w:val="o"/>
      <w:lvlJc w:val="left"/>
      <w:pPr>
        <w:ind w:left="532" w:hanging="360"/>
      </w:pPr>
      <w:rPr>
        <w:rFonts w:ascii="Courier New" w:hAnsi="Courier New" w:cs="Courier New" w:hint="default"/>
      </w:rPr>
    </w:lvl>
    <w:lvl w:ilvl="2" w:tplc="040C0005" w:tentative="1">
      <w:start w:val="1"/>
      <w:numFmt w:val="bullet"/>
      <w:lvlText w:val=""/>
      <w:lvlJc w:val="left"/>
      <w:pPr>
        <w:ind w:left="1252" w:hanging="360"/>
      </w:pPr>
      <w:rPr>
        <w:rFonts w:ascii="Wingdings" w:hAnsi="Wingdings" w:hint="default"/>
      </w:rPr>
    </w:lvl>
    <w:lvl w:ilvl="3" w:tplc="040C0001" w:tentative="1">
      <w:start w:val="1"/>
      <w:numFmt w:val="bullet"/>
      <w:lvlText w:val=""/>
      <w:lvlJc w:val="left"/>
      <w:pPr>
        <w:ind w:left="1972" w:hanging="360"/>
      </w:pPr>
      <w:rPr>
        <w:rFonts w:ascii="Symbol" w:hAnsi="Symbol" w:hint="default"/>
      </w:rPr>
    </w:lvl>
    <w:lvl w:ilvl="4" w:tplc="040C0003" w:tentative="1">
      <w:start w:val="1"/>
      <w:numFmt w:val="bullet"/>
      <w:lvlText w:val="o"/>
      <w:lvlJc w:val="left"/>
      <w:pPr>
        <w:ind w:left="2692" w:hanging="360"/>
      </w:pPr>
      <w:rPr>
        <w:rFonts w:ascii="Courier New" w:hAnsi="Courier New" w:cs="Courier New" w:hint="default"/>
      </w:rPr>
    </w:lvl>
    <w:lvl w:ilvl="5" w:tplc="040C0005" w:tentative="1">
      <w:start w:val="1"/>
      <w:numFmt w:val="bullet"/>
      <w:lvlText w:val=""/>
      <w:lvlJc w:val="left"/>
      <w:pPr>
        <w:ind w:left="3412" w:hanging="360"/>
      </w:pPr>
      <w:rPr>
        <w:rFonts w:ascii="Wingdings" w:hAnsi="Wingdings" w:hint="default"/>
      </w:rPr>
    </w:lvl>
    <w:lvl w:ilvl="6" w:tplc="040C0001" w:tentative="1">
      <w:start w:val="1"/>
      <w:numFmt w:val="bullet"/>
      <w:lvlText w:val=""/>
      <w:lvlJc w:val="left"/>
      <w:pPr>
        <w:ind w:left="4132" w:hanging="360"/>
      </w:pPr>
      <w:rPr>
        <w:rFonts w:ascii="Symbol" w:hAnsi="Symbol" w:hint="default"/>
      </w:rPr>
    </w:lvl>
    <w:lvl w:ilvl="7" w:tplc="040C0003" w:tentative="1">
      <w:start w:val="1"/>
      <w:numFmt w:val="bullet"/>
      <w:lvlText w:val="o"/>
      <w:lvlJc w:val="left"/>
      <w:pPr>
        <w:ind w:left="4852" w:hanging="360"/>
      </w:pPr>
      <w:rPr>
        <w:rFonts w:ascii="Courier New" w:hAnsi="Courier New" w:cs="Courier New" w:hint="default"/>
      </w:rPr>
    </w:lvl>
    <w:lvl w:ilvl="8" w:tplc="040C0005" w:tentative="1">
      <w:start w:val="1"/>
      <w:numFmt w:val="bullet"/>
      <w:lvlText w:val=""/>
      <w:lvlJc w:val="left"/>
      <w:pPr>
        <w:ind w:left="5572" w:hanging="360"/>
      </w:pPr>
      <w:rPr>
        <w:rFonts w:ascii="Wingdings" w:hAnsi="Wingdings" w:hint="default"/>
      </w:rPr>
    </w:lvl>
  </w:abstractNum>
  <w:abstractNum w:abstractNumId="7" w15:restartNumberingAfterBreak="0">
    <w:nsid w:val="4E3C2A9D"/>
    <w:multiLevelType w:val="hybridMultilevel"/>
    <w:tmpl w:val="FFD67B3E"/>
    <w:lvl w:ilvl="0" w:tplc="040C0011">
      <w:start w:val="1"/>
      <w:numFmt w:val="decimal"/>
      <w:lvlText w:val="%1)"/>
      <w:lvlJc w:val="left"/>
      <w:pPr>
        <w:ind w:left="-188" w:hanging="360"/>
      </w:pPr>
    </w:lvl>
    <w:lvl w:ilvl="1" w:tplc="040C0019" w:tentative="1">
      <w:start w:val="1"/>
      <w:numFmt w:val="lowerLetter"/>
      <w:lvlText w:val="%2."/>
      <w:lvlJc w:val="left"/>
      <w:pPr>
        <w:ind w:left="532" w:hanging="360"/>
      </w:pPr>
    </w:lvl>
    <w:lvl w:ilvl="2" w:tplc="040C001B" w:tentative="1">
      <w:start w:val="1"/>
      <w:numFmt w:val="lowerRoman"/>
      <w:lvlText w:val="%3."/>
      <w:lvlJc w:val="right"/>
      <w:pPr>
        <w:ind w:left="1252" w:hanging="180"/>
      </w:pPr>
    </w:lvl>
    <w:lvl w:ilvl="3" w:tplc="040C000F" w:tentative="1">
      <w:start w:val="1"/>
      <w:numFmt w:val="decimal"/>
      <w:lvlText w:val="%4."/>
      <w:lvlJc w:val="left"/>
      <w:pPr>
        <w:ind w:left="1972" w:hanging="360"/>
      </w:pPr>
    </w:lvl>
    <w:lvl w:ilvl="4" w:tplc="040C0019" w:tentative="1">
      <w:start w:val="1"/>
      <w:numFmt w:val="lowerLetter"/>
      <w:lvlText w:val="%5."/>
      <w:lvlJc w:val="left"/>
      <w:pPr>
        <w:ind w:left="2692" w:hanging="360"/>
      </w:pPr>
    </w:lvl>
    <w:lvl w:ilvl="5" w:tplc="040C001B" w:tentative="1">
      <w:start w:val="1"/>
      <w:numFmt w:val="lowerRoman"/>
      <w:lvlText w:val="%6."/>
      <w:lvlJc w:val="right"/>
      <w:pPr>
        <w:ind w:left="3412" w:hanging="180"/>
      </w:pPr>
    </w:lvl>
    <w:lvl w:ilvl="6" w:tplc="040C000F" w:tentative="1">
      <w:start w:val="1"/>
      <w:numFmt w:val="decimal"/>
      <w:lvlText w:val="%7."/>
      <w:lvlJc w:val="left"/>
      <w:pPr>
        <w:ind w:left="4132" w:hanging="360"/>
      </w:pPr>
    </w:lvl>
    <w:lvl w:ilvl="7" w:tplc="040C0019" w:tentative="1">
      <w:start w:val="1"/>
      <w:numFmt w:val="lowerLetter"/>
      <w:lvlText w:val="%8."/>
      <w:lvlJc w:val="left"/>
      <w:pPr>
        <w:ind w:left="4852" w:hanging="360"/>
      </w:pPr>
    </w:lvl>
    <w:lvl w:ilvl="8" w:tplc="040C001B" w:tentative="1">
      <w:start w:val="1"/>
      <w:numFmt w:val="lowerRoman"/>
      <w:lvlText w:val="%9."/>
      <w:lvlJc w:val="right"/>
      <w:pPr>
        <w:ind w:left="5572" w:hanging="180"/>
      </w:pPr>
    </w:lvl>
  </w:abstractNum>
  <w:abstractNum w:abstractNumId="8" w15:restartNumberingAfterBreak="0">
    <w:nsid w:val="4FBD424E"/>
    <w:multiLevelType w:val="hybridMultilevel"/>
    <w:tmpl w:val="FB82717A"/>
    <w:lvl w:ilvl="0" w:tplc="040C0011">
      <w:start w:val="1"/>
      <w:numFmt w:val="decimal"/>
      <w:lvlText w:val="%1)"/>
      <w:lvlJc w:val="left"/>
      <w:pPr>
        <w:ind w:left="4132" w:hanging="360"/>
      </w:pPr>
    </w:lvl>
    <w:lvl w:ilvl="1" w:tplc="040C0019" w:tentative="1">
      <w:start w:val="1"/>
      <w:numFmt w:val="lowerLetter"/>
      <w:lvlText w:val="%2."/>
      <w:lvlJc w:val="left"/>
      <w:pPr>
        <w:ind w:left="4852" w:hanging="360"/>
      </w:pPr>
    </w:lvl>
    <w:lvl w:ilvl="2" w:tplc="040C001B" w:tentative="1">
      <w:start w:val="1"/>
      <w:numFmt w:val="lowerRoman"/>
      <w:lvlText w:val="%3."/>
      <w:lvlJc w:val="right"/>
      <w:pPr>
        <w:ind w:left="5572" w:hanging="180"/>
      </w:pPr>
    </w:lvl>
    <w:lvl w:ilvl="3" w:tplc="040C000F" w:tentative="1">
      <w:start w:val="1"/>
      <w:numFmt w:val="decimal"/>
      <w:lvlText w:val="%4."/>
      <w:lvlJc w:val="left"/>
      <w:pPr>
        <w:ind w:left="6292" w:hanging="360"/>
      </w:pPr>
    </w:lvl>
    <w:lvl w:ilvl="4" w:tplc="040C0019" w:tentative="1">
      <w:start w:val="1"/>
      <w:numFmt w:val="lowerLetter"/>
      <w:lvlText w:val="%5."/>
      <w:lvlJc w:val="left"/>
      <w:pPr>
        <w:ind w:left="7012" w:hanging="360"/>
      </w:pPr>
    </w:lvl>
    <w:lvl w:ilvl="5" w:tplc="040C001B" w:tentative="1">
      <w:start w:val="1"/>
      <w:numFmt w:val="lowerRoman"/>
      <w:lvlText w:val="%6."/>
      <w:lvlJc w:val="right"/>
      <w:pPr>
        <w:ind w:left="7732" w:hanging="180"/>
      </w:pPr>
    </w:lvl>
    <w:lvl w:ilvl="6" w:tplc="040C000F" w:tentative="1">
      <w:start w:val="1"/>
      <w:numFmt w:val="decimal"/>
      <w:lvlText w:val="%7."/>
      <w:lvlJc w:val="left"/>
      <w:pPr>
        <w:ind w:left="8452" w:hanging="360"/>
      </w:pPr>
    </w:lvl>
    <w:lvl w:ilvl="7" w:tplc="040C0019" w:tentative="1">
      <w:start w:val="1"/>
      <w:numFmt w:val="lowerLetter"/>
      <w:lvlText w:val="%8."/>
      <w:lvlJc w:val="left"/>
      <w:pPr>
        <w:ind w:left="9172" w:hanging="360"/>
      </w:pPr>
    </w:lvl>
    <w:lvl w:ilvl="8" w:tplc="040C001B" w:tentative="1">
      <w:start w:val="1"/>
      <w:numFmt w:val="lowerRoman"/>
      <w:lvlText w:val="%9."/>
      <w:lvlJc w:val="right"/>
      <w:pPr>
        <w:ind w:left="9892" w:hanging="180"/>
      </w:pPr>
    </w:lvl>
  </w:abstractNum>
  <w:abstractNum w:abstractNumId="9" w15:restartNumberingAfterBreak="0">
    <w:nsid w:val="57F10B40"/>
    <w:multiLevelType w:val="hybridMultilevel"/>
    <w:tmpl w:val="8BE078BA"/>
    <w:lvl w:ilvl="0" w:tplc="040C000F">
      <w:start w:val="1"/>
      <w:numFmt w:val="decimal"/>
      <w:lvlText w:val="%1."/>
      <w:lvlJc w:val="left"/>
      <w:pPr>
        <w:ind w:left="-46" w:hanging="360"/>
      </w:pPr>
    </w:lvl>
    <w:lvl w:ilvl="1" w:tplc="040C0019" w:tentative="1">
      <w:start w:val="1"/>
      <w:numFmt w:val="lowerLetter"/>
      <w:lvlText w:val="%2."/>
      <w:lvlJc w:val="left"/>
      <w:pPr>
        <w:ind w:left="674" w:hanging="360"/>
      </w:pPr>
    </w:lvl>
    <w:lvl w:ilvl="2" w:tplc="040C001B" w:tentative="1">
      <w:start w:val="1"/>
      <w:numFmt w:val="lowerRoman"/>
      <w:lvlText w:val="%3."/>
      <w:lvlJc w:val="right"/>
      <w:pPr>
        <w:ind w:left="1394" w:hanging="180"/>
      </w:pPr>
    </w:lvl>
    <w:lvl w:ilvl="3" w:tplc="040C000F" w:tentative="1">
      <w:start w:val="1"/>
      <w:numFmt w:val="decimal"/>
      <w:lvlText w:val="%4."/>
      <w:lvlJc w:val="left"/>
      <w:pPr>
        <w:ind w:left="2114" w:hanging="360"/>
      </w:pPr>
    </w:lvl>
    <w:lvl w:ilvl="4" w:tplc="040C0019" w:tentative="1">
      <w:start w:val="1"/>
      <w:numFmt w:val="lowerLetter"/>
      <w:lvlText w:val="%5."/>
      <w:lvlJc w:val="left"/>
      <w:pPr>
        <w:ind w:left="2834" w:hanging="360"/>
      </w:pPr>
    </w:lvl>
    <w:lvl w:ilvl="5" w:tplc="040C001B" w:tentative="1">
      <w:start w:val="1"/>
      <w:numFmt w:val="lowerRoman"/>
      <w:lvlText w:val="%6."/>
      <w:lvlJc w:val="right"/>
      <w:pPr>
        <w:ind w:left="3554" w:hanging="180"/>
      </w:pPr>
    </w:lvl>
    <w:lvl w:ilvl="6" w:tplc="040C000F" w:tentative="1">
      <w:start w:val="1"/>
      <w:numFmt w:val="decimal"/>
      <w:lvlText w:val="%7."/>
      <w:lvlJc w:val="left"/>
      <w:pPr>
        <w:ind w:left="4274" w:hanging="360"/>
      </w:pPr>
    </w:lvl>
    <w:lvl w:ilvl="7" w:tplc="040C0019" w:tentative="1">
      <w:start w:val="1"/>
      <w:numFmt w:val="lowerLetter"/>
      <w:lvlText w:val="%8."/>
      <w:lvlJc w:val="left"/>
      <w:pPr>
        <w:ind w:left="4994" w:hanging="360"/>
      </w:pPr>
    </w:lvl>
    <w:lvl w:ilvl="8" w:tplc="040C001B" w:tentative="1">
      <w:start w:val="1"/>
      <w:numFmt w:val="lowerRoman"/>
      <w:lvlText w:val="%9."/>
      <w:lvlJc w:val="right"/>
      <w:pPr>
        <w:ind w:left="5714" w:hanging="180"/>
      </w:pPr>
    </w:lvl>
  </w:abstractNum>
  <w:abstractNum w:abstractNumId="10" w15:restartNumberingAfterBreak="0">
    <w:nsid w:val="57F63283"/>
    <w:multiLevelType w:val="hybridMultilevel"/>
    <w:tmpl w:val="15F23154"/>
    <w:lvl w:ilvl="0" w:tplc="69B4806E">
      <w:start w:val="1"/>
      <w:numFmt w:val="arabicAlpha"/>
      <w:lvlText w:val="%1."/>
      <w:lvlJc w:val="left"/>
      <w:pPr>
        <w:ind w:left="-188" w:hanging="360"/>
      </w:pPr>
      <w:rPr>
        <w:rFonts w:hint="default"/>
      </w:rPr>
    </w:lvl>
    <w:lvl w:ilvl="1" w:tplc="040C0019" w:tentative="1">
      <w:start w:val="1"/>
      <w:numFmt w:val="lowerLetter"/>
      <w:lvlText w:val="%2."/>
      <w:lvlJc w:val="left"/>
      <w:pPr>
        <w:ind w:left="532" w:hanging="360"/>
      </w:pPr>
    </w:lvl>
    <w:lvl w:ilvl="2" w:tplc="040C001B" w:tentative="1">
      <w:start w:val="1"/>
      <w:numFmt w:val="lowerRoman"/>
      <w:lvlText w:val="%3."/>
      <w:lvlJc w:val="right"/>
      <w:pPr>
        <w:ind w:left="1252" w:hanging="180"/>
      </w:pPr>
    </w:lvl>
    <w:lvl w:ilvl="3" w:tplc="040C000F" w:tentative="1">
      <w:start w:val="1"/>
      <w:numFmt w:val="decimal"/>
      <w:lvlText w:val="%4."/>
      <w:lvlJc w:val="left"/>
      <w:pPr>
        <w:ind w:left="1972" w:hanging="360"/>
      </w:pPr>
    </w:lvl>
    <w:lvl w:ilvl="4" w:tplc="040C0019" w:tentative="1">
      <w:start w:val="1"/>
      <w:numFmt w:val="lowerLetter"/>
      <w:lvlText w:val="%5."/>
      <w:lvlJc w:val="left"/>
      <w:pPr>
        <w:ind w:left="2692" w:hanging="360"/>
      </w:pPr>
    </w:lvl>
    <w:lvl w:ilvl="5" w:tplc="040C001B" w:tentative="1">
      <w:start w:val="1"/>
      <w:numFmt w:val="lowerRoman"/>
      <w:lvlText w:val="%6."/>
      <w:lvlJc w:val="right"/>
      <w:pPr>
        <w:ind w:left="3412" w:hanging="180"/>
      </w:pPr>
    </w:lvl>
    <w:lvl w:ilvl="6" w:tplc="040C000F" w:tentative="1">
      <w:start w:val="1"/>
      <w:numFmt w:val="decimal"/>
      <w:lvlText w:val="%7."/>
      <w:lvlJc w:val="left"/>
      <w:pPr>
        <w:ind w:left="4132" w:hanging="360"/>
      </w:pPr>
    </w:lvl>
    <w:lvl w:ilvl="7" w:tplc="040C0019" w:tentative="1">
      <w:start w:val="1"/>
      <w:numFmt w:val="lowerLetter"/>
      <w:lvlText w:val="%8."/>
      <w:lvlJc w:val="left"/>
      <w:pPr>
        <w:ind w:left="4852" w:hanging="360"/>
      </w:pPr>
    </w:lvl>
    <w:lvl w:ilvl="8" w:tplc="040C001B" w:tentative="1">
      <w:start w:val="1"/>
      <w:numFmt w:val="lowerRoman"/>
      <w:lvlText w:val="%9."/>
      <w:lvlJc w:val="right"/>
      <w:pPr>
        <w:ind w:left="5572" w:hanging="180"/>
      </w:pPr>
    </w:lvl>
  </w:abstractNum>
  <w:abstractNum w:abstractNumId="11" w15:restartNumberingAfterBreak="0">
    <w:nsid w:val="5C2533CC"/>
    <w:multiLevelType w:val="hybridMultilevel"/>
    <w:tmpl w:val="BD34EC84"/>
    <w:lvl w:ilvl="0" w:tplc="ACFCD02A">
      <w:start w:val="1"/>
      <w:numFmt w:val="bullet"/>
      <w:lvlText w:val=""/>
      <w:lvlJc w:val="left"/>
      <w:pPr>
        <w:ind w:left="-188" w:hanging="360"/>
      </w:pPr>
      <w:rPr>
        <w:rFonts w:ascii="Symbol" w:hAnsi="Symbol" w:cs="Symbol" w:hint="default"/>
      </w:rPr>
    </w:lvl>
    <w:lvl w:ilvl="1" w:tplc="040C0003" w:tentative="1">
      <w:start w:val="1"/>
      <w:numFmt w:val="bullet"/>
      <w:lvlText w:val="o"/>
      <w:lvlJc w:val="left"/>
      <w:pPr>
        <w:ind w:left="532" w:hanging="360"/>
      </w:pPr>
      <w:rPr>
        <w:rFonts w:ascii="Courier New" w:hAnsi="Courier New" w:cs="Courier New" w:hint="default"/>
      </w:rPr>
    </w:lvl>
    <w:lvl w:ilvl="2" w:tplc="040C0005" w:tentative="1">
      <w:start w:val="1"/>
      <w:numFmt w:val="bullet"/>
      <w:lvlText w:val=""/>
      <w:lvlJc w:val="left"/>
      <w:pPr>
        <w:ind w:left="1252" w:hanging="360"/>
      </w:pPr>
      <w:rPr>
        <w:rFonts w:ascii="Wingdings" w:hAnsi="Wingdings" w:hint="default"/>
      </w:rPr>
    </w:lvl>
    <w:lvl w:ilvl="3" w:tplc="040C0001" w:tentative="1">
      <w:start w:val="1"/>
      <w:numFmt w:val="bullet"/>
      <w:lvlText w:val=""/>
      <w:lvlJc w:val="left"/>
      <w:pPr>
        <w:ind w:left="1972" w:hanging="360"/>
      </w:pPr>
      <w:rPr>
        <w:rFonts w:ascii="Symbol" w:hAnsi="Symbol" w:hint="default"/>
      </w:rPr>
    </w:lvl>
    <w:lvl w:ilvl="4" w:tplc="040C0003" w:tentative="1">
      <w:start w:val="1"/>
      <w:numFmt w:val="bullet"/>
      <w:lvlText w:val="o"/>
      <w:lvlJc w:val="left"/>
      <w:pPr>
        <w:ind w:left="2692" w:hanging="360"/>
      </w:pPr>
      <w:rPr>
        <w:rFonts w:ascii="Courier New" w:hAnsi="Courier New" w:cs="Courier New" w:hint="default"/>
      </w:rPr>
    </w:lvl>
    <w:lvl w:ilvl="5" w:tplc="040C0005" w:tentative="1">
      <w:start w:val="1"/>
      <w:numFmt w:val="bullet"/>
      <w:lvlText w:val=""/>
      <w:lvlJc w:val="left"/>
      <w:pPr>
        <w:ind w:left="3412" w:hanging="360"/>
      </w:pPr>
      <w:rPr>
        <w:rFonts w:ascii="Wingdings" w:hAnsi="Wingdings" w:hint="default"/>
      </w:rPr>
    </w:lvl>
    <w:lvl w:ilvl="6" w:tplc="040C0001" w:tentative="1">
      <w:start w:val="1"/>
      <w:numFmt w:val="bullet"/>
      <w:lvlText w:val=""/>
      <w:lvlJc w:val="left"/>
      <w:pPr>
        <w:ind w:left="4132" w:hanging="360"/>
      </w:pPr>
      <w:rPr>
        <w:rFonts w:ascii="Symbol" w:hAnsi="Symbol" w:hint="default"/>
      </w:rPr>
    </w:lvl>
    <w:lvl w:ilvl="7" w:tplc="040C0003" w:tentative="1">
      <w:start w:val="1"/>
      <w:numFmt w:val="bullet"/>
      <w:lvlText w:val="o"/>
      <w:lvlJc w:val="left"/>
      <w:pPr>
        <w:ind w:left="4852" w:hanging="360"/>
      </w:pPr>
      <w:rPr>
        <w:rFonts w:ascii="Courier New" w:hAnsi="Courier New" w:cs="Courier New" w:hint="default"/>
      </w:rPr>
    </w:lvl>
    <w:lvl w:ilvl="8" w:tplc="040C0005" w:tentative="1">
      <w:start w:val="1"/>
      <w:numFmt w:val="bullet"/>
      <w:lvlText w:val=""/>
      <w:lvlJc w:val="left"/>
      <w:pPr>
        <w:ind w:left="5572" w:hanging="360"/>
      </w:pPr>
      <w:rPr>
        <w:rFonts w:ascii="Wingdings" w:hAnsi="Wingdings" w:hint="default"/>
      </w:rPr>
    </w:lvl>
  </w:abstractNum>
  <w:abstractNum w:abstractNumId="12" w15:restartNumberingAfterBreak="0">
    <w:nsid w:val="61FC5BEE"/>
    <w:multiLevelType w:val="hybridMultilevel"/>
    <w:tmpl w:val="4216D2A0"/>
    <w:lvl w:ilvl="0" w:tplc="040C0011">
      <w:start w:val="1"/>
      <w:numFmt w:val="decimal"/>
      <w:lvlText w:val="%1)"/>
      <w:lvlJc w:val="left"/>
      <w:pPr>
        <w:ind w:left="172" w:hanging="360"/>
      </w:pPr>
    </w:lvl>
    <w:lvl w:ilvl="1" w:tplc="040C0019" w:tentative="1">
      <w:start w:val="1"/>
      <w:numFmt w:val="lowerLetter"/>
      <w:lvlText w:val="%2."/>
      <w:lvlJc w:val="left"/>
      <w:pPr>
        <w:ind w:left="892" w:hanging="360"/>
      </w:pPr>
    </w:lvl>
    <w:lvl w:ilvl="2" w:tplc="040C001B" w:tentative="1">
      <w:start w:val="1"/>
      <w:numFmt w:val="lowerRoman"/>
      <w:lvlText w:val="%3."/>
      <w:lvlJc w:val="right"/>
      <w:pPr>
        <w:ind w:left="1612" w:hanging="180"/>
      </w:pPr>
    </w:lvl>
    <w:lvl w:ilvl="3" w:tplc="040C000F" w:tentative="1">
      <w:start w:val="1"/>
      <w:numFmt w:val="decimal"/>
      <w:lvlText w:val="%4."/>
      <w:lvlJc w:val="left"/>
      <w:pPr>
        <w:ind w:left="2332" w:hanging="360"/>
      </w:pPr>
    </w:lvl>
    <w:lvl w:ilvl="4" w:tplc="040C0019" w:tentative="1">
      <w:start w:val="1"/>
      <w:numFmt w:val="lowerLetter"/>
      <w:lvlText w:val="%5."/>
      <w:lvlJc w:val="left"/>
      <w:pPr>
        <w:ind w:left="3052" w:hanging="360"/>
      </w:pPr>
    </w:lvl>
    <w:lvl w:ilvl="5" w:tplc="040C001B" w:tentative="1">
      <w:start w:val="1"/>
      <w:numFmt w:val="lowerRoman"/>
      <w:lvlText w:val="%6."/>
      <w:lvlJc w:val="right"/>
      <w:pPr>
        <w:ind w:left="3772" w:hanging="180"/>
      </w:pPr>
    </w:lvl>
    <w:lvl w:ilvl="6" w:tplc="040C000F" w:tentative="1">
      <w:start w:val="1"/>
      <w:numFmt w:val="decimal"/>
      <w:lvlText w:val="%7."/>
      <w:lvlJc w:val="left"/>
      <w:pPr>
        <w:ind w:left="4492" w:hanging="360"/>
      </w:pPr>
    </w:lvl>
    <w:lvl w:ilvl="7" w:tplc="040C0019" w:tentative="1">
      <w:start w:val="1"/>
      <w:numFmt w:val="lowerLetter"/>
      <w:lvlText w:val="%8."/>
      <w:lvlJc w:val="left"/>
      <w:pPr>
        <w:ind w:left="5212" w:hanging="360"/>
      </w:pPr>
    </w:lvl>
    <w:lvl w:ilvl="8" w:tplc="040C001B" w:tentative="1">
      <w:start w:val="1"/>
      <w:numFmt w:val="lowerRoman"/>
      <w:lvlText w:val="%9."/>
      <w:lvlJc w:val="right"/>
      <w:pPr>
        <w:ind w:left="5932" w:hanging="180"/>
      </w:pPr>
    </w:lvl>
  </w:abstractNum>
  <w:abstractNum w:abstractNumId="13" w15:restartNumberingAfterBreak="0">
    <w:nsid w:val="64D9151E"/>
    <w:multiLevelType w:val="hybridMultilevel"/>
    <w:tmpl w:val="D6D67574"/>
    <w:lvl w:ilvl="0" w:tplc="ACFCD02A">
      <w:start w:val="1"/>
      <w:numFmt w:val="bullet"/>
      <w:lvlText w:val=""/>
      <w:lvlJc w:val="left"/>
      <w:pPr>
        <w:ind w:left="161" w:hanging="360"/>
      </w:pPr>
      <w:rPr>
        <w:rFonts w:ascii="Symbol" w:hAnsi="Symbol" w:cs="Symbol" w:hint="default"/>
      </w:rPr>
    </w:lvl>
    <w:lvl w:ilvl="1" w:tplc="040C0003" w:tentative="1">
      <w:start w:val="1"/>
      <w:numFmt w:val="bullet"/>
      <w:lvlText w:val="o"/>
      <w:lvlJc w:val="left"/>
      <w:pPr>
        <w:ind w:left="881" w:hanging="360"/>
      </w:pPr>
      <w:rPr>
        <w:rFonts w:ascii="Courier New" w:hAnsi="Courier New" w:cs="Courier New" w:hint="default"/>
      </w:rPr>
    </w:lvl>
    <w:lvl w:ilvl="2" w:tplc="040C0005" w:tentative="1">
      <w:start w:val="1"/>
      <w:numFmt w:val="bullet"/>
      <w:lvlText w:val=""/>
      <w:lvlJc w:val="left"/>
      <w:pPr>
        <w:ind w:left="1601" w:hanging="360"/>
      </w:pPr>
      <w:rPr>
        <w:rFonts w:ascii="Wingdings" w:hAnsi="Wingdings" w:hint="default"/>
      </w:rPr>
    </w:lvl>
    <w:lvl w:ilvl="3" w:tplc="040C0001" w:tentative="1">
      <w:start w:val="1"/>
      <w:numFmt w:val="bullet"/>
      <w:lvlText w:val=""/>
      <w:lvlJc w:val="left"/>
      <w:pPr>
        <w:ind w:left="2321" w:hanging="360"/>
      </w:pPr>
      <w:rPr>
        <w:rFonts w:ascii="Symbol" w:hAnsi="Symbol" w:hint="default"/>
      </w:rPr>
    </w:lvl>
    <w:lvl w:ilvl="4" w:tplc="040C0003" w:tentative="1">
      <w:start w:val="1"/>
      <w:numFmt w:val="bullet"/>
      <w:lvlText w:val="o"/>
      <w:lvlJc w:val="left"/>
      <w:pPr>
        <w:ind w:left="3041" w:hanging="360"/>
      </w:pPr>
      <w:rPr>
        <w:rFonts w:ascii="Courier New" w:hAnsi="Courier New" w:cs="Courier New" w:hint="default"/>
      </w:rPr>
    </w:lvl>
    <w:lvl w:ilvl="5" w:tplc="040C0005" w:tentative="1">
      <w:start w:val="1"/>
      <w:numFmt w:val="bullet"/>
      <w:lvlText w:val=""/>
      <w:lvlJc w:val="left"/>
      <w:pPr>
        <w:ind w:left="3761" w:hanging="360"/>
      </w:pPr>
      <w:rPr>
        <w:rFonts w:ascii="Wingdings" w:hAnsi="Wingdings" w:hint="default"/>
      </w:rPr>
    </w:lvl>
    <w:lvl w:ilvl="6" w:tplc="040C0001" w:tentative="1">
      <w:start w:val="1"/>
      <w:numFmt w:val="bullet"/>
      <w:lvlText w:val=""/>
      <w:lvlJc w:val="left"/>
      <w:pPr>
        <w:ind w:left="4481" w:hanging="360"/>
      </w:pPr>
      <w:rPr>
        <w:rFonts w:ascii="Symbol" w:hAnsi="Symbol" w:hint="default"/>
      </w:rPr>
    </w:lvl>
    <w:lvl w:ilvl="7" w:tplc="040C0003" w:tentative="1">
      <w:start w:val="1"/>
      <w:numFmt w:val="bullet"/>
      <w:lvlText w:val="o"/>
      <w:lvlJc w:val="left"/>
      <w:pPr>
        <w:ind w:left="5201" w:hanging="360"/>
      </w:pPr>
      <w:rPr>
        <w:rFonts w:ascii="Courier New" w:hAnsi="Courier New" w:cs="Courier New" w:hint="default"/>
      </w:rPr>
    </w:lvl>
    <w:lvl w:ilvl="8" w:tplc="040C0005" w:tentative="1">
      <w:start w:val="1"/>
      <w:numFmt w:val="bullet"/>
      <w:lvlText w:val=""/>
      <w:lvlJc w:val="left"/>
      <w:pPr>
        <w:ind w:left="5921" w:hanging="360"/>
      </w:pPr>
      <w:rPr>
        <w:rFonts w:ascii="Wingdings" w:hAnsi="Wingdings" w:hint="default"/>
      </w:rPr>
    </w:lvl>
  </w:abstractNum>
  <w:abstractNum w:abstractNumId="14" w15:restartNumberingAfterBreak="0">
    <w:nsid w:val="67D22970"/>
    <w:multiLevelType w:val="hybridMultilevel"/>
    <w:tmpl w:val="1906391C"/>
    <w:lvl w:ilvl="0" w:tplc="C5640C02">
      <w:start w:val="5"/>
      <w:numFmt w:val="arabicAlpha"/>
      <w:lvlText w:val="%1."/>
      <w:lvlJc w:val="left"/>
      <w:pPr>
        <w:ind w:left="170" w:hanging="360"/>
      </w:pPr>
      <w:rPr>
        <w:rFonts w:hint="default"/>
      </w:rPr>
    </w:lvl>
    <w:lvl w:ilvl="1" w:tplc="040C0019" w:tentative="1">
      <w:start w:val="1"/>
      <w:numFmt w:val="lowerLetter"/>
      <w:lvlText w:val="%2."/>
      <w:lvlJc w:val="left"/>
      <w:pPr>
        <w:ind w:left="890" w:hanging="360"/>
      </w:pPr>
    </w:lvl>
    <w:lvl w:ilvl="2" w:tplc="040C001B" w:tentative="1">
      <w:start w:val="1"/>
      <w:numFmt w:val="lowerRoman"/>
      <w:lvlText w:val="%3."/>
      <w:lvlJc w:val="right"/>
      <w:pPr>
        <w:ind w:left="1610" w:hanging="180"/>
      </w:pPr>
    </w:lvl>
    <w:lvl w:ilvl="3" w:tplc="040C000F" w:tentative="1">
      <w:start w:val="1"/>
      <w:numFmt w:val="decimal"/>
      <w:lvlText w:val="%4."/>
      <w:lvlJc w:val="left"/>
      <w:pPr>
        <w:ind w:left="2330" w:hanging="360"/>
      </w:pPr>
    </w:lvl>
    <w:lvl w:ilvl="4" w:tplc="040C0019" w:tentative="1">
      <w:start w:val="1"/>
      <w:numFmt w:val="lowerLetter"/>
      <w:lvlText w:val="%5."/>
      <w:lvlJc w:val="left"/>
      <w:pPr>
        <w:ind w:left="3050" w:hanging="360"/>
      </w:pPr>
    </w:lvl>
    <w:lvl w:ilvl="5" w:tplc="040C001B" w:tentative="1">
      <w:start w:val="1"/>
      <w:numFmt w:val="lowerRoman"/>
      <w:lvlText w:val="%6."/>
      <w:lvlJc w:val="right"/>
      <w:pPr>
        <w:ind w:left="3770" w:hanging="180"/>
      </w:pPr>
    </w:lvl>
    <w:lvl w:ilvl="6" w:tplc="040C000F" w:tentative="1">
      <w:start w:val="1"/>
      <w:numFmt w:val="decimal"/>
      <w:lvlText w:val="%7."/>
      <w:lvlJc w:val="left"/>
      <w:pPr>
        <w:ind w:left="4490" w:hanging="360"/>
      </w:pPr>
    </w:lvl>
    <w:lvl w:ilvl="7" w:tplc="040C0019" w:tentative="1">
      <w:start w:val="1"/>
      <w:numFmt w:val="lowerLetter"/>
      <w:lvlText w:val="%8."/>
      <w:lvlJc w:val="left"/>
      <w:pPr>
        <w:ind w:left="5210" w:hanging="360"/>
      </w:pPr>
    </w:lvl>
    <w:lvl w:ilvl="8" w:tplc="040C001B" w:tentative="1">
      <w:start w:val="1"/>
      <w:numFmt w:val="lowerRoman"/>
      <w:lvlText w:val="%9."/>
      <w:lvlJc w:val="right"/>
      <w:pPr>
        <w:ind w:left="5930" w:hanging="180"/>
      </w:pPr>
    </w:lvl>
  </w:abstractNum>
  <w:num w:numId="1">
    <w:abstractNumId w:val="9"/>
  </w:num>
  <w:num w:numId="2">
    <w:abstractNumId w:val="7"/>
  </w:num>
  <w:num w:numId="3">
    <w:abstractNumId w:val="1"/>
  </w:num>
  <w:num w:numId="4">
    <w:abstractNumId w:val="2"/>
  </w:num>
  <w:num w:numId="5">
    <w:abstractNumId w:val="8"/>
  </w:num>
  <w:num w:numId="6">
    <w:abstractNumId w:val="10"/>
  </w:num>
  <w:num w:numId="7">
    <w:abstractNumId w:val="4"/>
  </w:num>
  <w:num w:numId="8">
    <w:abstractNumId w:val="5"/>
  </w:num>
  <w:num w:numId="9">
    <w:abstractNumId w:val="3"/>
  </w:num>
  <w:num w:numId="10">
    <w:abstractNumId w:val="12"/>
  </w:num>
  <w:num w:numId="11">
    <w:abstractNumId w:val="13"/>
  </w:num>
  <w:num w:numId="12">
    <w:abstractNumId w:val="11"/>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7869"/>
    <w:rsid w:val="00000ECB"/>
    <w:rsid w:val="000033DF"/>
    <w:rsid w:val="00003E03"/>
    <w:rsid w:val="00004BB5"/>
    <w:rsid w:val="00005F91"/>
    <w:rsid w:val="00014F51"/>
    <w:rsid w:val="000167B5"/>
    <w:rsid w:val="000225D4"/>
    <w:rsid w:val="00023661"/>
    <w:rsid w:val="00023D8F"/>
    <w:rsid w:val="00024F5F"/>
    <w:rsid w:val="00026C1C"/>
    <w:rsid w:val="00036272"/>
    <w:rsid w:val="00044247"/>
    <w:rsid w:val="00047BF5"/>
    <w:rsid w:val="0005179A"/>
    <w:rsid w:val="0006410B"/>
    <w:rsid w:val="00084778"/>
    <w:rsid w:val="000A79F7"/>
    <w:rsid w:val="000B22F5"/>
    <w:rsid w:val="000E3232"/>
    <w:rsid w:val="000E3E95"/>
    <w:rsid w:val="00112D8D"/>
    <w:rsid w:val="001234A8"/>
    <w:rsid w:val="00130FB1"/>
    <w:rsid w:val="00141F14"/>
    <w:rsid w:val="00143EC7"/>
    <w:rsid w:val="00151A49"/>
    <w:rsid w:val="001627F8"/>
    <w:rsid w:val="00165AED"/>
    <w:rsid w:val="00166279"/>
    <w:rsid w:val="00173181"/>
    <w:rsid w:val="00176FDD"/>
    <w:rsid w:val="0018586B"/>
    <w:rsid w:val="00191DAF"/>
    <w:rsid w:val="00193369"/>
    <w:rsid w:val="001B7D38"/>
    <w:rsid w:val="001C3345"/>
    <w:rsid w:val="001C55C7"/>
    <w:rsid w:val="001D2CAD"/>
    <w:rsid w:val="001D569B"/>
    <w:rsid w:val="001D7A24"/>
    <w:rsid w:val="001E0594"/>
    <w:rsid w:val="001E7E05"/>
    <w:rsid w:val="001F2F99"/>
    <w:rsid w:val="002008A0"/>
    <w:rsid w:val="00205E96"/>
    <w:rsid w:val="00207613"/>
    <w:rsid w:val="002177B9"/>
    <w:rsid w:val="00222915"/>
    <w:rsid w:val="0024363B"/>
    <w:rsid w:val="002459F2"/>
    <w:rsid w:val="00245D5C"/>
    <w:rsid w:val="0024634E"/>
    <w:rsid w:val="00246D3D"/>
    <w:rsid w:val="00250804"/>
    <w:rsid w:val="00254908"/>
    <w:rsid w:val="00260D77"/>
    <w:rsid w:val="00266BF4"/>
    <w:rsid w:val="00271F36"/>
    <w:rsid w:val="002A1280"/>
    <w:rsid w:val="002A1508"/>
    <w:rsid w:val="002B3F3F"/>
    <w:rsid w:val="002C3168"/>
    <w:rsid w:val="002D774D"/>
    <w:rsid w:val="002E0103"/>
    <w:rsid w:val="002E29B3"/>
    <w:rsid w:val="002E4730"/>
    <w:rsid w:val="002E4933"/>
    <w:rsid w:val="002F4CB6"/>
    <w:rsid w:val="002F6648"/>
    <w:rsid w:val="00307285"/>
    <w:rsid w:val="00316B08"/>
    <w:rsid w:val="00316E8C"/>
    <w:rsid w:val="00322C9A"/>
    <w:rsid w:val="00325EC1"/>
    <w:rsid w:val="00327869"/>
    <w:rsid w:val="00333D0A"/>
    <w:rsid w:val="003376BF"/>
    <w:rsid w:val="00341CB1"/>
    <w:rsid w:val="0035195C"/>
    <w:rsid w:val="00356AA7"/>
    <w:rsid w:val="00360BDB"/>
    <w:rsid w:val="0036134D"/>
    <w:rsid w:val="00370C64"/>
    <w:rsid w:val="00392D7E"/>
    <w:rsid w:val="003A0119"/>
    <w:rsid w:val="003A61E9"/>
    <w:rsid w:val="003B4DE0"/>
    <w:rsid w:val="003B7F11"/>
    <w:rsid w:val="003C3A68"/>
    <w:rsid w:val="003C72F8"/>
    <w:rsid w:val="003E1730"/>
    <w:rsid w:val="003E3CC3"/>
    <w:rsid w:val="003E5DA9"/>
    <w:rsid w:val="003E7FA7"/>
    <w:rsid w:val="003F304E"/>
    <w:rsid w:val="003F3C8D"/>
    <w:rsid w:val="003F5D87"/>
    <w:rsid w:val="0040660E"/>
    <w:rsid w:val="004114E1"/>
    <w:rsid w:val="00423CBF"/>
    <w:rsid w:val="0042753B"/>
    <w:rsid w:val="0043754B"/>
    <w:rsid w:val="00440BAF"/>
    <w:rsid w:val="00446931"/>
    <w:rsid w:val="00447CA8"/>
    <w:rsid w:val="00457BB1"/>
    <w:rsid w:val="00466227"/>
    <w:rsid w:val="0046640E"/>
    <w:rsid w:val="004768D1"/>
    <w:rsid w:val="00490F11"/>
    <w:rsid w:val="00493305"/>
    <w:rsid w:val="00511093"/>
    <w:rsid w:val="005114E7"/>
    <w:rsid w:val="005156C2"/>
    <w:rsid w:val="005223B0"/>
    <w:rsid w:val="0053054F"/>
    <w:rsid w:val="00534136"/>
    <w:rsid w:val="0054048D"/>
    <w:rsid w:val="00540527"/>
    <w:rsid w:val="00545485"/>
    <w:rsid w:val="0055415D"/>
    <w:rsid w:val="0057224D"/>
    <w:rsid w:val="00572FA7"/>
    <w:rsid w:val="00574E49"/>
    <w:rsid w:val="005810F5"/>
    <w:rsid w:val="0058642A"/>
    <w:rsid w:val="0059369B"/>
    <w:rsid w:val="005A5412"/>
    <w:rsid w:val="005A670C"/>
    <w:rsid w:val="005B114A"/>
    <w:rsid w:val="005C1E89"/>
    <w:rsid w:val="005C7C5E"/>
    <w:rsid w:val="005D1B11"/>
    <w:rsid w:val="005D23AC"/>
    <w:rsid w:val="005D591A"/>
    <w:rsid w:val="005F60C3"/>
    <w:rsid w:val="006003BC"/>
    <w:rsid w:val="00601D22"/>
    <w:rsid w:val="0060463A"/>
    <w:rsid w:val="006073F0"/>
    <w:rsid w:val="0061527B"/>
    <w:rsid w:val="006214AF"/>
    <w:rsid w:val="00630073"/>
    <w:rsid w:val="006349CF"/>
    <w:rsid w:val="00637FF4"/>
    <w:rsid w:val="0065184C"/>
    <w:rsid w:val="00652983"/>
    <w:rsid w:val="0065497B"/>
    <w:rsid w:val="00656BF1"/>
    <w:rsid w:val="0066127A"/>
    <w:rsid w:val="00662119"/>
    <w:rsid w:val="0066587E"/>
    <w:rsid w:val="0067547A"/>
    <w:rsid w:val="006812DD"/>
    <w:rsid w:val="0068146C"/>
    <w:rsid w:val="00683A68"/>
    <w:rsid w:val="00691565"/>
    <w:rsid w:val="00696B7B"/>
    <w:rsid w:val="006C0C43"/>
    <w:rsid w:val="006C5E48"/>
    <w:rsid w:val="006E1BD5"/>
    <w:rsid w:val="006E408E"/>
    <w:rsid w:val="00710F96"/>
    <w:rsid w:val="00711122"/>
    <w:rsid w:val="0072386E"/>
    <w:rsid w:val="007376D4"/>
    <w:rsid w:val="007445E7"/>
    <w:rsid w:val="0074517C"/>
    <w:rsid w:val="007507D1"/>
    <w:rsid w:val="007625B4"/>
    <w:rsid w:val="007663DC"/>
    <w:rsid w:val="0077346C"/>
    <w:rsid w:val="00782A08"/>
    <w:rsid w:val="00794134"/>
    <w:rsid w:val="00796FE3"/>
    <w:rsid w:val="007A37DE"/>
    <w:rsid w:val="007A3A01"/>
    <w:rsid w:val="007C0A99"/>
    <w:rsid w:val="007C6210"/>
    <w:rsid w:val="007D1543"/>
    <w:rsid w:val="007D6222"/>
    <w:rsid w:val="007D7CBB"/>
    <w:rsid w:val="007F22C2"/>
    <w:rsid w:val="007F2F35"/>
    <w:rsid w:val="00802F19"/>
    <w:rsid w:val="00817095"/>
    <w:rsid w:val="0082153B"/>
    <w:rsid w:val="008270FF"/>
    <w:rsid w:val="00827188"/>
    <w:rsid w:val="00835741"/>
    <w:rsid w:val="0083574F"/>
    <w:rsid w:val="00835C2C"/>
    <w:rsid w:val="008509E5"/>
    <w:rsid w:val="00854EE6"/>
    <w:rsid w:val="00872DBA"/>
    <w:rsid w:val="008764A2"/>
    <w:rsid w:val="00897E3A"/>
    <w:rsid w:val="008A7077"/>
    <w:rsid w:val="008B5F6D"/>
    <w:rsid w:val="008B7D39"/>
    <w:rsid w:val="008C4B1A"/>
    <w:rsid w:val="008D5B96"/>
    <w:rsid w:val="008F551B"/>
    <w:rsid w:val="009010E8"/>
    <w:rsid w:val="009024CD"/>
    <w:rsid w:val="00904AEA"/>
    <w:rsid w:val="00906160"/>
    <w:rsid w:val="00910ED2"/>
    <w:rsid w:val="00924296"/>
    <w:rsid w:val="009349B8"/>
    <w:rsid w:val="00936781"/>
    <w:rsid w:val="00936FA5"/>
    <w:rsid w:val="00943283"/>
    <w:rsid w:val="009435BB"/>
    <w:rsid w:val="00945334"/>
    <w:rsid w:val="0095537C"/>
    <w:rsid w:val="0095590C"/>
    <w:rsid w:val="00956729"/>
    <w:rsid w:val="00970B42"/>
    <w:rsid w:val="00974986"/>
    <w:rsid w:val="00985A52"/>
    <w:rsid w:val="009A5145"/>
    <w:rsid w:val="009B429D"/>
    <w:rsid w:val="009B4F7D"/>
    <w:rsid w:val="009C17A7"/>
    <w:rsid w:val="009E2221"/>
    <w:rsid w:val="009E2243"/>
    <w:rsid w:val="009E4C6D"/>
    <w:rsid w:val="009E64ED"/>
    <w:rsid w:val="009F0190"/>
    <w:rsid w:val="009F3B27"/>
    <w:rsid w:val="00A0083A"/>
    <w:rsid w:val="00A10D60"/>
    <w:rsid w:val="00A15BD6"/>
    <w:rsid w:val="00A21B58"/>
    <w:rsid w:val="00A25E59"/>
    <w:rsid w:val="00A318D4"/>
    <w:rsid w:val="00A33EB2"/>
    <w:rsid w:val="00A404B0"/>
    <w:rsid w:val="00A47663"/>
    <w:rsid w:val="00A51C4E"/>
    <w:rsid w:val="00A52B4A"/>
    <w:rsid w:val="00A53057"/>
    <w:rsid w:val="00A77840"/>
    <w:rsid w:val="00A8241E"/>
    <w:rsid w:val="00A84267"/>
    <w:rsid w:val="00A9030D"/>
    <w:rsid w:val="00A9478E"/>
    <w:rsid w:val="00AA5DD9"/>
    <w:rsid w:val="00AA60EA"/>
    <w:rsid w:val="00AA78C7"/>
    <w:rsid w:val="00AB6FA2"/>
    <w:rsid w:val="00AC3428"/>
    <w:rsid w:val="00AD0949"/>
    <w:rsid w:val="00AD365F"/>
    <w:rsid w:val="00AE09AC"/>
    <w:rsid w:val="00AF24A3"/>
    <w:rsid w:val="00AF3754"/>
    <w:rsid w:val="00AF3DC0"/>
    <w:rsid w:val="00B00109"/>
    <w:rsid w:val="00B04EC6"/>
    <w:rsid w:val="00B11A6F"/>
    <w:rsid w:val="00B20532"/>
    <w:rsid w:val="00B21DB5"/>
    <w:rsid w:val="00B25896"/>
    <w:rsid w:val="00B34348"/>
    <w:rsid w:val="00B53883"/>
    <w:rsid w:val="00B55A2D"/>
    <w:rsid w:val="00B56A82"/>
    <w:rsid w:val="00B813BA"/>
    <w:rsid w:val="00B84C03"/>
    <w:rsid w:val="00B861A7"/>
    <w:rsid w:val="00B90DBE"/>
    <w:rsid w:val="00BA0BC8"/>
    <w:rsid w:val="00BA7C86"/>
    <w:rsid w:val="00BB0F95"/>
    <w:rsid w:val="00BB5740"/>
    <w:rsid w:val="00BC0F74"/>
    <w:rsid w:val="00BC6CBA"/>
    <w:rsid w:val="00BD4BDE"/>
    <w:rsid w:val="00BD5703"/>
    <w:rsid w:val="00C019A5"/>
    <w:rsid w:val="00C14C22"/>
    <w:rsid w:val="00C17C81"/>
    <w:rsid w:val="00C23225"/>
    <w:rsid w:val="00C27C67"/>
    <w:rsid w:val="00C421C7"/>
    <w:rsid w:val="00C518FC"/>
    <w:rsid w:val="00C53010"/>
    <w:rsid w:val="00C539AB"/>
    <w:rsid w:val="00C539C8"/>
    <w:rsid w:val="00C61A6E"/>
    <w:rsid w:val="00C61B01"/>
    <w:rsid w:val="00C73435"/>
    <w:rsid w:val="00C73B20"/>
    <w:rsid w:val="00C74060"/>
    <w:rsid w:val="00C74DBA"/>
    <w:rsid w:val="00CA6DEB"/>
    <w:rsid w:val="00CB166B"/>
    <w:rsid w:val="00CB5644"/>
    <w:rsid w:val="00CC46C2"/>
    <w:rsid w:val="00CD55CE"/>
    <w:rsid w:val="00CE0E39"/>
    <w:rsid w:val="00CE652B"/>
    <w:rsid w:val="00CF29E4"/>
    <w:rsid w:val="00D00E96"/>
    <w:rsid w:val="00D01AB9"/>
    <w:rsid w:val="00D27143"/>
    <w:rsid w:val="00D3442A"/>
    <w:rsid w:val="00D364A2"/>
    <w:rsid w:val="00D3708A"/>
    <w:rsid w:val="00D421E2"/>
    <w:rsid w:val="00D54DBA"/>
    <w:rsid w:val="00D6337B"/>
    <w:rsid w:val="00D702C1"/>
    <w:rsid w:val="00D86DC1"/>
    <w:rsid w:val="00D87805"/>
    <w:rsid w:val="00DA1BA4"/>
    <w:rsid w:val="00DA5571"/>
    <w:rsid w:val="00DB1196"/>
    <w:rsid w:val="00DC585E"/>
    <w:rsid w:val="00DE7C62"/>
    <w:rsid w:val="00DF5CD3"/>
    <w:rsid w:val="00DF76F6"/>
    <w:rsid w:val="00E02D23"/>
    <w:rsid w:val="00E04572"/>
    <w:rsid w:val="00E10EF6"/>
    <w:rsid w:val="00E12103"/>
    <w:rsid w:val="00E16C63"/>
    <w:rsid w:val="00E33837"/>
    <w:rsid w:val="00E34518"/>
    <w:rsid w:val="00E527C7"/>
    <w:rsid w:val="00E55C7A"/>
    <w:rsid w:val="00E61D6F"/>
    <w:rsid w:val="00E6743D"/>
    <w:rsid w:val="00E767FB"/>
    <w:rsid w:val="00E8219D"/>
    <w:rsid w:val="00E97C61"/>
    <w:rsid w:val="00EA0569"/>
    <w:rsid w:val="00EB1AD9"/>
    <w:rsid w:val="00EB5C59"/>
    <w:rsid w:val="00EC3885"/>
    <w:rsid w:val="00ED3372"/>
    <w:rsid w:val="00ED51BF"/>
    <w:rsid w:val="00ED61D3"/>
    <w:rsid w:val="00EF3E23"/>
    <w:rsid w:val="00F00000"/>
    <w:rsid w:val="00F04D16"/>
    <w:rsid w:val="00F062AA"/>
    <w:rsid w:val="00F135A3"/>
    <w:rsid w:val="00F2402D"/>
    <w:rsid w:val="00F25822"/>
    <w:rsid w:val="00F25827"/>
    <w:rsid w:val="00F320AE"/>
    <w:rsid w:val="00F32F53"/>
    <w:rsid w:val="00F64703"/>
    <w:rsid w:val="00F67496"/>
    <w:rsid w:val="00F820C1"/>
    <w:rsid w:val="00F878D5"/>
    <w:rsid w:val="00F92914"/>
    <w:rsid w:val="00FA0DBA"/>
    <w:rsid w:val="00FA6376"/>
    <w:rsid w:val="00FC1A84"/>
    <w:rsid w:val="00FC49DE"/>
    <w:rsid w:val="00FC4C34"/>
    <w:rsid w:val="00FF4A0D"/>
    <w:rsid w:val="00FF57C4"/>
    <w:rsid w:val="00FF63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EF72DB3"/>
  <w15:docId w15:val="{518A9673-065F-4B09-BEE2-B35A009F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line="360" w:lineRule="auto"/>
        <w:ind w:left="680" w:right="680"/>
        <w:jc w:val="righ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0E"/>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F6D"/>
    <w:pPr>
      <w:ind w:left="720"/>
      <w:contextualSpacing/>
    </w:pPr>
  </w:style>
  <w:style w:type="paragraph" w:styleId="a4">
    <w:name w:val="Balloon Text"/>
    <w:basedOn w:val="a"/>
    <w:link w:val="Char"/>
    <w:rsid w:val="00446931"/>
    <w:pPr>
      <w:spacing w:line="240" w:lineRule="auto"/>
    </w:pPr>
    <w:rPr>
      <w:rFonts w:ascii="Tahoma" w:hAnsi="Tahoma" w:cs="Tahoma"/>
      <w:sz w:val="18"/>
      <w:szCs w:val="18"/>
    </w:rPr>
  </w:style>
  <w:style w:type="character" w:customStyle="1" w:styleId="Char">
    <w:name w:val="نص في بالون Char"/>
    <w:basedOn w:val="a0"/>
    <w:link w:val="a4"/>
    <w:rsid w:val="00446931"/>
    <w:rPr>
      <w:rFonts w:ascii="Tahoma" w:hAnsi="Tahoma" w:cs="Tahoma"/>
      <w:sz w:val="18"/>
      <w:szCs w:val="18"/>
      <w:lang w:val="en-US" w:eastAsia="en-US"/>
    </w:rPr>
  </w:style>
  <w:style w:type="paragraph" w:styleId="a5">
    <w:name w:val="header"/>
    <w:basedOn w:val="a"/>
    <w:link w:val="Char0"/>
    <w:unhideWhenUsed/>
    <w:rsid w:val="00FC1A84"/>
    <w:pPr>
      <w:tabs>
        <w:tab w:val="center" w:pos="4153"/>
        <w:tab w:val="right" w:pos="8306"/>
      </w:tabs>
      <w:spacing w:line="240" w:lineRule="auto"/>
    </w:pPr>
  </w:style>
  <w:style w:type="character" w:customStyle="1" w:styleId="Char0">
    <w:name w:val="رأس الصفحة Char"/>
    <w:basedOn w:val="a0"/>
    <w:link w:val="a5"/>
    <w:rsid w:val="00FC1A84"/>
    <w:rPr>
      <w:sz w:val="24"/>
      <w:szCs w:val="24"/>
      <w:lang w:val="en-US" w:eastAsia="en-US"/>
    </w:rPr>
  </w:style>
  <w:style w:type="paragraph" w:styleId="a6">
    <w:name w:val="footer"/>
    <w:basedOn w:val="a"/>
    <w:link w:val="Char1"/>
    <w:uiPriority w:val="99"/>
    <w:unhideWhenUsed/>
    <w:rsid w:val="00FC1A84"/>
    <w:pPr>
      <w:tabs>
        <w:tab w:val="center" w:pos="4153"/>
        <w:tab w:val="right" w:pos="8306"/>
      </w:tabs>
      <w:spacing w:line="240" w:lineRule="auto"/>
    </w:pPr>
  </w:style>
  <w:style w:type="character" w:customStyle="1" w:styleId="Char1">
    <w:name w:val="تذييل الصفحة Char"/>
    <w:basedOn w:val="a0"/>
    <w:link w:val="a6"/>
    <w:uiPriority w:val="99"/>
    <w:rsid w:val="00FC1A8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B6C8-6AD9-403C-AA56-2C4421E2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32</Pages>
  <Words>6340</Words>
  <Characters>36139</Characters>
  <Application>Microsoft Office Word</Application>
  <DocSecurity>0</DocSecurity>
  <Lines>301</Lines>
  <Paragraphs>84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HOLE</dc:creator>
  <cp:keywords/>
  <dc:description/>
  <cp:lastModifiedBy>seghir</cp:lastModifiedBy>
  <cp:revision>326</cp:revision>
  <cp:lastPrinted>2021-01-25T11:53:00Z</cp:lastPrinted>
  <dcterms:created xsi:type="dcterms:W3CDTF">2020-12-03T13:18:00Z</dcterms:created>
  <dcterms:modified xsi:type="dcterms:W3CDTF">2022-12-01T09:30:00Z</dcterms:modified>
</cp:coreProperties>
</file>