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68" w:rsidRDefault="009B3CB2" w:rsidP="009B3CB2">
      <w:pPr>
        <w:tabs>
          <w:tab w:val="left" w:pos="1633"/>
          <w:tab w:val="center" w:pos="5102"/>
        </w:tabs>
        <w:bidi/>
        <w:rPr>
          <w:rFonts w:asciiTheme="majorBidi" w:hAnsiTheme="majorBidi" w:cstheme="majorBidi"/>
          <w:sz w:val="52"/>
          <w:szCs w:val="52"/>
          <w:rtl/>
          <w:lang w:bidi="ar-DZ"/>
        </w:rPr>
      </w:pPr>
      <w:r>
        <w:rPr>
          <w:rFonts w:asciiTheme="majorBidi" w:hAnsiTheme="majorBidi" w:cstheme="majorBidi"/>
          <w:sz w:val="52"/>
          <w:szCs w:val="52"/>
          <w:rtl/>
          <w:lang w:bidi="ar-DZ"/>
        </w:rPr>
        <w:tab/>
      </w:r>
      <w:r>
        <w:rPr>
          <w:rFonts w:asciiTheme="majorBidi" w:hAnsiTheme="majorBidi" w:cstheme="majorBidi"/>
          <w:sz w:val="52"/>
          <w:szCs w:val="52"/>
          <w:rtl/>
          <w:lang w:bidi="ar-DZ"/>
        </w:rPr>
        <w:tab/>
      </w:r>
      <w:r w:rsidR="00DC159B" w:rsidRPr="00DC159B">
        <w:rPr>
          <w:rFonts w:asciiTheme="majorBidi" w:hAnsiTheme="majorBidi" w:cstheme="majorBidi"/>
          <w:sz w:val="52"/>
          <w:szCs w:val="52"/>
          <w:rtl/>
          <w:lang w:bidi="ar-DZ"/>
        </w:rPr>
        <w:t>اخلاقيات المهنة</w:t>
      </w:r>
    </w:p>
    <w:p w:rsidR="009B3CB2" w:rsidRPr="00DC159B" w:rsidRDefault="009B3CB2" w:rsidP="009B3CB2">
      <w:pPr>
        <w:tabs>
          <w:tab w:val="left" w:pos="1633"/>
          <w:tab w:val="center" w:pos="5102"/>
        </w:tabs>
        <w:bidi/>
        <w:rPr>
          <w:rFonts w:asciiTheme="majorBidi" w:hAnsiTheme="majorBidi" w:cstheme="majorBidi"/>
          <w:sz w:val="52"/>
          <w:szCs w:val="52"/>
          <w:rtl/>
          <w:lang w:bidi="ar-DZ"/>
        </w:rPr>
      </w:pPr>
      <w:bookmarkStart w:id="0" w:name="_GoBack"/>
      <w:bookmarkEnd w:id="0"/>
    </w:p>
    <w:p w:rsidR="0027398D" w:rsidRPr="003B7ABB" w:rsidRDefault="0027398D" w:rsidP="0027398D">
      <w:pPr>
        <w:jc w:val="right"/>
        <w:rPr>
          <w:sz w:val="28"/>
          <w:szCs w:val="28"/>
          <w:rtl/>
        </w:rPr>
      </w:pPr>
    </w:p>
    <w:p w:rsidR="0027398D" w:rsidRPr="003B7ABB" w:rsidRDefault="0027398D" w:rsidP="0027398D">
      <w:pPr>
        <w:shd w:val="clear" w:color="auto" w:fill="FFFFFF"/>
        <w:bidi/>
        <w:spacing w:after="100" w:afterAutospacing="1" w:line="240" w:lineRule="auto"/>
        <w:rPr>
          <w:sz w:val="28"/>
          <w:szCs w:val="28"/>
          <w:rtl/>
        </w:rPr>
      </w:pPr>
      <w:r w:rsidRPr="003B7ABB">
        <w:rPr>
          <w:rFonts w:hint="cs"/>
          <w:sz w:val="28"/>
          <w:szCs w:val="28"/>
          <w:rtl/>
        </w:rPr>
        <w:t xml:space="preserve"> </w:t>
      </w:r>
      <w:r w:rsidRPr="005E6E20">
        <w:rPr>
          <w:rFonts w:hint="cs"/>
          <w:b/>
          <w:bCs/>
          <w:sz w:val="32"/>
          <w:szCs w:val="32"/>
          <w:rtl/>
        </w:rPr>
        <w:t>مقدمة</w:t>
      </w:r>
      <w:r w:rsidRPr="005E6E20">
        <w:rPr>
          <w:rFonts w:hint="cs"/>
          <w:sz w:val="32"/>
          <w:szCs w:val="32"/>
          <w:rtl/>
        </w:rPr>
        <w:t>:</w:t>
      </w:r>
    </w:p>
    <w:p w:rsidR="0027398D" w:rsidRPr="00962581" w:rsidRDefault="0027398D" w:rsidP="00962581">
      <w:pPr>
        <w:pStyle w:val="Paragraphedeliste"/>
        <w:numPr>
          <w:ilvl w:val="0"/>
          <w:numId w:val="10"/>
        </w:numPr>
        <w:shd w:val="clear" w:color="auto" w:fill="FFFFFF"/>
        <w:bidi/>
        <w:spacing w:after="290" w:line="276" w:lineRule="auto"/>
        <w:jc w:val="both"/>
        <w:textAlignment w:val="baseline"/>
        <w:rPr>
          <w:b/>
          <w:bCs/>
          <w:sz w:val="32"/>
          <w:szCs w:val="32"/>
        </w:rPr>
      </w:pPr>
      <w:r w:rsidRPr="00962581">
        <w:rPr>
          <w:rFonts w:hint="cs"/>
          <w:b/>
          <w:bCs/>
          <w:sz w:val="32"/>
          <w:szCs w:val="32"/>
          <w:rtl/>
        </w:rPr>
        <w:t>تعريف اخلاقيات المهنة</w:t>
      </w:r>
    </w:p>
    <w:p w:rsidR="0027398D" w:rsidRPr="00962581" w:rsidRDefault="00962581" w:rsidP="00962581">
      <w:pPr>
        <w:pStyle w:val="Paragraphedeliste"/>
        <w:numPr>
          <w:ilvl w:val="0"/>
          <w:numId w:val="10"/>
        </w:numPr>
        <w:shd w:val="clear" w:color="auto" w:fill="FFFFFF"/>
        <w:bidi/>
        <w:spacing w:after="290" w:line="276" w:lineRule="auto"/>
        <w:jc w:val="both"/>
        <w:textAlignment w:val="baseline"/>
        <w:rPr>
          <w:b/>
          <w:bCs/>
          <w:sz w:val="32"/>
          <w:szCs w:val="32"/>
          <w:rtl/>
        </w:rPr>
      </w:pPr>
      <w:r w:rsidRPr="00962581">
        <w:rPr>
          <w:rFonts w:hint="cs"/>
          <w:b/>
          <w:bCs/>
          <w:sz w:val="32"/>
          <w:szCs w:val="32"/>
          <w:rtl/>
        </w:rPr>
        <w:t>أبعاد أخلاقيات المهنة</w:t>
      </w:r>
    </w:p>
    <w:p w:rsidR="0027398D" w:rsidRPr="00962581" w:rsidRDefault="00962581" w:rsidP="00962581">
      <w:pPr>
        <w:pStyle w:val="Paragraphedeliste"/>
        <w:numPr>
          <w:ilvl w:val="0"/>
          <w:numId w:val="10"/>
        </w:numPr>
        <w:shd w:val="clear" w:color="auto" w:fill="FFFFFF"/>
        <w:bidi/>
        <w:spacing w:after="100" w:afterAutospacing="1" w:line="240" w:lineRule="auto"/>
        <w:jc w:val="both"/>
        <w:rPr>
          <w:b/>
          <w:bCs/>
          <w:sz w:val="32"/>
          <w:szCs w:val="32"/>
          <w:rtl/>
        </w:rPr>
      </w:pPr>
      <w:r w:rsidRPr="00962581">
        <w:rPr>
          <w:rFonts w:hint="cs"/>
          <w:b/>
          <w:bCs/>
          <w:sz w:val="32"/>
          <w:szCs w:val="32"/>
          <w:rtl/>
        </w:rPr>
        <w:t>مبادئ</w:t>
      </w:r>
      <w:r>
        <w:rPr>
          <w:rFonts w:hint="cs"/>
          <w:b/>
          <w:bCs/>
          <w:sz w:val="32"/>
          <w:szCs w:val="32"/>
          <w:rtl/>
        </w:rPr>
        <w:t xml:space="preserve"> أخلاقيات المهنة</w:t>
      </w:r>
    </w:p>
    <w:p w:rsidR="0027398D" w:rsidRPr="00962581" w:rsidRDefault="00962581" w:rsidP="00962581">
      <w:pPr>
        <w:pStyle w:val="Paragraphedeliste"/>
        <w:numPr>
          <w:ilvl w:val="0"/>
          <w:numId w:val="10"/>
        </w:numPr>
        <w:shd w:val="clear" w:color="auto" w:fill="FFFFFF"/>
        <w:bidi/>
        <w:spacing w:after="100" w:afterAutospacing="1" w:line="240" w:lineRule="auto"/>
        <w:jc w:val="both"/>
        <w:rPr>
          <w:b/>
          <w:bCs/>
          <w:sz w:val="32"/>
          <w:szCs w:val="32"/>
          <w:rtl/>
        </w:rPr>
      </w:pPr>
      <w:r>
        <w:rPr>
          <w:rFonts w:hint="cs"/>
          <w:b/>
          <w:bCs/>
          <w:sz w:val="32"/>
          <w:szCs w:val="32"/>
          <w:rtl/>
        </w:rPr>
        <w:t>مصادر أخلاقيات المهنة</w:t>
      </w:r>
    </w:p>
    <w:p w:rsidR="0027398D" w:rsidRPr="00962581" w:rsidRDefault="00962581" w:rsidP="00962581">
      <w:pPr>
        <w:pStyle w:val="Paragraphedeliste"/>
        <w:numPr>
          <w:ilvl w:val="0"/>
          <w:numId w:val="10"/>
        </w:numPr>
        <w:shd w:val="clear" w:color="auto" w:fill="FFFFFF"/>
        <w:bidi/>
        <w:spacing w:after="100" w:afterAutospacing="1" w:line="240" w:lineRule="auto"/>
        <w:jc w:val="both"/>
        <w:rPr>
          <w:b/>
          <w:bCs/>
          <w:sz w:val="32"/>
          <w:szCs w:val="32"/>
          <w:rtl/>
        </w:rPr>
      </w:pPr>
      <w:r w:rsidRPr="00962581">
        <w:rPr>
          <w:rFonts w:hint="cs"/>
          <w:b/>
          <w:bCs/>
          <w:sz w:val="32"/>
          <w:szCs w:val="32"/>
          <w:rtl/>
        </w:rPr>
        <w:t>أهمية</w:t>
      </w:r>
      <w:r>
        <w:rPr>
          <w:rFonts w:hint="cs"/>
          <w:b/>
          <w:bCs/>
          <w:sz w:val="32"/>
          <w:szCs w:val="32"/>
          <w:rtl/>
        </w:rPr>
        <w:t xml:space="preserve"> أخلاقيات المهنة</w:t>
      </w:r>
    </w:p>
    <w:p w:rsidR="0027398D" w:rsidRPr="00962581" w:rsidRDefault="0027398D" w:rsidP="00962581">
      <w:pPr>
        <w:pStyle w:val="Paragraphedeliste"/>
        <w:numPr>
          <w:ilvl w:val="0"/>
          <w:numId w:val="10"/>
        </w:numPr>
        <w:bidi/>
        <w:jc w:val="both"/>
        <w:rPr>
          <w:sz w:val="32"/>
          <w:szCs w:val="32"/>
        </w:rPr>
      </w:pPr>
      <w:r w:rsidRPr="00962581">
        <w:rPr>
          <w:b/>
          <w:bCs/>
          <w:sz w:val="32"/>
          <w:szCs w:val="32"/>
          <w:rtl/>
        </w:rPr>
        <w:t>أمثلة على أخلاقيات المهنة</w:t>
      </w:r>
    </w:p>
    <w:p w:rsidR="0027398D" w:rsidRPr="00962581" w:rsidRDefault="0027398D" w:rsidP="00962581">
      <w:pPr>
        <w:pStyle w:val="Paragraphedeliste"/>
        <w:numPr>
          <w:ilvl w:val="0"/>
          <w:numId w:val="10"/>
        </w:numPr>
        <w:bidi/>
        <w:jc w:val="both"/>
        <w:rPr>
          <w:sz w:val="32"/>
          <w:szCs w:val="32"/>
        </w:rPr>
      </w:pPr>
      <w:r w:rsidRPr="00962581">
        <w:rPr>
          <w:b/>
          <w:bCs/>
          <w:sz w:val="32"/>
          <w:szCs w:val="32"/>
          <w:rtl/>
        </w:rPr>
        <w:t>كيفية تطبيق مدونة أخلاقيات مهنية</w:t>
      </w:r>
    </w:p>
    <w:p w:rsidR="0027398D" w:rsidRPr="003B7ABB" w:rsidRDefault="0027398D" w:rsidP="00395762">
      <w:pPr>
        <w:jc w:val="right"/>
        <w:rPr>
          <w:sz w:val="28"/>
          <w:szCs w:val="28"/>
          <w:rtl/>
        </w:rPr>
      </w:pPr>
    </w:p>
    <w:p w:rsidR="00395762" w:rsidRPr="003B7ABB" w:rsidRDefault="00395762" w:rsidP="00395762">
      <w:pPr>
        <w:shd w:val="clear" w:color="auto" w:fill="FFFFFF"/>
        <w:bidi/>
        <w:spacing w:after="100" w:afterAutospacing="1" w:line="240" w:lineRule="auto"/>
        <w:rPr>
          <w:sz w:val="28"/>
          <w:szCs w:val="28"/>
          <w:rtl/>
        </w:rPr>
      </w:pPr>
      <w:r w:rsidRPr="003B7ABB">
        <w:rPr>
          <w:rFonts w:hint="cs"/>
          <w:sz w:val="28"/>
          <w:szCs w:val="28"/>
          <w:rtl/>
        </w:rPr>
        <w:t xml:space="preserve"> </w:t>
      </w:r>
      <w:r w:rsidR="005E6E20" w:rsidRPr="005E6E20">
        <w:rPr>
          <w:rFonts w:hint="cs"/>
          <w:b/>
          <w:bCs/>
          <w:sz w:val="32"/>
          <w:szCs w:val="32"/>
          <w:rtl/>
        </w:rPr>
        <w:t>مقدمة</w:t>
      </w:r>
      <w:r w:rsidR="005E6E20" w:rsidRPr="005E6E20">
        <w:rPr>
          <w:rFonts w:hint="cs"/>
          <w:sz w:val="32"/>
          <w:szCs w:val="32"/>
          <w:rtl/>
        </w:rPr>
        <w:t>:</w:t>
      </w:r>
    </w:p>
    <w:p w:rsidR="00512D57" w:rsidRPr="003B7ABB" w:rsidRDefault="00395762" w:rsidP="00512D57">
      <w:pPr>
        <w:shd w:val="clear" w:color="auto" w:fill="FFFFFF"/>
        <w:bidi/>
        <w:spacing w:after="0" w:line="276" w:lineRule="auto"/>
        <w:textAlignment w:val="baseline"/>
        <w:outlineLvl w:val="1"/>
        <w:rPr>
          <w:sz w:val="28"/>
          <w:szCs w:val="28"/>
        </w:rPr>
      </w:pPr>
      <w:r w:rsidRPr="003B7ABB">
        <w:rPr>
          <w:sz w:val="28"/>
          <w:szCs w:val="28"/>
          <w:rtl/>
        </w:rPr>
        <w:t>تعتبر أخلاقيات المهنة والعمل من المواضيع المهمة في العملية المهنية وجميع المؤسسات سواء المهنية أو التعليمية الأكاديمية والتأهيلية التدريبية وغيرها، بحيث يتوجب على الجميع معرفة هذه الأخلاقيات المهنية والعمل بها؛ لأنها تعتبر القاعدة الأساسية في بناء </w:t>
      </w:r>
      <w:hyperlink r:id="rId7" w:history="1">
        <w:r w:rsidRPr="003B7ABB">
          <w:rPr>
            <w:sz w:val="28"/>
            <w:szCs w:val="28"/>
            <w:rtl/>
          </w:rPr>
          <w:t>العلاقات المهنية</w:t>
        </w:r>
      </w:hyperlink>
      <w:r w:rsidRPr="003B7ABB">
        <w:rPr>
          <w:sz w:val="28"/>
          <w:szCs w:val="28"/>
        </w:rPr>
        <w:t> </w:t>
      </w:r>
      <w:r w:rsidRPr="003B7ABB">
        <w:rPr>
          <w:sz w:val="28"/>
          <w:szCs w:val="28"/>
          <w:rtl/>
        </w:rPr>
        <w:t>المختلفة في المؤسسات المهنية</w:t>
      </w:r>
      <w:r w:rsidRPr="003B7ABB">
        <w:rPr>
          <w:sz w:val="28"/>
          <w:szCs w:val="28"/>
        </w:rPr>
        <w:t>.</w:t>
      </w:r>
    </w:p>
    <w:p w:rsidR="00395762" w:rsidRDefault="00395762" w:rsidP="00395762">
      <w:pPr>
        <w:shd w:val="clear" w:color="auto" w:fill="FFFFFF"/>
        <w:bidi/>
        <w:spacing w:after="290" w:line="276" w:lineRule="auto"/>
        <w:textAlignment w:val="baseline"/>
        <w:rPr>
          <w:sz w:val="28"/>
          <w:szCs w:val="28"/>
          <w:rtl/>
        </w:rPr>
      </w:pPr>
      <w:r w:rsidRPr="003B7ABB">
        <w:rPr>
          <w:sz w:val="28"/>
          <w:szCs w:val="28"/>
          <w:rtl/>
        </w:rPr>
        <w:t>يمكننا تعريف مفهوم أخلاقيات المهنة في العديد من وجهات النظر، بحيث هناك أكثر من تعريف وأكثر من نظرة لهذه </w:t>
      </w:r>
      <w:hyperlink r:id="rId8" w:history="1">
        <w:r w:rsidRPr="003B7ABB">
          <w:rPr>
            <w:sz w:val="28"/>
            <w:szCs w:val="28"/>
            <w:rtl/>
          </w:rPr>
          <w:t>الأخلاقيات المهنية</w:t>
        </w:r>
      </w:hyperlink>
      <w:r w:rsidRPr="003B7ABB">
        <w:rPr>
          <w:sz w:val="28"/>
          <w:szCs w:val="28"/>
        </w:rPr>
        <w:t> </w:t>
      </w:r>
      <w:r w:rsidRPr="003B7ABB">
        <w:rPr>
          <w:sz w:val="28"/>
          <w:szCs w:val="28"/>
          <w:rtl/>
        </w:rPr>
        <w:t>بحيث يمكننا توضيح مفهوم أخلاقيات المهنة في العمل والمؤسسات المهنية من خلال ما يلي</w:t>
      </w:r>
      <w:r w:rsidRPr="003B7ABB">
        <w:rPr>
          <w:sz w:val="28"/>
          <w:szCs w:val="28"/>
        </w:rPr>
        <w:t>:</w:t>
      </w:r>
    </w:p>
    <w:p w:rsidR="00372F39" w:rsidRPr="00372F39" w:rsidRDefault="00B31FDC" w:rsidP="00372F39">
      <w:pPr>
        <w:shd w:val="clear" w:color="auto" w:fill="FFFFFF"/>
        <w:bidi/>
        <w:spacing w:after="290" w:line="276" w:lineRule="auto"/>
        <w:textAlignment w:val="baseline"/>
        <w:rPr>
          <w:b/>
          <w:bCs/>
          <w:sz w:val="32"/>
          <w:szCs w:val="32"/>
        </w:rPr>
      </w:pPr>
      <w:r>
        <w:rPr>
          <w:rFonts w:hint="cs"/>
          <w:b/>
          <w:bCs/>
          <w:sz w:val="32"/>
          <w:szCs w:val="32"/>
          <w:rtl/>
        </w:rPr>
        <w:t xml:space="preserve">1- </w:t>
      </w:r>
      <w:r w:rsidR="00372F39" w:rsidRPr="00372F39">
        <w:rPr>
          <w:rFonts w:hint="cs"/>
          <w:b/>
          <w:bCs/>
          <w:sz w:val="32"/>
          <w:szCs w:val="32"/>
          <w:rtl/>
        </w:rPr>
        <w:t>تعريف اخلاقيات المهنة</w:t>
      </w:r>
    </w:p>
    <w:p w:rsidR="00395762" w:rsidRPr="005E6E20" w:rsidRDefault="00CD33EB" w:rsidP="005E6E20">
      <w:pPr>
        <w:pStyle w:val="Paragraphedeliste"/>
        <w:numPr>
          <w:ilvl w:val="0"/>
          <w:numId w:val="7"/>
        </w:numPr>
        <w:shd w:val="clear" w:color="auto" w:fill="FFFFFF"/>
        <w:bidi/>
        <w:spacing w:after="290" w:line="276" w:lineRule="auto"/>
        <w:textAlignment w:val="baseline"/>
        <w:rPr>
          <w:sz w:val="28"/>
          <w:szCs w:val="28"/>
        </w:rPr>
      </w:pPr>
      <w:r>
        <w:rPr>
          <w:sz w:val="28"/>
          <w:szCs w:val="28"/>
          <w:u w:val="single"/>
        </w:rPr>
        <w:t>1.1</w:t>
      </w:r>
      <w:r w:rsidR="00B31FDC">
        <w:rPr>
          <w:rFonts w:hint="cs"/>
          <w:sz w:val="28"/>
          <w:szCs w:val="28"/>
          <w:u w:val="single"/>
          <w:rtl/>
        </w:rPr>
        <w:t xml:space="preserve"> </w:t>
      </w:r>
      <w:r w:rsidR="00395762" w:rsidRPr="005E6E20">
        <w:rPr>
          <w:sz w:val="28"/>
          <w:szCs w:val="28"/>
          <w:u w:val="single"/>
          <w:rtl/>
        </w:rPr>
        <w:t>التعريف الأول</w:t>
      </w:r>
      <w:r w:rsidR="00395762" w:rsidRPr="005E6E20">
        <w:rPr>
          <w:sz w:val="28"/>
          <w:szCs w:val="28"/>
          <w:u w:val="single"/>
        </w:rPr>
        <w:t>:</w:t>
      </w:r>
      <w:r w:rsidR="00395762" w:rsidRPr="005E6E20">
        <w:rPr>
          <w:sz w:val="28"/>
          <w:szCs w:val="28"/>
        </w:rPr>
        <w:t> </w:t>
      </w:r>
      <w:r w:rsidR="00395762" w:rsidRPr="005E6E20">
        <w:rPr>
          <w:sz w:val="28"/>
          <w:szCs w:val="28"/>
          <w:rtl/>
        </w:rPr>
        <w:t>هي عبارة عن العديد من المبادئ والمعايير التي تدير سلوكيات وأداء الموظف و</w:t>
      </w:r>
      <w:hyperlink r:id="rId9" w:history="1">
        <w:r w:rsidR="00395762" w:rsidRPr="005E6E20">
          <w:rPr>
            <w:sz w:val="28"/>
            <w:szCs w:val="28"/>
            <w:rtl/>
          </w:rPr>
          <w:t>زملاء العمل</w:t>
        </w:r>
      </w:hyperlink>
      <w:r w:rsidR="00395762" w:rsidRPr="005E6E20">
        <w:rPr>
          <w:sz w:val="28"/>
          <w:szCs w:val="28"/>
        </w:rPr>
        <w:t> </w:t>
      </w:r>
      <w:r w:rsidR="00395762" w:rsidRPr="005E6E20">
        <w:rPr>
          <w:sz w:val="28"/>
          <w:szCs w:val="28"/>
          <w:rtl/>
        </w:rPr>
        <w:t>في العمل المهني، وتتصل هذه المبادئ والمعايير بالتمييز بين ما هو صحيح أو خطأ في موقف معين أو نشاط مهني معين</w:t>
      </w:r>
      <w:r w:rsidR="00395762" w:rsidRPr="005E6E20">
        <w:rPr>
          <w:sz w:val="28"/>
          <w:szCs w:val="28"/>
        </w:rPr>
        <w:t>.</w:t>
      </w:r>
    </w:p>
    <w:p w:rsidR="00395762" w:rsidRPr="005E6E20" w:rsidRDefault="00CD33EB" w:rsidP="005E6E20">
      <w:pPr>
        <w:pStyle w:val="Paragraphedeliste"/>
        <w:numPr>
          <w:ilvl w:val="0"/>
          <w:numId w:val="7"/>
        </w:numPr>
        <w:shd w:val="clear" w:color="auto" w:fill="FFFFFF"/>
        <w:bidi/>
        <w:spacing w:after="290" w:line="276" w:lineRule="auto"/>
        <w:textAlignment w:val="baseline"/>
        <w:rPr>
          <w:sz w:val="28"/>
          <w:szCs w:val="28"/>
        </w:rPr>
      </w:pPr>
      <w:r>
        <w:rPr>
          <w:rFonts w:hint="cs"/>
          <w:sz w:val="28"/>
          <w:szCs w:val="28"/>
          <w:u w:val="single"/>
          <w:rtl/>
          <w:lang w:bidi="ar-DZ"/>
        </w:rPr>
        <w:t>1.2</w:t>
      </w:r>
      <w:r w:rsidR="00B31FDC">
        <w:rPr>
          <w:rFonts w:hint="cs"/>
          <w:sz w:val="28"/>
          <w:szCs w:val="28"/>
          <w:u w:val="single"/>
          <w:rtl/>
        </w:rPr>
        <w:t xml:space="preserve"> </w:t>
      </w:r>
      <w:r w:rsidR="00395762" w:rsidRPr="005E6E20">
        <w:rPr>
          <w:sz w:val="28"/>
          <w:szCs w:val="28"/>
          <w:u w:val="single"/>
          <w:rtl/>
        </w:rPr>
        <w:t>التعريف الثاني</w:t>
      </w:r>
      <w:r w:rsidR="00395762" w:rsidRPr="005E6E20">
        <w:rPr>
          <w:sz w:val="28"/>
          <w:szCs w:val="28"/>
        </w:rPr>
        <w:t>: </w:t>
      </w:r>
      <w:r w:rsidR="00395762" w:rsidRPr="005E6E20">
        <w:rPr>
          <w:sz w:val="28"/>
          <w:szCs w:val="28"/>
          <w:rtl/>
        </w:rPr>
        <w:t>هو عبارة عن العديد من القيم والأعراف والتقاليد التي يتفق ويشترك بها جميع العاملين في وظيفة ومؤسسة مهنية واحدة، بحيث تشتمل على جميع الحقوق والواجبات والأساسيات و</w:t>
      </w:r>
      <w:hyperlink r:id="rId10" w:history="1">
        <w:r w:rsidR="00395762" w:rsidRPr="005E6E20">
          <w:rPr>
            <w:sz w:val="28"/>
            <w:szCs w:val="28"/>
            <w:rtl/>
          </w:rPr>
          <w:t>القواعد</w:t>
        </w:r>
      </w:hyperlink>
      <w:r w:rsidR="00395762" w:rsidRPr="005E6E20">
        <w:rPr>
          <w:sz w:val="28"/>
          <w:szCs w:val="28"/>
        </w:rPr>
        <w:t> </w:t>
      </w:r>
      <w:r w:rsidR="00395762" w:rsidRPr="005E6E20">
        <w:rPr>
          <w:sz w:val="28"/>
          <w:szCs w:val="28"/>
          <w:rtl/>
        </w:rPr>
        <w:t>الخاصة بالتعامل بينهم وتنظيم شؤونهم وواجباتهم تجاه العملية المهنية وتجاه بعضهم البعض، وتقوم هذه الأخلاقيات على تنظيم سلوك الموظف في إطار المهنة التي ينتمي لها</w:t>
      </w:r>
      <w:r w:rsidR="00395762" w:rsidRPr="005E6E20">
        <w:rPr>
          <w:sz w:val="28"/>
          <w:szCs w:val="28"/>
        </w:rPr>
        <w:t>.</w:t>
      </w:r>
    </w:p>
    <w:p w:rsidR="00395762" w:rsidRPr="005E6E20" w:rsidRDefault="00CD33EB" w:rsidP="005E6E20">
      <w:pPr>
        <w:pStyle w:val="Paragraphedeliste"/>
        <w:numPr>
          <w:ilvl w:val="0"/>
          <w:numId w:val="7"/>
        </w:numPr>
        <w:shd w:val="clear" w:color="auto" w:fill="FFFFFF"/>
        <w:bidi/>
        <w:spacing w:after="290" w:line="276" w:lineRule="auto"/>
        <w:textAlignment w:val="baseline"/>
        <w:rPr>
          <w:sz w:val="28"/>
          <w:szCs w:val="28"/>
          <w:rtl/>
        </w:rPr>
      </w:pPr>
      <w:r>
        <w:rPr>
          <w:rFonts w:hint="cs"/>
          <w:sz w:val="28"/>
          <w:szCs w:val="28"/>
          <w:u w:val="single"/>
          <w:rtl/>
        </w:rPr>
        <w:t>1.3</w:t>
      </w:r>
      <w:r w:rsidR="00B31FDC">
        <w:rPr>
          <w:rFonts w:hint="cs"/>
          <w:sz w:val="28"/>
          <w:szCs w:val="28"/>
          <w:u w:val="single"/>
          <w:rtl/>
        </w:rPr>
        <w:t xml:space="preserve"> </w:t>
      </w:r>
      <w:r w:rsidR="00395762" w:rsidRPr="005E6E20">
        <w:rPr>
          <w:sz w:val="28"/>
          <w:szCs w:val="28"/>
          <w:u w:val="single"/>
          <w:rtl/>
        </w:rPr>
        <w:t>التعريف الثالث</w:t>
      </w:r>
      <w:r w:rsidR="00395762" w:rsidRPr="005E6E20">
        <w:rPr>
          <w:sz w:val="28"/>
          <w:szCs w:val="28"/>
        </w:rPr>
        <w:t>: </w:t>
      </w:r>
      <w:r w:rsidR="00395762" w:rsidRPr="005E6E20">
        <w:rPr>
          <w:sz w:val="28"/>
          <w:szCs w:val="28"/>
          <w:rtl/>
        </w:rPr>
        <w:t>هي عبارة عن العديد من المبادئ أو الأسس المحددة التي يجب على جميع من ينتمي لوظيفة معينة أو مؤسسة مهنية معينة احترامها، ويمكن تصويرها على أنها تحليل وسائل تطبيق المعاير الأخلاقية للموظفين في قراراته المهنية الملموسة المتخذة من داخل المؤسسة المهني والتي تؤثر على </w:t>
      </w:r>
      <w:hyperlink r:id="rId11" w:history="1">
        <w:r w:rsidR="00395762" w:rsidRPr="005E6E20">
          <w:rPr>
            <w:sz w:val="28"/>
            <w:szCs w:val="28"/>
            <w:rtl/>
          </w:rPr>
          <w:t>قرارات</w:t>
        </w:r>
      </w:hyperlink>
      <w:r w:rsidR="00395762" w:rsidRPr="005E6E20">
        <w:rPr>
          <w:sz w:val="28"/>
          <w:szCs w:val="28"/>
        </w:rPr>
        <w:t> </w:t>
      </w:r>
      <w:r w:rsidR="00395762" w:rsidRPr="005E6E20">
        <w:rPr>
          <w:sz w:val="28"/>
          <w:szCs w:val="28"/>
          <w:rtl/>
        </w:rPr>
        <w:t>الإدارة المهنية أو القرارات المهنية الخاصة بالمؤسسة المهنية كاملة</w:t>
      </w:r>
      <w:r w:rsidR="00395762" w:rsidRPr="005E6E20">
        <w:rPr>
          <w:sz w:val="28"/>
          <w:szCs w:val="28"/>
        </w:rPr>
        <w:t>.</w:t>
      </w:r>
    </w:p>
    <w:p w:rsidR="007F7C7F" w:rsidRPr="005E6E20" w:rsidRDefault="00CD33EB" w:rsidP="005E6E20">
      <w:pPr>
        <w:pStyle w:val="Paragraphedeliste"/>
        <w:numPr>
          <w:ilvl w:val="0"/>
          <w:numId w:val="7"/>
        </w:numPr>
        <w:shd w:val="clear" w:color="auto" w:fill="FFFFFF"/>
        <w:bidi/>
        <w:spacing w:after="100" w:afterAutospacing="1" w:line="240" w:lineRule="auto"/>
        <w:rPr>
          <w:sz w:val="28"/>
          <w:szCs w:val="28"/>
        </w:rPr>
      </w:pPr>
      <w:r>
        <w:rPr>
          <w:rFonts w:hint="cs"/>
          <w:sz w:val="28"/>
          <w:szCs w:val="28"/>
          <w:rtl/>
        </w:rPr>
        <w:lastRenderedPageBreak/>
        <w:t xml:space="preserve">1.4 </w:t>
      </w:r>
      <w:r w:rsidR="007F7C7F" w:rsidRPr="005E6E20">
        <w:rPr>
          <w:rFonts w:hint="cs"/>
          <w:sz w:val="28"/>
          <w:szCs w:val="28"/>
          <w:rtl/>
        </w:rPr>
        <w:t>التعريف الإجرائي لأخلاقيات المهنة: نقصد بها هي تلك القواعد والنصوص القانونية المدونة في مدونة السلوك والتي تحدد مجموعة الواجبات المهنية لأفراد المهنة الواحدة في المنظمة والعمل على التقيد بها في أداء المهنة والناشئة لحقوق الأفراد والجماعات.</w:t>
      </w:r>
    </w:p>
    <w:p w:rsidR="00395762" w:rsidRDefault="00395762" w:rsidP="00395762">
      <w:pPr>
        <w:shd w:val="clear" w:color="auto" w:fill="FFFFFF"/>
        <w:bidi/>
        <w:spacing w:after="290" w:line="276" w:lineRule="auto"/>
        <w:textAlignment w:val="baseline"/>
        <w:rPr>
          <w:sz w:val="28"/>
          <w:szCs w:val="28"/>
          <w:rtl/>
        </w:rPr>
      </w:pPr>
      <w:r w:rsidRPr="003B7ABB">
        <w:rPr>
          <w:sz w:val="28"/>
          <w:szCs w:val="28"/>
          <w:rtl/>
        </w:rPr>
        <w:t>من خلال التعاريف السابقة يمكننا القول أن الأخلاق المهنية في العمل يهتم بجميع </w:t>
      </w:r>
      <w:hyperlink r:id="rId12" w:history="1">
        <w:r w:rsidRPr="003B7ABB">
          <w:rPr>
            <w:sz w:val="28"/>
            <w:szCs w:val="28"/>
            <w:rtl/>
          </w:rPr>
          <w:t>السلوكيات</w:t>
        </w:r>
      </w:hyperlink>
      <w:r w:rsidRPr="003B7ABB">
        <w:rPr>
          <w:sz w:val="28"/>
          <w:szCs w:val="28"/>
        </w:rPr>
        <w:t> </w:t>
      </w:r>
      <w:r w:rsidRPr="003B7ABB">
        <w:rPr>
          <w:sz w:val="28"/>
          <w:szCs w:val="28"/>
          <w:rtl/>
        </w:rPr>
        <w:t>المهنية والقيم المهنية ذات العلاقة بنظام وثقافة المؤسسة المهنية الواحدة ويتعاملون من خلالها جميع الموظفين</w:t>
      </w:r>
      <w:r w:rsidRPr="003B7ABB">
        <w:rPr>
          <w:sz w:val="28"/>
          <w:szCs w:val="28"/>
        </w:rPr>
        <w:t>.</w:t>
      </w:r>
    </w:p>
    <w:p w:rsidR="00395762" w:rsidRPr="00F000F8" w:rsidRDefault="002263F4" w:rsidP="00395762">
      <w:pPr>
        <w:shd w:val="clear" w:color="auto" w:fill="FFFFFF"/>
        <w:bidi/>
        <w:spacing w:after="100" w:afterAutospacing="1" w:line="240" w:lineRule="auto"/>
        <w:rPr>
          <w:b/>
          <w:bCs/>
          <w:sz w:val="32"/>
          <w:szCs w:val="32"/>
          <w:rtl/>
        </w:rPr>
      </w:pPr>
      <w:r>
        <w:rPr>
          <w:rFonts w:hint="cs"/>
          <w:b/>
          <w:bCs/>
          <w:sz w:val="32"/>
          <w:szCs w:val="32"/>
          <w:rtl/>
        </w:rPr>
        <w:t xml:space="preserve">2  </w:t>
      </w:r>
      <w:r w:rsidR="00395762" w:rsidRPr="00F000F8">
        <w:rPr>
          <w:rFonts w:hint="cs"/>
          <w:b/>
          <w:bCs/>
          <w:sz w:val="32"/>
          <w:szCs w:val="32"/>
          <w:rtl/>
        </w:rPr>
        <w:t>أبعاد أخلاقيات المهنة:</w:t>
      </w:r>
    </w:p>
    <w:p w:rsidR="00395762" w:rsidRPr="003B7ABB" w:rsidRDefault="0088180A" w:rsidP="00BE2B79">
      <w:pPr>
        <w:shd w:val="clear" w:color="auto" w:fill="FFFFFF"/>
        <w:bidi/>
        <w:spacing w:after="100" w:afterAutospacing="1" w:line="240" w:lineRule="auto"/>
        <w:rPr>
          <w:sz w:val="28"/>
          <w:szCs w:val="28"/>
          <w:rtl/>
        </w:rPr>
      </w:pPr>
      <w:r>
        <w:rPr>
          <w:rFonts w:hint="cs"/>
          <w:sz w:val="28"/>
          <w:szCs w:val="28"/>
          <w:rtl/>
        </w:rPr>
        <w:t xml:space="preserve">2.1 </w:t>
      </w:r>
      <w:r w:rsidRPr="003B7ABB">
        <w:rPr>
          <w:rFonts w:hint="cs"/>
          <w:sz w:val="28"/>
          <w:szCs w:val="28"/>
          <w:rtl/>
        </w:rPr>
        <w:t>البعد</w:t>
      </w:r>
      <w:r w:rsidR="00395762" w:rsidRPr="003B7ABB">
        <w:rPr>
          <w:rFonts w:hint="cs"/>
          <w:sz w:val="28"/>
          <w:szCs w:val="28"/>
          <w:rtl/>
        </w:rPr>
        <w:t xml:space="preserve"> الإنساني: يستمد هذا البعد مدلوله من إنسانية الإنسان والإيمان بضرورة الحفاظ على كرامة الإنسان في ممارسة العدل ومراعاة الأمانة العلمية والصدق والشفافية.</w:t>
      </w:r>
    </w:p>
    <w:p w:rsidR="00395762" w:rsidRPr="003B7ABB" w:rsidRDefault="0088180A" w:rsidP="00BE2B79">
      <w:pPr>
        <w:shd w:val="clear" w:color="auto" w:fill="FFFFFF"/>
        <w:bidi/>
        <w:spacing w:after="100" w:afterAutospacing="1" w:line="240" w:lineRule="auto"/>
        <w:rPr>
          <w:sz w:val="28"/>
          <w:szCs w:val="28"/>
          <w:rtl/>
        </w:rPr>
      </w:pPr>
      <w:r>
        <w:rPr>
          <w:rFonts w:hint="cs"/>
          <w:sz w:val="28"/>
          <w:szCs w:val="28"/>
          <w:rtl/>
        </w:rPr>
        <w:t>2.2</w:t>
      </w:r>
      <w:r w:rsidR="00395762" w:rsidRPr="003B7ABB">
        <w:rPr>
          <w:rFonts w:hint="cs"/>
          <w:sz w:val="28"/>
          <w:szCs w:val="28"/>
          <w:rtl/>
        </w:rPr>
        <w:t xml:space="preserve"> البعد المؤسسي: السهر على تكريس المثابرة في تقديم نموذج علاجي وارشادي مبني على الجودة، ومساعدة الأفراد على تخطي المحن والمشاكل النفسية.</w:t>
      </w:r>
    </w:p>
    <w:p w:rsidR="00395762" w:rsidRPr="003B7ABB" w:rsidRDefault="0088180A" w:rsidP="00BE2B79">
      <w:pPr>
        <w:shd w:val="clear" w:color="auto" w:fill="FFFFFF"/>
        <w:bidi/>
        <w:spacing w:after="100" w:afterAutospacing="1" w:line="240" w:lineRule="auto"/>
        <w:rPr>
          <w:sz w:val="28"/>
          <w:szCs w:val="28"/>
          <w:rtl/>
        </w:rPr>
      </w:pPr>
      <w:r>
        <w:rPr>
          <w:rFonts w:hint="cs"/>
          <w:sz w:val="28"/>
          <w:szCs w:val="28"/>
          <w:rtl/>
        </w:rPr>
        <w:t>3.2</w:t>
      </w:r>
      <w:r w:rsidR="00395762" w:rsidRPr="003B7ABB">
        <w:rPr>
          <w:rFonts w:hint="cs"/>
          <w:sz w:val="28"/>
          <w:szCs w:val="28"/>
          <w:rtl/>
        </w:rPr>
        <w:t xml:space="preserve"> البعد الشرعي: ينبثق من مبادئ الشريعة الإسلامية وما تحثنا عليه من الالتزام الخلقي والتحسن بالخلق وإتقان العمل.</w:t>
      </w:r>
    </w:p>
    <w:p w:rsidR="00395762" w:rsidRPr="00F000F8" w:rsidRDefault="00395762" w:rsidP="00736C80">
      <w:pPr>
        <w:shd w:val="clear" w:color="auto" w:fill="FFFFFF"/>
        <w:bidi/>
        <w:spacing w:after="100" w:afterAutospacing="1" w:line="240" w:lineRule="auto"/>
        <w:rPr>
          <w:b/>
          <w:bCs/>
          <w:sz w:val="32"/>
          <w:szCs w:val="32"/>
          <w:rtl/>
        </w:rPr>
      </w:pPr>
      <w:r w:rsidRPr="00F000F8">
        <w:rPr>
          <w:rFonts w:hint="cs"/>
          <w:b/>
          <w:bCs/>
          <w:sz w:val="32"/>
          <w:szCs w:val="32"/>
          <w:rtl/>
        </w:rPr>
        <w:t>3</w:t>
      </w:r>
      <w:r w:rsidR="00736C80">
        <w:rPr>
          <w:rFonts w:hint="cs"/>
          <w:b/>
          <w:bCs/>
          <w:sz w:val="32"/>
          <w:szCs w:val="32"/>
          <w:rtl/>
        </w:rPr>
        <w:t xml:space="preserve">  </w:t>
      </w:r>
      <w:r w:rsidRPr="00F000F8">
        <w:rPr>
          <w:rFonts w:hint="cs"/>
          <w:b/>
          <w:bCs/>
          <w:sz w:val="32"/>
          <w:szCs w:val="32"/>
          <w:rtl/>
        </w:rPr>
        <w:t>مبادئ أخلاقيات المهنة:</w:t>
      </w:r>
    </w:p>
    <w:p w:rsidR="00395762" w:rsidRPr="003B7ABB" w:rsidRDefault="00395762" w:rsidP="00736C80">
      <w:pPr>
        <w:shd w:val="clear" w:color="auto" w:fill="FFFFFF"/>
        <w:bidi/>
        <w:spacing w:after="100" w:afterAutospacing="1" w:line="240" w:lineRule="auto"/>
        <w:rPr>
          <w:sz w:val="28"/>
          <w:szCs w:val="28"/>
          <w:rtl/>
        </w:rPr>
      </w:pPr>
      <w:r w:rsidRPr="003B7ABB">
        <w:rPr>
          <w:rFonts w:hint="cs"/>
          <w:sz w:val="28"/>
          <w:szCs w:val="28"/>
          <w:rtl/>
        </w:rPr>
        <w:t>  هي مجموعة السمات والمبادئ الواجب التحلي بها حيث اقر ريبون  وراين (</w:t>
      </w:r>
      <w:r w:rsidRPr="003B7ABB">
        <w:rPr>
          <w:sz w:val="28"/>
          <w:szCs w:val="28"/>
        </w:rPr>
        <w:t>Raiborn &amp; Rayne </w:t>
      </w:r>
      <w:r w:rsidRPr="003B7ABB">
        <w:rPr>
          <w:rFonts w:hint="cs"/>
          <w:sz w:val="28"/>
          <w:szCs w:val="28"/>
          <w:rtl/>
        </w:rPr>
        <w:t>) أن المنظمات تأخذ في عين الاعتبار أربعة قيم عند تطوير مدونات السلوك وهي: (طاهر و العامري، 2010، صفحة 133).</w:t>
      </w:r>
    </w:p>
    <w:p w:rsidR="00395762" w:rsidRDefault="00395762" w:rsidP="00736C80">
      <w:pPr>
        <w:pStyle w:val="Paragraphedeliste"/>
        <w:numPr>
          <w:ilvl w:val="0"/>
          <w:numId w:val="8"/>
        </w:numPr>
        <w:shd w:val="clear" w:color="auto" w:fill="FFFFFF"/>
        <w:bidi/>
        <w:spacing w:after="100" w:afterAutospacing="1" w:line="240" w:lineRule="auto"/>
        <w:rPr>
          <w:sz w:val="28"/>
          <w:szCs w:val="28"/>
        </w:rPr>
      </w:pPr>
      <w:r w:rsidRPr="00736C80">
        <w:rPr>
          <w:rFonts w:hint="cs"/>
          <w:sz w:val="28"/>
          <w:szCs w:val="28"/>
          <w:rtl/>
        </w:rPr>
        <w:t>النزاهة: وهي تقديم المثل في ميثاق الأخلاق حيث تلقي الضوء على سمات الأمانة والإخلاص والصدق والشفافية.</w:t>
      </w:r>
    </w:p>
    <w:p w:rsidR="00736C80" w:rsidRDefault="00736C80" w:rsidP="00736C80">
      <w:pPr>
        <w:pStyle w:val="Paragraphedeliste"/>
        <w:numPr>
          <w:ilvl w:val="0"/>
          <w:numId w:val="8"/>
        </w:numPr>
        <w:shd w:val="clear" w:color="auto" w:fill="FFFFFF"/>
        <w:bidi/>
        <w:spacing w:after="100" w:afterAutospacing="1" w:line="240" w:lineRule="auto"/>
        <w:rPr>
          <w:sz w:val="28"/>
          <w:szCs w:val="28"/>
        </w:rPr>
      </w:pPr>
      <w:r w:rsidRPr="003B7ABB">
        <w:rPr>
          <w:rFonts w:hint="cs"/>
          <w:sz w:val="28"/>
          <w:szCs w:val="28"/>
          <w:rtl/>
        </w:rPr>
        <w:t>لعدالة: وهي تعهد المنظمة بعدم التحيز لأي من الأطراف أو أصحاب المصالح.</w:t>
      </w:r>
    </w:p>
    <w:p w:rsidR="00736C80" w:rsidRPr="00736C80" w:rsidRDefault="00736C80" w:rsidP="00736C80">
      <w:pPr>
        <w:pStyle w:val="Paragraphedeliste"/>
        <w:numPr>
          <w:ilvl w:val="0"/>
          <w:numId w:val="8"/>
        </w:numPr>
        <w:shd w:val="clear" w:color="auto" w:fill="FFFFFF"/>
        <w:bidi/>
        <w:spacing w:after="100" w:afterAutospacing="1" w:line="240" w:lineRule="auto"/>
        <w:rPr>
          <w:sz w:val="28"/>
          <w:szCs w:val="28"/>
          <w:rtl/>
        </w:rPr>
      </w:pPr>
      <w:r w:rsidRPr="00736C80">
        <w:rPr>
          <w:rFonts w:hint="cs"/>
          <w:sz w:val="28"/>
          <w:szCs w:val="28"/>
          <w:rtl/>
        </w:rPr>
        <w:t>لمنافسة: وهي قدرات المنظمة على تنفيذ رؤيتها الاجتماعية</w:t>
      </w:r>
    </w:p>
    <w:p w:rsidR="00736C80" w:rsidRPr="00736C80" w:rsidRDefault="00736C80" w:rsidP="00736C80">
      <w:pPr>
        <w:pStyle w:val="Paragraphedeliste"/>
        <w:numPr>
          <w:ilvl w:val="0"/>
          <w:numId w:val="8"/>
        </w:numPr>
        <w:shd w:val="clear" w:color="auto" w:fill="FFFFFF"/>
        <w:bidi/>
        <w:spacing w:after="100" w:afterAutospacing="1" w:line="240" w:lineRule="auto"/>
        <w:rPr>
          <w:sz w:val="28"/>
          <w:szCs w:val="28"/>
          <w:rtl/>
        </w:rPr>
      </w:pPr>
      <w:r w:rsidRPr="00736C80">
        <w:rPr>
          <w:rFonts w:hint="cs"/>
          <w:sz w:val="28"/>
          <w:szCs w:val="28"/>
          <w:rtl/>
        </w:rPr>
        <w:t>المنفعة: وهي اندماج المنظمة داخل قيم ميثاق الأخلاق والتي تؤدي أفضل أداء للعدد الأكبر من أصحاب المصالح.</w:t>
      </w:r>
    </w:p>
    <w:p w:rsidR="00736C80" w:rsidRDefault="00736C80" w:rsidP="00736C80">
      <w:pPr>
        <w:pStyle w:val="Paragraphedeliste"/>
        <w:numPr>
          <w:ilvl w:val="0"/>
          <w:numId w:val="8"/>
        </w:numPr>
        <w:shd w:val="clear" w:color="auto" w:fill="FFFFFF"/>
        <w:bidi/>
        <w:spacing w:after="100" w:afterAutospacing="1" w:line="240" w:lineRule="auto"/>
        <w:rPr>
          <w:sz w:val="28"/>
          <w:szCs w:val="28"/>
        </w:rPr>
      </w:pPr>
      <w:r w:rsidRPr="003B7ABB">
        <w:rPr>
          <w:rFonts w:hint="cs"/>
          <w:sz w:val="28"/>
          <w:szCs w:val="28"/>
          <w:rtl/>
        </w:rPr>
        <w:t>الصدق: يعتبر روح الضمير الذي ينبغي أن يتصف به أصحاب المهن المختلفة وان يلتزم بالموضوعية دون مغالاة أو محاباة.</w:t>
      </w:r>
    </w:p>
    <w:p w:rsidR="00736C80" w:rsidRPr="00736C80" w:rsidRDefault="00736C80" w:rsidP="00736C80">
      <w:pPr>
        <w:pStyle w:val="Paragraphedeliste"/>
        <w:numPr>
          <w:ilvl w:val="0"/>
          <w:numId w:val="8"/>
        </w:numPr>
        <w:shd w:val="clear" w:color="auto" w:fill="FFFFFF"/>
        <w:bidi/>
        <w:spacing w:after="100" w:afterAutospacing="1" w:line="240" w:lineRule="auto"/>
        <w:rPr>
          <w:sz w:val="28"/>
          <w:szCs w:val="28"/>
          <w:rtl/>
        </w:rPr>
      </w:pPr>
      <w:r w:rsidRPr="00736C80">
        <w:rPr>
          <w:rFonts w:hint="cs"/>
          <w:sz w:val="28"/>
          <w:szCs w:val="28"/>
          <w:rtl/>
        </w:rPr>
        <w:t>المسؤولية: وهي الوضع الذي يسال فيه الفرد عن أفعاله، وبتحمل نتائج أفعاله عنها أخلاقيا واجتماعيا، وهذا على أساس أن لكل فعل صفة أخلاقية تجعله مقبولا أو مرفوضا.</w:t>
      </w:r>
    </w:p>
    <w:p w:rsidR="00736C80" w:rsidRPr="00736C80" w:rsidRDefault="00736C80" w:rsidP="00736C80">
      <w:pPr>
        <w:pStyle w:val="Paragraphedeliste"/>
        <w:numPr>
          <w:ilvl w:val="0"/>
          <w:numId w:val="8"/>
        </w:numPr>
        <w:shd w:val="clear" w:color="auto" w:fill="FFFFFF"/>
        <w:bidi/>
        <w:spacing w:after="100" w:afterAutospacing="1" w:line="240" w:lineRule="auto"/>
        <w:rPr>
          <w:sz w:val="28"/>
          <w:szCs w:val="28"/>
          <w:rtl/>
        </w:rPr>
      </w:pPr>
      <w:r w:rsidRPr="00736C80">
        <w:rPr>
          <w:rFonts w:hint="cs"/>
          <w:sz w:val="28"/>
          <w:szCs w:val="28"/>
          <w:rtl/>
        </w:rPr>
        <w:t>المسؤولية: وهي الوضع الذي يسال فيه الفرد عن أفعاله، وبتحمل نتائج أفعاله عنها أخلاقيا واجتماعيا، وهذا على أساس أن لكل فعل صفة أخلاقية تجعله مقبولا أو مرفوضا.</w:t>
      </w:r>
    </w:p>
    <w:p w:rsidR="00312166" w:rsidRPr="00312166" w:rsidRDefault="00312166" w:rsidP="00312166">
      <w:pPr>
        <w:pStyle w:val="Paragraphedeliste"/>
        <w:numPr>
          <w:ilvl w:val="0"/>
          <w:numId w:val="8"/>
        </w:numPr>
        <w:shd w:val="clear" w:color="auto" w:fill="FFFFFF"/>
        <w:bidi/>
        <w:spacing w:after="100" w:afterAutospacing="1" w:line="240" w:lineRule="auto"/>
        <w:rPr>
          <w:sz w:val="28"/>
          <w:szCs w:val="28"/>
          <w:rtl/>
        </w:rPr>
      </w:pPr>
      <w:r w:rsidRPr="00312166">
        <w:rPr>
          <w:rFonts w:hint="cs"/>
          <w:sz w:val="28"/>
          <w:szCs w:val="28"/>
          <w:rtl/>
        </w:rPr>
        <w:t>النقد الذاتي: وهي صفة نبيلة تعطي للفرد تميز خلقي وأخلاقي، يلجا إليها بهدف إدراك النقص، والنقد الذاتي في أي مهنة يتطلب القدرة عل مراجعة النفس وتقبل النقد من الآخرين.</w:t>
      </w:r>
    </w:p>
    <w:p w:rsidR="00395762" w:rsidRPr="00312166" w:rsidRDefault="00395762" w:rsidP="00395762">
      <w:pPr>
        <w:shd w:val="clear" w:color="auto" w:fill="FFFFFF"/>
        <w:bidi/>
        <w:spacing w:after="100" w:afterAutospacing="1" w:line="240" w:lineRule="auto"/>
        <w:rPr>
          <w:sz w:val="28"/>
          <w:szCs w:val="28"/>
          <w:rtl/>
          <w:lang w:val="en-US" w:bidi="ar-DZ"/>
        </w:rPr>
      </w:pPr>
      <w:r w:rsidRPr="003B7ABB">
        <w:rPr>
          <w:rFonts w:hint="cs"/>
          <w:sz w:val="28"/>
          <w:szCs w:val="28"/>
          <w:rtl/>
        </w:rPr>
        <w:t>   إضافة إلى هذه الصفات هنالك جملة من الأخلاق يجب توفرها في أي فرد يحمل مهنة من المهن المختلفة وفي جميع الميادين مهما كانت رتبته أو مكانته وتتمثل فيم</w:t>
      </w:r>
      <w:r w:rsidR="00312166">
        <w:rPr>
          <w:rFonts w:hint="cs"/>
          <w:sz w:val="28"/>
          <w:szCs w:val="28"/>
          <w:rtl/>
        </w:rPr>
        <w:t xml:space="preserve">ا يلي </w:t>
      </w:r>
      <w:r w:rsidR="00312166" w:rsidRPr="00312166">
        <w:rPr>
          <w:rFonts w:hint="cs"/>
          <w:sz w:val="28"/>
          <w:szCs w:val="28"/>
          <w:rtl/>
        </w:rPr>
        <w:t>:</w:t>
      </w:r>
    </w:p>
    <w:p w:rsidR="00395762" w:rsidRPr="003B7ABB" w:rsidRDefault="00395762" w:rsidP="00CD325A">
      <w:pPr>
        <w:shd w:val="clear" w:color="auto" w:fill="FFFFFF"/>
        <w:bidi/>
        <w:spacing w:after="100" w:afterAutospacing="1" w:line="240" w:lineRule="auto"/>
        <w:rPr>
          <w:sz w:val="28"/>
          <w:szCs w:val="28"/>
          <w:rtl/>
        </w:rPr>
      </w:pPr>
      <w:r w:rsidRPr="003B7ABB">
        <w:rPr>
          <w:sz w:val="28"/>
          <w:szCs w:val="28"/>
          <w:rtl/>
        </w:rPr>
        <w:t>-   </w:t>
      </w:r>
      <w:r w:rsidR="00312166" w:rsidRPr="003B7ABB">
        <w:rPr>
          <w:rFonts w:hint="cs"/>
          <w:sz w:val="28"/>
          <w:szCs w:val="28"/>
          <w:rtl/>
        </w:rPr>
        <w:t>الحفظ</w:t>
      </w:r>
      <w:r w:rsidR="00312166" w:rsidRPr="00312166">
        <w:rPr>
          <w:rFonts w:hint="cs"/>
          <w:sz w:val="28"/>
          <w:szCs w:val="28"/>
          <w:rtl/>
        </w:rPr>
        <w:t>:</w:t>
      </w:r>
      <w:r w:rsidR="00312166" w:rsidRPr="003B7ABB">
        <w:rPr>
          <w:rFonts w:hint="cs"/>
          <w:sz w:val="28"/>
          <w:szCs w:val="28"/>
          <w:rtl/>
        </w:rPr>
        <w:t xml:space="preserve"> وتعني</w:t>
      </w:r>
      <w:r w:rsidRPr="003B7ABB">
        <w:rPr>
          <w:rFonts w:hint="cs"/>
          <w:sz w:val="28"/>
          <w:szCs w:val="28"/>
          <w:rtl/>
        </w:rPr>
        <w:t xml:space="preserve"> القدرة على إدارة الذات والعمل بدقة وتحمل المسؤولية ويمكن تسميتها بالكفاءة العلمية</w:t>
      </w:r>
    </w:p>
    <w:p w:rsidR="00395762" w:rsidRPr="003B7ABB" w:rsidRDefault="00395762" w:rsidP="00CD325A">
      <w:pPr>
        <w:shd w:val="clear" w:color="auto" w:fill="FFFFFF"/>
        <w:bidi/>
        <w:spacing w:after="100" w:afterAutospacing="1" w:line="240" w:lineRule="auto"/>
        <w:rPr>
          <w:sz w:val="28"/>
          <w:szCs w:val="28"/>
          <w:rtl/>
        </w:rPr>
      </w:pPr>
      <w:r w:rsidRPr="003B7ABB">
        <w:rPr>
          <w:sz w:val="28"/>
          <w:szCs w:val="28"/>
          <w:rtl/>
        </w:rPr>
        <w:t>-   </w:t>
      </w:r>
      <w:r w:rsidRPr="003B7ABB">
        <w:rPr>
          <w:rFonts w:hint="cs"/>
          <w:sz w:val="28"/>
          <w:szCs w:val="28"/>
          <w:rtl/>
        </w:rPr>
        <w:t>العلم: ويعني إدراك الأمر المتعلق بالعمل بدقة الذي يقوم به إدراك جيدا ويمكن تسميتها بالكفاءة العقلية أو الفكرية.</w:t>
      </w:r>
    </w:p>
    <w:p w:rsidR="00395762" w:rsidRPr="003B7ABB" w:rsidRDefault="00395762" w:rsidP="00CD325A">
      <w:pPr>
        <w:shd w:val="clear" w:color="auto" w:fill="FFFFFF"/>
        <w:bidi/>
        <w:spacing w:after="100" w:afterAutospacing="1" w:line="240" w:lineRule="auto"/>
        <w:rPr>
          <w:sz w:val="28"/>
          <w:szCs w:val="28"/>
          <w:rtl/>
        </w:rPr>
      </w:pPr>
      <w:r w:rsidRPr="003B7ABB">
        <w:rPr>
          <w:sz w:val="28"/>
          <w:szCs w:val="28"/>
          <w:rtl/>
        </w:rPr>
        <w:lastRenderedPageBreak/>
        <w:t>-   </w:t>
      </w:r>
      <w:r w:rsidRPr="003B7ABB">
        <w:rPr>
          <w:rFonts w:hint="cs"/>
          <w:sz w:val="28"/>
          <w:szCs w:val="28"/>
          <w:rtl/>
        </w:rPr>
        <w:t>القوة: وتعني الجدارة والجد والضبط والانضباط، ويمكن تسميتها بالكفاءة التأهيلية.</w:t>
      </w:r>
    </w:p>
    <w:p w:rsidR="00395762" w:rsidRPr="003B7ABB" w:rsidRDefault="00395762" w:rsidP="00CD325A">
      <w:pPr>
        <w:shd w:val="clear" w:color="auto" w:fill="FFFFFF"/>
        <w:bidi/>
        <w:spacing w:after="100" w:afterAutospacing="1" w:line="240" w:lineRule="auto"/>
        <w:rPr>
          <w:sz w:val="28"/>
          <w:szCs w:val="28"/>
          <w:rtl/>
        </w:rPr>
      </w:pPr>
      <w:r w:rsidRPr="003B7ABB">
        <w:rPr>
          <w:sz w:val="28"/>
          <w:szCs w:val="28"/>
          <w:rtl/>
        </w:rPr>
        <w:t>-   </w:t>
      </w:r>
      <w:r w:rsidRPr="003B7ABB">
        <w:rPr>
          <w:rFonts w:hint="cs"/>
          <w:sz w:val="28"/>
          <w:szCs w:val="28"/>
          <w:rtl/>
        </w:rPr>
        <w:t>الأمانة: وتعني رعاية الحقوق والواجبات وأدائها على الوجه الصحيح ويمكن تسميتها بالكفاءة النفسية.</w:t>
      </w:r>
    </w:p>
    <w:p w:rsidR="00395762" w:rsidRPr="00F000F8" w:rsidRDefault="00101E01" w:rsidP="00395762">
      <w:pPr>
        <w:shd w:val="clear" w:color="auto" w:fill="FFFFFF"/>
        <w:bidi/>
        <w:spacing w:after="100" w:afterAutospacing="1" w:line="240" w:lineRule="auto"/>
        <w:rPr>
          <w:b/>
          <w:bCs/>
          <w:sz w:val="32"/>
          <w:szCs w:val="32"/>
          <w:rtl/>
        </w:rPr>
      </w:pPr>
      <w:r>
        <w:rPr>
          <w:rFonts w:hint="cs"/>
          <w:b/>
          <w:bCs/>
          <w:sz w:val="32"/>
          <w:szCs w:val="32"/>
          <w:rtl/>
        </w:rPr>
        <w:t>4</w:t>
      </w:r>
      <w:r w:rsidR="00CD325A" w:rsidRPr="00F000F8">
        <w:rPr>
          <w:rFonts w:hint="cs"/>
          <w:b/>
          <w:bCs/>
          <w:sz w:val="32"/>
          <w:szCs w:val="32"/>
          <w:rtl/>
        </w:rPr>
        <w:t xml:space="preserve">   </w:t>
      </w:r>
      <w:r w:rsidR="00395762" w:rsidRPr="00F000F8">
        <w:rPr>
          <w:rFonts w:hint="cs"/>
          <w:b/>
          <w:bCs/>
          <w:sz w:val="32"/>
          <w:szCs w:val="32"/>
          <w:rtl/>
        </w:rPr>
        <w:t>مصادر أخلاقيات المهنة:</w:t>
      </w:r>
    </w:p>
    <w:p w:rsidR="00395762" w:rsidRPr="003B7ABB" w:rsidRDefault="00395762" w:rsidP="00D85972">
      <w:pPr>
        <w:shd w:val="clear" w:color="auto" w:fill="FFFFFF"/>
        <w:bidi/>
        <w:spacing w:after="100" w:afterAutospacing="1" w:line="240" w:lineRule="auto"/>
        <w:rPr>
          <w:sz w:val="28"/>
          <w:szCs w:val="28"/>
          <w:rtl/>
        </w:rPr>
      </w:pPr>
      <w:r w:rsidRPr="003B7ABB">
        <w:rPr>
          <w:rFonts w:hint="cs"/>
          <w:sz w:val="28"/>
          <w:szCs w:val="28"/>
          <w:rtl/>
        </w:rPr>
        <w:t xml:space="preserve">1.4 المصدر الدين: ويعتبر من أهم المصادر الأخلاقية، فالمجتمع المسلم وحدة مترابطة </w:t>
      </w:r>
      <w:r w:rsidR="00D85972">
        <w:rPr>
          <w:rFonts w:hint="cs"/>
          <w:sz w:val="28"/>
          <w:szCs w:val="28"/>
          <w:rtl/>
        </w:rPr>
        <w:t>فالفردالمسلم</w:t>
      </w:r>
      <w:r w:rsidRPr="003B7ABB">
        <w:rPr>
          <w:rFonts w:hint="cs"/>
          <w:sz w:val="28"/>
          <w:szCs w:val="28"/>
          <w:rtl/>
        </w:rPr>
        <w:t xml:space="preserve"> ذو مسؤولية اجتماعية تجاه والديه ومعارفه ووطنه، وهو قبل ذلك مؤمن بالله تعالى وبمبادئ الإسلام في عقيدته، وعباداته، وتصوراته ومفاهيمه. ويعد الدين بمثابة رقابة ذاتية تلازم الفرد في كل انجاز وخاصة إذا تعلق الأمر بالعملية الارشادية.</w:t>
      </w:r>
    </w:p>
    <w:p w:rsidR="00395762" w:rsidRPr="003B7ABB" w:rsidRDefault="00395762" w:rsidP="00395762">
      <w:pPr>
        <w:shd w:val="clear" w:color="auto" w:fill="FFFFFF"/>
        <w:bidi/>
        <w:spacing w:after="100" w:afterAutospacing="1" w:line="240" w:lineRule="auto"/>
        <w:rPr>
          <w:sz w:val="28"/>
          <w:szCs w:val="28"/>
          <w:rtl/>
        </w:rPr>
      </w:pPr>
      <w:r w:rsidRPr="003B7ABB">
        <w:rPr>
          <w:rFonts w:hint="cs"/>
          <w:sz w:val="28"/>
          <w:szCs w:val="28"/>
          <w:rtl/>
        </w:rPr>
        <w:t>3.4 المصدر القانوني:</w:t>
      </w:r>
    </w:p>
    <w:p w:rsidR="00395762" w:rsidRPr="003B7ABB" w:rsidRDefault="00395762" w:rsidP="00FB3C1F">
      <w:pPr>
        <w:shd w:val="clear" w:color="auto" w:fill="FFFFFF"/>
        <w:bidi/>
        <w:spacing w:after="100" w:afterAutospacing="1" w:line="240" w:lineRule="auto"/>
        <w:rPr>
          <w:sz w:val="28"/>
          <w:szCs w:val="28"/>
          <w:rtl/>
        </w:rPr>
      </w:pPr>
      <w:r w:rsidRPr="003B7ABB">
        <w:rPr>
          <w:rFonts w:hint="cs"/>
          <w:sz w:val="28"/>
          <w:szCs w:val="28"/>
          <w:rtl/>
        </w:rPr>
        <w:t xml:space="preserve"> ويفترض انه من المصادر الرئيسية في مدونة السلوك المتعلقة بأخلاقيات المهنة، لكن في الواقع، عند اطلاعنا على </w:t>
      </w:r>
      <w:r w:rsidR="00FB3C1F">
        <w:rPr>
          <w:rFonts w:hint="cs"/>
          <w:sz w:val="28"/>
          <w:szCs w:val="28"/>
          <w:rtl/>
        </w:rPr>
        <w:t>بعض النصوص التشريعية ك</w:t>
      </w:r>
      <w:r w:rsidRPr="003B7ABB">
        <w:rPr>
          <w:rFonts w:hint="cs"/>
          <w:sz w:val="28"/>
          <w:szCs w:val="28"/>
          <w:rtl/>
        </w:rPr>
        <w:t xml:space="preserve">النصوص التشريعية </w:t>
      </w:r>
      <w:r w:rsidR="00FB3C1F">
        <w:rPr>
          <w:rFonts w:hint="cs"/>
          <w:sz w:val="28"/>
          <w:szCs w:val="28"/>
          <w:rtl/>
        </w:rPr>
        <w:t>المتعلقة با</w:t>
      </w:r>
      <w:r w:rsidRPr="003B7ABB">
        <w:rPr>
          <w:rFonts w:hint="cs"/>
          <w:sz w:val="28"/>
          <w:szCs w:val="28"/>
          <w:rtl/>
        </w:rPr>
        <w:t xml:space="preserve">لأخصائي النفسي، </w:t>
      </w:r>
      <w:r w:rsidR="00FB3C1F">
        <w:rPr>
          <w:rFonts w:hint="cs"/>
          <w:sz w:val="28"/>
          <w:szCs w:val="28"/>
          <w:rtl/>
        </w:rPr>
        <w:t>ا</w:t>
      </w:r>
      <w:r w:rsidRPr="003B7ABB">
        <w:rPr>
          <w:rFonts w:hint="cs"/>
          <w:sz w:val="28"/>
          <w:szCs w:val="28"/>
          <w:rtl/>
        </w:rPr>
        <w:t xml:space="preserve">ومستشار التوجيه والإرشاد في الجزائر، </w:t>
      </w:r>
      <w:r w:rsidR="00FB3C1F">
        <w:rPr>
          <w:rFonts w:hint="cs"/>
          <w:sz w:val="28"/>
          <w:szCs w:val="28"/>
          <w:rtl/>
        </w:rPr>
        <w:t>ي</w:t>
      </w:r>
      <w:r w:rsidRPr="003B7ABB">
        <w:rPr>
          <w:rFonts w:hint="cs"/>
          <w:sz w:val="28"/>
          <w:szCs w:val="28"/>
          <w:rtl/>
        </w:rPr>
        <w:t>تبين لنا أن تلك النصوص تحتوي فقط على دليل عمل الأخصائي النفسي أو دليل عمل مستشار التوجيه والارشاد.</w:t>
      </w:r>
    </w:p>
    <w:p w:rsidR="00395762" w:rsidRPr="003B7ABB" w:rsidRDefault="00395762" w:rsidP="00EA7AAF">
      <w:pPr>
        <w:shd w:val="clear" w:color="auto" w:fill="FFFFFF"/>
        <w:bidi/>
        <w:spacing w:after="100" w:afterAutospacing="1" w:line="240" w:lineRule="auto"/>
        <w:rPr>
          <w:sz w:val="28"/>
          <w:szCs w:val="28"/>
          <w:rtl/>
        </w:rPr>
      </w:pPr>
      <w:r w:rsidRPr="003B7ABB">
        <w:rPr>
          <w:rFonts w:hint="cs"/>
          <w:sz w:val="28"/>
          <w:szCs w:val="28"/>
          <w:rtl/>
        </w:rPr>
        <w:t>4.4 المصدر الاجتماعي:هو مجموعة من المعتقدات والميولات والاتجاهات يتأثر بها الأفراد من البيئة الاجتماعية تشكل الولاء والانتماء والعادات ونمط العيش، وقد يحملها الأفراد وتنعكس على الحياة المهنية حيت تأثر في الثقافة التنظيمية سلبيا أو اي</w:t>
      </w:r>
      <w:r w:rsidR="00EA7AAF">
        <w:rPr>
          <w:rFonts w:hint="cs"/>
          <w:sz w:val="28"/>
          <w:szCs w:val="28"/>
          <w:rtl/>
        </w:rPr>
        <w:t>جابيا.</w:t>
      </w:r>
    </w:p>
    <w:p w:rsidR="00395762" w:rsidRPr="003B7ABB" w:rsidRDefault="00395762" w:rsidP="00395762">
      <w:pPr>
        <w:shd w:val="clear" w:color="auto" w:fill="FFFFFF"/>
        <w:bidi/>
        <w:spacing w:after="100" w:afterAutospacing="1" w:line="240" w:lineRule="auto"/>
        <w:rPr>
          <w:sz w:val="28"/>
          <w:szCs w:val="28"/>
          <w:rtl/>
        </w:rPr>
      </w:pPr>
      <w:r w:rsidRPr="003B7ABB">
        <w:rPr>
          <w:rFonts w:hint="cs"/>
          <w:sz w:val="28"/>
          <w:szCs w:val="28"/>
          <w:rtl/>
        </w:rPr>
        <w:t>5.4 المصدر الاقتصادي: هي مجموعة من الظروف الاقتصادية السائدة في المجتمع، والتي تدفع بإفراد المجتمع تبني أنماط من السلوك بعيدة عن المعايير الخلقية.</w:t>
      </w:r>
    </w:p>
    <w:p w:rsidR="00395762" w:rsidRPr="00F000F8" w:rsidRDefault="00395762" w:rsidP="00E37434">
      <w:pPr>
        <w:shd w:val="clear" w:color="auto" w:fill="FFFFFF"/>
        <w:bidi/>
        <w:spacing w:after="100" w:afterAutospacing="1" w:line="240" w:lineRule="auto"/>
        <w:rPr>
          <w:b/>
          <w:bCs/>
          <w:sz w:val="32"/>
          <w:szCs w:val="32"/>
          <w:rtl/>
        </w:rPr>
      </w:pPr>
      <w:r w:rsidRPr="00F000F8">
        <w:rPr>
          <w:rFonts w:hint="cs"/>
          <w:b/>
          <w:bCs/>
          <w:sz w:val="32"/>
          <w:szCs w:val="32"/>
          <w:rtl/>
        </w:rPr>
        <w:t>5</w:t>
      </w:r>
      <w:r w:rsidR="00E37434">
        <w:rPr>
          <w:rFonts w:hint="cs"/>
          <w:b/>
          <w:bCs/>
          <w:sz w:val="32"/>
          <w:szCs w:val="32"/>
          <w:rtl/>
        </w:rPr>
        <w:t xml:space="preserve">  </w:t>
      </w:r>
      <w:r w:rsidRPr="00F000F8">
        <w:rPr>
          <w:rFonts w:hint="cs"/>
          <w:b/>
          <w:bCs/>
          <w:sz w:val="32"/>
          <w:szCs w:val="32"/>
          <w:rtl/>
        </w:rPr>
        <w:t>أهمية أخلاقيات المهنة:</w:t>
      </w:r>
    </w:p>
    <w:p w:rsidR="00395762" w:rsidRPr="003B7ABB" w:rsidRDefault="00395762" w:rsidP="00CD325A">
      <w:pPr>
        <w:shd w:val="clear" w:color="auto" w:fill="FFFFFF"/>
        <w:bidi/>
        <w:spacing w:after="100" w:afterAutospacing="1" w:line="240" w:lineRule="auto"/>
        <w:rPr>
          <w:sz w:val="28"/>
          <w:szCs w:val="28"/>
          <w:rtl/>
        </w:rPr>
      </w:pPr>
      <w:r w:rsidRPr="003B7ABB">
        <w:rPr>
          <w:sz w:val="28"/>
          <w:szCs w:val="28"/>
          <w:rtl/>
        </w:rPr>
        <w:t>-   </w:t>
      </w:r>
      <w:r w:rsidRPr="003B7ABB">
        <w:rPr>
          <w:rFonts w:hint="cs"/>
          <w:sz w:val="28"/>
          <w:szCs w:val="28"/>
          <w:rtl/>
        </w:rPr>
        <w:t xml:space="preserve">تكمن أهمية أخلاقيات المهنة من خلال الدور الذي تلعبه في الانعكاسات الإيجابية في تحقيق أهداف المؤسسة في أي مجال من المجالات مما يجبر هذه المؤسسات على الحرص بالالتزام بها وتتمثل أهمية أخلاقيات المهنة عموما فيما </w:t>
      </w:r>
      <w:r w:rsidR="00EA7AAF" w:rsidRPr="003B7ABB">
        <w:rPr>
          <w:rFonts w:hint="cs"/>
          <w:sz w:val="28"/>
          <w:szCs w:val="28"/>
          <w:rtl/>
        </w:rPr>
        <w:t>ي</w:t>
      </w:r>
      <w:r w:rsidR="00EA7AAF">
        <w:rPr>
          <w:rFonts w:hint="cs"/>
          <w:sz w:val="28"/>
          <w:szCs w:val="28"/>
          <w:rtl/>
        </w:rPr>
        <w:t>لي:</w:t>
      </w:r>
    </w:p>
    <w:p w:rsidR="00395762" w:rsidRPr="003B7ABB" w:rsidRDefault="00395762" w:rsidP="00395762">
      <w:pPr>
        <w:shd w:val="clear" w:color="auto" w:fill="FFFFFF"/>
        <w:bidi/>
        <w:spacing w:after="100" w:afterAutospacing="1" w:line="240" w:lineRule="auto"/>
        <w:rPr>
          <w:sz w:val="28"/>
          <w:szCs w:val="28"/>
          <w:rtl/>
        </w:rPr>
      </w:pPr>
      <w:r w:rsidRPr="003B7ABB">
        <w:rPr>
          <w:rFonts w:hint="cs"/>
          <w:sz w:val="28"/>
          <w:szCs w:val="28"/>
          <w:rtl/>
        </w:rPr>
        <w:t>1.5 على مستوى المؤسسة:</w:t>
      </w:r>
    </w:p>
    <w:p w:rsidR="00395762" w:rsidRPr="003B7ABB" w:rsidRDefault="00395762" w:rsidP="00395762">
      <w:pPr>
        <w:shd w:val="clear" w:color="auto" w:fill="FFFFFF"/>
        <w:bidi/>
        <w:spacing w:after="100" w:afterAutospacing="1" w:line="240" w:lineRule="auto"/>
        <w:rPr>
          <w:sz w:val="28"/>
          <w:szCs w:val="28"/>
          <w:rtl/>
        </w:rPr>
      </w:pPr>
      <w:r w:rsidRPr="003B7ABB">
        <w:rPr>
          <w:sz w:val="28"/>
          <w:szCs w:val="28"/>
          <w:rtl/>
        </w:rPr>
        <w:t>-        </w:t>
      </w:r>
      <w:r w:rsidRPr="003B7ABB">
        <w:rPr>
          <w:rFonts w:hint="cs"/>
          <w:sz w:val="28"/>
          <w:szCs w:val="28"/>
          <w:rtl/>
        </w:rPr>
        <w:t>توفير بيئة عمل مناسبة لفريق العمل وزيادة الإنتاجية.</w:t>
      </w:r>
    </w:p>
    <w:p w:rsidR="00395762" w:rsidRPr="003B7ABB" w:rsidRDefault="00395762" w:rsidP="00395762">
      <w:pPr>
        <w:shd w:val="clear" w:color="auto" w:fill="FFFFFF"/>
        <w:bidi/>
        <w:spacing w:after="100" w:afterAutospacing="1" w:line="240" w:lineRule="auto"/>
        <w:rPr>
          <w:sz w:val="28"/>
          <w:szCs w:val="28"/>
          <w:rtl/>
        </w:rPr>
      </w:pPr>
      <w:r w:rsidRPr="003B7ABB">
        <w:rPr>
          <w:sz w:val="28"/>
          <w:szCs w:val="28"/>
          <w:rtl/>
        </w:rPr>
        <w:t>-        </w:t>
      </w:r>
      <w:r w:rsidRPr="003B7ABB">
        <w:rPr>
          <w:rFonts w:hint="cs"/>
          <w:sz w:val="28"/>
          <w:szCs w:val="28"/>
          <w:rtl/>
        </w:rPr>
        <w:t>تحقيق أهداف المؤسسة بكل كفاءة وفاعلية.</w:t>
      </w:r>
    </w:p>
    <w:p w:rsidR="00395762" w:rsidRPr="003B7ABB" w:rsidRDefault="00395762" w:rsidP="00395762">
      <w:pPr>
        <w:shd w:val="clear" w:color="auto" w:fill="FFFFFF"/>
        <w:bidi/>
        <w:spacing w:after="100" w:afterAutospacing="1" w:line="240" w:lineRule="auto"/>
        <w:rPr>
          <w:sz w:val="28"/>
          <w:szCs w:val="28"/>
          <w:rtl/>
        </w:rPr>
      </w:pPr>
      <w:r w:rsidRPr="003B7ABB">
        <w:rPr>
          <w:sz w:val="28"/>
          <w:szCs w:val="28"/>
          <w:rtl/>
        </w:rPr>
        <w:t>-        </w:t>
      </w:r>
      <w:r w:rsidRPr="003B7ABB">
        <w:rPr>
          <w:rFonts w:hint="cs"/>
          <w:sz w:val="28"/>
          <w:szCs w:val="28"/>
          <w:rtl/>
        </w:rPr>
        <w:t>تفادي وقوع النزاعات والخصومات داخل المؤسسة</w:t>
      </w:r>
    </w:p>
    <w:p w:rsidR="00395762" w:rsidRPr="003B7ABB" w:rsidRDefault="00395762" w:rsidP="00395762">
      <w:pPr>
        <w:shd w:val="clear" w:color="auto" w:fill="FFFFFF"/>
        <w:bidi/>
        <w:spacing w:after="100" w:afterAutospacing="1" w:line="240" w:lineRule="auto"/>
        <w:rPr>
          <w:sz w:val="28"/>
          <w:szCs w:val="28"/>
          <w:rtl/>
        </w:rPr>
      </w:pPr>
      <w:r w:rsidRPr="003B7ABB">
        <w:rPr>
          <w:sz w:val="28"/>
          <w:szCs w:val="28"/>
          <w:rtl/>
        </w:rPr>
        <w:t>-        </w:t>
      </w:r>
      <w:r w:rsidRPr="003B7ABB">
        <w:rPr>
          <w:rFonts w:hint="cs"/>
          <w:sz w:val="28"/>
          <w:szCs w:val="28"/>
          <w:rtl/>
        </w:rPr>
        <w:t>تدعيم الاستقرار والاستمرارية والسمعة للمؤسسة.</w:t>
      </w:r>
    </w:p>
    <w:p w:rsidR="00395762" w:rsidRPr="003B7ABB" w:rsidRDefault="00395762" w:rsidP="00395762">
      <w:pPr>
        <w:shd w:val="clear" w:color="auto" w:fill="FFFFFF"/>
        <w:bidi/>
        <w:spacing w:after="100" w:afterAutospacing="1" w:line="240" w:lineRule="auto"/>
        <w:rPr>
          <w:sz w:val="28"/>
          <w:szCs w:val="28"/>
          <w:rtl/>
        </w:rPr>
      </w:pPr>
      <w:r w:rsidRPr="003B7ABB">
        <w:rPr>
          <w:sz w:val="28"/>
          <w:szCs w:val="28"/>
          <w:rtl/>
        </w:rPr>
        <w:t>-        </w:t>
      </w:r>
      <w:r w:rsidRPr="003B7ABB">
        <w:rPr>
          <w:rFonts w:hint="cs"/>
          <w:sz w:val="28"/>
          <w:szCs w:val="28"/>
          <w:rtl/>
        </w:rPr>
        <w:t>نشر ثقافة تنظيمية ايجابية للمؤسسة.</w:t>
      </w:r>
    </w:p>
    <w:p w:rsidR="00395762" w:rsidRPr="003B7ABB" w:rsidRDefault="00395762" w:rsidP="00395762">
      <w:pPr>
        <w:shd w:val="clear" w:color="auto" w:fill="FFFFFF"/>
        <w:bidi/>
        <w:spacing w:after="100" w:afterAutospacing="1" w:line="240" w:lineRule="auto"/>
        <w:rPr>
          <w:sz w:val="28"/>
          <w:szCs w:val="28"/>
          <w:rtl/>
        </w:rPr>
      </w:pPr>
      <w:r w:rsidRPr="003B7ABB">
        <w:rPr>
          <w:rFonts w:hint="cs"/>
          <w:sz w:val="28"/>
          <w:szCs w:val="28"/>
          <w:rtl/>
        </w:rPr>
        <w:t>2.5 على مستوى الفرد:</w:t>
      </w:r>
    </w:p>
    <w:p w:rsidR="00395762" w:rsidRPr="003B7ABB" w:rsidRDefault="00395762" w:rsidP="00395762">
      <w:pPr>
        <w:shd w:val="clear" w:color="auto" w:fill="FFFFFF"/>
        <w:bidi/>
        <w:spacing w:after="100" w:afterAutospacing="1" w:line="240" w:lineRule="auto"/>
        <w:rPr>
          <w:sz w:val="28"/>
          <w:szCs w:val="28"/>
          <w:rtl/>
        </w:rPr>
      </w:pPr>
      <w:r w:rsidRPr="003B7ABB">
        <w:rPr>
          <w:sz w:val="28"/>
          <w:szCs w:val="28"/>
          <w:rtl/>
        </w:rPr>
        <w:t>-        </w:t>
      </w:r>
      <w:r w:rsidRPr="003B7ABB">
        <w:rPr>
          <w:rFonts w:hint="cs"/>
          <w:sz w:val="28"/>
          <w:szCs w:val="28"/>
          <w:rtl/>
        </w:rPr>
        <w:t>التحلي بالأمانة والصدق في أداء الأعمال الموكلة لهم.</w:t>
      </w:r>
    </w:p>
    <w:p w:rsidR="00395762" w:rsidRPr="003B7ABB" w:rsidRDefault="00395762" w:rsidP="00395762">
      <w:pPr>
        <w:shd w:val="clear" w:color="auto" w:fill="FFFFFF"/>
        <w:bidi/>
        <w:spacing w:after="100" w:afterAutospacing="1" w:line="240" w:lineRule="auto"/>
        <w:rPr>
          <w:sz w:val="28"/>
          <w:szCs w:val="28"/>
          <w:rtl/>
        </w:rPr>
      </w:pPr>
      <w:r w:rsidRPr="003B7ABB">
        <w:rPr>
          <w:sz w:val="28"/>
          <w:szCs w:val="28"/>
          <w:rtl/>
        </w:rPr>
        <w:lastRenderedPageBreak/>
        <w:t>-        </w:t>
      </w:r>
      <w:r w:rsidRPr="003B7ABB">
        <w:rPr>
          <w:rFonts w:hint="cs"/>
          <w:sz w:val="28"/>
          <w:szCs w:val="28"/>
          <w:rtl/>
        </w:rPr>
        <w:t>زيادة الانتماء الوظيفي للمؤسسة.</w:t>
      </w:r>
    </w:p>
    <w:p w:rsidR="00395762" w:rsidRPr="003B7ABB" w:rsidRDefault="00395762" w:rsidP="00395762">
      <w:pPr>
        <w:shd w:val="clear" w:color="auto" w:fill="FFFFFF"/>
        <w:bidi/>
        <w:spacing w:after="100" w:afterAutospacing="1" w:line="240" w:lineRule="auto"/>
        <w:rPr>
          <w:sz w:val="28"/>
          <w:szCs w:val="28"/>
          <w:rtl/>
        </w:rPr>
      </w:pPr>
      <w:r w:rsidRPr="003B7ABB">
        <w:rPr>
          <w:sz w:val="28"/>
          <w:szCs w:val="28"/>
          <w:rtl/>
        </w:rPr>
        <w:t>-        </w:t>
      </w:r>
      <w:r w:rsidRPr="003B7ABB">
        <w:rPr>
          <w:rFonts w:hint="cs"/>
          <w:sz w:val="28"/>
          <w:szCs w:val="28"/>
          <w:rtl/>
        </w:rPr>
        <w:t>الارتقاء بأخلاق الأفراد داخل المؤسسة.</w:t>
      </w:r>
    </w:p>
    <w:p w:rsidR="00395762" w:rsidRPr="003B7ABB" w:rsidRDefault="00395762" w:rsidP="00395762">
      <w:pPr>
        <w:shd w:val="clear" w:color="auto" w:fill="FFFFFF"/>
        <w:bidi/>
        <w:spacing w:after="100" w:afterAutospacing="1" w:line="240" w:lineRule="auto"/>
        <w:rPr>
          <w:sz w:val="28"/>
          <w:szCs w:val="28"/>
          <w:rtl/>
        </w:rPr>
      </w:pPr>
      <w:r w:rsidRPr="003B7ABB">
        <w:rPr>
          <w:sz w:val="28"/>
          <w:szCs w:val="28"/>
          <w:rtl/>
        </w:rPr>
        <w:t>-        </w:t>
      </w:r>
      <w:r w:rsidRPr="003B7ABB">
        <w:rPr>
          <w:rFonts w:hint="cs"/>
          <w:sz w:val="28"/>
          <w:szCs w:val="28"/>
          <w:rtl/>
        </w:rPr>
        <w:t>تعزيز الإتقان في العمل والتفاني والإخلاص فيه.</w:t>
      </w:r>
    </w:p>
    <w:p w:rsidR="00395762" w:rsidRPr="003B7ABB" w:rsidRDefault="00395762" w:rsidP="00395762">
      <w:pPr>
        <w:shd w:val="clear" w:color="auto" w:fill="FFFFFF"/>
        <w:bidi/>
        <w:spacing w:after="100" w:afterAutospacing="1" w:line="240" w:lineRule="auto"/>
        <w:rPr>
          <w:sz w:val="28"/>
          <w:szCs w:val="28"/>
          <w:rtl/>
        </w:rPr>
      </w:pPr>
      <w:r w:rsidRPr="003B7ABB">
        <w:rPr>
          <w:sz w:val="28"/>
          <w:szCs w:val="28"/>
          <w:rtl/>
        </w:rPr>
        <w:t>-        </w:t>
      </w:r>
      <w:r w:rsidRPr="003B7ABB">
        <w:rPr>
          <w:rFonts w:hint="cs"/>
          <w:sz w:val="28"/>
          <w:szCs w:val="28"/>
          <w:rtl/>
        </w:rPr>
        <w:t>تعزيز الرقابة الذاتية لدى الأفراد.</w:t>
      </w:r>
    </w:p>
    <w:p w:rsidR="00395762" w:rsidRPr="003B7ABB" w:rsidRDefault="00395762" w:rsidP="00395762">
      <w:pPr>
        <w:shd w:val="clear" w:color="auto" w:fill="FFFFFF"/>
        <w:bidi/>
        <w:spacing w:after="100" w:afterAutospacing="1" w:line="240" w:lineRule="auto"/>
        <w:rPr>
          <w:sz w:val="28"/>
          <w:szCs w:val="28"/>
          <w:rtl/>
        </w:rPr>
      </w:pPr>
      <w:r w:rsidRPr="003B7ABB">
        <w:rPr>
          <w:sz w:val="28"/>
          <w:szCs w:val="28"/>
          <w:rtl/>
        </w:rPr>
        <w:t>-        </w:t>
      </w:r>
      <w:r w:rsidRPr="003B7ABB">
        <w:rPr>
          <w:rFonts w:hint="cs"/>
          <w:sz w:val="28"/>
          <w:szCs w:val="28"/>
          <w:rtl/>
        </w:rPr>
        <w:t>الارتقاء بأخلاق الأفراد داخل المؤسسة.</w:t>
      </w:r>
    </w:p>
    <w:p w:rsidR="00395762" w:rsidRPr="00CD325A" w:rsidRDefault="00395762" w:rsidP="00395762">
      <w:pPr>
        <w:shd w:val="clear" w:color="auto" w:fill="FFFFFF"/>
        <w:bidi/>
        <w:spacing w:after="100" w:afterAutospacing="1" w:line="240" w:lineRule="auto"/>
        <w:rPr>
          <w:sz w:val="28"/>
          <w:szCs w:val="28"/>
          <w:rtl/>
        </w:rPr>
      </w:pPr>
      <w:r w:rsidRPr="003B7ABB">
        <w:rPr>
          <w:sz w:val="28"/>
          <w:szCs w:val="28"/>
          <w:rtl/>
        </w:rPr>
        <w:t>-</w:t>
      </w:r>
      <w:r w:rsidRPr="00CD325A">
        <w:rPr>
          <w:sz w:val="28"/>
          <w:szCs w:val="28"/>
          <w:rtl/>
        </w:rPr>
        <w:t>        </w:t>
      </w:r>
      <w:r w:rsidRPr="00CD325A">
        <w:rPr>
          <w:rFonts w:hint="cs"/>
          <w:sz w:val="28"/>
          <w:szCs w:val="28"/>
          <w:rtl/>
        </w:rPr>
        <w:t>تحقيق الولاء والروح المعنوية وروح الفريق.</w:t>
      </w:r>
    </w:p>
    <w:p w:rsidR="00395762" w:rsidRPr="00CD325A" w:rsidRDefault="00395762" w:rsidP="003B7ABB">
      <w:pPr>
        <w:bidi/>
        <w:rPr>
          <w:sz w:val="28"/>
          <w:szCs w:val="28"/>
          <w:rtl/>
        </w:rPr>
      </w:pPr>
      <w:r w:rsidRPr="00CD325A">
        <w:rPr>
          <w:rFonts w:hint="cs"/>
          <w:sz w:val="28"/>
          <w:szCs w:val="28"/>
          <w:rtl/>
        </w:rPr>
        <w:t>3</w:t>
      </w:r>
      <w:r w:rsidRPr="003B7ABB">
        <w:rPr>
          <w:rFonts w:hint="cs"/>
          <w:sz w:val="28"/>
          <w:szCs w:val="28"/>
          <w:rtl/>
        </w:rPr>
        <w:t>.5 على مستوى المجتمع</w:t>
      </w:r>
    </w:p>
    <w:p w:rsidR="00395762" w:rsidRPr="003B7ABB" w:rsidRDefault="00395762" w:rsidP="003B7ABB">
      <w:pPr>
        <w:bidi/>
        <w:rPr>
          <w:sz w:val="28"/>
          <w:szCs w:val="28"/>
          <w:rtl/>
        </w:rPr>
      </w:pPr>
      <w:r w:rsidRPr="003B7ABB">
        <w:rPr>
          <w:sz w:val="28"/>
          <w:szCs w:val="28"/>
          <w:rtl/>
        </w:rPr>
        <w:t>-        </w:t>
      </w:r>
      <w:r w:rsidRPr="003B7ABB">
        <w:rPr>
          <w:rFonts w:hint="cs"/>
          <w:sz w:val="28"/>
          <w:szCs w:val="28"/>
          <w:rtl/>
        </w:rPr>
        <w:t>التقليل من الفوضى والتماسك الاجتماعي</w:t>
      </w:r>
    </w:p>
    <w:p w:rsidR="00395762" w:rsidRPr="003B7ABB" w:rsidRDefault="00395762" w:rsidP="003B7ABB">
      <w:pPr>
        <w:bidi/>
        <w:rPr>
          <w:sz w:val="28"/>
          <w:szCs w:val="28"/>
          <w:rtl/>
        </w:rPr>
      </w:pPr>
      <w:r w:rsidRPr="003B7ABB">
        <w:rPr>
          <w:sz w:val="28"/>
          <w:szCs w:val="28"/>
          <w:rtl/>
        </w:rPr>
        <w:t>-        </w:t>
      </w:r>
      <w:r w:rsidRPr="003B7ABB">
        <w:rPr>
          <w:rFonts w:hint="cs"/>
          <w:sz w:val="28"/>
          <w:szCs w:val="28"/>
          <w:rtl/>
        </w:rPr>
        <w:t>تعزيز الرضى والاستقرار والأمن الاجتماعي.</w:t>
      </w:r>
    </w:p>
    <w:p w:rsidR="00395762" w:rsidRPr="003B7ABB" w:rsidRDefault="00395762" w:rsidP="003B7ABB">
      <w:pPr>
        <w:bidi/>
        <w:rPr>
          <w:sz w:val="28"/>
          <w:szCs w:val="28"/>
          <w:rtl/>
        </w:rPr>
      </w:pPr>
      <w:r w:rsidRPr="003B7ABB">
        <w:rPr>
          <w:sz w:val="28"/>
          <w:szCs w:val="28"/>
          <w:rtl/>
        </w:rPr>
        <w:t>-        </w:t>
      </w:r>
      <w:r w:rsidRPr="003B7ABB">
        <w:rPr>
          <w:rFonts w:hint="cs"/>
          <w:sz w:val="28"/>
          <w:szCs w:val="28"/>
          <w:rtl/>
        </w:rPr>
        <w:t>تحقيق الانضباط والتحكم في السلوكيات للأفراد داخل المجتمع.</w:t>
      </w:r>
    </w:p>
    <w:p w:rsidR="00395762" w:rsidRDefault="00395762" w:rsidP="003B7ABB">
      <w:pPr>
        <w:bidi/>
        <w:rPr>
          <w:sz w:val="28"/>
          <w:szCs w:val="28"/>
          <w:rtl/>
        </w:rPr>
      </w:pPr>
      <w:r w:rsidRPr="003B7ABB">
        <w:rPr>
          <w:sz w:val="28"/>
          <w:szCs w:val="28"/>
          <w:rtl/>
        </w:rPr>
        <w:t>-</w:t>
      </w:r>
      <w:r w:rsidRPr="00CD325A">
        <w:rPr>
          <w:sz w:val="28"/>
          <w:szCs w:val="28"/>
          <w:rtl/>
        </w:rPr>
        <w:t>        </w:t>
      </w:r>
      <w:r w:rsidRPr="00CD325A">
        <w:rPr>
          <w:rFonts w:hint="cs"/>
          <w:sz w:val="28"/>
          <w:szCs w:val="28"/>
          <w:rtl/>
        </w:rPr>
        <w:t>نشر التكافل الاجتماعي والاندماج.</w:t>
      </w:r>
      <w:r w:rsidR="003B7ABB" w:rsidRPr="00FE4999">
        <w:rPr>
          <w:sz w:val="28"/>
          <w:szCs w:val="28"/>
        </w:rPr>
        <w:t xml:space="preserve"> </w:t>
      </w:r>
    </w:p>
    <w:p w:rsidR="003B7ABB" w:rsidRPr="00EA7AAF" w:rsidRDefault="00EA7AAF" w:rsidP="003B7ABB">
      <w:pPr>
        <w:bidi/>
        <w:rPr>
          <w:sz w:val="32"/>
          <w:szCs w:val="32"/>
        </w:rPr>
      </w:pPr>
      <w:r w:rsidRPr="00EA7AAF">
        <w:rPr>
          <w:rFonts w:hint="cs"/>
          <w:b/>
          <w:bCs/>
          <w:sz w:val="32"/>
          <w:szCs w:val="32"/>
          <w:rtl/>
        </w:rPr>
        <w:t xml:space="preserve">6  </w:t>
      </w:r>
      <w:r w:rsidR="003B7ABB" w:rsidRPr="00EA7AAF">
        <w:rPr>
          <w:b/>
          <w:bCs/>
          <w:sz w:val="32"/>
          <w:szCs w:val="32"/>
          <w:rtl/>
        </w:rPr>
        <w:t>أمثلة على أخلاقيات المهنة</w:t>
      </w:r>
    </w:p>
    <w:p w:rsidR="003B7ABB" w:rsidRPr="00097E5B" w:rsidRDefault="003B7ABB" w:rsidP="003B7ABB">
      <w:pPr>
        <w:bidi/>
        <w:rPr>
          <w:sz w:val="28"/>
          <w:szCs w:val="28"/>
        </w:rPr>
      </w:pPr>
      <w:r w:rsidRPr="00097E5B">
        <w:rPr>
          <w:sz w:val="28"/>
          <w:szCs w:val="28"/>
          <w:rtl/>
        </w:rPr>
        <w:t>فيما يلي بعض الأمثلة على أخلاقيات المهنة في مختلف المهن</w:t>
      </w:r>
      <w:r w:rsidRPr="00097E5B">
        <w:rPr>
          <w:sz w:val="28"/>
          <w:szCs w:val="28"/>
        </w:rPr>
        <w:t>:</w:t>
      </w:r>
    </w:p>
    <w:p w:rsidR="003B7ABB" w:rsidRPr="00097E5B" w:rsidRDefault="003B7ABB" w:rsidP="003B7ABB">
      <w:pPr>
        <w:bidi/>
        <w:rPr>
          <w:sz w:val="28"/>
          <w:szCs w:val="28"/>
        </w:rPr>
      </w:pPr>
      <w:r w:rsidRPr="00097E5B">
        <w:rPr>
          <w:b/>
          <w:bCs/>
          <w:sz w:val="28"/>
          <w:szCs w:val="28"/>
        </w:rPr>
        <w:t xml:space="preserve">1. </w:t>
      </w:r>
      <w:r w:rsidRPr="00097E5B">
        <w:rPr>
          <w:b/>
          <w:bCs/>
          <w:sz w:val="28"/>
          <w:szCs w:val="28"/>
          <w:rtl/>
        </w:rPr>
        <w:t>محامون</w:t>
      </w:r>
    </w:p>
    <w:p w:rsidR="003B7ABB" w:rsidRPr="00097E5B" w:rsidRDefault="003B7ABB" w:rsidP="003B7ABB">
      <w:pPr>
        <w:bidi/>
        <w:rPr>
          <w:sz w:val="28"/>
          <w:szCs w:val="28"/>
        </w:rPr>
      </w:pPr>
      <w:r w:rsidRPr="00097E5B">
        <w:rPr>
          <w:sz w:val="28"/>
          <w:szCs w:val="28"/>
          <w:rtl/>
        </w:rPr>
        <w:t>يلتزم المحامون بمدونة أخلاقية مهنية قائمة بشكل مستقل عن عملهم</w:t>
      </w:r>
      <w:r w:rsidRPr="00097E5B">
        <w:rPr>
          <w:sz w:val="28"/>
          <w:szCs w:val="28"/>
        </w:rPr>
        <w:t>.</w:t>
      </w:r>
    </w:p>
    <w:p w:rsidR="003B7ABB" w:rsidRPr="00097E5B" w:rsidRDefault="003B7ABB" w:rsidP="003B7ABB">
      <w:pPr>
        <w:bidi/>
        <w:rPr>
          <w:sz w:val="28"/>
          <w:szCs w:val="28"/>
        </w:rPr>
      </w:pPr>
      <w:r w:rsidRPr="00097E5B">
        <w:rPr>
          <w:sz w:val="28"/>
          <w:szCs w:val="28"/>
          <w:rtl/>
        </w:rPr>
        <w:t>على سبيل المثال، تنص القاعدة 1.1</w:t>
      </w:r>
      <w:r w:rsidRPr="00097E5B">
        <w:rPr>
          <w:sz w:val="28"/>
          <w:szCs w:val="28"/>
        </w:rPr>
        <w:t xml:space="preserve"> (Rule 1.1) </w:t>
      </w:r>
      <w:r w:rsidRPr="00097E5B">
        <w:rPr>
          <w:sz w:val="28"/>
          <w:szCs w:val="28"/>
          <w:rtl/>
        </w:rPr>
        <w:t>في قواعد السلوك المهني لنقابة المحامين الأمريكية على ما يلي: “يجب على المحامي توفير تمثيل كفء للعميل. يتطلب التمثيل الكفء المعرفة القانونية والمهارة والشمولية والإعداد الضروري بشكل معقول للتمثيل</w:t>
      </w:r>
      <w:r w:rsidRPr="00097E5B">
        <w:rPr>
          <w:sz w:val="28"/>
          <w:szCs w:val="28"/>
        </w:rPr>
        <w:t>”.</w:t>
      </w:r>
    </w:p>
    <w:p w:rsidR="003B7ABB" w:rsidRPr="00097E5B" w:rsidRDefault="003B7ABB" w:rsidP="003B7ABB">
      <w:pPr>
        <w:bidi/>
        <w:rPr>
          <w:sz w:val="28"/>
          <w:szCs w:val="28"/>
        </w:rPr>
      </w:pPr>
      <w:r w:rsidRPr="00097E5B">
        <w:rPr>
          <w:b/>
          <w:bCs/>
          <w:sz w:val="28"/>
          <w:szCs w:val="28"/>
        </w:rPr>
        <w:t xml:space="preserve">2. </w:t>
      </w:r>
      <w:r w:rsidRPr="00097E5B">
        <w:rPr>
          <w:b/>
          <w:bCs/>
          <w:sz w:val="28"/>
          <w:szCs w:val="28"/>
          <w:rtl/>
        </w:rPr>
        <w:t>الأطباء</w:t>
      </w:r>
    </w:p>
    <w:p w:rsidR="003B7ABB" w:rsidRPr="00097E5B" w:rsidRDefault="003B7ABB" w:rsidP="003B7ABB">
      <w:pPr>
        <w:bidi/>
        <w:rPr>
          <w:sz w:val="28"/>
          <w:szCs w:val="28"/>
        </w:rPr>
      </w:pPr>
      <w:r w:rsidRPr="00097E5B">
        <w:rPr>
          <w:sz w:val="28"/>
          <w:szCs w:val="28"/>
          <w:rtl/>
        </w:rPr>
        <w:t xml:space="preserve">مثل المحامين، يخضع الأطباء لمدونة قواعد سلوك عالمية بسبب المهنة التي يختارونها. تتناول الجمعية الطبية الأمريكية كل شيء من رعاية المرضى إلى العلاقات مع الموظفين الآخرين. </w:t>
      </w:r>
      <w:r w:rsidR="005E6E20" w:rsidRPr="00097E5B">
        <w:rPr>
          <w:rFonts w:hint="cs"/>
          <w:sz w:val="28"/>
          <w:szCs w:val="28"/>
          <w:rtl/>
        </w:rPr>
        <w:t>على</w:t>
      </w:r>
      <w:r w:rsidRPr="00097E5B">
        <w:rPr>
          <w:sz w:val="28"/>
          <w:szCs w:val="28"/>
          <w:rtl/>
        </w:rPr>
        <w:t xml:space="preserve"> سبيل المثال</w:t>
      </w:r>
      <w:r w:rsidRPr="00097E5B">
        <w:rPr>
          <w:sz w:val="28"/>
          <w:szCs w:val="28"/>
        </w:rPr>
        <w:t>:</w:t>
      </w:r>
    </w:p>
    <w:p w:rsidR="003B7ABB" w:rsidRPr="00097E5B" w:rsidRDefault="003B7ABB" w:rsidP="003B7ABB">
      <w:pPr>
        <w:numPr>
          <w:ilvl w:val="0"/>
          <w:numId w:val="4"/>
        </w:numPr>
        <w:bidi/>
        <w:rPr>
          <w:sz w:val="28"/>
          <w:szCs w:val="28"/>
        </w:rPr>
      </w:pPr>
      <w:r w:rsidRPr="00097E5B">
        <w:rPr>
          <w:sz w:val="28"/>
          <w:szCs w:val="28"/>
          <w:rtl/>
        </w:rPr>
        <w:t xml:space="preserve">يجب أن يقدم الطبيب الرعاية الطبية </w:t>
      </w:r>
      <w:r w:rsidR="005E6E20" w:rsidRPr="00097E5B">
        <w:rPr>
          <w:rFonts w:hint="cs"/>
          <w:sz w:val="28"/>
          <w:szCs w:val="28"/>
          <w:rtl/>
        </w:rPr>
        <w:t>المختصة،</w:t>
      </w:r>
      <w:r w:rsidRPr="00097E5B">
        <w:rPr>
          <w:sz w:val="28"/>
          <w:szCs w:val="28"/>
          <w:rtl/>
        </w:rPr>
        <w:t xml:space="preserve"> مع الرحمة واحترام كرامة الإنسان وحقوقه</w:t>
      </w:r>
      <w:r w:rsidRPr="00097E5B">
        <w:rPr>
          <w:sz w:val="28"/>
          <w:szCs w:val="28"/>
        </w:rPr>
        <w:t>.</w:t>
      </w:r>
    </w:p>
    <w:p w:rsidR="003B7ABB" w:rsidRPr="00097E5B" w:rsidRDefault="003B7ABB" w:rsidP="003B7ABB">
      <w:pPr>
        <w:numPr>
          <w:ilvl w:val="0"/>
          <w:numId w:val="4"/>
        </w:numPr>
        <w:bidi/>
        <w:rPr>
          <w:sz w:val="28"/>
          <w:szCs w:val="28"/>
        </w:rPr>
      </w:pPr>
      <w:r w:rsidRPr="00097E5B">
        <w:rPr>
          <w:sz w:val="28"/>
          <w:szCs w:val="28"/>
          <w:rtl/>
        </w:rPr>
        <w:t xml:space="preserve">يجب أن يلتزم الطبيب بمعايير المهنة، وأن يكون أمينًا في جميع التفاعلات </w:t>
      </w:r>
      <w:r w:rsidR="005E6E20" w:rsidRPr="00097E5B">
        <w:rPr>
          <w:rFonts w:hint="cs"/>
          <w:sz w:val="28"/>
          <w:szCs w:val="28"/>
          <w:rtl/>
        </w:rPr>
        <w:t>المهنية،</w:t>
      </w:r>
      <w:r w:rsidRPr="00097E5B">
        <w:rPr>
          <w:sz w:val="28"/>
          <w:szCs w:val="28"/>
          <w:rtl/>
        </w:rPr>
        <w:t xml:space="preserve"> ويسعى جاهداً لإبلاغ الكيانات المناسبة عن الأطباء الذين يعانون من نقص في الأخلاق الحسنة أو الكفاءة، أو الانخراط في الاحتيال أو الخداع</w:t>
      </w:r>
      <w:r w:rsidRPr="00097E5B">
        <w:rPr>
          <w:sz w:val="28"/>
          <w:szCs w:val="28"/>
        </w:rPr>
        <w:t>.</w:t>
      </w:r>
    </w:p>
    <w:p w:rsidR="003B7ABB" w:rsidRPr="00097E5B" w:rsidRDefault="003B7ABB" w:rsidP="003B7ABB">
      <w:pPr>
        <w:numPr>
          <w:ilvl w:val="0"/>
          <w:numId w:val="4"/>
        </w:numPr>
        <w:bidi/>
        <w:rPr>
          <w:sz w:val="28"/>
          <w:szCs w:val="28"/>
        </w:rPr>
      </w:pPr>
      <w:r w:rsidRPr="00097E5B">
        <w:rPr>
          <w:sz w:val="28"/>
          <w:szCs w:val="28"/>
          <w:rtl/>
        </w:rPr>
        <w:t>يجب على الطبيب أن يحترم القانون ويدرك مسؤوليته في السعي إلى إجراء تغييرات في تلك المتطلبات القانونية التي تتعارض مع مصالح المريض الفضلى</w:t>
      </w:r>
      <w:r w:rsidRPr="00097E5B">
        <w:rPr>
          <w:sz w:val="28"/>
          <w:szCs w:val="28"/>
        </w:rPr>
        <w:t>.</w:t>
      </w:r>
    </w:p>
    <w:p w:rsidR="003B7ABB" w:rsidRPr="00097E5B" w:rsidRDefault="001B35CB" w:rsidP="001B35CB">
      <w:pPr>
        <w:bidi/>
        <w:rPr>
          <w:sz w:val="28"/>
          <w:szCs w:val="28"/>
        </w:rPr>
      </w:pPr>
      <w:r>
        <w:rPr>
          <w:rFonts w:hint="cs"/>
          <w:b/>
          <w:bCs/>
          <w:sz w:val="28"/>
          <w:szCs w:val="28"/>
          <w:rtl/>
        </w:rPr>
        <w:t xml:space="preserve"> 3 </w:t>
      </w:r>
      <w:r w:rsidR="003B7ABB" w:rsidRPr="00097E5B">
        <w:rPr>
          <w:b/>
          <w:bCs/>
          <w:sz w:val="28"/>
          <w:szCs w:val="28"/>
          <w:rtl/>
        </w:rPr>
        <w:t>المستشارون الماليون</w:t>
      </w:r>
    </w:p>
    <w:p w:rsidR="003B7ABB" w:rsidRPr="00097E5B" w:rsidRDefault="003B7ABB" w:rsidP="001B35CB">
      <w:pPr>
        <w:bidi/>
        <w:rPr>
          <w:sz w:val="28"/>
          <w:szCs w:val="28"/>
        </w:rPr>
      </w:pPr>
      <w:r w:rsidRPr="00097E5B">
        <w:rPr>
          <w:sz w:val="28"/>
          <w:szCs w:val="28"/>
          <w:rtl/>
        </w:rPr>
        <w:lastRenderedPageBreak/>
        <w:t>المستشارون الماليون ملزمون قانونًا بمدونة قواعد السلوك المعروفة باسم الواجب الائتماني</w:t>
      </w:r>
      <w:r w:rsidRPr="00097E5B">
        <w:rPr>
          <w:sz w:val="28"/>
          <w:szCs w:val="28"/>
        </w:rPr>
        <w:t xml:space="preserve">. </w:t>
      </w:r>
      <w:r w:rsidRPr="00097E5B">
        <w:rPr>
          <w:sz w:val="28"/>
          <w:szCs w:val="28"/>
          <w:rtl/>
        </w:rPr>
        <w:t xml:space="preserve">يتطلب </w:t>
      </w:r>
      <w:r w:rsidR="001B35CB" w:rsidRPr="00097E5B">
        <w:rPr>
          <w:rFonts w:hint="cs"/>
          <w:sz w:val="28"/>
          <w:szCs w:val="28"/>
          <w:rtl/>
        </w:rPr>
        <w:t>هذه</w:t>
      </w:r>
      <w:r w:rsidRPr="00097E5B">
        <w:rPr>
          <w:sz w:val="28"/>
          <w:szCs w:val="28"/>
          <w:rtl/>
        </w:rPr>
        <w:t xml:space="preserve"> المدونة الأخلاقية </w:t>
      </w:r>
      <w:r w:rsidR="001B35CB">
        <w:rPr>
          <w:rFonts w:hint="cs"/>
          <w:sz w:val="28"/>
          <w:szCs w:val="28"/>
          <w:rtl/>
        </w:rPr>
        <w:t>-</w:t>
      </w:r>
      <w:r w:rsidRPr="00097E5B">
        <w:rPr>
          <w:sz w:val="28"/>
          <w:szCs w:val="28"/>
          <w:rtl/>
        </w:rPr>
        <w:t xml:space="preserve">الميثاق </w:t>
      </w:r>
      <w:r w:rsidR="001B35CB" w:rsidRPr="00097E5B">
        <w:rPr>
          <w:rFonts w:hint="cs"/>
          <w:sz w:val="28"/>
          <w:szCs w:val="28"/>
          <w:rtl/>
        </w:rPr>
        <w:t>الأخلاقي منهم</w:t>
      </w:r>
      <w:r w:rsidRPr="00097E5B">
        <w:rPr>
          <w:sz w:val="28"/>
          <w:szCs w:val="28"/>
          <w:rtl/>
        </w:rPr>
        <w:t xml:space="preserve"> التصرف في مصلحة عملائهم. من المتوقع أن يتبع المحاسبون القانونيون المعتمدون معايير أخلاقية مماثلة للصدق والموضوعية والنزاهة</w:t>
      </w:r>
      <w:r w:rsidRPr="00097E5B">
        <w:rPr>
          <w:sz w:val="28"/>
          <w:szCs w:val="28"/>
        </w:rPr>
        <w:t>.</w:t>
      </w:r>
    </w:p>
    <w:p w:rsidR="003B7ABB" w:rsidRPr="00097E5B" w:rsidRDefault="001B35CB" w:rsidP="001B35CB">
      <w:pPr>
        <w:bidi/>
        <w:rPr>
          <w:sz w:val="28"/>
          <w:szCs w:val="28"/>
        </w:rPr>
      </w:pPr>
      <w:r>
        <w:rPr>
          <w:rFonts w:hint="cs"/>
          <w:b/>
          <w:bCs/>
          <w:sz w:val="28"/>
          <w:szCs w:val="28"/>
          <w:rtl/>
        </w:rPr>
        <w:t xml:space="preserve">   4</w:t>
      </w:r>
      <w:r w:rsidR="003B7ABB" w:rsidRPr="00097E5B">
        <w:rPr>
          <w:b/>
          <w:bCs/>
          <w:sz w:val="28"/>
          <w:szCs w:val="28"/>
        </w:rPr>
        <w:t xml:space="preserve">. </w:t>
      </w:r>
      <w:r w:rsidR="003B7ABB" w:rsidRPr="00097E5B">
        <w:rPr>
          <w:b/>
          <w:bCs/>
          <w:sz w:val="28"/>
          <w:szCs w:val="28"/>
          <w:rtl/>
        </w:rPr>
        <w:t>المعلمون</w:t>
      </w:r>
    </w:p>
    <w:p w:rsidR="003B7ABB" w:rsidRPr="00097E5B" w:rsidRDefault="003B7ABB" w:rsidP="003B7ABB">
      <w:pPr>
        <w:bidi/>
        <w:rPr>
          <w:sz w:val="28"/>
          <w:szCs w:val="28"/>
        </w:rPr>
      </w:pPr>
      <w:r w:rsidRPr="00097E5B">
        <w:rPr>
          <w:sz w:val="28"/>
          <w:szCs w:val="28"/>
          <w:rtl/>
        </w:rPr>
        <w:t>عادةً ما يلتزم المعلمون بمدونة قواعد أخلاقية عالمية مصممة لحماية حقوق جميع الطلاب. يمكن أن تختلف مدونة الأخلاقيات من مدرسة إلى أخرى أو تختلف اختلافًا طفيفًا حسب كل دولة، لكن المبادئ الأساسية تظل دائمًا كما هي: يُطلب من المعلمين إظهار الحياد والنزاهة والسلوك الأخلاقي في الفصل الدراسي وفي سلوكهم مع أولياء الأمور والزملاء</w:t>
      </w:r>
      <w:r w:rsidRPr="00097E5B">
        <w:rPr>
          <w:sz w:val="28"/>
          <w:szCs w:val="28"/>
        </w:rPr>
        <w:t>.</w:t>
      </w:r>
    </w:p>
    <w:p w:rsidR="003B7ABB" w:rsidRPr="00097E5B" w:rsidRDefault="003B7ABB" w:rsidP="003B7ABB">
      <w:pPr>
        <w:bidi/>
        <w:rPr>
          <w:sz w:val="28"/>
          <w:szCs w:val="28"/>
        </w:rPr>
      </w:pPr>
      <w:r w:rsidRPr="00097E5B">
        <w:rPr>
          <w:b/>
          <w:bCs/>
          <w:sz w:val="28"/>
          <w:szCs w:val="28"/>
        </w:rPr>
        <w:t xml:space="preserve">5. </w:t>
      </w:r>
      <w:r w:rsidR="001B35CB">
        <w:rPr>
          <w:rFonts w:hint="cs"/>
          <w:b/>
          <w:bCs/>
          <w:sz w:val="28"/>
          <w:szCs w:val="28"/>
          <w:rtl/>
        </w:rPr>
        <w:t xml:space="preserve"> </w:t>
      </w:r>
      <w:r w:rsidRPr="00097E5B">
        <w:rPr>
          <w:b/>
          <w:bCs/>
          <w:sz w:val="28"/>
          <w:szCs w:val="28"/>
          <w:rtl/>
        </w:rPr>
        <w:t>الأعمال التجارية</w:t>
      </w:r>
    </w:p>
    <w:p w:rsidR="003B7ABB" w:rsidRPr="00097E5B" w:rsidRDefault="003B7ABB" w:rsidP="003B7ABB">
      <w:pPr>
        <w:bidi/>
        <w:rPr>
          <w:sz w:val="28"/>
          <w:szCs w:val="28"/>
        </w:rPr>
      </w:pPr>
      <w:r w:rsidRPr="00097E5B">
        <w:rPr>
          <w:sz w:val="28"/>
          <w:szCs w:val="28"/>
          <w:rtl/>
        </w:rPr>
        <w:t>غالبًا ما تضع الشركات مدونة أخلاقيات مهنية لمساعدة الموظفين على تحديد ما إذا كانت بعض السلوكيات مقبولة. بعض الأمثلة على ذلك هي</w:t>
      </w:r>
      <w:r w:rsidRPr="00097E5B">
        <w:rPr>
          <w:sz w:val="28"/>
          <w:szCs w:val="28"/>
        </w:rPr>
        <w:t>:</w:t>
      </w:r>
    </w:p>
    <w:p w:rsidR="003B7ABB" w:rsidRDefault="003B7ABB" w:rsidP="003B7ABB">
      <w:pPr>
        <w:numPr>
          <w:ilvl w:val="0"/>
          <w:numId w:val="5"/>
        </w:numPr>
        <w:bidi/>
        <w:rPr>
          <w:sz w:val="28"/>
          <w:szCs w:val="28"/>
        </w:rPr>
      </w:pPr>
      <w:r w:rsidRPr="00097E5B">
        <w:rPr>
          <w:sz w:val="28"/>
          <w:szCs w:val="28"/>
          <w:rtl/>
        </w:rPr>
        <w:t>سياسات السرية والخصوصية: قد تطلب الشركات من الموظفين الحفاظ على السرية عند التعامل مع معلومات العملاء الخاصة أو عند التعامل مع البيانات الخاصة بالشركة</w:t>
      </w:r>
      <w:r w:rsidRPr="00097E5B">
        <w:rPr>
          <w:sz w:val="28"/>
          <w:szCs w:val="28"/>
        </w:rPr>
        <w:t>.</w:t>
      </w:r>
    </w:p>
    <w:p w:rsidR="00A55D27" w:rsidRPr="00097E5B" w:rsidRDefault="00A55D27" w:rsidP="00A55D27">
      <w:pPr>
        <w:bidi/>
        <w:rPr>
          <w:sz w:val="28"/>
          <w:szCs w:val="28"/>
        </w:rPr>
      </w:pPr>
    </w:p>
    <w:p w:rsidR="003A0C7A" w:rsidRPr="00347ADE" w:rsidRDefault="00F237B6" w:rsidP="003A0C7A">
      <w:pPr>
        <w:bidi/>
        <w:rPr>
          <w:sz w:val="32"/>
          <w:szCs w:val="32"/>
        </w:rPr>
      </w:pPr>
      <w:r>
        <w:rPr>
          <w:b/>
          <w:bCs/>
          <w:sz w:val="32"/>
          <w:szCs w:val="32"/>
        </w:rPr>
        <w:t>7</w:t>
      </w:r>
      <w:r>
        <w:rPr>
          <w:rFonts w:hint="cs"/>
          <w:b/>
          <w:bCs/>
          <w:sz w:val="32"/>
          <w:szCs w:val="32"/>
          <w:rtl/>
        </w:rPr>
        <w:t xml:space="preserve"> كيفية</w:t>
      </w:r>
      <w:r w:rsidR="003A0C7A" w:rsidRPr="00347ADE">
        <w:rPr>
          <w:b/>
          <w:bCs/>
          <w:sz w:val="32"/>
          <w:szCs w:val="32"/>
          <w:rtl/>
        </w:rPr>
        <w:t xml:space="preserve"> تطبيق مدونة أخلاقيات مهنية</w:t>
      </w:r>
    </w:p>
    <w:p w:rsidR="003A0C7A" w:rsidRPr="00097E5B" w:rsidRDefault="003A0C7A" w:rsidP="00347ADE">
      <w:pPr>
        <w:bidi/>
        <w:rPr>
          <w:sz w:val="28"/>
          <w:szCs w:val="28"/>
        </w:rPr>
      </w:pPr>
      <w:r w:rsidRPr="00097E5B">
        <w:rPr>
          <w:sz w:val="28"/>
          <w:szCs w:val="28"/>
          <w:rtl/>
        </w:rPr>
        <w:t>فيما يلي الخطوات التي يمكنك اتباعها لإنشاء مدونة أخلاقيات المهنة (ميثاق أخلاقيات المهنة</w:t>
      </w:r>
      <w:r w:rsidRPr="00097E5B">
        <w:rPr>
          <w:sz w:val="28"/>
          <w:szCs w:val="28"/>
        </w:rPr>
        <w:t xml:space="preserve"> </w:t>
      </w:r>
      <w:r w:rsidRPr="00097E5B">
        <w:rPr>
          <w:sz w:val="28"/>
          <w:szCs w:val="28"/>
          <w:rtl/>
        </w:rPr>
        <w:t>الخاصة بشركتك</w:t>
      </w:r>
      <w:r w:rsidRPr="00097E5B">
        <w:rPr>
          <w:sz w:val="28"/>
          <w:szCs w:val="28"/>
        </w:rPr>
        <w:t>:</w:t>
      </w:r>
    </w:p>
    <w:p w:rsidR="0089382F" w:rsidRDefault="003A0C7A" w:rsidP="0089382F">
      <w:pPr>
        <w:numPr>
          <w:ilvl w:val="0"/>
          <w:numId w:val="6"/>
        </w:numPr>
        <w:bidi/>
        <w:rPr>
          <w:sz w:val="28"/>
          <w:szCs w:val="28"/>
        </w:rPr>
      </w:pPr>
      <w:r w:rsidRPr="00097E5B">
        <w:rPr>
          <w:sz w:val="28"/>
          <w:szCs w:val="28"/>
          <w:rtl/>
        </w:rPr>
        <w:t>حدد أولوياتك</w:t>
      </w:r>
      <w:r>
        <w:rPr>
          <w:rFonts w:hint="cs"/>
          <w:sz w:val="28"/>
          <w:szCs w:val="28"/>
          <w:rtl/>
        </w:rPr>
        <w:t xml:space="preserve">     </w:t>
      </w:r>
      <w:r>
        <w:rPr>
          <w:sz w:val="28"/>
          <w:szCs w:val="28"/>
        </w:rPr>
        <w:t xml:space="preserve">  </w:t>
      </w:r>
    </w:p>
    <w:p w:rsidR="0089382F" w:rsidRDefault="003A0C7A" w:rsidP="0089382F">
      <w:pPr>
        <w:numPr>
          <w:ilvl w:val="0"/>
          <w:numId w:val="6"/>
        </w:numPr>
        <w:bidi/>
        <w:rPr>
          <w:sz w:val="28"/>
          <w:szCs w:val="28"/>
        </w:rPr>
      </w:pPr>
      <w:r>
        <w:rPr>
          <w:sz w:val="28"/>
          <w:szCs w:val="28"/>
        </w:rPr>
        <w:t xml:space="preserve">  </w:t>
      </w:r>
      <w:r w:rsidRPr="005A1444">
        <w:rPr>
          <w:sz w:val="28"/>
          <w:szCs w:val="28"/>
          <w:rtl/>
        </w:rPr>
        <w:t>اسأل الموظفين عن المدخلات</w:t>
      </w:r>
      <w:r>
        <w:rPr>
          <w:rFonts w:hint="cs"/>
          <w:sz w:val="28"/>
          <w:szCs w:val="28"/>
          <w:rtl/>
        </w:rPr>
        <w:t xml:space="preserve">      </w:t>
      </w:r>
    </w:p>
    <w:p w:rsidR="003A0C7A" w:rsidRDefault="003A0C7A" w:rsidP="0089382F">
      <w:pPr>
        <w:numPr>
          <w:ilvl w:val="0"/>
          <w:numId w:val="6"/>
        </w:numPr>
        <w:bidi/>
        <w:rPr>
          <w:sz w:val="28"/>
          <w:szCs w:val="28"/>
        </w:rPr>
      </w:pPr>
      <w:r>
        <w:rPr>
          <w:sz w:val="28"/>
          <w:szCs w:val="28"/>
        </w:rPr>
        <w:t xml:space="preserve">  </w:t>
      </w:r>
      <w:r>
        <w:rPr>
          <w:rFonts w:hint="cs"/>
          <w:sz w:val="28"/>
          <w:szCs w:val="28"/>
          <w:rtl/>
        </w:rPr>
        <w:t xml:space="preserve"> </w:t>
      </w:r>
      <w:r w:rsidRPr="00097E5B">
        <w:rPr>
          <w:sz w:val="28"/>
          <w:szCs w:val="28"/>
          <w:rtl/>
        </w:rPr>
        <w:t>ضع شخصًا في المسئولية</w:t>
      </w:r>
    </w:p>
    <w:p w:rsidR="0089382F" w:rsidRPr="0089382F" w:rsidRDefault="0089382F" w:rsidP="0089382F">
      <w:pPr>
        <w:pStyle w:val="Paragraphedeliste"/>
        <w:numPr>
          <w:ilvl w:val="0"/>
          <w:numId w:val="6"/>
        </w:numPr>
        <w:bidi/>
        <w:rPr>
          <w:sz w:val="28"/>
          <w:szCs w:val="28"/>
        </w:rPr>
      </w:pPr>
      <w:r w:rsidRPr="0089382F">
        <w:rPr>
          <w:sz w:val="28"/>
          <w:szCs w:val="28"/>
        </w:rPr>
        <w:t xml:space="preserve">  </w:t>
      </w:r>
      <w:r w:rsidRPr="0089382F">
        <w:rPr>
          <w:rFonts w:hint="cs"/>
          <w:sz w:val="28"/>
          <w:szCs w:val="28"/>
          <w:rtl/>
          <w:lang w:bidi="ar-DZ"/>
        </w:rPr>
        <w:t>ا</w:t>
      </w:r>
      <w:r w:rsidRPr="0089382F">
        <w:rPr>
          <w:sz w:val="28"/>
          <w:szCs w:val="28"/>
          <w:rtl/>
        </w:rPr>
        <w:t>طلب من شخص ما أن يلجأ إليه للحصول على المساعدة</w:t>
      </w:r>
    </w:p>
    <w:p w:rsidR="003A0C7A" w:rsidRPr="00097E5B" w:rsidRDefault="003A0C7A" w:rsidP="003A0C7A">
      <w:pPr>
        <w:bidi/>
        <w:rPr>
          <w:sz w:val="28"/>
          <w:szCs w:val="28"/>
        </w:rPr>
      </w:pPr>
      <w:r w:rsidRPr="00097E5B">
        <w:rPr>
          <w:b/>
          <w:bCs/>
          <w:sz w:val="28"/>
          <w:szCs w:val="28"/>
        </w:rPr>
        <w:t xml:space="preserve">1. </w:t>
      </w:r>
      <w:r w:rsidRPr="00097E5B">
        <w:rPr>
          <w:b/>
          <w:bCs/>
          <w:sz w:val="28"/>
          <w:szCs w:val="28"/>
          <w:rtl/>
        </w:rPr>
        <w:t>حدد أولوياتك</w:t>
      </w:r>
    </w:p>
    <w:p w:rsidR="003A0C7A" w:rsidRPr="00097E5B" w:rsidRDefault="003A0C7A" w:rsidP="003A0C7A">
      <w:pPr>
        <w:bidi/>
        <w:rPr>
          <w:sz w:val="28"/>
          <w:szCs w:val="28"/>
        </w:rPr>
      </w:pPr>
      <w:r w:rsidRPr="00097E5B">
        <w:rPr>
          <w:sz w:val="28"/>
          <w:szCs w:val="28"/>
          <w:rtl/>
        </w:rPr>
        <w:t>تتمثل الخطوة الأولى لإنشاء مدونة للأخلاقيات المهنية في تحديد القيم المهمة لشركتك. سيساعد وضع هذه القواعد في وقت مبكر شركتك على النمو بالطريقة التي تريدها. على سبيل المثال، مع تطور شركتك وتوسعها، ستقوم بتعيين موظفين جدد، وتريد منهم أن يفهموا قيم مؤسستك قبل إحضارهم إلى مكان العمل</w:t>
      </w:r>
      <w:r w:rsidRPr="00097E5B">
        <w:rPr>
          <w:sz w:val="28"/>
          <w:szCs w:val="28"/>
        </w:rPr>
        <w:t>.</w:t>
      </w:r>
    </w:p>
    <w:p w:rsidR="003A0C7A" w:rsidRPr="00097E5B" w:rsidRDefault="003A0C7A" w:rsidP="003A0C7A">
      <w:pPr>
        <w:bidi/>
        <w:rPr>
          <w:sz w:val="28"/>
          <w:szCs w:val="28"/>
        </w:rPr>
      </w:pPr>
      <w:r w:rsidRPr="00097E5B">
        <w:rPr>
          <w:b/>
          <w:bCs/>
          <w:sz w:val="28"/>
          <w:szCs w:val="28"/>
        </w:rPr>
        <w:t xml:space="preserve">2. </w:t>
      </w:r>
      <w:r w:rsidRPr="00097E5B">
        <w:rPr>
          <w:b/>
          <w:bCs/>
          <w:sz w:val="28"/>
          <w:szCs w:val="28"/>
          <w:rtl/>
        </w:rPr>
        <w:t>اسأل الموظفين عن المدخلات</w:t>
      </w:r>
    </w:p>
    <w:p w:rsidR="003A0C7A" w:rsidRPr="00097E5B" w:rsidRDefault="003A0C7A" w:rsidP="003A0C7A">
      <w:pPr>
        <w:bidi/>
        <w:rPr>
          <w:sz w:val="28"/>
          <w:szCs w:val="28"/>
        </w:rPr>
      </w:pPr>
      <w:r w:rsidRPr="00097E5B">
        <w:rPr>
          <w:sz w:val="28"/>
          <w:szCs w:val="28"/>
          <w:rtl/>
        </w:rPr>
        <w:t xml:space="preserve">اطلب من موظفيك المشاركة في صياغة مدونة أخلاقيات المهنة (ميثاق أخلاقيات المهنة) الخاصة بك. يحتاج الموظفون إلى فهم سبب أهمية كتابة مدونة الأخلاقيات المهنية ولماذا تحتوي على المبادئ التي تحتويها. إذا طلبت منهم تقديم مدخلات عند إنشاء مدونة الأخلاق، فمن المرجح أن يدعموا الفكرة بشكل </w:t>
      </w:r>
      <w:r w:rsidRPr="00097E5B">
        <w:rPr>
          <w:rFonts w:hint="cs"/>
          <w:sz w:val="28"/>
          <w:szCs w:val="28"/>
          <w:rtl/>
        </w:rPr>
        <w:t>أكبر،</w:t>
      </w:r>
      <w:r w:rsidRPr="00097E5B">
        <w:rPr>
          <w:sz w:val="28"/>
          <w:szCs w:val="28"/>
          <w:rtl/>
        </w:rPr>
        <w:t xml:space="preserve"> وقد تشتمل المدونة على مجموعة أكثر شمولاً من المبادئ</w:t>
      </w:r>
      <w:r w:rsidRPr="00097E5B">
        <w:rPr>
          <w:sz w:val="28"/>
          <w:szCs w:val="28"/>
        </w:rPr>
        <w:t>.</w:t>
      </w:r>
    </w:p>
    <w:p w:rsidR="003A0C7A" w:rsidRPr="00097E5B" w:rsidRDefault="003A0C7A" w:rsidP="003A0C7A">
      <w:pPr>
        <w:bidi/>
        <w:rPr>
          <w:sz w:val="28"/>
          <w:szCs w:val="28"/>
        </w:rPr>
      </w:pPr>
      <w:r w:rsidRPr="00097E5B">
        <w:rPr>
          <w:b/>
          <w:bCs/>
          <w:sz w:val="28"/>
          <w:szCs w:val="28"/>
        </w:rPr>
        <w:t xml:space="preserve">3. </w:t>
      </w:r>
      <w:r w:rsidRPr="00097E5B">
        <w:rPr>
          <w:b/>
          <w:bCs/>
          <w:sz w:val="28"/>
          <w:szCs w:val="28"/>
          <w:rtl/>
        </w:rPr>
        <w:t>تعيين شخص ما في المسؤولية</w:t>
      </w:r>
    </w:p>
    <w:p w:rsidR="003A0C7A" w:rsidRPr="00097E5B" w:rsidRDefault="003A0C7A" w:rsidP="0089382F">
      <w:pPr>
        <w:bidi/>
        <w:rPr>
          <w:sz w:val="28"/>
          <w:szCs w:val="28"/>
        </w:rPr>
      </w:pPr>
      <w:r w:rsidRPr="00097E5B">
        <w:rPr>
          <w:sz w:val="28"/>
          <w:szCs w:val="28"/>
          <w:rtl/>
        </w:rPr>
        <w:t xml:space="preserve">حتى إذا كان لديك دعم من الإدارة العليا والموظفين على حدٍ سواء، فلا يزال هناك شخص ما يحتاج إلى أن يكون مسؤولاً عن تطبيق مدونة أخلاقيات المهنة الخاصة بك. غالبًا ما يُعرف باسم مسؤول الأخلاقيات أو </w:t>
      </w:r>
      <w:r w:rsidR="0089382F" w:rsidRPr="00097E5B">
        <w:rPr>
          <w:rFonts w:hint="cs"/>
          <w:sz w:val="28"/>
          <w:szCs w:val="28"/>
          <w:rtl/>
        </w:rPr>
        <w:t>الا</w:t>
      </w:r>
      <w:r w:rsidR="0089382F" w:rsidRPr="00097E5B">
        <w:rPr>
          <w:sz w:val="28"/>
          <w:szCs w:val="28"/>
          <w:rtl/>
        </w:rPr>
        <w:t>،</w:t>
      </w:r>
      <w:r w:rsidRPr="00097E5B">
        <w:rPr>
          <w:sz w:val="28"/>
          <w:szCs w:val="28"/>
          <w:rtl/>
        </w:rPr>
        <w:t xml:space="preserve"> يحتاج هذا </w:t>
      </w:r>
      <w:r w:rsidRPr="00097E5B">
        <w:rPr>
          <w:sz w:val="28"/>
          <w:szCs w:val="28"/>
          <w:rtl/>
        </w:rPr>
        <w:lastRenderedPageBreak/>
        <w:t>الشخص إلى التزام قوي بالعمل علي نجاح شركتك، وأن يكون موثوقًا به ولديه مهارات قوية في التعامل مع الآخرين. عادةً ما يقع هذا الدور على عاتق شخص ما في </w:t>
      </w:r>
      <w:r w:rsidRPr="00097E5B">
        <w:rPr>
          <w:b/>
          <w:bCs/>
          <w:sz w:val="28"/>
          <w:szCs w:val="28"/>
          <w:rtl/>
        </w:rPr>
        <w:t>قسم الموارد البشرية</w:t>
      </w:r>
      <w:r w:rsidRPr="00097E5B">
        <w:rPr>
          <w:sz w:val="28"/>
          <w:szCs w:val="28"/>
          <w:rtl/>
        </w:rPr>
        <w:t> لديك والذي قد يكون مسؤولاً أيضًا عن مراقبة </w:t>
      </w:r>
      <w:r w:rsidRPr="00097E5B">
        <w:rPr>
          <w:b/>
          <w:bCs/>
          <w:sz w:val="28"/>
          <w:szCs w:val="28"/>
          <w:rtl/>
        </w:rPr>
        <w:t>سوء السلوك</w:t>
      </w:r>
      <w:r w:rsidRPr="00097E5B">
        <w:rPr>
          <w:sz w:val="28"/>
          <w:szCs w:val="28"/>
          <w:rtl/>
        </w:rPr>
        <w:t> والإبلاغ عنه</w:t>
      </w:r>
      <w:r w:rsidRPr="00097E5B">
        <w:rPr>
          <w:sz w:val="28"/>
          <w:szCs w:val="28"/>
        </w:rPr>
        <w:t>.</w:t>
      </w:r>
    </w:p>
    <w:p w:rsidR="003A0C7A" w:rsidRPr="00097E5B" w:rsidRDefault="003A0C7A" w:rsidP="003A0C7A">
      <w:pPr>
        <w:bidi/>
        <w:rPr>
          <w:sz w:val="28"/>
          <w:szCs w:val="28"/>
        </w:rPr>
      </w:pPr>
      <w:r w:rsidRPr="00097E5B">
        <w:rPr>
          <w:sz w:val="28"/>
          <w:szCs w:val="28"/>
          <w:rtl/>
        </w:rPr>
        <w:t>يجب أن يكون الموظف الذي تكلفه بالحفاظ على مدونة أخلاقيات شركتك مسؤولاً أيضًا عن تحديثها. يجب أن تكون المدونة (الميثاق) جزءًا ديناميكيًا من عملك يتغير مع نمو شركتك وتطورها. في كل عام، يجب أن تسأل نفسك ما إذا كان لا يزال هذة المدونة (الميثاق) تمثل عملك ومن تريد أن تكون</w:t>
      </w:r>
      <w:r w:rsidRPr="00097E5B">
        <w:rPr>
          <w:sz w:val="28"/>
          <w:szCs w:val="28"/>
        </w:rPr>
        <w:t>.</w:t>
      </w:r>
    </w:p>
    <w:p w:rsidR="003A0C7A" w:rsidRPr="00097E5B" w:rsidRDefault="003A0C7A" w:rsidP="003A0C7A">
      <w:pPr>
        <w:bidi/>
        <w:rPr>
          <w:sz w:val="28"/>
          <w:szCs w:val="28"/>
        </w:rPr>
      </w:pPr>
      <w:r w:rsidRPr="00097E5B">
        <w:rPr>
          <w:b/>
          <w:bCs/>
          <w:sz w:val="28"/>
          <w:szCs w:val="28"/>
        </w:rPr>
        <w:t xml:space="preserve">4. </w:t>
      </w:r>
      <w:r w:rsidRPr="00097E5B">
        <w:rPr>
          <w:b/>
          <w:bCs/>
          <w:sz w:val="28"/>
          <w:szCs w:val="28"/>
          <w:rtl/>
        </w:rPr>
        <w:t>اطلب من شخص ما أن تلجأ إليه للحصول على المساعدة</w:t>
      </w:r>
    </w:p>
    <w:p w:rsidR="003A0C7A" w:rsidRPr="00097E5B" w:rsidRDefault="003A0C7A" w:rsidP="003A0C7A">
      <w:pPr>
        <w:bidi/>
        <w:rPr>
          <w:sz w:val="28"/>
          <w:szCs w:val="28"/>
        </w:rPr>
      </w:pPr>
      <w:r w:rsidRPr="00097E5B">
        <w:rPr>
          <w:sz w:val="28"/>
          <w:szCs w:val="28"/>
          <w:rtl/>
        </w:rPr>
        <w:t xml:space="preserve">إذا كنت جزءًا من شركة صغيرة في مجال منخفض المخاطر ومنخفض المسؤولية، فيمكنك عادةً صياغة مدونة للأخلاقيات بنفسك. ومع ذلك، إذا كان لديك أكثر من 20 </w:t>
      </w:r>
      <w:r w:rsidR="0089382F" w:rsidRPr="00097E5B">
        <w:rPr>
          <w:rFonts w:hint="cs"/>
          <w:sz w:val="28"/>
          <w:szCs w:val="28"/>
          <w:rtl/>
        </w:rPr>
        <w:t>موظفًا،</w:t>
      </w:r>
      <w:r w:rsidRPr="00097E5B">
        <w:rPr>
          <w:sz w:val="28"/>
          <w:szCs w:val="28"/>
          <w:rtl/>
        </w:rPr>
        <w:t xml:space="preserve"> فقد ترغب في التفكير في استشارة </w:t>
      </w:r>
      <w:r w:rsidRPr="00097E5B">
        <w:rPr>
          <w:b/>
          <w:bCs/>
          <w:sz w:val="28"/>
          <w:szCs w:val="28"/>
          <w:rtl/>
        </w:rPr>
        <w:t>أخصائي موارد بشرية</w:t>
      </w:r>
      <w:r w:rsidRPr="00097E5B">
        <w:rPr>
          <w:sz w:val="28"/>
          <w:szCs w:val="28"/>
          <w:rtl/>
        </w:rPr>
        <w:t> أو خبير أخلاقي. قد يكون من المفيد طلب المساعدة للتأكد من أنك غطيت كل المبادئ الضرورية في مدونة الأخلاقيات المهنية الخاصة بك</w:t>
      </w:r>
      <w:r w:rsidRPr="00097E5B">
        <w:rPr>
          <w:sz w:val="28"/>
          <w:szCs w:val="28"/>
        </w:rPr>
        <w:t>.</w:t>
      </w:r>
    </w:p>
    <w:p w:rsidR="003A0C7A" w:rsidRPr="003A0C7A" w:rsidRDefault="003A0C7A" w:rsidP="003A0C7A">
      <w:pPr>
        <w:bidi/>
        <w:rPr>
          <w:sz w:val="28"/>
          <w:szCs w:val="28"/>
          <w:rtl/>
        </w:rPr>
      </w:pPr>
    </w:p>
    <w:p w:rsidR="003A0C7A" w:rsidRPr="00097E5B" w:rsidRDefault="003A0C7A" w:rsidP="003A0C7A">
      <w:pPr>
        <w:bidi/>
        <w:rPr>
          <w:sz w:val="28"/>
          <w:szCs w:val="28"/>
        </w:rPr>
      </w:pPr>
    </w:p>
    <w:p w:rsidR="00395762" w:rsidRDefault="00395762" w:rsidP="00395762">
      <w:pPr>
        <w:jc w:val="right"/>
      </w:pPr>
    </w:p>
    <w:sectPr w:rsidR="00395762" w:rsidSect="00965AF3">
      <w:pgSz w:w="11906" w:h="16838"/>
      <w:pgMar w:top="1134" w:right="992"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FB1" w:rsidRDefault="00881FB1" w:rsidP="00F000F8">
      <w:pPr>
        <w:spacing w:after="0" w:line="240" w:lineRule="auto"/>
      </w:pPr>
      <w:r>
        <w:separator/>
      </w:r>
    </w:p>
  </w:endnote>
  <w:endnote w:type="continuationSeparator" w:id="0">
    <w:p w:rsidR="00881FB1" w:rsidRDefault="00881FB1" w:rsidP="00F0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FB1" w:rsidRDefault="00881FB1" w:rsidP="00F000F8">
      <w:pPr>
        <w:spacing w:after="0" w:line="240" w:lineRule="auto"/>
      </w:pPr>
      <w:r>
        <w:separator/>
      </w:r>
    </w:p>
  </w:footnote>
  <w:footnote w:type="continuationSeparator" w:id="0">
    <w:p w:rsidR="00881FB1" w:rsidRDefault="00881FB1" w:rsidP="00F000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F183A"/>
    <w:multiLevelType w:val="hybridMultilevel"/>
    <w:tmpl w:val="02003906"/>
    <w:lvl w:ilvl="0" w:tplc="20E2FA60">
      <w:start w:val="3"/>
      <w:numFmt w:val="bullet"/>
      <w:lvlText w:val="-"/>
      <w:lvlJc w:val="left"/>
      <w:pPr>
        <w:ind w:left="720" w:hanging="360"/>
      </w:pPr>
      <w:rPr>
        <w:rFonts w:ascii="Arial" w:eastAsiaTheme="minorHAnsi" w:hAnsi="Arial" w:cs="Arial"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41005A"/>
    <w:multiLevelType w:val="multilevel"/>
    <w:tmpl w:val="60F0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B0361B"/>
    <w:multiLevelType w:val="hybridMultilevel"/>
    <w:tmpl w:val="9AF06360"/>
    <w:lvl w:ilvl="0" w:tplc="C9E8610C">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863B89"/>
    <w:multiLevelType w:val="hybridMultilevel"/>
    <w:tmpl w:val="899A3F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976543"/>
    <w:multiLevelType w:val="multilevel"/>
    <w:tmpl w:val="34D8A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1C2CE9"/>
    <w:multiLevelType w:val="multilevel"/>
    <w:tmpl w:val="1F4C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F9418D"/>
    <w:multiLevelType w:val="multilevel"/>
    <w:tmpl w:val="F4DE7A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EB0755"/>
    <w:multiLevelType w:val="multilevel"/>
    <w:tmpl w:val="DA32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453299"/>
    <w:multiLevelType w:val="hybridMultilevel"/>
    <w:tmpl w:val="BF801D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BC1246F"/>
    <w:multiLevelType w:val="multilevel"/>
    <w:tmpl w:val="015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4"/>
  </w:num>
  <w:num w:numId="5">
    <w:abstractNumId w:val="5"/>
  </w:num>
  <w:num w:numId="6">
    <w:abstractNumId w:val="1"/>
  </w:num>
  <w:num w:numId="7">
    <w:abstractNumId w:val="0"/>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D1"/>
    <w:rsid w:val="00101E01"/>
    <w:rsid w:val="00146668"/>
    <w:rsid w:val="001B35CB"/>
    <w:rsid w:val="002263F4"/>
    <w:rsid w:val="0027398D"/>
    <w:rsid w:val="002A5098"/>
    <w:rsid w:val="00312166"/>
    <w:rsid w:val="00347ADE"/>
    <w:rsid w:val="00372F39"/>
    <w:rsid w:val="00395762"/>
    <w:rsid w:val="003A0C7A"/>
    <w:rsid w:val="003B7ABB"/>
    <w:rsid w:val="00512D57"/>
    <w:rsid w:val="005A1B3B"/>
    <w:rsid w:val="005E6E20"/>
    <w:rsid w:val="00736C80"/>
    <w:rsid w:val="007F7C7F"/>
    <w:rsid w:val="0088180A"/>
    <w:rsid w:val="00881FB1"/>
    <w:rsid w:val="0089382F"/>
    <w:rsid w:val="00962581"/>
    <w:rsid w:val="00965AF3"/>
    <w:rsid w:val="009A3BA3"/>
    <w:rsid w:val="009B3CB2"/>
    <w:rsid w:val="009C05D1"/>
    <w:rsid w:val="00A55D27"/>
    <w:rsid w:val="00B31FDC"/>
    <w:rsid w:val="00BE2B79"/>
    <w:rsid w:val="00CD325A"/>
    <w:rsid w:val="00CD33EB"/>
    <w:rsid w:val="00D85972"/>
    <w:rsid w:val="00DC159B"/>
    <w:rsid w:val="00E3493E"/>
    <w:rsid w:val="00E37434"/>
    <w:rsid w:val="00E920A8"/>
    <w:rsid w:val="00EA7AAF"/>
    <w:rsid w:val="00F000F8"/>
    <w:rsid w:val="00F237B6"/>
    <w:rsid w:val="00FB3C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6E5E3-B8EC-4457-A91C-20C76057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76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57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5762"/>
    <w:rPr>
      <w:rFonts w:ascii="Segoe UI" w:hAnsi="Segoe UI" w:cs="Segoe UI"/>
      <w:sz w:val="18"/>
      <w:szCs w:val="18"/>
    </w:rPr>
  </w:style>
  <w:style w:type="paragraph" w:styleId="En-tte">
    <w:name w:val="header"/>
    <w:basedOn w:val="Normal"/>
    <w:link w:val="En-tteCar"/>
    <w:uiPriority w:val="99"/>
    <w:unhideWhenUsed/>
    <w:rsid w:val="00F000F8"/>
    <w:pPr>
      <w:tabs>
        <w:tab w:val="center" w:pos="4536"/>
        <w:tab w:val="right" w:pos="9072"/>
      </w:tabs>
      <w:spacing w:after="0" w:line="240" w:lineRule="auto"/>
    </w:pPr>
  </w:style>
  <w:style w:type="character" w:customStyle="1" w:styleId="En-tteCar">
    <w:name w:val="En-tête Car"/>
    <w:basedOn w:val="Policepardfaut"/>
    <w:link w:val="En-tte"/>
    <w:uiPriority w:val="99"/>
    <w:rsid w:val="00F000F8"/>
  </w:style>
  <w:style w:type="paragraph" w:styleId="Pieddepage">
    <w:name w:val="footer"/>
    <w:basedOn w:val="Normal"/>
    <w:link w:val="PieddepageCar"/>
    <w:uiPriority w:val="99"/>
    <w:unhideWhenUsed/>
    <w:rsid w:val="00F000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00F8"/>
  </w:style>
  <w:style w:type="paragraph" w:styleId="Paragraphedeliste">
    <w:name w:val="List Paragraph"/>
    <w:basedOn w:val="Normal"/>
    <w:uiPriority w:val="34"/>
    <w:qFormat/>
    <w:rsid w:val="00893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3arabi.com/%d8%a7%d9%84%d8%b9%d9%84%d9%88%d9%85-%d8%a7%d9%84%d8%aa%d8%b1%d8%a8%d9%88%d9%8a%d8%a9/%d8%a7%d9%84%d8%a3%d8%ae%d9%84%d8%a7%d9%82%d9%8a%d8%a7%d8%aa-%d8%a7%d9%84%d9%85%d9%87%d9%86%d9%8a%d8%a9-%d9%84%d9%84%d9%85%d9%88%d8%b8%d9%81-%d8%a7%d9%84%d9%86%d8%a7%d8%ac%d8%ad-%d9%81%d9%8a-%d8%a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3arabi.com/%d8%a7%d9%84%d8%b9%d9%84%d9%88%d9%85-%d8%a7%d9%84%d8%aa%d8%b1%d8%a8%d9%88%d9%8a%d8%a9/%d9%83%d9%8a%d9%81%d9%8a%d8%a9-%d8%aa%d8%ad%d9%82%d9%8a%d9%82-%d8%a7%d9%84%d8%aa%d9%88%d8%a7%d9%81%d9%82-%d8%a7%d9%84%d9%85%d9%87%d9%86%d9%8a-%d9%85%d9%86-%d8%ae%d9%84%d8%a7%d9%84-%d8%a7%d9%84%d8%b9/" TargetMode="External"/><Relationship Id="rId12" Type="http://schemas.openxmlformats.org/officeDocument/2006/relationships/hyperlink" Target="https://e3arabi.com/%d8%a7%d9%84%d8%b9%d9%84%d9%88%d9%85-%d8%a7%d9%84%d8%aa%d8%b1%d8%a8%d9%88%d9%8a%d8%a9/%d8%a7%d9%84%d8%a3%d9%87%d8%af%d8%a7%d9%81-%d8%a7%d9%84%d8%b3%d9%84%d9%88%d9%83%d9%8a%d8%a9-%d9%84%d9%84%d9%85%d9%88%d8%b8%d9%81-%d8%a7%d9%84%d9%86%d8%a7%d8%ac%d8%ad-%d9%81%d9%8a-%d8%a7%d9%84%d8%b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3arabi.com/%d8%a7%d9%84%d8%b9%d9%84%d9%88%d9%85-%d8%a7%d9%84%d8%aa%d8%b1%d8%a8%d9%88%d9%8a%d8%a9/%d8%a7%d9%84%d9%86%d8%b8%d8%b1%d9%8a%d8%a9-%d8%a7%d9%84%d9%83%d9%84%d8%a7%d8%b3%d9%8a%d9%83%d9%8a%d8%a9-%d9%81%d9%8a-%d8%b9%d9%85%d9%84%d9%8a%d8%a9-%d8%a5%d8%b9%d8%af%d8%a7%d8%af-%d9%88%d8%a7%d8%aa/" TargetMode="External"/><Relationship Id="rId5" Type="http://schemas.openxmlformats.org/officeDocument/2006/relationships/footnotes" Target="footnotes.xml"/><Relationship Id="rId10" Type="http://schemas.openxmlformats.org/officeDocument/2006/relationships/hyperlink" Target="https://e3arabi.com/%d8%a7%d9%84%d8%b9%d9%84%d9%88%d9%85-%d8%a7%d9%84%d8%aa%d8%b1%d8%a8%d9%88%d9%8a%d8%a9/%d8%a7%d9%84%d9%82%d9%88%d8%a7%d8%b9%d8%af-%d9%88%d8%a7%d9%84%d9%82%d9%88%d8%a7%d9%86%d9%8a%d9%86-%d8%a7%d9%84%d9%85%d9%87%d9%86%d9%8a%d8%a9/" TargetMode="External"/><Relationship Id="rId4" Type="http://schemas.openxmlformats.org/officeDocument/2006/relationships/webSettings" Target="webSettings.xml"/><Relationship Id="rId9" Type="http://schemas.openxmlformats.org/officeDocument/2006/relationships/hyperlink" Target="https://e3arabi.com/%d8%a7%d9%84%d8%b9%d9%84%d9%88%d9%85-%d8%a7%d9%84%d8%aa%d8%b1%d8%a8%d9%88%d9%8a%d8%a9/%d9%87%d9%84-%d8%b2%d9%85%d9%84%d8%a7%d8%a1-%d8%a7%d9%84%d8%b9%d9%85%d9%84-%d9%8a%d8%b3%d8%a7%d8%b9%d8%af%d9%88%d9%86-%d8%b9%d9%84%d9%89-%d8%aa%d8%ad%d9%82%d9%8a%d9%82-%d8%a7%d9%84%d8%a3%d9%87%d8%a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1888</Words>
  <Characters>10387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30</cp:revision>
  <dcterms:created xsi:type="dcterms:W3CDTF">2022-11-16T08:38:00Z</dcterms:created>
  <dcterms:modified xsi:type="dcterms:W3CDTF">2022-12-08T06:52:00Z</dcterms:modified>
</cp:coreProperties>
</file>