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B04" w:rsidRDefault="001B5B04" w:rsidP="001B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center"/>
        <w:rPr>
          <w:rFonts w:ascii="Simplified Arabic" w:hAnsi="Simplified Arabic" w:cs="Simplified Arabic" w:hint="cs"/>
          <w:b/>
          <w:bCs/>
          <w:color w:val="202124"/>
          <w:sz w:val="28"/>
          <w:szCs w:val="28"/>
          <w:shd w:val="clear" w:color="auto" w:fill="FFFFFF"/>
          <w:rtl/>
          <w:lang w:bidi="ar-DZ"/>
        </w:rPr>
      </w:pPr>
      <w:r>
        <w:rPr>
          <w:rFonts w:ascii="Simplified Arabic" w:hAnsi="Simplified Arabic" w:cs="Simplified Arabic" w:hint="cs"/>
          <w:b/>
          <w:bCs/>
          <w:color w:val="202124"/>
          <w:sz w:val="28"/>
          <w:szCs w:val="28"/>
          <w:shd w:val="clear" w:color="auto" w:fill="FFFFFF"/>
          <w:rtl/>
          <w:lang w:bidi="ar-DZ"/>
        </w:rPr>
        <w:t xml:space="preserve">جامعة محمد </w:t>
      </w:r>
      <w:proofErr w:type="spellStart"/>
      <w:r>
        <w:rPr>
          <w:rFonts w:ascii="Simplified Arabic" w:hAnsi="Simplified Arabic" w:cs="Simplified Arabic" w:hint="cs"/>
          <w:b/>
          <w:bCs/>
          <w:color w:val="202124"/>
          <w:sz w:val="28"/>
          <w:szCs w:val="28"/>
          <w:shd w:val="clear" w:color="auto" w:fill="FFFFFF"/>
          <w:rtl/>
          <w:lang w:bidi="ar-DZ"/>
        </w:rPr>
        <w:t>بوضياف</w:t>
      </w:r>
      <w:proofErr w:type="spellEnd"/>
      <w:r>
        <w:rPr>
          <w:rFonts w:ascii="Simplified Arabic" w:hAnsi="Simplified Arabic" w:cs="Simplified Arabic" w:hint="cs"/>
          <w:b/>
          <w:bCs/>
          <w:color w:val="202124"/>
          <w:sz w:val="28"/>
          <w:szCs w:val="28"/>
          <w:shd w:val="clear" w:color="auto" w:fill="FFFFFF"/>
          <w:rtl/>
          <w:lang w:bidi="ar-DZ"/>
        </w:rPr>
        <w:t xml:space="preserve"> المسيلة</w:t>
      </w:r>
    </w:p>
    <w:p w:rsidR="001B5B04" w:rsidRDefault="001B5B04" w:rsidP="001B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center"/>
        <w:rPr>
          <w:rFonts w:ascii="Simplified Arabic" w:hAnsi="Simplified Arabic" w:cs="Simplified Arabic" w:hint="cs"/>
          <w:b/>
          <w:bCs/>
          <w:color w:val="202124"/>
          <w:sz w:val="28"/>
          <w:szCs w:val="28"/>
          <w:shd w:val="clear" w:color="auto" w:fill="FFFFFF"/>
          <w:rtl/>
          <w:lang w:bidi="ar-DZ"/>
        </w:rPr>
      </w:pPr>
      <w:proofErr w:type="gramStart"/>
      <w:r>
        <w:rPr>
          <w:rFonts w:ascii="Simplified Arabic" w:hAnsi="Simplified Arabic" w:cs="Simplified Arabic" w:hint="cs"/>
          <w:b/>
          <w:bCs/>
          <w:color w:val="202124"/>
          <w:sz w:val="28"/>
          <w:szCs w:val="28"/>
          <w:shd w:val="clear" w:color="auto" w:fill="FFFFFF"/>
          <w:rtl/>
          <w:lang w:bidi="ar-DZ"/>
        </w:rPr>
        <w:t>معهد</w:t>
      </w:r>
      <w:proofErr w:type="gramEnd"/>
      <w:r>
        <w:rPr>
          <w:rFonts w:ascii="Simplified Arabic" w:hAnsi="Simplified Arabic" w:cs="Simplified Arabic" w:hint="cs"/>
          <w:b/>
          <w:bCs/>
          <w:color w:val="202124"/>
          <w:sz w:val="28"/>
          <w:szCs w:val="28"/>
          <w:shd w:val="clear" w:color="auto" w:fill="FFFFFF"/>
          <w:rtl/>
          <w:lang w:bidi="ar-DZ"/>
        </w:rPr>
        <w:t xml:space="preserve"> تسيير التقنيات الحضرية</w:t>
      </w:r>
    </w:p>
    <w:p w:rsidR="001B5B04" w:rsidRDefault="001B5B04" w:rsidP="001B5B04">
      <w:pPr>
        <w:tabs>
          <w:tab w:val="left" w:pos="916"/>
          <w:tab w:val="left" w:pos="1832"/>
          <w:tab w:val="left" w:pos="2124"/>
          <w:tab w:val="left" w:pos="2832"/>
          <w:tab w:val="left" w:pos="3540"/>
          <w:tab w:val="left" w:pos="4248"/>
        </w:tabs>
        <w:bidi/>
        <w:spacing w:after="0" w:line="480" w:lineRule="atLeast"/>
        <w:rPr>
          <w:rFonts w:ascii="Simplified Arabic" w:hAnsi="Simplified Arabic" w:cs="Simplified Arabic" w:hint="cs"/>
          <w:b/>
          <w:bCs/>
          <w:color w:val="202124"/>
          <w:sz w:val="28"/>
          <w:szCs w:val="28"/>
          <w:shd w:val="clear" w:color="auto" w:fill="FFFFFF"/>
          <w:rtl/>
          <w:lang w:bidi="ar-DZ"/>
        </w:rPr>
      </w:pPr>
      <w:r>
        <w:rPr>
          <w:rFonts w:ascii="Simplified Arabic" w:hAnsi="Simplified Arabic" w:cs="Simplified Arabic" w:hint="cs"/>
          <w:b/>
          <w:bCs/>
          <w:color w:val="202124"/>
          <w:sz w:val="28"/>
          <w:szCs w:val="28"/>
          <w:shd w:val="clear" w:color="auto" w:fill="FFFFFF"/>
          <w:rtl/>
          <w:lang w:bidi="ar-DZ"/>
        </w:rPr>
        <w:t xml:space="preserve">قسم تسيير المدينة </w:t>
      </w:r>
      <w:r>
        <w:rPr>
          <w:rFonts w:ascii="Simplified Arabic" w:hAnsi="Simplified Arabic" w:cs="Simplified Arabic"/>
          <w:b/>
          <w:bCs/>
          <w:color w:val="202124"/>
          <w:sz w:val="28"/>
          <w:szCs w:val="28"/>
          <w:shd w:val="clear" w:color="auto" w:fill="FFFFFF"/>
          <w:rtl/>
          <w:lang w:bidi="ar-DZ"/>
        </w:rPr>
        <w:tab/>
      </w:r>
      <w:r>
        <w:rPr>
          <w:rFonts w:ascii="Simplified Arabic" w:hAnsi="Simplified Arabic" w:cs="Simplified Arabic"/>
          <w:b/>
          <w:bCs/>
          <w:color w:val="202124"/>
          <w:sz w:val="28"/>
          <w:szCs w:val="28"/>
          <w:shd w:val="clear" w:color="auto" w:fill="FFFFFF"/>
          <w:rtl/>
          <w:lang w:bidi="ar-DZ"/>
        </w:rPr>
        <w:tab/>
      </w:r>
      <w:r>
        <w:rPr>
          <w:rFonts w:ascii="Simplified Arabic" w:hAnsi="Simplified Arabic" w:cs="Simplified Arabic"/>
          <w:b/>
          <w:bCs/>
          <w:color w:val="202124"/>
          <w:sz w:val="28"/>
          <w:szCs w:val="28"/>
          <w:shd w:val="clear" w:color="auto" w:fill="FFFFFF"/>
          <w:rtl/>
          <w:lang w:bidi="ar-DZ"/>
        </w:rPr>
        <w:tab/>
      </w:r>
      <w:r>
        <w:rPr>
          <w:rFonts w:ascii="Simplified Arabic" w:hAnsi="Simplified Arabic" w:cs="Simplified Arabic"/>
          <w:b/>
          <w:bCs/>
          <w:color w:val="202124"/>
          <w:sz w:val="28"/>
          <w:szCs w:val="28"/>
          <w:shd w:val="clear" w:color="auto" w:fill="FFFFFF"/>
          <w:rtl/>
          <w:lang w:bidi="ar-DZ"/>
        </w:rPr>
        <w:tab/>
      </w:r>
      <w:r>
        <w:rPr>
          <w:rFonts w:ascii="Simplified Arabic" w:hAnsi="Simplified Arabic" w:cs="Simplified Arabic"/>
          <w:b/>
          <w:bCs/>
          <w:color w:val="202124"/>
          <w:sz w:val="28"/>
          <w:szCs w:val="28"/>
          <w:shd w:val="clear" w:color="auto" w:fill="FFFFFF"/>
          <w:rtl/>
          <w:lang w:bidi="ar-DZ"/>
        </w:rPr>
        <w:tab/>
      </w:r>
      <w:r>
        <w:rPr>
          <w:rFonts w:ascii="Simplified Arabic" w:hAnsi="Simplified Arabic" w:cs="Simplified Arabic"/>
          <w:b/>
          <w:bCs/>
          <w:color w:val="202124"/>
          <w:sz w:val="28"/>
          <w:szCs w:val="28"/>
          <w:shd w:val="clear" w:color="auto" w:fill="FFFFFF"/>
          <w:rtl/>
          <w:lang w:bidi="ar-DZ"/>
        </w:rPr>
        <w:tab/>
      </w:r>
      <w:r>
        <w:rPr>
          <w:rFonts w:ascii="Simplified Arabic" w:hAnsi="Simplified Arabic" w:cs="Simplified Arabic" w:hint="cs"/>
          <w:b/>
          <w:bCs/>
          <w:color w:val="202124"/>
          <w:sz w:val="28"/>
          <w:szCs w:val="28"/>
          <w:shd w:val="clear" w:color="auto" w:fill="FFFFFF"/>
          <w:rtl/>
          <w:lang w:bidi="ar-DZ"/>
        </w:rPr>
        <w:t xml:space="preserve">   </w:t>
      </w:r>
      <w:r>
        <w:rPr>
          <w:rFonts w:ascii="Simplified Arabic" w:hAnsi="Simplified Arabic" w:cs="Simplified Arabic"/>
          <w:b/>
          <w:bCs/>
          <w:color w:val="202124"/>
          <w:sz w:val="28"/>
          <w:szCs w:val="28"/>
          <w:shd w:val="clear" w:color="auto" w:fill="FFFFFF"/>
          <w:rtl/>
          <w:lang w:bidi="ar-DZ"/>
        </w:rPr>
        <w:tab/>
      </w:r>
      <w:r>
        <w:rPr>
          <w:rFonts w:ascii="Simplified Arabic" w:hAnsi="Simplified Arabic" w:cs="Simplified Arabic" w:hint="cs"/>
          <w:b/>
          <w:bCs/>
          <w:color w:val="202124"/>
          <w:sz w:val="28"/>
          <w:szCs w:val="28"/>
          <w:shd w:val="clear" w:color="auto" w:fill="FFFFFF"/>
          <w:rtl/>
          <w:lang w:bidi="ar-DZ"/>
        </w:rPr>
        <w:t>السنة الجامعية 2022/2023</w:t>
      </w:r>
    </w:p>
    <w:p w:rsidR="001B5B04" w:rsidRDefault="001B5B04" w:rsidP="001B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Simplified Arabic" w:hAnsi="Simplified Arabic" w:cs="Simplified Arabic" w:hint="cs"/>
          <w:b/>
          <w:bCs/>
          <w:color w:val="202124"/>
          <w:sz w:val="28"/>
          <w:szCs w:val="28"/>
          <w:shd w:val="clear" w:color="auto" w:fill="FFFFFF"/>
          <w:rtl/>
          <w:lang w:bidi="ar-DZ"/>
        </w:rPr>
      </w:pPr>
      <w:r>
        <w:rPr>
          <w:rFonts w:ascii="Simplified Arabic" w:hAnsi="Simplified Arabic" w:cs="Simplified Arabic" w:hint="cs"/>
          <w:b/>
          <w:bCs/>
          <w:color w:val="202124"/>
          <w:sz w:val="28"/>
          <w:szCs w:val="28"/>
          <w:shd w:val="clear" w:color="auto" w:fill="FFFFFF"/>
          <w:rtl/>
          <w:lang w:bidi="ar-DZ"/>
        </w:rPr>
        <w:t xml:space="preserve">السنة </w:t>
      </w:r>
      <w:proofErr w:type="spellStart"/>
      <w:r>
        <w:rPr>
          <w:rFonts w:ascii="Simplified Arabic" w:hAnsi="Simplified Arabic" w:cs="Simplified Arabic" w:hint="cs"/>
          <w:b/>
          <w:bCs/>
          <w:color w:val="202124"/>
          <w:sz w:val="28"/>
          <w:szCs w:val="28"/>
          <w:shd w:val="clear" w:color="auto" w:fill="FFFFFF"/>
          <w:rtl/>
          <w:lang w:bidi="ar-DZ"/>
        </w:rPr>
        <w:t>اولى</w:t>
      </w:r>
      <w:proofErr w:type="spellEnd"/>
      <w:r>
        <w:rPr>
          <w:rFonts w:ascii="Simplified Arabic" w:hAnsi="Simplified Arabic" w:cs="Simplified Arabic" w:hint="cs"/>
          <w:b/>
          <w:bCs/>
          <w:color w:val="202124"/>
          <w:sz w:val="28"/>
          <w:szCs w:val="28"/>
          <w:shd w:val="clear" w:color="auto" w:fill="FFFFFF"/>
          <w:rtl/>
          <w:lang w:bidi="ar-DZ"/>
        </w:rPr>
        <w:t xml:space="preserve"> </w:t>
      </w:r>
      <w:proofErr w:type="spellStart"/>
      <w:r>
        <w:rPr>
          <w:rFonts w:ascii="Simplified Arabic" w:hAnsi="Simplified Arabic" w:cs="Simplified Arabic" w:hint="cs"/>
          <w:b/>
          <w:bCs/>
          <w:color w:val="202124"/>
          <w:sz w:val="28"/>
          <w:szCs w:val="28"/>
          <w:shd w:val="clear" w:color="auto" w:fill="FFFFFF"/>
          <w:rtl/>
          <w:lang w:bidi="ar-DZ"/>
        </w:rPr>
        <w:t>ماستر</w:t>
      </w:r>
      <w:proofErr w:type="spellEnd"/>
      <w:r>
        <w:rPr>
          <w:rFonts w:ascii="Simplified Arabic" w:hAnsi="Simplified Arabic" w:cs="Simplified Arabic" w:hint="cs"/>
          <w:b/>
          <w:bCs/>
          <w:color w:val="202124"/>
          <w:sz w:val="28"/>
          <w:szCs w:val="28"/>
          <w:shd w:val="clear" w:color="auto" w:fill="FFFFFF"/>
          <w:rtl/>
          <w:lang w:bidi="ar-DZ"/>
        </w:rPr>
        <w:t xml:space="preserve"> </w:t>
      </w:r>
    </w:p>
    <w:p w:rsidR="001B5B04" w:rsidRPr="001B5B04" w:rsidRDefault="001B5B04" w:rsidP="001B5B04">
      <w:pPr>
        <w:tabs>
          <w:tab w:val="left" w:pos="2291"/>
        </w:tabs>
        <w:bidi/>
        <w:spacing w:after="0" w:line="480" w:lineRule="atLeast"/>
        <w:jc w:val="both"/>
        <w:rPr>
          <w:rFonts w:ascii="Simplified Arabic" w:hAnsi="Simplified Arabic" w:cs="Simplified Arabic" w:hint="cs"/>
          <w:b/>
          <w:bCs/>
          <w:color w:val="C00000"/>
          <w:sz w:val="32"/>
          <w:szCs w:val="32"/>
          <w:u w:val="single"/>
          <w:shd w:val="clear" w:color="auto" w:fill="FFFFFF"/>
          <w:rtl/>
          <w:lang w:bidi="ar-DZ"/>
        </w:rPr>
      </w:pPr>
      <w:r w:rsidRPr="001B5B04">
        <w:rPr>
          <w:rFonts w:ascii="Simplified Arabic" w:hAnsi="Simplified Arabic" w:cs="Simplified Arabic"/>
          <w:b/>
          <w:bCs/>
          <w:color w:val="202124"/>
          <w:sz w:val="28"/>
          <w:szCs w:val="28"/>
          <w:shd w:val="clear" w:color="auto" w:fill="FFFFFF"/>
          <w:rtl/>
          <w:lang w:bidi="ar-DZ"/>
        </w:rPr>
        <w:tab/>
      </w:r>
      <w:r w:rsidRPr="001B5B04">
        <w:rPr>
          <w:rFonts w:ascii="Simplified Arabic" w:hAnsi="Simplified Arabic" w:cs="Simplified Arabic" w:hint="cs"/>
          <w:b/>
          <w:bCs/>
          <w:color w:val="C00000"/>
          <w:sz w:val="32"/>
          <w:szCs w:val="32"/>
          <w:u w:val="single"/>
          <w:shd w:val="clear" w:color="auto" w:fill="FFFFFF"/>
          <w:rtl/>
          <w:lang w:bidi="ar-DZ"/>
        </w:rPr>
        <w:t xml:space="preserve">عنوان الدرس :عموميات في الخدمات الحضرية </w:t>
      </w:r>
    </w:p>
    <w:p w:rsidR="001B5B04" w:rsidRDefault="001B5B04" w:rsidP="001B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hAnsi="Simplified Arabic" w:cs="Simplified Arabic" w:hint="cs"/>
          <w:b/>
          <w:bCs/>
          <w:color w:val="202124"/>
          <w:sz w:val="28"/>
          <w:szCs w:val="28"/>
          <w:shd w:val="clear" w:color="auto" w:fill="FFFFFF"/>
          <w:rtl/>
          <w:lang w:bidi="ar-DZ"/>
        </w:rPr>
      </w:pPr>
    </w:p>
    <w:p w:rsidR="004914E6" w:rsidRPr="004914E6" w:rsidRDefault="004914E6" w:rsidP="001B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hAnsi="Simplified Arabic" w:cs="Simplified Arabic" w:hint="cs"/>
          <w:b/>
          <w:bCs/>
          <w:color w:val="202124"/>
          <w:sz w:val="28"/>
          <w:szCs w:val="28"/>
          <w:shd w:val="clear" w:color="auto" w:fill="FFFFFF"/>
          <w:rtl/>
          <w:lang w:bidi="ar-DZ"/>
        </w:rPr>
      </w:pPr>
      <w:proofErr w:type="gramStart"/>
      <w:r w:rsidRPr="004914E6">
        <w:rPr>
          <w:rFonts w:ascii="Simplified Arabic" w:hAnsi="Simplified Arabic" w:cs="Simplified Arabic" w:hint="cs"/>
          <w:b/>
          <w:bCs/>
          <w:color w:val="202124"/>
          <w:sz w:val="28"/>
          <w:szCs w:val="28"/>
          <w:shd w:val="clear" w:color="auto" w:fill="FFFFFF"/>
          <w:rtl/>
          <w:lang w:bidi="ar-DZ"/>
        </w:rPr>
        <w:t>تمهيد</w:t>
      </w:r>
      <w:proofErr w:type="gramEnd"/>
      <w:r w:rsidRPr="004914E6">
        <w:rPr>
          <w:rFonts w:ascii="Simplified Arabic" w:hAnsi="Simplified Arabic" w:cs="Simplified Arabic" w:hint="cs"/>
          <w:b/>
          <w:bCs/>
          <w:color w:val="202124"/>
          <w:sz w:val="28"/>
          <w:szCs w:val="28"/>
          <w:shd w:val="clear" w:color="auto" w:fill="FFFFFF"/>
          <w:rtl/>
          <w:lang w:bidi="ar-DZ"/>
        </w:rPr>
        <w:t>:</w:t>
      </w:r>
    </w:p>
    <w:p w:rsidR="004914E6" w:rsidRPr="008F1AF7" w:rsidRDefault="004914E6" w:rsidP="00207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hAnsi="Simplified Arabic" w:cs="Simplified Arabic"/>
          <w:color w:val="202124"/>
          <w:sz w:val="26"/>
          <w:szCs w:val="26"/>
          <w:shd w:val="clear" w:color="auto" w:fill="FFFFFF"/>
        </w:rPr>
      </w:pPr>
      <w:r w:rsidRPr="008F1AF7">
        <w:rPr>
          <w:rFonts w:ascii="Simplified Arabic" w:hAnsi="Simplified Arabic" w:cs="Simplified Arabic" w:hint="cs"/>
          <w:color w:val="202124"/>
          <w:sz w:val="26"/>
          <w:szCs w:val="26"/>
          <w:shd w:val="clear" w:color="auto" w:fill="FFFFFF"/>
          <w:rtl/>
        </w:rPr>
        <w:t xml:space="preserve">في مجال خدمات الشبكة الحضرية (مياه </w:t>
      </w:r>
      <w:proofErr w:type="gramStart"/>
      <w:r w:rsidRPr="008F1AF7">
        <w:rPr>
          <w:rFonts w:ascii="Simplified Arabic" w:hAnsi="Simplified Arabic" w:cs="Simplified Arabic" w:hint="cs"/>
          <w:color w:val="202124"/>
          <w:sz w:val="26"/>
          <w:szCs w:val="26"/>
          <w:shd w:val="clear" w:color="auto" w:fill="FFFFFF"/>
          <w:rtl/>
        </w:rPr>
        <w:t>الشرب ،</w:t>
      </w:r>
      <w:proofErr w:type="gramEnd"/>
      <w:r w:rsidRPr="008F1AF7">
        <w:rPr>
          <w:rFonts w:ascii="Simplified Arabic" w:hAnsi="Simplified Arabic" w:cs="Simplified Arabic" w:hint="cs"/>
          <w:color w:val="202124"/>
          <w:sz w:val="26"/>
          <w:szCs w:val="26"/>
          <w:shd w:val="clear" w:color="auto" w:fill="FFFFFF"/>
          <w:rtl/>
        </w:rPr>
        <w:t xml:space="preserve"> والصرف الصحي ، والنفايات ، والكهرباء ، والاتصالات ، والنقل ، وما إلى ذلك) ، ظلت مسألة "الاعتماد المتبادل" - التي تُفهم عالميًا على أنها علاقات متبادلة ، تنتج آثارًا متبادلة - لفترة طويلة ثانوية. لم تتدخل إلا بشكل صريح في أغلب الأحيان لتحليل ضعف الخدمات والشبكات والتأثيرات المتتالية الناتجة عن الأزمات ومع ذلك ، على مدى السنوات العشر الماضية ، أصبح هذا المفهوم أكثر حدة ، نظرًا لارتفاع قوة المناهج المستعرضة منذ نهاية القرن العشرين ، لتحل محل المنطق القطاعي في أصل هذه الخدمات. </w:t>
      </w:r>
      <w:proofErr w:type="spellStart"/>
      <w:r w:rsidRPr="008F1AF7">
        <w:rPr>
          <w:rFonts w:ascii="Simplified Arabic" w:hAnsi="Simplified Arabic" w:cs="Simplified Arabic" w:hint="cs"/>
          <w:color w:val="202124"/>
          <w:sz w:val="26"/>
          <w:szCs w:val="26"/>
          <w:shd w:val="clear" w:color="auto" w:fill="FFFFFF"/>
          <w:rtl/>
        </w:rPr>
        <w:t>يتعزز</w:t>
      </w:r>
      <w:proofErr w:type="spellEnd"/>
      <w:r w:rsidRPr="008F1AF7">
        <w:rPr>
          <w:rFonts w:ascii="Simplified Arabic" w:hAnsi="Simplified Arabic" w:cs="Simplified Arabic" w:hint="cs"/>
          <w:color w:val="202124"/>
          <w:sz w:val="26"/>
          <w:szCs w:val="26"/>
          <w:shd w:val="clear" w:color="auto" w:fill="FFFFFF"/>
          <w:rtl/>
        </w:rPr>
        <w:t xml:space="preserve"> هذا الوضع اليوم من خلال صعود التغيرات العالمية (</w:t>
      </w:r>
      <w:proofErr w:type="spellStart"/>
      <w:r w:rsidRPr="008F1AF7">
        <w:rPr>
          <w:rFonts w:ascii="Simplified Arabic" w:hAnsi="Simplified Arabic" w:cs="Simplified Arabic" w:hint="cs"/>
          <w:color w:val="202124"/>
          <w:sz w:val="26"/>
          <w:szCs w:val="26"/>
          <w:shd w:val="clear" w:color="auto" w:fill="FFFFFF"/>
          <w:rtl/>
        </w:rPr>
        <w:t>الديموغرافيا</w:t>
      </w:r>
      <w:proofErr w:type="spellEnd"/>
      <w:r w:rsidRPr="008F1AF7">
        <w:rPr>
          <w:rFonts w:ascii="Simplified Arabic" w:hAnsi="Simplified Arabic" w:cs="Simplified Arabic" w:hint="cs"/>
          <w:color w:val="202124"/>
          <w:sz w:val="26"/>
          <w:szCs w:val="26"/>
          <w:shd w:val="clear" w:color="auto" w:fill="FFFFFF"/>
          <w:rtl/>
        </w:rPr>
        <w:t xml:space="preserve"> ، والاقتصاد الاجتماعي ، والمناخ والبيئة ، وما إلى ذلك) في الخطاب العلمي والسياسي والإعلامي ، وفي ترجماتها من حيث السياسات العامة .</w:t>
      </w:r>
    </w:p>
    <w:p w:rsidR="004914E6" w:rsidRPr="008F1AF7" w:rsidRDefault="004914E6" w:rsidP="002076E7">
      <w:pPr>
        <w:pStyle w:val="PrformatHTML"/>
        <w:bidi/>
        <w:spacing w:line="480" w:lineRule="atLeast"/>
        <w:jc w:val="both"/>
        <w:rPr>
          <w:rFonts w:ascii="Simplified Arabic" w:eastAsiaTheme="minorEastAsia" w:hAnsi="Simplified Arabic" w:cs="Simplified Arabic" w:hint="cs"/>
          <w:sz w:val="26"/>
          <w:szCs w:val="26"/>
          <w:shd w:val="clear" w:color="auto" w:fill="FFFFFF"/>
          <w:rtl/>
        </w:rPr>
      </w:pPr>
      <w:r w:rsidRPr="008F1AF7">
        <w:rPr>
          <w:rFonts w:ascii="Simplified Arabic" w:eastAsiaTheme="minorEastAsia" w:hAnsi="Simplified Arabic" w:cs="Simplified Arabic"/>
          <w:sz w:val="26"/>
          <w:szCs w:val="26"/>
          <w:shd w:val="clear" w:color="auto" w:fill="FFFFFF"/>
        </w:rPr>
        <w:tab/>
      </w:r>
      <w:r w:rsidRPr="008F1AF7">
        <w:rPr>
          <w:rFonts w:ascii="Simplified Arabic" w:eastAsiaTheme="minorEastAsia" w:hAnsi="Simplified Arabic" w:cs="Simplified Arabic" w:hint="cs"/>
          <w:sz w:val="26"/>
          <w:szCs w:val="26"/>
          <w:shd w:val="clear" w:color="auto" w:fill="FFFFFF"/>
          <w:rtl/>
        </w:rPr>
        <w:t xml:space="preserve">على الرغم من تسليط الضوء مؤخرًا على موضوع الترابط في الأدبيات الأكاديمية  ، لم تُستثنى الخدمات الحضرية </w:t>
      </w:r>
      <w:r w:rsidR="002076E7" w:rsidRPr="008F1AF7">
        <w:rPr>
          <w:rFonts w:ascii="Simplified Arabic" w:eastAsiaTheme="minorEastAsia" w:hAnsi="Simplified Arabic" w:cs="Simplified Arabic" w:hint="cs"/>
          <w:sz w:val="26"/>
          <w:szCs w:val="26"/>
          <w:shd w:val="clear" w:color="auto" w:fill="FFFFFF"/>
          <w:rtl/>
        </w:rPr>
        <w:t>والبني</w:t>
      </w:r>
      <w:r w:rsidRPr="008F1AF7">
        <w:rPr>
          <w:rFonts w:ascii="Simplified Arabic" w:eastAsiaTheme="minorEastAsia" w:hAnsi="Simplified Arabic" w:cs="Simplified Arabic" w:hint="cs"/>
          <w:sz w:val="26"/>
          <w:szCs w:val="26"/>
          <w:shd w:val="clear" w:color="auto" w:fill="FFFFFF"/>
          <w:rtl/>
        </w:rPr>
        <w:t xml:space="preserve"> التحتية لشبكاتها من التحليلات التي تتناولها ، كما يتضح من التنوع المعجمي حول هذا السؤال. "</w:t>
      </w:r>
      <w:proofErr w:type="spellStart"/>
      <w:r w:rsidRPr="008F1AF7">
        <w:rPr>
          <w:rFonts w:ascii="Simplified Arabic" w:eastAsiaTheme="minorEastAsia" w:hAnsi="Simplified Arabic" w:cs="Simplified Arabic" w:hint="cs"/>
          <w:sz w:val="26"/>
          <w:szCs w:val="26"/>
          <w:shd w:val="clear" w:color="auto" w:fill="FFFFFF"/>
          <w:rtl/>
        </w:rPr>
        <w:t>الترابطات</w:t>
      </w:r>
      <w:proofErr w:type="spellEnd"/>
      <w:r w:rsidRPr="008F1AF7">
        <w:rPr>
          <w:rFonts w:ascii="Simplified Arabic" w:eastAsiaTheme="minorEastAsia" w:hAnsi="Simplified Arabic" w:cs="Simplified Arabic" w:hint="cs"/>
          <w:sz w:val="26"/>
          <w:szCs w:val="26"/>
          <w:shd w:val="clear" w:color="auto" w:fill="FFFFFF"/>
          <w:rtl/>
        </w:rPr>
        <w:t xml:space="preserve">" ، "التفاعلات" ، "التشابك" ، "الإدارة المتكاملة ، "النظم الحضرية" ، "التمثيل الغذائي الحضري ، وما إلى ذلك ، هي مصطلحات وتعبيرات تُستخدم بانتظام لتحليل أداء خدمات الشبكة ، وجميع العلاقات المتبادلة التي تحيط </w:t>
      </w:r>
      <w:proofErr w:type="spellStart"/>
      <w:r w:rsidRPr="008F1AF7">
        <w:rPr>
          <w:rFonts w:ascii="Simplified Arabic" w:eastAsiaTheme="minorEastAsia" w:hAnsi="Simplified Arabic" w:cs="Simplified Arabic" w:hint="cs"/>
          <w:sz w:val="26"/>
          <w:szCs w:val="26"/>
          <w:shd w:val="clear" w:color="auto" w:fill="FFFFFF"/>
          <w:rtl/>
        </w:rPr>
        <w:t>بها</w:t>
      </w:r>
      <w:proofErr w:type="spellEnd"/>
      <w:r w:rsidRPr="008F1AF7">
        <w:rPr>
          <w:rFonts w:ascii="Simplified Arabic" w:eastAsiaTheme="minorEastAsia" w:hAnsi="Simplified Arabic" w:cs="Simplified Arabic" w:hint="cs"/>
          <w:sz w:val="26"/>
          <w:szCs w:val="26"/>
          <w:shd w:val="clear" w:color="auto" w:fill="FFFFFF"/>
          <w:rtl/>
        </w:rPr>
        <w:t xml:space="preserve">. حتى أن هذا يجعلها ثابتة في الدراسات </w:t>
      </w:r>
      <w:proofErr w:type="gramStart"/>
      <w:r w:rsidRPr="008F1AF7">
        <w:rPr>
          <w:rFonts w:ascii="Simplified Arabic" w:eastAsiaTheme="minorEastAsia" w:hAnsi="Simplified Arabic" w:cs="Simplified Arabic" w:hint="cs"/>
          <w:sz w:val="26"/>
          <w:szCs w:val="26"/>
          <w:shd w:val="clear" w:color="auto" w:fill="FFFFFF"/>
          <w:rtl/>
        </w:rPr>
        <w:t>الحضرية ،</w:t>
      </w:r>
      <w:proofErr w:type="gramEnd"/>
      <w:r w:rsidRPr="008F1AF7">
        <w:rPr>
          <w:rFonts w:ascii="Simplified Arabic" w:eastAsiaTheme="minorEastAsia" w:hAnsi="Simplified Arabic" w:cs="Simplified Arabic" w:hint="cs"/>
          <w:sz w:val="26"/>
          <w:szCs w:val="26"/>
          <w:shd w:val="clear" w:color="auto" w:fill="FFFFFF"/>
          <w:rtl/>
        </w:rPr>
        <w:t xml:space="preserve"> التي ترى "مدينة الشبكات" كنموذج لشرح التحولات الحضرية</w:t>
      </w:r>
      <w:r w:rsidR="002076E7" w:rsidRPr="008F1AF7">
        <w:rPr>
          <w:rFonts w:ascii="Simplified Arabic" w:eastAsiaTheme="minorEastAsia" w:hAnsi="Simplified Arabic" w:cs="Simplified Arabic" w:hint="cs"/>
          <w:sz w:val="26"/>
          <w:szCs w:val="26"/>
          <w:shd w:val="clear" w:color="auto" w:fill="FFFFFF"/>
          <w:rtl/>
        </w:rPr>
        <w:t>.</w:t>
      </w:r>
    </w:p>
    <w:p w:rsidR="002076E7" w:rsidRPr="004914E6" w:rsidRDefault="002076E7" w:rsidP="002076E7">
      <w:pPr>
        <w:pStyle w:val="PrformatHTML"/>
        <w:bidi/>
        <w:spacing w:line="480" w:lineRule="atLeast"/>
        <w:jc w:val="both"/>
        <w:rPr>
          <w:rFonts w:ascii="Simplified Arabic" w:eastAsiaTheme="minorEastAsia" w:hAnsi="Simplified Arabic" w:cs="Simplified Arabic"/>
          <w:color w:val="202124"/>
          <w:sz w:val="28"/>
          <w:szCs w:val="28"/>
          <w:shd w:val="clear" w:color="auto" w:fill="FFFFFF"/>
        </w:rPr>
      </w:pPr>
    </w:p>
    <w:p w:rsidR="004914E6" w:rsidRPr="004914E6" w:rsidRDefault="00D822ED" w:rsidP="00D822ED">
      <w:pPr>
        <w:bidi/>
        <w:jc w:val="both"/>
        <w:rPr>
          <w:rFonts w:ascii="Simplified Arabic" w:hAnsi="Simplified Arabic" w:cs="Simplified Arabic"/>
          <w:b/>
          <w:bCs/>
          <w:color w:val="202124"/>
          <w:sz w:val="28"/>
          <w:szCs w:val="28"/>
          <w:shd w:val="clear" w:color="auto" w:fill="FFFFFF"/>
        </w:rPr>
      </w:pPr>
      <w:r>
        <w:rPr>
          <w:rFonts w:ascii="Simplified Arabic" w:hAnsi="Simplified Arabic" w:cs="Simplified Arabic" w:hint="cs"/>
          <w:b/>
          <w:bCs/>
          <w:color w:val="202124"/>
          <w:sz w:val="28"/>
          <w:szCs w:val="28"/>
          <w:shd w:val="clear" w:color="auto" w:fill="FFFFFF"/>
          <w:rtl/>
        </w:rPr>
        <w:t>1.</w:t>
      </w:r>
      <w:proofErr w:type="gramStart"/>
      <w:r w:rsidR="004914E6" w:rsidRPr="004914E6">
        <w:rPr>
          <w:rFonts w:ascii="Simplified Arabic" w:hAnsi="Simplified Arabic" w:cs="Simplified Arabic" w:hint="cs"/>
          <w:b/>
          <w:bCs/>
          <w:color w:val="202124"/>
          <w:sz w:val="28"/>
          <w:szCs w:val="28"/>
          <w:shd w:val="clear" w:color="auto" w:fill="FFFFFF"/>
          <w:rtl/>
        </w:rPr>
        <w:t>الخدمات</w:t>
      </w:r>
      <w:proofErr w:type="gramEnd"/>
      <w:r w:rsidR="004914E6" w:rsidRPr="004914E6">
        <w:rPr>
          <w:rFonts w:ascii="Simplified Arabic" w:hAnsi="Simplified Arabic" w:cs="Simplified Arabic" w:hint="cs"/>
          <w:b/>
          <w:bCs/>
          <w:color w:val="202124"/>
          <w:sz w:val="28"/>
          <w:szCs w:val="28"/>
          <w:shd w:val="clear" w:color="auto" w:fill="FFFFFF"/>
          <w:rtl/>
        </w:rPr>
        <w:t xml:space="preserve"> الحضرية:</w:t>
      </w:r>
    </w:p>
    <w:p w:rsidR="00000000" w:rsidRDefault="004914E6" w:rsidP="00D822ED">
      <w:pPr>
        <w:bidi/>
        <w:jc w:val="both"/>
        <w:rPr>
          <w:rFonts w:ascii="Simplified Arabic" w:hAnsi="Simplified Arabic" w:cs="Simplified Arabic" w:hint="cs"/>
          <w:color w:val="202124"/>
          <w:sz w:val="26"/>
          <w:szCs w:val="26"/>
          <w:shd w:val="clear" w:color="auto" w:fill="FFFFFF"/>
          <w:rtl/>
        </w:rPr>
      </w:pPr>
      <w:r w:rsidRPr="008F1AF7">
        <w:rPr>
          <w:rFonts w:ascii="Simplified Arabic" w:hAnsi="Simplified Arabic" w:cs="Simplified Arabic" w:hint="cs"/>
          <w:color w:val="202124"/>
          <w:sz w:val="26"/>
          <w:szCs w:val="26"/>
          <w:shd w:val="clear" w:color="auto" w:fill="FFFFFF"/>
          <w:rtl/>
        </w:rPr>
        <w:t>ا</w:t>
      </w:r>
      <w:r w:rsidRPr="008F1AF7">
        <w:rPr>
          <w:rFonts w:ascii="Simplified Arabic" w:hAnsi="Simplified Arabic" w:cs="Simplified Arabic"/>
          <w:color w:val="202124"/>
          <w:sz w:val="26"/>
          <w:szCs w:val="26"/>
          <w:shd w:val="clear" w:color="auto" w:fill="FFFFFF"/>
          <w:rtl/>
        </w:rPr>
        <w:t>لخدمات الحضرية هي</w:t>
      </w:r>
      <w:r w:rsidRPr="008F1AF7">
        <w:rPr>
          <w:rFonts w:ascii="Simplified Arabic" w:hAnsi="Simplified Arabic" w:cs="Simplified Arabic"/>
          <w:color w:val="202124"/>
          <w:sz w:val="26"/>
          <w:szCs w:val="26"/>
          <w:shd w:val="clear" w:color="auto" w:fill="FFFFFF"/>
        </w:rPr>
        <w:t> </w:t>
      </w:r>
      <w:r w:rsidRPr="008F1AF7">
        <w:rPr>
          <w:rFonts w:ascii="Simplified Arabic" w:hAnsi="Simplified Arabic" w:cs="Simplified Arabic"/>
          <w:color w:val="202124"/>
          <w:sz w:val="26"/>
          <w:szCs w:val="26"/>
          <w:shd w:val="clear" w:color="auto" w:fill="FFFFFF"/>
          <w:rtl/>
        </w:rPr>
        <w:t xml:space="preserve">أحد مقومات الحياة في المدينة حيث أن التوازن بين السكان ومتطلباتهم الخدماتية يعتبر أحد أسباب </w:t>
      </w:r>
      <w:r w:rsidRPr="008F1AF7">
        <w:rPr>
          <w:rFonts w:ascii="Simplified Arabic" w:hAnsi="Simplified Arabic" w:cs="Simplified Arabic" w:hint="cs"/>
          <w:color w:val="202124"/>
          <w:sz w:val="26"/>
          <w:szCs w:val="26"/>
          <w:shd w:val="clear" w:color="auto" w:fill="FFFFFF"/>
          <w:rtl/>
        </w:rPr>
        <w:t>وشروط</w:t>
      </w:r>
      <w:r w:rsidRPr="008F1AF7">
        <w:rPr>
          <w:rFonts w:ascii="Simplified Arabic" w:hAnsi="Simplified Arabic" w:cs="Simplified Arabic"/>
          <w:color w:val="202124"/>
          <w:sz w:val="26"/>
          <w:szCs w:val="26"/>
          <w:shd w:val="clear" w:color="auto" w:fill="FFFFFF"/>
          <w:rtl/>
        </w:rPr>
        <w:t xml:space="preserve"> استقرار وتطور المدينة ، وفي ظل هذه التطورات الحاصلة ظهرت مشاكل كبيرة داخل المجال الحضري خاصة فيما يخص</w:t>
      </w:r>
      <w:r w:rsidRPr="008F1AF7">
        <w:rPr>
          <w:rFonts w:ascii="Simplified Arabic" w:hAnsi="Simplified Arabic" w:cs="Simplified Arabic"/>
          <w:color w:val="202124"/>
          <w:sz w:val="26"/>
          <w:szCs w:val="26"/>
          <w:shd w:val="clear" w:color="auto" w:fill="FFFFFF"/>
        </w:rPr>
        <w:t> </w:t>
      </w:r>
      <w:r w:rsidRPr="008F1AF7">
        <w:rPr>
          <w:rFonts w:ascii="Simplified Arabic" w:hAnsi="Simplified Arabic" w:cs="Simplified Arabic"/>
          <w:color w:val="202124"/>
          <w:sz w:val="26"/>
          <w:szCs w:val="26"/>
          <w:shd w:val="clear" w:color="auto" w:fill="FFFFFF"/>
          <w:rtl/>
        </w:rPr>
        <w:t>الخدمات</w:t>
      </w:r>
      <w:r w:rsidRPr="008F1AF7">
        <w:rPr>
          <w:rFonts w:ascii="Simplified Arabic" w:hAnsi="Simplified Arabic" w:cs="Simplified Arabic"/>
          <w:color w:val="202124"/>
          <w:sz w:val="26"/>
          <w:szCs w:val="26"/>
          <w:shd w:val="clear" w:color="auto" w:fill="FFFFFF"/>
        </w:rPr>
        <w:t> </w:t>
      </w:r>
      <w:r w:rsidRPr="008F1AF7">
        <w:rPr>
          <w:rFonts w:ascii="Simplified Arabic" w:hAnsi="Simplified Arabic" w:cs="Simplified Arabic"/>
          <w:color w:val="202124"/>
          <w:sz w:val="26"/>
          <w:szCs w:val="26"/>
          <w:shd w:val="clear" w:color="auto" w:fill="FFFFFF"/>
          <w:rtl/>
        </w:rPr>
        <w:t>المقدمة للسكان ، ومن بينها</w:t>
      </w:r>
      <w:r w:rsidRPr="008F1AF7">
        <w:rPr>
          <w:rFonts w:ascii="Simplified Arabic" w:hAnsi="Simplified Arabic" w:cs="Simplified Arabic"/>
          <w:color w:val="202124"/>
          <w:sz w:val="26"/>
          <w:szCs w:val="26"/>
          <w:shd w:val="clear" w:color="auto" w:fill="FFFFFF"/>
        </w:rPr>
        <w:t> </w:t>
      </w:r>
      <w:r w:rsidRPr="008F1AF7">
        <w:rPr>
          <w:rFonts w:ascii="Simplified Arabic" w:hAnsi="Simplified Arabic" w:cs="Simplified Arabic"/>
          <w:color w:val="202124"/>
          <w:sz w:val="26"/>
          <w:szCs w:val="26"/>
          <w:shd w:val="clear" w:color="auto" w:fill="FFFFFF"/>
          <w:rtl/>
        </w:rPr>
        <w:t>خدمة</w:t>
      </w:r>
      <w:r w:rsidRPr="008F1AF7">
        <w:rPr>
          <w:rFonts w:ascii="Simplified Arabic" w:hAnsi="Simplified Arabic" w:cs="Simplified Arabic"/>
          <w:color w:val="202124"/>
          <w:sz w:val="26"/>
          <w:szCs w:val="26"/>
          <w:shd w:val="clear" w:color="auto" w:fill="FFFFFF"/>
        </w:rPr>
        <w:t> </w:t>
      </w:r>
      <w:r w:rsidRPr="008F1AF7">
        <w:rPr>
          <w:rFonts w:ascii="Simplified Arabic" w:hAnsi="Simplified Arabic" w:cs="Simplified Arabic"/>
          <w:color w:val="202124"/>
          <w:sz w:val="26"/>
          <w:szCs w:val="26"/>
          <w:shd w:val="clear" w:color="auto" w:fill="FFFFFF"/>
          <w:rtl/>
        </w:rPr>
        <w:t>النقل الحضري التي تعتبر</w:t>
      </w:r>
      <w:r w:rsidRPr="008F1AF7">
        <w:rPr>
          <w:rFonts w:ascii="Simplified Arabic" w:hAnsi="Simplified Arabic" w:cs="Simplified Arabic" w:hint="cs"/>
          <w:color w:val="202124"/>
          <w:sz w:val="26"/>
          <w:szCs w:val="26"/>
          <w:shd w:val="clear" w:color="auto" w:fill="FFFFFF"/>
          <w:rtl/>
        </w:rPr>
        <w:t>.</w:t>
      </w:r>
      <w:r w:rsidRPr="008F1AF7">
        <w:rPr>
          <w:rFonts w:ascii="Simplified Arabic" w:hAnsi="Simplified Arabic" w:cs="Simplified Arabic"/>
          <w:color w:val="202124"/>
          <w:sz w:val="26"/>
          <w:szCs w:val="26"/>
          <w:shd w:val="clear" w:color="auto" w:fill="FFFFFF"/>
        </w:rPr>
        <w:t> </w:t>
      </w:r>
      <w:r w:rsidRPr="008F1AF7">
        <w:rPr>
          <w:rFonts w:ascii="Simplified Arabic" w:hAnsi="Simplified Arabic" w:cs="Simplified Arabic"/>
          <w:b/>
          <w:bCs/>
          <w:color w:val="202124"/>
          <w:sz w:val="26"/>
          <w:szCs w:val="26"/>
          <w:shd w:val="clear" w:color="auto" w:fill="FFFFFF"/>
          <w:rtl/>
        </w:rPr>
        <w:t>من</w:t>
      </w:r>
      <w:r w:rsidRPr="008F1AF7">
        <w:rPr>
          <w:rFonts w:ascii="Simplified Arabic" w:hAnsi="Simplified Arabic" w:cs="Simplified Arabic"/>
          <w:color w:val="202124"/>
          <w:sz w:val="26"/>
          <w:szCs w:val="26"/>
          <w:shd w:val="clear" w:color="auto" w:fill="FFFFFF"/>
        </w:rPr>
        <w:t> </w:t>
      </w:r>
      <w:r w:rsidRPr="008F1AF7">
        <w:rPr>
          <w:rFonts w:ascii="Simplified Arabic" w:hAnsi="Simplified Arabic" w:cs="Simplified Arabic"/>
          <w:color w:val="202124"/>
          <w:sz w:val="26"/>
          <w:szCs w:val="26"/>
          <w:shd w:val="clear" w:color="auto" w:fill="FFFFFF"/>
          <w:rtl/>
        </w:rPr>
        <w:t>بين أكبر المقومات الحيوية</w:t>
      </w:r>
      <w:r w:rsidRPr="008F1AF7">
        <w:rPr>
          <w:rFonts w:ascii="Simplified Arabic" w:hAnsi="Simplified Arabic" w:cs="Simplified Arabic"/>
          <w:color w:val="202124"/>
          <w:sz w:val="26"/>
          <w:szCs w:val="26"/>
          <w:shd w:val="clear" w:color="auto" w:fill="FFFFFF"/>
        </w:rPr>
        <w:t> </w:t>
      </w:r>
      <w:r w:rsidRPr="008F1AF7">
        <w:rPr>
          <w:rFonts w:ascii="Simplified Arabic" w:hAnsi="Simplified Arabic" w:cs="Simplified Arabic" w:hint="cs"/>
          <w:color w:val="202124"/>
          <w:sz w:val="26"/>
          <w:szCs w:val="26"/>
          <w:shd w:val="clear" w:color="auto" w:fill="FFFFFF"/>
          <w:rtl/>
        </w:rPr>
        <w:t>.</w:t>
      </w:r>
    </w:p>
    <w:p w:rsidR="001B5B04" w:rsidRDefault="001B5B04" w:rsidP="001B5B04">
      <w:pPr>
        <w:bidi/>
        <w:jc w:val="both"/>
        <w:rPr>
          <w:rFonts w:ascii="Simplified Arabic" w:hAnsi="Simplified Arabic" w:cs="Simplified Arabic" w:hint="cs"/>
          <w:color w:val="202124"/>
          <w:sz w:val="26"/>
          <w:szCs w:val="26"/>
          <w:shd w:val="clear" w:color="auto" w:fill="FFFFFF"/>
          <w:rtl/>
        </w:rPr>
      </w:pPr>
    </w:p>
    <w:p w:rsidR="001B5B04" w:rsidRDefault="001B5B04" w:rsidP="001B5B04">
      <w:pPr>
        <w:bidi/>
        <w:jc w:val="both"/>
        <w:rPr>
          <w:rFonts w:ascii="Simplified Arabic" w:hAnsi="Simplified Arabic" w:cs="Simplified Arabic" w:hint="cs"/>
          <w:color w:val="202124"/>
          <w:sz w:val="26"/>
          <w:szCs w:val="26"/>
          <w:shd w:val="clear" w:color="auto" w:fill="FFFFFF"/>
          <w:rtl/>
        </w:rPr>
      </w:pPr>
      <w:r>
        <w:rPr>
          <w:rFonts w:ascii="Simplified Arabic" w:hAnsi="Simplified Arabic" w:cs="Simplified Arabic"/>
          <w:noProof/>
          <w:color w:val="202124"/>
          <w:sz w:val="26"/>
          <w:szCs w:val="26"/>
          <w:shd w:val="clear" w:color="auto" w:fill="FFFFFF"/>
          <w:rtl/>
        </w:rPr>
        <w:lastRenderedPageBreak/>
        <w:drawing>
          <wp:anchor distT="0" distB="0" distL="114300" distR="114300" simplePos="0" relativeHeight="251658240" behindDoc="0" locked="0" layoutInCell="1" allowOverlap="1">
            <wp:simplePos x="0" y="0"/>
            <wp:positionH relativeFrom="column">
              <wp:posOffset>318135</wp:posOffset>
            </wp:positionH>
            <wp:positionV relativeFrom="paragraph">
              <wp:posOffset>-102870</wp:posOffset>
            </wp:positionV>
            <wp:extent cx="4757420" cy="3134360"/>
            <wp:effectExtent l="38100" t="57150" r="119380" b="104140"/>
            <wp:wrapSquare wrapText="bothSides"/>
            <wp:docPr id="1" name="Image 1" descr="C:\Users\kamel\Desktop\rubon15-c0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el\Desktop\rubon15-c0828.png"/>
                    <pic:cNvPicPr>
                      <a:picLocks noChangeAspect="1" noChangeArrowheads="1"/>
                    </pic:cNvPicPr>
                  </pic:nvPicPr>
                  <pic:blipFill>
                    <a:blip r:embed="rId5"/>
                    <a:srcRect/>
                    <a:stretch>
                      <a:fillRect/>
                    </a:stretch>
                  </pic:blipFill>
                  <pic:spPr bwMode="auto">
                    <a:xfrm>
                      <a:off x="0" y="0"/>
                      <a:ext cx="4757420" cy="31343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B5B04" w:rsidRDefault="001B5B04" w:rsidP="001B5B04">
      <w:pPr>
        <w:bidi/>
        <w:jc w:val="both"/>
        <w:rPr>
          <w:rFonts w:ascii="Simplified Arabic" w:hAnsi="Simplified Arabic" w:cs="Simplified Arabic" w:hint="cs"/>
          <w:color w:val="202124"/>
          <w:sz w:val="26"/>
          <w:szCs w:val="26"/>
          <w:shd w:val="clear" w:color="auto" w:fill="FFFFFF"/>
          <w:rtl/>
        </w:rPr>
      </w:pPr>
    </w:p>
    <w:p w:rsidR="001B5B04" w:rsidRDefault="001B5B04" w:rsidP="001B5B04">
      <w:pPr>
        <w:bidi/>
        <w:jc w:val="both"/>
        <w:rPr>
          <w:rFonts w:ascii="Simplified Arabic" w:hAnsi="Simplified Arabic" w:cs="Simplified Arabic" w:hint="cs"/>
          <w:color w:val="202124"/>
          <w:sz w:val="26"/>
          <w:szCs w:val="26"/>
          <w:shd w:val="clear" w:color="auto" w:fill="FFFFFF"/>
          <w:rtl/>
        </w:rPr>
      </w:pPr>
    </w:p>
    <w:p w:rsidR="001B5B04" w:rsidRDefault="001B5B04" w:rsidP="001B5B04">
      <w:pPr>
        <w:bidi/>
        <w:jc w:val="both"/>
        <w:rPr>
          <w:rFonts w:ascii="Simplified Arabic" w:hAnsi="Simplified Arabic" w:cs="Simplified Arabic" w:hint="cs"/>
          <w:color w:val="202124"/>
          <w:sz w:val="26"/>
          <w:szCs w:val="26"/>
          <w:shd w:val="clear" w:color="auto" w:fill="FFFFFF"/>
          <w:rtl/>
        </w:rPr>
      </w:pPr>
    </w:p>
    <w:p w:rsidR="001B5B04" w:rsidRDefault="001B5B04" w:rsidP="001B5B04">
      <w:pPr>
        <w:bidi/>
        <w:jc w:val="both"/>
        <w:rPr>
          <w:rFonts w:ascii="Simplified Arabic" w:hAnsi="Simplified Arabic" w:cs="Simplified Arabic" w:hint="cs"/>
          <w:color w:val="202124"/>
          <w:sz w:val="26"/>
          <w:szCs w:val="26"/>
          <w:shd w:val="clear" w:color="auto" w:fill="FFFFFF"/>
          <w:rtl/>
        </w:rPr>
      </w:pPr>
    </w:p>
    <w:p w:rsidR="001B5B04" w:rsidRDefault="001B5B04" w:rsidP="001B5B04">
      <w:pPr>
        <w:bidi/>
        <w:jc w:val="both"/>
        <w:rPr>
          <w:rFonts w:ascii="Simplified Arabic" w:hAnsi="Simplified Arabic" w:cs="Simplified Arabic" w:hint="cs"/>
          <w:color w:val="202124"/>
          <w:sz w:val="26"/>
          <w:szCs w:val="26"/>
          <w:shd w:val="clear" w:color="auto" w:fill="FFFFFF"/>
          <w:rtl/>
        </w:rPr>
      </w:pPr>
    </w:p>
    <w:p w:rsidR="001B5B04" w:rsidRDefault="001B5B04" w:rsidP="001B5B04">
      <w:pPr>
        <w:bidi/>
        <w:jc w:val="both"/>
        <w:rPr>
          <w:rFonts w:ascii="Simplified Arabic" w:hAnsi="Simplified Arabic" w:cs="Simplified Arabic" w:hint="cs"/>
          <w:color w:val="202124"/>
          <w:sz w:val="26"/>
          <w:szCs w:val="26"/>
          <w:shd w:val="clear" w:color="auto" w:fill="FFFFFF"/>
          <w:rtl/>
        </w:rPr>
      </w:pPr>
    </w:p>
    <w:p w:rsidR="001B5B04" w:rsidRDefault="001B5B04" w:rsidP="001B5B04">
      <w:pPr>
        <w:bidi/>
        <w:jc w:val="both"/>
        <w:rPr>
          <w:rFonts w:ascii="Simplified Arabic" w:hAnsi="Simplified Arabic" w:cs="Simplified Arabic" w:hint="cs"/>
          <w:color w:val="202124"/>
          <w:sz w:val="26"/>
          <w:szCs w:val="26"/>
          <w:shd w:val="clear" w:color="auto" w:fill="FFFFFF"/>
          <w:rtl/>
        </w:rPr>
      </w:pPr>
    </w:p>
    <w:p w:rsidR="001B5B04" w:rsidRPr="008F1AF7" w:rsidRDefault="001B5B04" w:rsidP="001B5B04">
      <w:pPr>
        <w:bidi/>
        <w:jc w:val="both"/>
        <w:rPr>
          <w:rFonts w:ascii="Simplified Arabic" w:hAnsi="Simplified Arabic" w:cs="Simplified Arabic" w:hint="cs"/>
          <w:color w:val="202124"/>
          <w:sz w:val="26"/>
          <w:szCs w:val="26"/>
          <w:shd w:val="clear" w:color="auto" w:fill="FFFFFF"/>
          <w:rtl/>
        </w:rPr>
      </w:pPr>
    </w:p>
    <w:p w:rsidR="002076E7" w:rsidRPr="002076E7" w:rsidRDefault="00D822ED" w:rsidP="002076E7">
      <w:pPr>
        <w:pStyle w:val="NormalWeb"/>
        <w:bidi/>
        <w:spacing w:before="0" w:beforeAutospacing="0" w:after="0" w:afterAutospacing="0"/>
        <w:jc w:val="both"/>
        <w:rPr>
          <w:rFonts w:ascii="Simplified Arabic" w:eastAsiaTheme="minorEastAsia" w:hAnsi="Simplified Arabic" w:cs="Simplified Arabic"/>
          <w:b/>
          <w:bCs/>
          <w:color w:val="202124"/>
          <w:sz w:val="28"/>
          <w:szCs w:val="28"/>
          <w:shd w:val="clear" w:color="auto" w:fill="FFFFFF"/>
        </w:rPr>
      </w:pPr>
      <w:r>
        <w:rPr>
          <w:rFonts w:ascii="Simplified Arabic" w:eastAsiaTheme="minorEastAsia" w:hAnsi="Simplified Arabic" w:cs="Simplified Arabic" w:hint="cs"/>
          <w:b/>
          <w:bCs/>
          <w:color w:val="202124"/>
          <w:sz w:val="28"/>
          <w:szCs w:val="28"/>
          <w:shd w:val="clear" w:color="auto" w:fill="FFFFFF"/>
          <w:rtl/>
        </w:rPr>
        <w:t>2.</w:t>
      </w:r>
      <w:r w:rsidR="002076E7" w:rsidRPr="002076E7">
        <w:rPr>
          <w:rFonts w:ascii="Simplified Arabic" w:eastAsiaTheme="minorEastAsia" w:hAnsi="Simplified Arabic" w:cs="Simplified Arabic" w:hint="cs"/>
          <w:b/>
          <w:bCs/>
          <w:color w:val="202124"/>
          <w:sz w:val="28"/>
          <w:szCs w:val="28"/>
          <w:shd w:val="clear" w:color="auto" w:fill="FFFFFF"/>
          <w:rtl/>
        </w:rPr>
        <w:t>أ</w:t>
      </w:r>
      <w:r w:rsidR="002076E7" w:rsidRPr="002076E7">
        <w:rPr>
          <w:rFonts w:ascii="Simplified Arabic" w:eastAsiaTheme="minorEastAsia" w:hAnsi="Simplified Arabic" w:cs="Simplified Arabic"/>
          <w:b/>
          <w:bCs/>
          <w:color w:val="202124"/>
          <w:sz w:val="28"/>
          <w:szCs w:val="28"/>
          <w:shd w:val="clear" w:color="auto" w:fill="FFFFFF"/>
          <w:rtl/>
        </w:rPr>
        <w:t>همية الخدمات في حياة المدن:</w:t>
      </w:r>
    </w:p>
    <w:p w:rsidR="002076E7" w:rsidRPr="00D822ED" w:rsidRDefault="002076E7" w:rsidP="008F1AF7">
      <w:pPr>
        <w:pStyle w:val="NormalWeb"/>
        <w:bidi/>
        <w:spacing w:before="0" w:beforeAutospacing="0" w:after="0" w:afterAutospacing="0" w:line="276" w:lineRule="auto"/>
        <w:ind w:firstLine="708"/>
        <w:jc w:val="both"/>
        <w:rPr>
          <w:rFonts w:ascii="Simplified Arabic" w:eastAsiaTheme="minorEastAsia" w:hAnsi="Simplified Arabic" w:cs="Simplified Arabic" w:hint="cs"/>
          <w:color w:val="202124"/>
          <w:sz w:val="26"/>
          <w:szCs w:val="26"/>
          <w:shd w:val="clear" w:color="auto" w:fill="FFFFFF"/>
          <w:rtl/>
        </w:rPr>
      </w:pPr>
      <w:r w:rsidRPr="00D822ED">
        <w:rPr>
          <w:rFonts w:ascii="Simplified Arabic" w:eastAsiaTheme="minorEastAsia" w:hAnsi="Simplified Arabic" w:cs="Simplified Arabic"/>
          <w:color w:val="202124"/>
          <w:sz w:val="26"/>
          <w:szCs w:val="26"/>
          <w:shd w:val="clear" w:color="auto" w:fill="FFFFFF"/>
          <w:rtl/>
        </w:rPr>
        <w:t xml:space="preserve">تزداد أهمية الخدمات وتتنوع وتتعد أشكالها في المدينة بزيادة نو حجم المدينة على اختلاف أشكالها، والمهم بمكان توضيح أن الخدمات لا يمكن حصرها وجعلها مقتصرة على المدينة والمراكز الحضرية فقط بل توجد في القرى والأرياف خدمات ولكنها لا تتعدى الخدمات البسيطة البدائية والتي تعتمد على النشاط الزراعي فقط وتستفيد من تلبية احتياجاتها من المدينة أومن اقرب مركز حضري لها، وتبدو أهمية الخدمات في حياة المدينة من خلال أهميتها في حياة سكان المدينة إذ لا يستطيع الإنسان الحضري الاستغناء عنها ولو بأبسط صورها، ومن خلال أهميتها في قيام الأنشطة البشرية (الاقتصادية، والاجتماعية والسياسية والثقافية والحضارية) فضلا عن إمكانيتها على التخفيف من صعوبة الحياة القياسية وتذليل الصعوبات ودورها في رفع المستوى المعيشي للسكان كما لها الدور الكبير في اجتذاب السكان </w:t>
      </w:r>
    </w:p>
    <w:p w:rsidR="002076E7" w:rsidRPr="00D822ED" w:rsidRDefault="002076E7" w:rsidP="008F1AF7">
      <w:pPr>
        <w:pStyle w:val="NormalWeb"/>
        <w:bidi/>
        <w:spacing w:before="0" w:beforeAutospacing="0" w:after="0" w:afterAutospacing="0" w:line="276" w:lineRule="auto"/>
        <w:ind w:firstLine="708"/>
        <w:jc w:val="both"/>
        <w:rPr>
          <w:rFonts w:ascii="Simplified Arabic" w:eastAsiaTheme="minorEastAsia" w:hAnsi="Simplified Arabic" w:cs="Simplified Arabic"/>
          <w:color w:val="202124"/>
          <w:sz w:val="26"/>
          <w:szCs w:val="26"/>
          <w:shd w:val="clear" w:color="auto" w:fill="FFFFFF"/>
          <w:rtl/>
        </w:rPr>
      </w:pPr>
      <w:r w:rsidRPr="00D822ED">
        <w:rPr>
          <w:rFonts w:ascii="Simplified Arabic" w:eastAsiaTheme="minorEastAsia" w:hAnsi="Simplified Arabic" w:cs="Simplified Arabic"/>
          <w:color w:val="202124"/>
          <w:sz w:val="26"/>
          <w:szCs w:val="26"/>
          <w:shd w:val="clear" w:color="auto" w:fill="FFFFFF"/>
          <w:rtl/>
        </w:rPr>
        <w:t xml:space="preserve">حيث تقديم الخدمات </w:t>
      </w:r>
      <w:r w:rsidRPr="00D822ED">
        <w:rPr>
          <w:rFonts w:ascii="Simplified Arabic" w:eastAsiaTheme="minorEastAsia" w:hAnsi="Simplified Arabic" w:cs="Simplified Arabic" w:hint="cs"/>
          <w:color w:val="202124"/>
          <w:sz w:val="26"/>
          <w:szCs w:val="26"/>
          <w:shd w:val="clear" w:color="auto" w:fill="FFFFFF"/>
          <w:rtl/>
        </w:rPr>
        <w:t>بشكل وكفاءة</w:t>
      </w:r>
      <w:r w:rsidRPr="00D822ED">
        <w:rPr>
          <w:rFonts w:ascii="Simplified Arabic" w:eastAsiaTheme="minorEastAsia" w:hAnsi="Simplified Arabic" w:cs="Simplified Arabic"/>
          <w:color w:val="202124"/>
          <w:sz w:val="26"/>
          <w:szCs w:val="26"/>
          <w:shd w:val="clear" w:color="auto" w:fill="FFFFFF"/>
          <w:rtl/>
        </w:rPr>
        <w:t xml:space="preserve"> عالية أصبحت للمدينة أهمية كبيرة كتجمع سكاني عن بقية التجمعات الأخرى التي وابتكرها والسبب يعود إلى توفر الخدمات وتنوع المؤسسات التي تقدم تلك الخدمات وعد البعض منها ذات صفة مركزية لتصبح المدينة بؤرة تجمع وتركز للسكان لوجود ا لخدمات من داخلها أومن خارجها الأمر لذي يؤدي إلى نوها وتطورها وتقدمها وتكون الصورة عكسية عندما تنعدم الخدمات في المدينة بعضها أو اغلبها أوقد تكون موجودة لكنها غير قادرة على تامين الخدمات بصورة صحيحة من حيث (الكفاءة والكفاية) حتى تصبح المدينة مركزا طاردا غير مستقطبا وطاردا للسكان وبالتالي تكون بطيئة النمو وقليلة السكان وتكون قريبة للموت </w:t>
      </w:r>
      <w:r w:rsidRPr="00D822ED">
        <w:rPr>
          <w:rFonts w:ascii="Simplified Arabic" w:eastAsiaTheme="minorEastAsia" w:hAnsi="Simplified Arabic" w:cs="Simplified Arabic"/>
          <w:color w:val="202124"/>
          <w:sz w:val="26"/>
          <w:szCs w:val="26"/>
          <w:shd w:val="clear" w:color="auto" w:fill="FFFFFF"/>
          <w:rtl/>
        </w:rPr>
        <w:lastRenderedPageBreak/>
        <w:t xml:space="preserve">أكثر والاضمحلال تاركة أطلال مدينة، وتتضح أهمية الخدمات في المدينة للإنسان كونه يحتاج لها وهو جنين في بطن أمه (9) أشهر وهي فترة غير قليلة تزور إلام ا لمستشفى وعيادات الأطباء والصيدلية لمتابع حالة الطفل واحتياجاته وصحته فضلا عن صحتها وسلامتها إلى أن يحين موعد الولادة والتي تكون في المستشفى في مكان مخصص لذلك له (حرمه وخصوصية وطبيعة وصفات خاصة عن بقية المركز الأخرى في المستشفى) وبعد ولادته يبدأ باستهلاكه للخدمات المتنوعة وحتى وفاته هو يطلب الخدمات وهي خدمة دفن الأموات في أماكن خاصة (المقابر)، وبين ولادته وحتى مماته وحسب العمر المكتوب له من الخالق القدير أن يعيشه ترتبط حياته بالطلب على الخدمات وكأنه إنسان قد ولد قبل هذا الوقت ب50- 60 سنة، فهو بحاجة للطعام والشراب والدواء والصرف الصحي ثم ينمو ويزداد طلبه على الخدمات كرياض الأطفال والتربية والتعليم والثقافة والرياضة والسياحة والترفيه والحاجيات الكمالية كالسيارة والأثاث والمنزل المناسب، فضلا عن دور الخدمات والتي تقدمها مؤسسات خاصة ومتخصصة بتقديم نوع واحد من الخدمات في زيادة ساعات الراحة لدى الإنسان واعتماد على هذه المؤسسات بالتزود </w:t>
      </w:r>
      <w:proofErr w:type="spellStart"/>
      <w:r w:rsidRPr="00D822ED">
        <w:rPr>
          <w:rFonts w:ascii="Simplified Arabic" w:eastAsiaTheme="minorEastAsia" w:hAnsi="Simplified Arabic" w:cs="Simplified Arabic"/>
          <w:color w:val="202124"/>
          <w:sz w:val="26"/>
          <w:szCs w:val="26"/>
          <w:shd w:val="clear" w:color="auto" w:fill="FFFFFF"/>
          <w:rtl/>
        </w:rPr>
        <w:t>بها</w:t>
      </w:r>
      <w:proofErr w:type="spellEnd"/>
      <w:r w:rsidRPr="00D822ED">
        <w:rPr>
          <w:rFonts w:ascii="Simplified Arabic" w:eastAsiaTheme="minorEastAsia" w:hAnsi="Simplified Arabic" w:cs="Simplified Arabic"/>
          <w:color w:val="202124"/>
          <w:sz w:val="26"/>
          <w:szCs w:val="26"/>
          <w:shd w:val="clear" w:color="auto" w:fill="FFFFFF"/>
          <w:rtl/>
        </w:rPr>
        <w:t xml:space="preserve"> بصورة مباشرة كمؤسسات تزويد الطاقة الكهربائية للمدينة ومؤسسات تزويد الماء الصالح للشرب ومؤسسات تقديم الخدمات الترفيهية والصحية والثقافية. . </w:t>
      </w:r>
      <w:proofErr w:type="gramStart"/>
      <w:r w:rsidRPr="00D822ED">
        <w:rPr>
          <w:rFonts w:ascii="Simplified Arabic" w:eastAsiaTheme="minorEastAsia" w:hAnsi="Simplified Arabic" w:cs="Simplified Arabic"/>
          <w:color w:val="202124"/>
          <w:sz w:val="26"/>
          <w:szCs w:val="26"/>
          <w:shd w:val="clear" w:color="auto" w:fill="FFFFFF"/>
          <w:rtl/>
        </w:rPr>
        <w:t>الخ</w:t>
      </w:r>
      <w:proofErr w:type="gramEnd"/>
      <w:r w:rsidRPr="00D822ED">
        <w:rPr>
          <w:rFonts w:ascii="Simplified Arabic" w:eastAsiaTheme="minorEastAsia" w:hAnsi="Simplified Arabic" w:cs="Simplified Arabic"/>
          <w:color w:val="202124"/>
          <w:sz w:val="26"/>
          <w:szCs w:val="26"/>
          <w:shd w:val="clear" w:color="auto" w:fill="FFFFFF"/>
          <w:rtl/>
        </w:rPr>
        <w:t>.</w:t>
      </w:r>
    </w:p>
    <w:p w:rsidR="004914E6" w:rsidRPr="00D822ED" w:rsidRDefault="002076E7" w:rsidP="008F1AF7">
      <w:pPr>
        <w:pStyle w:val="NormalWeb"/>
        <w:bidi/>
        <w:spacing w:before="0" w:beforeAutospacing="0" w:after="0" w:afterAutospacing="0" w:line="276" w:lineRule="auto"/>
        <w:jc w:val="both"/>
        <w:rPr>
          <w:rFonts w:ascii="Simplified Arabic" w:hAnsi="Simplified Arabic" w:cs="Simplified Arabic"/>
          <w:color w:val="202124"/>
          <w:sz w:val="26"/>
          <w:szCs w:val="26"/>
          <w:shd w:val="clear" w:color="auto" w:fill="FFFFFF"/>
        </w:rPr>
      </w:pPr>
      <w:r w:rsidRPr="00D822ED">
        <w:rPr>
          <w:rFonts w:ascii="Simplified Arabic" w:eastAsiaTheme="minorEastAsia" w:hAnsi="Simplified Arabic" w:cs="Simplified Arabic"/>
          <w:color w:val="202124"/>
          <w:sz w:val="26"/>
          <w:szCs w:val="26"/>
          <w:shd w:val="clear" w:color="auto" w:fill="FFFFFF"/>
          <w:rtl/>
        </w:rPr>
        <w:t xml:space="preserve">كما تشجع الخدمات منخفضة الكلفة سكان المدينة على استهلاكها بصورة دائمة الطلب عليها بصورة منتظمة والاهتمام </w:t>
      </w:r>
      <w:proofErr w:type="spellStart"/>
      <w:r w:rsidRPr="00D822ED">
        <w:rPr>
          <w:rFonts w:ascii="Simplified Arabic" w:eastAsiaTheme="minorEastAsia" w:hAnsi="Simplified Arabic" w:cs="Simplified Arabic"/>
          <w:color w:val="202124"/>
          <w:sz w:val="26"/>
          <w:szCs w:val="26"/>
          <w:shd w:val="clear" w:color="auto" w:fill="FFFFFF"/>
          <w:rtl/>
        </w:rPr>
        <w:t>بها</w:t>
      </w:r>
      <w:proofErr w:type="spellEnd"/>
      <w:r w:rsidRPr="00D822ED">
        <w:rPr>
          <w:rFonts w:ascii="Simplified Arabic" w:eastAsiaTheme="minorEastAsia" w:hAnsi="Simplified Arabic" w:cs="Simplified Arabic"/>
          <w:color w:val="202124"/>
          <w:sz w:val="26"/>
          <w:szCs w:val="26"/>
          <w:shd w:val="clear" w:color="auto" w:fill="FFFFFF"/>
          <w:rtl/>
        </w:rPr>
        <w:t xml:space="preserve"> حرصا عليها من فقدانها أو تعرضها للقصور وعدم الكفاءة والكفاية لكافة سكان المدينة وكلما تنوعت الخدمات زاد الوعي لدى السكان وتوفر الإمكانيات للإبداع والابتكار والتطور وتبدو لخدمات ذات أهمية فاعلة في الحياة والتقليل من مساوئها والتخفيف من همومها ومشاكلها التي تزداد بزيادة حجم المراكز العمرانية وتوسعها وتقل وتنعدم المشاكل كلما صغر حجم المدينة، فالخدمات المتوفرة </w:t>
      </w:r>
    </w:p>
    <w:p w:rsidR="002076E7" w:rsidRPr="002076E7" w:rsidRDefault="00D822ED" w:rsidP="008F1AF7">
      <w:pPr>
        <w:shd w:val="clear" w:color="auto" w:fill="FFFFFF"/>
        <w:bidi/>
        <w:spacing w:after="0"/>
        <w:jc w:val="both"/>
        <w:textAlignment w:val="baseline"/>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 xml:space="preserve">3. </w:t>
      </w:r>
      <w:r w:rsidR="002076E7" w:rsidRPr="0071712C">
        <w:rPr>
          <w:rFonts w:ascii="Simplified Arabic" w:eastAsia="Times New Roman" w:hAnsi="Simplified Arabic" w:cs="Simplified Arabic"/>
          <w:b/>
          <w:bCs/>
          <w:sz w:val="28"/>
          <w:szCs w:val="28"/>
          <w:rtl/>
        </w:rPr>
        <w:t xml:space="preserve">الخدمات التي </w:t>
      </w:r>
      <w:r w:rsidR="002076E7" w:rsidRPr="0071712C">
        <w:rPr>
          <w:rFonts w:ascii="Simplified Arabic" w:eastAsia="Times New Roman" w:hAnsi="Simplified Arabic" w:cs="Simplified Arabic" w:hint="cs"/>
          <w:b/>
          <w:bCs/>
          <w:sz w:val="28"/>
          <w:szCs w:val="28"/>
          <w:rtl/>
        </w:rPr>
        <w:t>تقدم</w:t>
      </w:r>
      <w:proofErr w:type="gramStart"/>
      <w:r w:rsidR="002076E7" w:rsidRPr="0071712C">
        <w:rPr>
          <w:rFonts w:ascii="Simplified Arabic" w:eastAsia="Times New Roman" w:hAnsi="Simplified Arabic" w:cs="Simplified Arabic" w:hint="cs"/>
          <w:b/>
          <w:bCs/>
          <w:sz w:val="28"/>
          <w:szCs w:val="28"/>
          <w:rtl/>
        </w:rPr>
        <w:t>ها</w:t>
      </w:r>
      <w:r w:rsidR="002076E7" w:rsidRPr="0071712C">
        <w:rPr>
          <w:rFonts w:ascii="Simplified Arabic" w:eastAsia="Times New Roman" w:hAnsi="Simplified Arabic" w:cs="Simplified Arabic"/>
          <w:b/>
          <w:bCs/>
          <w:sz w:val="28"/>
          <w:szCs w:val="28"/>
          <w:rtl/>
        </w:rPr>
        <w:t xml:space="preserve"> المدين</w:t>
      </w:r>
      <w:proofErr w:type="gramEnd"/>
      <w:r w:rsidR="002076E7" w:rsidRPr="0071712C">
        <w:rPr>
          <w:rFonts w:ascii="Simplified Arabic" w:eastAsia="Times New Roman" w:hAnsi="Simplified Arabic" w:cs="Simplified Arabic"/>
          <w:b/>
          <w:bCs/>
          <w:sz w:val="28"/>
          <w:szCs w:val="28"/>
          <w:rtl/>
        </w:rPr>
        <w:t>ة</w:t>
      </w:r>
      <w:r w:rsidR="002076E7" w:rsidRPr="0071712C">
        <w:rPr>
          <w:rFonts w:ascii="Simplified Arabic" w:eastAsia="Times New Roman" w:hAnsi="Simplified Arabic" w:cs="Simplified Arabic"/>
          <w:b/>
          <w:bCs/>
          <w:sz w:val="28"/>
          <w:szCs w:val="28"/>
        </w:rPr>
        <w:t xml:space="preserve"> :</w:t>
      </w:r>
    </w:p>
    <w:p w:rsidR="002076E7" w:rsidRPr="002076E7" w:rsidRDefault="002076E7" w:rsidP="008F1AF7">
      <w:pPr>
        <w:pStyle w:val="NormalWeb"/>
        <w:bidi/>
        <w:spacing w:before="0" w:beforeAutospacing="0" w:after="0" w:afterAutospacing="0" w:line="276" w:lineRule="auto"/>
        <w:jc w:val="both"/>
        <w:rPr>
          <w:rFonts w:ascii="Simplified Arabic" w:eastAsiaTheme="minorEastAsia" w:hAnsi="Simplified Arabic" w:cs="Simplified Arabic"/>
          <w:color w:val="202124"/>
          <w:sz w:val="26"/>
          <w:szCs w:val="26"/>
          <w:shd w:val="clear" w:color="auto" w:fill="FFFFFF"/>
        </w:rPr>
      </w:pPr>
      <w:r w:rsidRPr="00D822ED">
        <w:rPr>
          <w:rFonts w:ascii="Simplified Arabic" w:eastAsiaTheme="minorEastAsia" w:hAnsi="Simplified Arabic" w:cs="Simplified Arabic"/>
          <w:color w:val="202124"/>
          <w:sz w:val="26"/>
          <w:szCs w:val="26"/>
          <w:shd w:val="clear" w:color="auto" w:fill="FFFFFF"/>
          <w:rtl/>
        </w:rPr>
        <w:t xml:space="preserve">تتميّز المدينة بتنوّع الخدمات المتوفّرة </w:t>
      </w:r>
      <w:proofErr w:type="spellStart"/>
      <w:r w:rsidRPr="00D822ED">
        <w:rPr>
          <w:rFonts w:ascii="Simplified Arabic" w:eastAsiaTheme="minorEastAsia" w:hAnsi="Simplified Arabic" w:cs="Simplified Arabic"/>
          <w:color w:val="202124"/>
          <w:sz w:val="26"/>
          <w:szCs w:val="26"/>
          <w:shd w:val="clear" w:color="auto" w:fill="FFFFFF"/>
          <w:rtl/>
        </w:rPr>
        <w:t>بها</w:t>
      </w:r>
      <w:proofErr w:type="spellEnd"/>
      <w:r w:rsidRPr="00D822ED">
        <w:rPr>
          <w:rFonts w:ascii="Simplified Arabic" w:eastAsiaTheme="minorEastAsia" w:hAnsi="Simplified Arabic" w:cs="Simplified Arabic"/>
          <w:color w:val="202124"/>
          <w:sz w:val="26"/>
          <w:szCs w:val="26"/>
          <w:shd w:val="clear" w:color="auto" w:fill="FFFFFF"/>
          <w:rtl/>
        </w:rPr>
        <w:t xml:space="preserve"> ممّا يجعلها مركز استقطاب المواطنين سواء الّذين يقطنون </w:t>
      </w:r>
      <w:proofErr w:type="spellStart"/>
      <w:r w:rsidRPr="00D822ED">
        <w:rPr>
          <w:rFonts w:ascii="Simplified Arabic" w:eastAsiaTheme="minorEastAsia" w:hAnsi="Simplified Arabic" w:cs="Simplified Arabic"/>
          <w:color w:val="202124"/>
          <w:sz w:val="26"/>
          <w:szCs w:val="26"/>
          <w:shd w:val="clear" w:color="auto" w:fill="FFFFFF"/>
          <w:rtl/>
        </w:rPr>
        <w:t>بها</w:t>
      </w:r>
      <w:proofErr w:type="spellEnd"/>
      <w:r w:rsidRPr="00D822ED">
        <w:rPr>
          <w:rFonts w:ascii="Simplified Arabic" w:eastAsiaTheme="minorEastAsia" w:hAnsi="Simplified Arabic" w:cs="Simplified Arabic"/>
          <w:color w:val="202124"/>
          <w:sz w:val="26"/>
          <w:szCs w:val="26"/>
          <w:shd w:val="clear" w:color="auto" w:fill="FFFFFF"/>
          <w:rtl/>
        </w:rPr>
        <w:t xml:space="preserve"> أو الوافدين من </w:t>
      </w:r>
      <w:proofErr w:type="gramStart"/>
      <w:r w:rsidRPr="00D822ED">
        <w:rPr>
          <w:rFonts w:ascii="Simplified Arabic" w:eastAsiaTheme="minorEastAsia" w:hAnsi="Simplified Arabic" w:cs="Simplified Arabic"/>
          <w:color w:val="202124"/>
          <w:sz w:val="26"/>
          <w:szCs w:val="26"/>
          <w:shd w:val="clear" w:color="auto" w:fill="FFFFFF"/>
          <w:rtl/>
        </w:rPr>
        <w:t>الضّواحي</w:t>
      </w:r>
      <w:proofErr w:type="gramEnd"/>
      <w:r w:rsidRPr="00D822ED">
        <w:rPr>
          <w:rFonts w:ascii="Simplified Arabic" w:eastAsiaTheme="minorEastAsia" w:hAnsi="Simplified Arabic" w:cs="Simplified Arabic"/>
          <w:color w:val="202124"/>
          <w:sz w:val="26"/>
          <w:szCs w:val="26"/>
          <w:shd w:val="clear" w:color="auto" w:fill="FFFFFF"/>
          <w:rtl/>
        </w:rPr>
        <w:t xml:space="preserve"> والأرياف</w:t>
      </w:r>
      <w:r w:rsidRPr="00D822ED">
        <w:rPr>
          <w:rFonts w:ascii="Simplified Arabic" w:eastAsiaTheme="minorEastAsia" w:hAnsi="Simplified Arabic" w:cs="Simplified Arabic"/>
          <w:color w:val="202124"/>
          <w:sz w:val="26"/>
          <w:szCs w:val="26"/>
          <w:shd w:val="clear" w:color="auto" w:fill="FFFFFF"/>
        </w:rPr>
        <w:t>.</w:t>
      </w:r>
      <w:r w:rsidRPr="00D822ED">
        <w:rPr>
          <w:rFonts w:ascii="Simplified Arabic" w:eastAsiaTheme="minorEastAsia" w:hAnsi="Simplified Arabic" w:cs="Simplified Arabic" w:hint="cs"/>
          <w:color w:val="202124"/>
          <w:sz w:val="26"/>
          <w:szCs w:val="26"/>
          <w:shd w:val="clear" w:color="auto" w:fill="FFFFFF"/>
          <w:rtl/>
        </w:rPr>
        <w:t xml:space="preserve"> </w:t>
      </w:r>
      <w:r w:rsidRPr="00D822ED">
        <w:rPr>
          <w:rFonts w:ascii="Simplified Arabic" w:eastAsiaTheme="minorEastAsia" w:hAnsi="Simplified Arabic" w:cs="Simplified Arabic"/>
          <w:color w:val="202124"/>
          <w:sz w:val="26"/>
          <w:szCs w:val="26"/>
          <w:shd w:val="clear" w:color="auto" w:fill="FFFFFF"/>
          <w:rtl/>
        </w:rPr>
        <w:t>ومن أهمّ الخدمات المتوفّرة نذكر</w:t>
      </w:r>
      <w:r w:rsidRPr="00D822ED">
        <w:rPr>
          <w:rFonts w:ascii="Simplified Arabic" w:eastAsiaTheme="minorEastAsia" w:hAnsi="Simplified Arabic" w:cs="Simplified Arabic"/>
          <w:color w:val="202124"/>
          <w:sz w:val="26"/>
          <w:szCs w:val="26"/>
          <w:shd w:val="clear" w:color="auto" w:fill="FFFFFF"/>
        </w:rPr>
        <w:t xml:space="preserve"> :</w:t>
      </w:r>
    </w:p>
    <w:p w:rsidR="002076E7" w:rsidRPr="0071712C" w:rsidRDefault="002076E7" w:rsidP="008F1AF7">
      <w:pPr>
        <w:pStyle w:val="Paragraphedeliste"/>
        <w:numPr>
          <w:ilvl w:val="0"/>
          <w:numId w:val="2"/>
        </w:numPr>
        <w:shd w:val="clear" w:color="auto" w:fill="FFFFFF"/>
        <w:bidi/>
        <w:spacing w:after="0"/>
        <w:jc w:val="both"/>
        <w:textAlignment w:val="baseline"/>
        <w:rPr>
          <w:rFonts w:ascii="Simplified Arabic" w:eastAsia="Times New Roman" w:hAnsi="Simplified Arabic" w:cs="Simplified Arabic" w:hint="cs"/>
          <w:b/>
          <w:bCs/>
          <w:sz w:val="28"/>
          <w:szCs w:val="28"/>
          <w:rtl/>
        </w:rPr>
      </w:pPr>
      <w:proofErr w:type="gramStart"/>
      <w:r w:rsidRPr="0071712C">
        <w:rPr>
          <w:rFonts w:ascii="Simplified Arabic" w:eastAsia="Times New Roman" w:hAnsi="Simplified Arabic" w:cs="Simplified Arabic"/>
          <w:b/>
          <w:bCs/>
          <w:sz w:val="28"/>
          <w:szCs w:val="28"/>
          <w:rtl/>
        </w:rPr>
        <w:t>الخدمات</w:t>
      </w:r>
      <w:proofErr w:type="gramEnd"/>
      <w:r w:rsidRPr="0071712C">
        <w:rPr>
          <w:rFonts w:ascii="Simplified Arabic" w:eastAsia="Times New Roman" w:hAnsi="Simplified Arabic" w:cs="Simplified Arabic"/>
          <w:b/>
          <w:bCs/>
          <w:sz w:val="28"/>
          <w:szCs w:val="28"/>
          <w:rtl/>
        </w:rPr>
        <w:t xml:space="preserve"> الإداريّة</w:t>
      </w:r>
      <w:r w:rsidRPr="0071712C">
        <w:rPr>
          <w:rFonts w:ascii="Simplified Arabic" w:eastAsia="Times New Roman" w:hAnsi="Simplified Arabic" w:cs="Simplified Arabic"/>
          <w:b/>
          <w:bCs/>
          <w:sz w:val="28"/>
          <w:szCs w:val="28"/>
        </w:rPr>
        <w:t xml:space="preserve"> </w:t>
      </w:r>
    </w:p>
    <w:p w:rsidR="002076E7" w:rsidRPr="00D822ED" w:rsidRDefault="002076E7" w:rsidP="008F1AF7">
      <w:pPr>
        <w:pStyle w:val="Paragraphedeliste"/>
        <w:shd w:val="clear" w:color="auto" w:fill="FFFFFF"/>
        <w:bidi/>
        <w:spacing w:after="0"/>
        <w:jc w:val="both"/>
        <w:textAlignment w:val="baseline"/>
        <w:rPr>
          <w:rFonts w:ascii="Simplified Arabic" w:hAnsi="Simplified Arabic" w:cs="Simplified Arabic" w:hint="cs"/>
          <w:color w:val="202124"/>
          <w:sz w:val="26"/>
          <w:szCs w:val="26"/>
          <w:shd w:val="clear" w:color="auto" w:fill="FFFFFF"/>
          <w:rtl/>
        </w:rPr>
      </w:pPr>
      <w:r w:rsidRPr="00D822ED">
        <w:rPr>
          <w:rFonts w:ascii="Simplified Arabic" w:hAnsi="Simplified Arabic" w:cs="Simplified Arabic"/>
          <w:color w:val="202124"/>
          <w:sz w:val="26"/>
          <w:szCs w:val="26"/>
          <w:shd w:val="clear" w:color="auto" w:fill="FFFFFF"/>
          <w:rtl/>
        </w:rPr>
        <w:t xml:space="preserve">تتمثّل هذه الخدمات في استخراج الوثائق الإداريّة من الإدارات المركزيّة (الوزارات) </w:t>
      </w:r>
      <w:proofErr w:type="spellStart"/>
      <w:r w:rsidRPr="00D822ED">
        <w:rPr>
          <w:rFonts w:ascii="Simplified Arabic" w:hAnsi="Simplified Arabic" w:cs="Simplified Arabic"/>
          <w:color w:val="202124"/>
          <w:sz w:val="26"/>
          <w:szCs w:val="26"/>
          <w:shd w:val="clear" w:color="auto" w:fill="FFFFFF"/>
          <w:rtl/>
        </w:rPr>
        <w:t>والجهويّ</w:t>
      </w:r>
      <w:r w:rsidR="00D822ED" w:rsidRPr="00D822ED">
        <w:rPr>
          <w:rFonts w:ascii="Simplified Arabic" w:hAnsi="Simplified Arabic" w:cs="Simplified Arabic"/>
          <w:color w:val="202124"/>
          <w:sz w:val="26"/>
          <w:szCs w:val="26"/>
          <w:shd w:val="clear" w:color="auto" w:fill="FFFFFF"/>
          <w:rtl/>
        </w:rPr>
        <w:t>ة</w:t>
      </w:r>
      <w:proofErr w:type="spellEnd"/>
      <w:r w:rsidR="00D822ED" w:rsidRPr="00D822ED">
        <w:rPr>
          <w:rFonts w:ascii="Simplified Arabic" w:hAnsi="Simplified Arabic" w:cs="Simplified Arabic"/>
          <w:color w:val="202124"/>
          <w:sz w:val="26"/>
          <w:szCs w:val="26"/>
          <w:shd w:val="clear" w:color="auto" w:fill="FFFFFF"/>
          <w:rtl/>
        </w:rPr>
        <w:t xml:space="preserve"> (الإدارات </w:t>
      </w:r>
      <w:proofErr w:type="spellStart"/>
      <w:r w:rsidR="00D822ED" w:rsidRPr="00D822ED">
        <w:rPr>
          <w:rFonts w:ascii="Simplified Arabic" w:hAnsi="Simplified Arabic" w:cs="Simplified Arabic"/>
          <w:color w:val="202124"/>
          <w:sz w:val="26"/>
          <w:szCs w:val="26"/>
          <w:shd w:val="clear" w:color="auto" w:fill="FFFFFF"/>
          <w:rtl/>
        </w:rPr>
        <w:t>الجهوي</w:t>
      </w:r>
      <w:r w:rsidR="0071712C" w:rsidRPr="00D822ED">
        <w:rPr>
          <w:rFonts w:ascii="Simplified Arabic" w:hAnsi="Simplified Arabic" w:cs="Simplified Arabic"/>
          <w:color w:val="202124"/>
          <w:sz w:val="26"/>
          <w:szCs w:val="26"/>
          <w:shd w:val="clear" w:color="auto" w:fill="FFFFFF"/>
          <w:rtl/>
        </w:rPr>
        <w:t>ة</w:t>
      </w:r>
      <w:proofErr w:type="spellEnd"/>
      <w:r w:rsidR="0071712C" w:rsidRPr="00D822ED">
        <w:rPr>
          <w:rFonts w:ascii="Simplified Arabic" w:hAnsi="Simplified Arabic" w:cs="Simplified Arabic"/>
          <w:color w:val="202124"/>
          <w:sz w:val="26"/>
          <w:szCs w:val="26"/>
          <w:shd w:val="clear" w:color="auto" w:fill="FFFFFF"/>
          <w:rtl/>
        </w:rPr>
        <w:t xml:space="preserve"> – البلديّا</w:t>
      </w:r>
      <w:r w:rsidR="0071712C" w:rsidRPr="00D822ED">
        <w:rPr>
          <w:rFonts w:ascii="Simplified Arabic" w:hAnsi="Simplified Arabic" w:cs="Simplified Arabic" w:hint="cs"/>
          <w:color w:val="202124"/>
          <w:sz w:val="26"/>
          <w:szCs w:val="26"/>
          <w:shd w:val="clear" w:color="auto" w:fill="FFFFFF"/>
          <w:rtl/>
        </w:rPr>
        <w:t>ت)</w:t>
      </w:r>
    </w:p>
    <w:p w:rsidR="002076E7" w:rsidRPr="0071712C" w:rsidRDefault="002076E7" w:rsidP="008F1AF7">
      <w:pPr>
        <w:pStyle w:val="Paragraphedeliste"/>
        <w:numPr>
          <w:ilvl w:val="0"/>
          <w:numId w:val="2"/>
        </w:numPr>
        <w:shd w:val="clear" w:color="auto" w:fill="FFFFFF"/>
        <w:bidi/>
        <w:spacing w:after="0"/>
        <w:jc w:val="both"/>
        <w:textAlignment w:val="baseline"/>
        <w:rPr>
          <w:rFonts w:ascii="Simplified Arabic" w:eastAsia="Times New Roman" w:hAnsi="Simplified Arabic" w:cs="Simplified Arabic"/>
          <w:sz w:val="28"/>
          <w:szCs w:val="28"/>
        </w:rPr>
      </w:pPr>
      <w:r w:rsidRPr="0071712C">
        <w:rPr>
          <w:rFonts w:ascii="Simplified Arabic" w:eastAsia="Times New Roman" w:hAnsi="Simplified Arabic" w:cs="Simplified Arabic"/>
          <w:b/>
          <w:bCs/>
          <w:sz w:val="28"/>
          <w:szCs w:val="28"/>
          <w:rtl/>
        </w:rPr>
        <w:t xml:space="preserve">الخدمات </w:t>
      </w:r>
      <w:proofErr w:type="gramStart"/>
      <w:r w:rsidRPr="0071712C">
        <w:rPr>
          <w:rFonts w:ascii="Simplified Arabic" w:eastAsia="Times New Roman" w:hAnsi="Simplified Arabic" w:cs="Simplified Arabic"/>
          <w:b/>
          <w:bCs/>
          <w:sz w:val="28"/>
          <w:szCs w:val="28"/>
          <w:rtl/>
        </w:rPr>
        <w:t>الماليّة</w:t>
      </w:r>
      <w:r w:rsidRPr="0071712C">
        <w:rPr>
          <w:rFonts w:ascii="Simplified Arabic" w:eastAsia="Times New Roman" w:hAnsi="Simplified Arabic" w:cs="Simplified Arabic"/>
          <w:b/>
          <w:bCs/>
          <w:sz w:val="28"/>
          <w:szCs w:val="28"/>
        </w:rPr>
        <w:t xml:space="preserve"> </w:t>
      </w:r>
      <w:r w:rsidRPr="0071712C">
        <w:rPr>
          <w:rFonts w:ascii="Simplified Arabic" w:eastAsia="Times New Roman" w:hAnsi="Simplified Arabic" w:cs="Simplified Arabic" w:hint="cs"/>
          <w:b/>
          <w:bCs/>
          <w:sz w:val="28"/>
          <w:szCs w:val="28"/>
          <w:rtl/>
        </w:rPr>
        <w:t>:</w:t>
      </w:r>
      <w:proofErr w:type="gramEnd"/>
      <w:r w:rsidR="0071712C" w:rsidRPr="0071712C">
        <w:rPr>
          <w:rFonts w:ascii="Simplified Arabic" w:eastAsia="Times New Roman" w:hAnsi="Simplified Arabic" w:cs="Simplified Arabic" w:hint="cs"/>
          <w:b/>
          <w:bCs/>
          <w:sz w:val="28"/>
          <w:szCs w:val="28"/>
          <w:rtl/>
        </w:rPr>
        <w:t xml:space="preserve"> </w:t>
      </w:r>
      <w:r w:rsidR="00D822ED" w:rsidRPr="00D822ED">
        <w:rPr>
          <w:rFonts w:ascii="Simplified Arabic" w:hAnsi="Simplified Arabic" w:cs="Simplified Arabic"/>
          <w:color w:val="202124"/>
          <w:sz w:val="26"/>
          <w:szCs w:val="26"/>
          <w:shd w:val="clear" w:color="auto" w:fill="FFFFFF"/>
          <w:rtl/>
        </w:rPr>
        <w:t>تتمث</w:t>
      </w:r>
      <w:r w:rsidR="00D822ED">
        <w:rPr>
          <w:rFonts w:ascii="Simplified Arabic" w:hAnsi="Simplified Arabic" w:cs="Simplified Arabic"/>
          <w:color w:val="202124"/>
          <w:sz w:val="26"/>
          <w:szCs w:val="26"/>
          <w:shd w:val="clear" w:color="auto" w:fill="FFFFFF"/>
          <w:rtl/>
        </w:rPr>
        <w:t>ل في عمليات الس</w:t>
      </w:r>
      <w:r w:rsidR="00D822ED" w:rsidRPr="00D822ED">
        <w:rPr>
          <w:rFonts w:ascii="Simplified Arabic" w:hAnsi="Simplified Arabic" w:cs="Simplified Arabic"/>
          <w:color w:val="202124"/>
          <w:sz w:val="26"/>
          <w:szCs w:val="26"/>
          <w:shd w:val="clear" w:color="auto" w:fill="FFFFFF"/>
          <w:rtl/>
        </w:rPr>
        <w:t xml:space="preserve">حب </w:t>
      </w:r>
      <w:r w:rsidR="00D822ED" w:rsidRPr="00D822ED">
        <w:rPr>
          <w:rFonts w:ascii="Simplified Arabic" w:hAnsi="Simplified Arabic" w:cs="Simplified Arabic" w:hint="cs"/>
          <w:color w:val="202124"/>
          <w:sz w:val="26"/>
          <w:szCs w:val="26"/>
          <w:shd w:val="clear" w:color="auto" w:fill="FFFFFF"/>
          <w:rtl/>
        </w:rPr>
        <w:t>والادخار</w:t>
      </w:r>
      <w:r w:rsidRPr="00D822ED">
        <w:rPr>
          <w:rFonts w:ascii="Simplified Arabic" w:hAnsi="Simplified Arabic" w:cs="Simplified Arabic"/>
          <w:color w:val="202124"/>
          <w:sz w:val="26"/>
          <w:szCs w:val="26"/>
          <w:shd w:val="clear" w:color="auto" w:fill="FFFFFF"/>
          <w:rtl/>
        </w:rPr>
        <w:t xml:space="preserve"> وإرسال الأموال وخلاص </w:t>
      </w:r>
      <w:r w:rsidR="00D822ED" w:rsidRPr="00D822ED">
        <w:rPr>
          <w:rFonts w:ascii="Simplified Arabic" w:hAnsi="Simplified Arabic" w:cs="Simplified Arabic" w:hint="cs"/>
          <w:color w:val="202124"/>
          <w:sz w:val="26"/>
          <w:szCs w:val="26"/>
          <w:shd w:val="clear" w:color="auto" w:fill="FFFFFF"/>
          <w:rtl/>
        </w:rPr>
        <w:t>الفواتي</w:t>
      </w:r>
      <w:r w:rsidR="00D822ED" w:rsidRPr="00D822ED">
        <w:rPr>
          <w:rFonts w:ascii="Simplified Arabic" w:hAnsi="Simplified Arabic" w:cs="Simplified Arabic" w:hint="eastAsia"/>
          <w:color w:val="202124"/>
          <w:sz w:val="26"/>
          <w:szCs w:val="26"/>
          <w:shd w:val="clear" w:color="auto" w:fill="FFFFFF"/>
          <w:rtl/>
        </w:rPr>
        <w:t>ر</w:t>
      </w:r>
      <w:r w:rsidRPr="0071712C">
        <w:rPr>
          <w:rFonts w:ascii="Simplified Arabic" w:eastAsia="Times New Roman" w:hAnsi="Simplified Arabic" w:cs="Simplified Arabic"/>
          <w:sz w:val="28"/>
          <w:szCs w:val="28"/>
        </w:rPr>
        <w:t>.</w:t>
      </w:r>
    </w:p>
    <w:p w:rsidR="002076E7" w:rsidRPr="002076E7" w:rsidRDefault="002076E7" w:rsidP="008F1AF7">
      <w:pPr>
        <w:pStyle w:val="Paragraphedeliste"/>
        <w:numPr>
          <w:ilvl w:val="0"/>
          <w:numId w:val="3"/>
        </w:numPr>
        <w:shd w:val="clear" w:color="auto" w:fill="FFFFFF"/>
        <w:bidi/>
        <w:spacing w:after="0"/>
        <w:jc w:val="both"/>
        <w:textAlignment w:val="baseline"/>
        <w:rPr>
          <w:rFonts w:ascii="Simplified Arabic" w:hAnsi="Simplified Arabic" w:cs="Simplified Arabic"/>
          <w:color w:val="202124"/>
          <w:sz w:val="26"/>
          <w:szCs w:val="26"/>
          <w:shd w:val="clear" w:color="auto" w:fill="FFFFFF"/>
        </w:rPr>
      </w:pPr>
      <w:r w:rsidRPr="0071712C">
        <w:rPr>
          <w:rFonts w:ascii="Simplified Arabic" w:eastAsia="Times New Roman" w:hAnsi="Simplified Arabic" w:cs="Simplified Arabic"/>
          <w:b/>
          <w:bCs/>
          <w:sz w:val="28"/>
          <w:szCs w:val="28"/>
          <w:rtl/>
        </w:rPr>
        <w:t>الخدمات الصّحيّة</w:t>
      </w:r>
      <w:r w:rsidRPr="0071712C">
        <w:rPr>
          <w:rFonts w:ascii="Simplified Arabic" w:eastAsia="Times New Roman" w:hAnsi="Simplified Arabic" w:cs="Simplified Arabic"/>
          <w:b/>
          <w:bCs/>
          <w:sz w:val="28"/>
          <w:szCs w:val="28"/>
        </w:rPr>
        <w:t xml:space="preserve"> </w:t>
      </w:r>
      <w:r w:rsidRPr="00D822ED">
        <w:rPr>
          <w:rFonts w:ascii="Simplified Arabic" w:hAnsi="Simplified Arabic" w:cs="Simplified Arabic" w:hint="cs"/>
          <w:color w:val="202124"/>
          <w:sz w:val="26"/>
          <w:szCs w:val="26"/>
          <w:shd w:val="clear" w:color="auto" w:fill="FFFFFF"/>
          <w:rtl/>
        </w:rPr>
        <w:t xml:space="preserve">: </w:t>
      </w:r>
      <w:r w:rsidR="0071712C" w:rsidRPr="00D822ED">
        <w:rPr>
          <w:rFonts w:ascii="Simplified Arabic" w:hAnsi="Simplified Arabic" w:cs="Simplified Arabic" w:hint="cs"/>
          <w:color w:val="202124"/>
          <w:sz w:val="26"/>
          <w:szCs w:val="26"/>
          <w:shd w:val="clear" w:color="auto" w:fill="FFFFFF"/>
          <w:rtl/>
        </w:rPr>
        <w:t xml:space="preserve"> </w:t>
      </w:r>
      <w:r w:rsidRPr="00D822ED">
        <w:rPr>
          <w:rFonts w:ascii="Simplified Arabic" w:hAnsi="Simplified Arabic" w:cs="Simplified Arabic"/>
          <w:color w:val="202124"/>
          <w:sz w:val="26"/>
          <w:szCs w:val="26"/>
          <w:shd w:val="clear" w:color="auto" w:fill="FFFFFF"/>
          <w:rtl/>
        </w:rPr>
        <w:t>تتمثّل</w:t>
      </w:r>
      <w:r w:rsidR="00D822ED">
        <w:rPr>
          <w:rFonts w:ascii="Simplified Arabic" w:hAnsi="Simplified Arabic" w:cs="Simplified Arabic"/>
          <w:color w:val="202124"/>
          <w:sz w:val="26"/>
          <w:szCs w:val="26"/>
          <w:shd w:val="clear" w:color="auto" w:fill="FFFFFF"/>
          <w:rtl/>
        </w:rPr>
        <w:t xml:space="preserve"> في المعالجة بالمستشفيات </w:t>
      </w:r>
      <w:proofErr w:type="spellStart"/>
      <w:r w:rsidR="00D822ED">
        <w:rPr>
          <w:rFonts w:ascii="Simplified Arabic" w:hAnsi="Simplified Arabic" w:cs="Simplified Arabic"/>
          <w:color w:val="202124"/>
          <w:sz w:val="26"/>
          <w:szCs w:val="26"/>
          <w:shd w:val="clear" w:color="auto" w:fill="FFFFFF"/>
          <w:rtl/>
        </w:rPr>
        <w:t>الجهوي</w:t>
      </w:r>
      <w:r w:rsidRPr="00D822ED">
        <w:rPr>
          <w:rFonts w:ascii="Simplified Arabic" w:hAnsi="Simplified Arabic" w:cs="Simplified Arabic"/>
          <w:color w:val="202124"/>
          <w:sz w:val="26"/>
          <w:szCs w:val="26"/>
          <w:shd w:val="clear" w:color="auto" w:fill="FFFFFF"/>
          <w:rtl/>
        </w:rPr>
        <w:t>ة</w:t>
      </w:r>
      <w:proofErr w:type="spellEnd"/>
      <w:r w:rsidRPr="00D822ED">
        <w:rPr>
          <w:rFonts w:ascii="Simplified Arabic" w:hAnsi="Simplified Arabic" w:cs="Simplified Arabic"/>
          <w:color w:val="202124"/>
          <w:sz w:val="26"/>
          <w:szCs w:val="26"/>
          <w:shd w:val="clear" w:color="auto" w:fill="FFFFFF"/>
          <w:rtl/>
        </w:rPr>
        <w:t xml:space="preserve"> والمصحّات الخاصّة</w:t>
      </w:r>
      <w:r w:rsidRPr="0071712C">
        <w:rPr>
          <w:rFonts w:ascii="Simplified Arabic" w:eastAsia="Times New Roman" w:hAnsi="Simplified Arabic" w:cs="Simplified Arabic"/>
          <w:sz w:val="28"/>
          <w:szCs w:val="28"/>
          <w:rtl/>
        </w:rPr>
        <w:t xml:space="preserve"> </w:t>
      </w:r>
      <w:r w:rsidRPr="00D822ED">
        <w:rPr>
          <w:rFonts w:ascii="Simplified Arabic" w:hAnsi="Simplified Arabic" w:cs="Simplified Arabic"/>
          <w:color w:val="202124"/>
          <w:sz w:val="26"/>
          <w:szCs w:val="26"/>
          <w:shd w:val="clear" w:color="auto" w:fill="FFFFFF"/>
          <w:rtl/>
        </w:rPr>
        <w:t>والمستشفيا</w:t>
      </w:r>
      <w:r w:rsidRPr="0071712C">
        <w:rPr>
          <w:rFonts w:ascii="Simplified Arabic" w:eastAsia="Times New Roman" w:hAnsi="Simplified Arabic" w:cs="Simplified Arabic"/>
          <w:sz w:val="28"/>
          <w:szCs w:val="28"/>
          <w:rtl/>
        </w:rPr>
        <w:t xml:space="preserve">ت </w:t>
      </w:r>
      <w:r w:rsidR="00D822ED">
        <w:rPr>
          <w:rFonts w:ascii="Simplified Arabic" w:hAnsi="Simplified Arabic" w:cs="Simplified Arabic"/>
          <w:color w:val="202124"/>
          <w:sz w:val="26"/>
          <w:szCs w:val="26"/>
          <w:shd w:val="clear" w:color="auto" w:fill="FFFFFF"/>
          <w:rtl/>
        </w:rPr>
        <w:t>الجامعي</w:t>
      </w:r>
      <w:r w:rsidRPr="00D822ED">
        <w:rPr>
          <w:rFonts w:ascii="Simplified Arabic" w:hAnsi="Simplified Arabic" w:cs="Simplified Arabic"/>
          <w:color w:val="202124"/>
          <w:sz w:val="26"/>
          <w:szCs w:val="26"/>
          <w:shd w:val="clear" w:color="auto" w:fill="FFFFFF"/>
          <w:rtl/>
        </w:rPr>
        <w:t>ة</w:t>
      </w:r>
      <w:r w:rsidRPr="00D822ED">
        <w:rPr>
          <w:rFonts w:ascii="Simplified Arabic" w:hAnsi="Simplified Arabic" w:cs="Simplified Arabic"/>
          <w:color w:val="202124"/>
          <w:sz w:val="26"/>
          <w:szCs w:val="26"/>
          <w:shd w:val="clear" w:color="auto" w:fill="FFFFFF"/>
        </w:rPr>
        <w:t>.</w:t>
      </w:r>
    </w:p>
    <w:p w:rsidR="002076E7" w:rsidRPr="00D822ED" w:rsidRDefault="002076E7" w:rsidP="008F1AF7">
      <w:pPr>
        <w:pStyle w:val="Paragraphedeliste"/>
        <w:numPr>
          <w:ilvl w:val="0"/>
          <w:numId w:val="4"/>
        </w:numPr>
        <w:shd w:val="clear" w:color="auto" w:fill="FFFFFF"/>
        <w:bidi/>
        <w:spacing w:after="0"/>
        <w:jc w:val="both"/>
        <w:textAlignment w:val="baseline"/>
        <w:rPr>
          <w:rFonts w:ascii="Simplified Arabic" w:hAnsi="Simplified Arabic" w:cs="Simplified Arabic"/>
          <w:color w:val="202124"/>
          <w:sz w:val="26"/>
          <w:szCs w:val="26"/>
          <w:shd w:val="clear" w:color="auto" w:fill="FFFFFF"/>
        </w:rPr>
      </w:pPr>
      <w:r w:rsidRPr="0071712C">
        <w:rPr>
          <w:rFonts w:ascii="Simplified Arabic" w:eastAsia="Times New Roman" w:hAnsi="Simplified Arabic" w:cs="Simplified Arabic"/>
          <w:b/>
          <w:bCs/>
          <w:sz w:val="28"/>
          <w:szCs w:val="28"/>
          <w:rtl/>
        </w:rPr>
        <w:t>الخدمات التّجاريّة</w:t>
      </w:r>
      <w:r w:rsidRPr="00D822ED">
        <w:rPr>
          <w:rFonts w:ascii="Simplified Arabic" w:hAnsi="Simplified Arabic" w:cs="Simplified Arabic"/>
          <w:color w:val="202124"/>
          <w:sz w:val="26"/>
          <w:szCs w:val="26"/>
          <w:shd w:val="clear" w:color="auto" w:fill="FFFFFF"/>
        </w:rPr>
        <w:t xml:space="preserve"> </w:t>
      </w:r>
      <w:r w:rsidRPr="00D822ED">
        <w:rPr>
          <w:rFonts w:ascii="Simplified Arabic" w:hAnsi="Simplified Arabic" w:cs="Simplified Arabic"/>
          <w:color w:val="202124"/>
          <w:sz w:val="26"/>
          <w:szCs w:val="26"/>
          <w:shd w:val="clear" w:color="auto" w:fill="FFFFFF"/>
          <w:rtl/>
        </w:rPr>
        <w:t xml:space="preserve"> تتمثّل في عمليّات البيع أو الشر</w:t>
      </w:r>
      <w:r w:rsidR="00D822ED" w:rsidRPr="00D822ED">
        <w:rPr>
          <w:rFonts w:ascii="Simplified Arabic" w:hAnsi="Simplified Arabic" w:cs="Simplified Arabic"/>
          <w:color w:val="202124"/>
          <w:sz w:val="26"/>
          <w:szCs w:val="26"/>
          <w:shd w:val="clear" w:color="auto" w:fill="FFFFFF"/>
          <w:rtl/>
        </w:rPr>
        <w:t xml:space="preserve">اء </w:t>
      </w:r>
      <w:proofErr w:type="spellStart"/>
      <w:r w:rsidR="00D822ED" w:rsidRPr="00D822ED">
        <w:rPr>
          <w:rFonts w:ascii="Simplified Arabic" w:hAnsi="Simplified Arabic" w:cs="Simplified Arabic"/>
          <w:color w:val="202124"/>
          <w:sz w:val="26"/>
          <w:szCs w:val="26"/>
          <w:shd w:val="clear" w:color="auto" w:fill="FFFFFF"/>
          <w:rtl/>
        </w:rPr>
        <w:t>للمنتوجات</w:t>
      </w:r>
      <w:proofErr w:type="spellEnd"/>
      <w:r w:rsidR="00D822ED" w:rsidRPr="00D822ED">
        <w:rPr>
          <w:rFonts w:ascii="Simplified Arabic" w:hAnsi="Simplified Arabic" w:cs="Simplified Arabic"/>
          <w:color w:val="202124"/>
          <w:sz w:val="26"/>
          <w:szCs w:val="26"/>
          <w:shd w:val="clear" w:color="auto" w:fill="FFFFFF"/>
          <w:rtl/>
        </w:rPr>
        <w:t xml:space="preserve"> سواء أكانت الفلاحية أو الصناعي</w:t>
      </w:r>
      <w:r w:rsidRPr="00D822ED">
        <w:rPr>
          <w:rFonts w:ascii="Simplified Arabic" w:hAnsi="Simplified Arabic" w:cs="Simplified Arabic"/>
          <w:color w:val="202124"/>
          <w:sz w:val="26"/>
          <w:szCs w:val="26"/>
          <w:shd w:val="clear" w:color="auto" w:fill="FFFFFF"/>
          <w:rtl/>
        </w:rPr>
        <w:t xml:space="preserve">ة </w:t>
      </w:r>
      <w:r w:rsidR="008F1AF7">
        <w:rPr>
          <w:rFonts w:ascii="Simplified Arabic" w:hAnsi="Simplified Arabic" w:cs="Simplified Arabic"/>
          <w:color w:val="202124"/>
          <w:sz w:val="26"/>
          <w:szCs w:val="26"/>
          <w:shd w:val="clear" w:color="auto" w:fill="FFFFFF"/>
          <w:rtl/>
        </w:rPr>
        <w:t>وذلك إم</w:t>
      </w:r>
      <w:r w:rsidRPr="00D822ED">
        <w:rPr>
          <w:rFonts w:ascii="Simplified Arabic" w:hAnsi="Simplified Arabic" w:cs="Simplified Arabic"/>
          <w:color w:val="202124"/>
          <w:sz w:val="26"/>
          <w:szCs w:val="26"/>
          <w:shd w:val="clear" w:color="auto" w:fill="FFFFFF"/>
          <w:rtl/>
        </w:rPr>
        <w:t xml:space="preserve">ا </w:t>
      </w:r>
      <w:r w:rsidR="008F1AF7">
        <w:rPr>
          <w:rFonts w:ascii="Simplified Arabic" w:hAnsi="Simplified Arabic" w:cs="Simplified Arabic"/>
          <w:color w:val="202124"/>
          <w:sz w:val="26"/>
          <w:szCs w:val="26"/>
          <w:shd w:val="clear" w:color="auto" w:fill="FFFFFF"/>
          <w:rtl/>
        </w:rPr>
        <w:t>في الأسواق الأسبوعي</w:t>
      </w:r>
      <w:r w:rsidR="00D822ED" w:rsidRPr="00D822ED">
        <w:rPr>
          <w:rFonts w:ascii="Simplified Arabic" w:hAnsi="Simplified Arabic" w:cs="Simplified Arabic"/>
          <w:color w:val="202124"/>
          <w:sz w:val="26"/>
          <w:szCs w:val="26"/>
          <w:shd w:val="clear" w:color="auto" w:fill="FFFFFF"/>
          <w:rtl/>
        </w:rPr>
        <w:t>ة أو المحلات الت</w:t>
      </w:r>
      <w:r w:rsidR="008F1AF7">
        <w:rPr>
          <w:rFonts w:ascii="Simplified Arabic" w:hAnsi="Simplified Arabic" w:cs="Simplified Arabic"/>
          <w:color w:val="202124"/>
          <w:sz w:val="26"/>
          <w:szCs w:val="26"/>
          <w:shd w:val="clear" w:color="auto" w:fill="FFFFFF"/>
          <w:rtl/>
        </w:rPr>
        <w:t>جاري</w:t>
      </w:r>
      <w:r w:rsidRPr="00D822ED">
        <w:rPr>
          <w:rFonts w:ascii="Simplified Arabic" w:hAnsi="Simplified Arabic" w:cs="Simplified Arabic"/>
          <w:color w:val="202124"/>
          <w:sz w:val="26"/>
          <w:szCs w:val="26"/>
          <w:shd w:val="clear" w:color="auto" w:fill="FFFFFF"/>
          <w:rtl/>
        </w:rPr>
        <w:t>ة</w:t>
      </w:r>
      <w:r w:rsidRPr="00D822ED">
        <w:rPr>
          <w:rFonts w:ascii="Simplified Arabic" w:hAnsi="Simplified Arabic" w:cs="Simplified Arabic"/>
          <w:color w:val="202124"/>
          <w:sz w:val="26"/>
          <w:szCs w:val="26"/>
          <w:shd w:val="clear" w:color="auto" w:fill="FFFFFF"/>
        </w:rPr>
        <w:t>.</w:t>
      </w:r>
    </w:p>
    <w:p w:rsidR="002076E7" w:rsidRPr="002076E7" w:rsidRDefault="002076E7" w:rsidP="008F1AF7">
      <w:pPr>
        <w:pStyle w:val="Paragraphedeliste"/>
        <w:numPr>
          <w:ilvl w:val="0"/>
          <w:numId w:val="4"/>
        </w:numPr>
        <w:shd w:val="clear" w:color="auto" w:fill="FFFFFF"/>
        <w:bidi/>
        <w:spacing w:after="0"/>
        <w:jc w:val="both"/>
        <w:textAlignment w:val="baseline"/>
        <w:rPr>
          <w:rFonts w:ascii="Simplified Arabic" w:eastAsia="Times New Roman" w:hAnsi="Simplified Arabic" w:cs="Simplified Arabic"/>
          <w:sz w:val="28"/>
          <w:szCs w:val="28"/>
        </w:rPr>
      </w:pPr>
      <w:r w:rsidRPr="0071712C">
        <w:rPr>
          <w:rFonts w:ascii="Simplified Arabic" w:eastAsia="Times New Roman" w:hAnsi="Simplified Arabic" w:cs="Simplified Arabic"/>
          <w:b/>
          <w:bCs/>
          <w:sz w:val="28"/>
          <w:szCs w:val="28"/>
          <w:rtl/>
        </w:rPr>
        <w:lastRenderedPageBreak/>
        <w:t xml:space="preserve">الخدمات </w:t>
      </w:r>
      <w:proofErr w:type="gramStart"/>
      <w:r w:rsidRPr="0071712C">
        <w:rPr>
          <w:rFonts w:ascii="Simplified Arabic" w:eastAsia="Times New Roman" w:hAnsi="Simplified Arabic" w:cs="Simplified Arabic"/>
          <w:b/>
          <w:bCs/>
          <w:sz w:val="28"/>
          <w:szCs w:val="28"/>
          <w:rtl/>
        </w:rPr>
        <w:t>الثقافية</w:t>
      </w:r>
      <w:r w:rsidRPr="0071712C">
        <w:rPr>
          <w:rFonts w:ascii="Simplified Arabic" w:eastAsia="Times New Roman" w:hAnsi="Simplified Arabic" w:cs="Simplified Arabic"/>
          <w:b/>
          <w:bCs/>
          <w:sz w:val="28"/>
          <w:szCs w:val="28"/>
        </w:rPr>
        <w:t xml:space="preserve"> </w:t>
      </w:r>
      <w:r w:rsidRPr="00D822ED">
        <w:rPr>
          <w:rFonts w:ascii="Simplified Arabic" w:hAnsi="Simplified Arabic" w:cs="Simplified Arabic"/>
          <w:color w:val="202124"/>
          <w:sz w:val="26"/>
          <w:szCs w:val="26"/>
          <w:shd w:val="clear" w:color="auto" w:fill="FFFFFF"/>
        </w:rPr>
        <w:t>:</w:t>
      </w:r>
      <w:proofErr w:type="gramEnd"/>
      <w:r w:rsidR="0071712C" w:rsidRPr="00D822ED">
        <w:rPr>
          <w:rFonts w:ascii="Simplified Arabic" w:hAnsi="Simplified Arabic" w:cs="Simplified Arabic" w:hint="cs"/>
          <w:color w:val="202124"/>
          <w:sz w:val="26"/>
          <w:szCs w:val="26"/>
          <w:shd w:val="clear" w:color="auto" w:fill="FFFFFF"/>
          <w:rtl/>
        </w:rPr>
        <w:t xml:space="preserve"> </w:t>
      </w:r>
      <w:r w:rsidRPr="00D822ED">
        <w:rPr>
          <w:rFonts w:ascii="Simplified Arabic" w:hAnsi="Simplified Arabic" w:cs="Simplified Arabic"/>
          <w:color w:val="202124"/>
          <w:sz w:val="26"/>
          <w:szCs w:val="26"/>
          <w:shd w:val="clear" w:color="auto" w:fill="FFFFFF"/>
          <w:rtl/>
        </w:rPr>
        <w:t>تتمثل في المسارح ودور الثقافة والمعارض والتظاهرات الثقافية الوطنية (على مستوى البلاد فقط ) أو الدولية (بمشاركة عديد الدول</w:t>
      </w:r>
      <w:r w:rsidR="0071712C" w:rsidRPr="00D822ED">
        <w:rPr>
          <w:rFonts w:ascii="Simplified Arabic" w:hAnsi="Simplified Arabic" w:cs="Simplified Arabic" w:hint="cs"/>
          <w:color w:val="202124"/>
          <w:sz w:val="26"/>
          <w:szCs w:val="26"/>
          <w:shd w:val="clear" w:color="auto" w:fill="FFFFFF"/>
          <w:rtl/>
        </w:rPr>
        <w:t>)</w:t>
      </w:r>
      <w:r w:rsidRPr="00D822ED">
        <w:rPr>
          <w:rFonts w:ascii="Simplified Arabic" w:hAnsi="Simplified Arabic" w:cs="Simplified Arabic"/>
          <w:color w:val="202124"/>
          <w:sz w:val="26"/>
          <w:szCs w:val="26"/>
          <w:shd w:val="clear" w:color="auto" w:fill="FFFFFF"/>
        </w:rPr>
        <w:t>.</w:t>
      </w:r>
    </w:p>
    <w:p w:rsidR="0071712C" w:rsidRPr="00D822ED" w:rsidRDefault="002076E7" w:rsidP="008F1AF7">
      <w:pPr>
        <w:pStyle w:val="Paragraphedeliste"/>
        <w:numPr>
          <w:ilvl w:val="0"/>
          <w:numId w:val="4"/>
        </w:numPr>
        <w:shd w:val="clear" w:color="auto" w:fill="FFFFFF"/>
        <w:bidi/>
        <w:spacing w:after="0"/>
        <w:jc w:val="both"/>
        <w:textAlignment w:val="baseline"/>
        <w:rPr>
          <w:rFonts w:ascii="Simplified Arabic" w:eastAsia="Times New Roman" w:hAnsi="Simplified Arabic" w:cs="Simplified Arabic" w:hint="cs"/>
          <w:b/>
          <w:bCs/>
          <w:sz w:val="28"/>
          <w:szCs w:val="28"/>
          <w:rtl/>
        </w:rPr>
      </w:pPr>
      <w:r w:rsidRPr="00D822ED">
        <w:rPr>
          <w:rFonts w:ascii="Simplified Arabic" w:eastAsia="Times New Roman" w:hAnsi="Simplified Arabic" w:cs="Simplified Arabic"/>
          <w:b/>
          <w:bCs/>
          <w:sz w:val="28"/>
          <w:szCs w:val="28"/>
          <w:rtl/>
        </w:rPr>
        <w:t xml:space="preserve">الخدمات </w:t>
      </w:r>
      <w:proofErr w:type="gramStart"/>
      <w:r w:rsidRPr="00D822ED">
        <w:rPr>
          <w:rFonts w:ascii="Simplified Arabic" w:eastAsia="Times New Roman" w:hAnsi="Simplified Arabic" w:cs="Simplified Arabic"/>
          <w:b/>
          <w:bCs/>
          <w:sz w:val="28"/>
          <w:szCs w:val="28"/>
          <w:rtl/>
        </w:rPr>
        <w:t>التعليمية</w:t>
      </w:r>
      <w:r w:rsidRPr="00D822ED">
        <w:rPr>
          <w:rFonts w:ascii="Simplified Arabic" w:eastAsia="Times New Roman" w:hAnsi="Simplified Arabic" w:cs="Simplified Arabic"/>
          <w:b/>
          <w:bCs/>
          <w:sz w:val="28"/>
          <w:szCs w:val="28"/>
        </w:rPr>
        <w:t xml:space="preserve"> </w:t>
      </w:r>
      <w:r w:rsidR="0071712C" w:rsidRPr="00D822ED">
        <w:rPr>
          <w:rFonts w:ascii="Simplified Arabic" w:eastAsia="Times New Roman" w:hAnsi="Simplified Arabic" w:cs="Simplified Arabic" w:hint="cs"/>
          <w:b/>
          <w:bCs/>
          <w:sz w:val="28"/>
          <w:szCs w:val="28"/>
          <w:rtl/>
        </w:rPr>
        <w:t xml:space="preserve"> </w:t>
      </w:r>
      <w:r w:rsidRPr="00D822ED">
        <w:rPr>
          <w:rFonts w:ascii="Simplified Arabic" w:eastAsia="Times New Roman" w:hAnsi="Simplified Arabic" w:cs="Simplified Arabic"/>
          <w:b/>
          <w:bCs/>
          <w:sz w:val="28"/>
          <w:szCs w:val="28"/>
        </w:rPr>
        <w:t>:</w:t>
      </w:r>
      <w:proofErr w:type="gramEnd"/>
    </w:p>
    <w:p w:rsidR="002076E7" w:rsidRPr="002076E7" w:rsidRDefault="002076E7" w:rsidP="008F1AF7">
      <w:pPr>
        <w:shd w:val="clear" w:color="auto" w:fill="FFFFFF"/>
        <w:bidi/>
        <w:spacing w:after="0"/>
        <w:jc w:val="both"/>
        <w:textAlignment w:val="baseline"/>
        <w:rPr>
          <w:rFonts w:ascii="Simplified Arabic" w:hAnsi="Simplified Arabic" w:cs="Simplified Arabic"/>
          <w:color w:val="202124"/>
          <w:sz w:val="26"/>
          <w:szCs w:val="26"/>
          <w:shd w:val="clear" w:color="auto" w:fill="FFFFFF"/>
        </w:rPr>
      </w:pPr>
      <w:r w:rsidRPr="00D822ED">
        <w:rPr>
          <w:rFonts w:ascii="Simplified Arabic" w:hAnsi="Simplified Arabic" w:cs="Simplified Arabic"/>
          <w:color w:val="202124"/>
          <w:sz w:val="26"/>
          <w:szCs w:val="26"/>
          <w:shd w:val="clear" w:color="auto" w:fill="FFFFFF"/>
          <w:rtl/>
        </w:rPr>
        <w:t xml:space="preserve">تتمثل في توفير المدارس الإعدادية أو المعاهد </w:t>
      </w:r>
      <w:proofErr w:type="spellStart"/>
      <w:r w:rsidRPr="00D822ED">
        <w:rPr>
          <w:rFonts w:ascii="Simplified Arabic" w:hAnsi="Simplified Arabic" w:cs="Simplified Arabic"/>
          <w:color w:val="202124"/>
          <w:sz w:val="26"/>
          <w:szCs w:val="26"/>
          <w:shd w:val="clear" w:color="auto" w:fill="FFFFFF"/>
          <w:rtl/>
        </w:rPr>
        <w:t>الثناوية</w:t>
      </w:r>
      <w:proofErr w:type="spellEnd"/>
      <w:r w:rsidRPr="00D822ED">
        <w:rPr>
          <w:rFonts w:ascii="Simplified Arabic" w:hAnsi="Simplified Arabic" w:cs="Simplified Arabic"/>
          <w:color w:val="202124"/>
          <w:sz w:val="26"/>
          <w:szCs w:val="26"/>
          <w:shd w:val="clear" w:color="auto" w:fill="FFFFFF"/>
          <w:rtl/>
        </w:rPr>
        <w:t xml:space="preserve"> العمومية أو الخاصة كذلك تتمثل في الجامعات والكليات والمعاهد العليا</w:t>
      </w:r>
      <w:r w:rsidRPr="00D822ED">
        <w:rPr>
          <w:rFonts w:ascii="Simplified Arabic" w:hAnsi="Simplified Arabic" w:cs="Simplified Arabic"/>
          <w:color w:val="202124"/>
          <w:sz w:val="26"/>
          <w:szCs w:val="26"/>
          <w:shd w:val="clear" w:color="auto" w:fill="FFFFFF"/>
        </w:rPr>
        <w:t>.</w:t>
      </w:r>
    </w:p>
    <w:p w:rsidR="0071712C" w:rsidRPr="00D822ED" w:rsidRDefault="002076E7" w:rsidP="008F1AF7">
      <w:pPr>
        <w:pStyle w:val="Paragraphedeliste"/>
        <w:numPr>
          <w:ilvl w:val="0"/>
          <w:numId w:val="6"/>
        </w:numPr>
        <w:shd w:val="clear" w:color="auto" w:fill="FFFFFF"/>
        <w:bidi/>
        <w:spacing w:after="0"/>
        <w:jc w:val="both"/>
        <w:textAlignment w:val="baseline"/>
        <w:rPr>
          <w:rFonts w:ascii="Simplified Arabic" w:eastAsia="Times New Roman" w:hAnsi="Simplified Arabic" w:cs="Simplified Arabic" w:hint="cs"/>
          <w:b/>
          <w:bCs/>
          <w:sz w:val="28"/>
          <w:szCs w:val="28"/>
          <w:rtl/>
        </w:rPr>
      </w:pPr>
      <w:proofErr w:type="gramStart"/>
      <w:r w:rsidRPr="00D822ED">
        <w:rPr>
          <w:rFonts w:ascii="Simplified Arabic" w:eastAsia="Times New Roman" w:hAnsi="Simplified Arabic" w:cs="Simplified Arabic"/>
          <w:b/>
          <w:bCs/>
          <w:sz w:val="28"/>
          <w:szCs w:val="28"/>
          <w:rtl/>
        </w:rPr>
        <w:t>الخدمات</w:t>
      </w:r>
      <w:proofErr w:type="gramEnd"/>
      <w:r w:rsidRPr="00D822ED">
        <w:rPr>
          <w:rFonts w:ascii="Simplified Arabic" w:eastAsia="Times New Roman" w:hAnsi="Simplified Arabic" w:cs="Simplified Arabic"/>
          <w:b/>
          <w:bCs/>
          <w:sz w:val="28"/>
          <w:szCs w:val="28"/>
          <w:rtl/>
        </w:rPr>
        <w:t xml:space="preserve"> </w:t>
      </w:r>
      <w:r w:rsidR="00D822ED" w:rsidRPr="00D822ED">
        <w:rPr>
          <w:rFonts w:ascii="Simplified Arabic" w:eastAsia="Times New Roman" w:hAnsi="Simplified Arabic" w:cs="Simplified Arabic" w:hint="cs"/>
          <w:b/>
          <w:bCs/>
          <w:sz w:val="28"/>
          <w:szCs w:val="28"/>
          <w:rtl/>
        </w:rPr>
        <w:t>الترفيهي</w:t>
      </w:r>
      <w:r w:rsidR="00D822ED" w:rsidRPr="00D822ED">
        <w:rPr>
          <w:rFonts w:ascii="Simplified Arabic" w:eastAsia="Times New Roman" w:hAnsi="Simplified Arabic" w:cs="Simplified Arabic" w:hint="eastAsia"/>
          <w:b/>
          <w:bCs/>
          <w:sz w:val="28"/>
          <w:szCs w:val="28"/>
          <w:rtl/>
        </w:rPr>
        <w:t>ة</w:t>
      </w:r>
      <w:r w:rsidR="0071712C" w:rsidRPr="00D822ED">
        <w:rPr>
          <w:rFonts w:ascii="Simplified Arabic" w:eastAsia="Times New Roman" w:hAnsi="Simplified Arabic" w:cs="Simplified Arabic" w:hint="cs"/>
          <w:b/>
          <w:bCs/>
          <w:sz w:val="28"/>
          <w:szCs w:val="28"/>
          <w:rtl/>
        </w:rPr>
        <w:t xml:space="preserve">: </w:t>
      </w:r>
    </w:p>
    <w:p w:rsidR="002076E7" w:rsidRPr="002076E7" w:rsidRDefault="0071712C" w:rsidP="008F1AF7">
      <w:pPr>
        <w:shd w:val="clear" w:color="auto" w:fill="FFFFFF"/>
        <w:bidi/>
        <w:spacing w:after="0"/>
        <w:jc w:val="both"/>
        <w:textAlignment w:val="baseline"/>
        <w:rPr>
          <w:rFonts w:ascii="Simplified Arabic" w:hAnsi="Simplified Arabic" w:cs="Simplified Arabic"/>
          <w:color w:val="202124"/>
          <w:sz w:val="26"/>
          <w:szCs w:val="26"/>
          <w:shd w:val="clear" w:color="auto" w:fill="FFFFFF"/>
        </w:rPr>
      </w:pPr>
      <w:r w:rsidRPr="00D822ED">
        <w:rPr>
          <w:rFonts w:ascii="Simplified Arabic" w:hAnsi="Simplified Arabic" w:cs="Simplified Arabic" w:hint="cs"/>
          <w:color w:val="202124"/>
          <w:sz w:val="26"/>
          <w:szCs w:val="26"/>
          <w:shd w:val="clear" w:color="auto" w:fill="FFFFFF"/>
          <w:rtl/>
        </w:rPr>
        <w:t xml:space="preserve"> </w:t>
      </w:r>
      <w:r w:rsidR="002076E7" w:rsidRPr="00D822ED">
        <w:rPr>
          <w:rFonts w:ascii="Simplified Arabic" w:hAnsi="Simplified Arabic" w:cs="Simplified Arabic"/>
          <w:color w:val="202124"/>
          <w:sz w:val="26"/>
          <w:szCs w:val="26"/>
          <w:shd w:val="clear" w:color="auto" w:fill="FFFFFF"/>
          <w:rtl/>
        </w:rPr>
        <w:t xml:space="preserve">تتمثل في توفير </w:t>
      </w:r>
      <w:proofErr w:type="spellStart"/>
      <w:r w:rsidR="002076E7" w:rsidRPr="00D822ED">
        <w:rPr>
          <w:rFonts w:ascii="Simplified Arabic" w:hAnsi="Simplified Arabic" w:cs="Simplified Arabic"/>
          <w:color w:val="202124"/>
          <w:sz w:val="26"/>
          <w:szCs w:val="26"/>
          <w:shd w:val="clear" w:color="auto" w:fill="FFFFFF"/>
          <w:rtl/>
        </w:rPr>
        <w:t>الفضاءات</w:t>
      </w:r>
      <w:proofErr w:type="spellEnd"/>
      <w:r w:rsidR="002076E7" w:rsidRPr="00D822ED">
        <w:rPr>
          <w:rFonts w:ascii="Simplified Arabic" w:hAnsi="Simplified Arabic" w:cs="Simplified Arabic"/>
          <w:color w:val="202124"/>
          <w:sz w:val="26"/>
          <w:szCs w:val="26"/>
          <w:shd w:val="clear" w:color="auto" w:fill="FFFFFF"/>
          <w:rtl/>
        </w:rPr>
        <w:t xml:space="preserve"> المعدة أساسا للترفيه كالملاهي والمنتزهات والفضاءات </w:t>
      </w:r>
      <w:r w:rsidRPr="00D822ED">
        <w:rPr>
          <w:rFonts w:ascii="Simplified Arabic" w:hAnsi="Simplified Arabic" w:cs="Simplified Arabic" w:hint="cs"/>
          <w:color w:val="202124"/>
          <w:sz w:val="26"/>
          <w:szCs w:val="26"/>
          <w:shd w:val="clear" w:color="auto" w:fill="FFFFFF"/>
          <w:rtl/>
        </w:rPr>
        <w:t>المخصصة</w:t>
      </w:r>
      <w:r w:rsidR="002076E7" w:rsidRPr="00D822ED">
        <w:rPr>
          <w:rFonts w:ascii="Simplified Arabic" w:hAnsi="Simplified Arabic" w:cs="Simplified Arabic"/>
          <w:color w:val="202124"/>
          <w:sz w:val="26"/>
          <w:szCs w:val="26"/>
          <w:shd w:val="clear" w:color="auto" w:fill="FFFFFF"/>
          <w:rtl/>
        </w:rPr>
        <w:t xml:space="preserve"> أساسا للتّرفيه كال</w:t>
      </w:r>
      <w:r w:rsidRPr="00D822ED">
        <w:rPr>
          <w:rFonts w:ascii="Simplified Arabic" w:hAnsi="Simplified Arabic" w:cs="Simplified Arabic"/>
          <w:color w:val="202124"/>
          <w:sz w:val="26"/>
          <w:szCs w:val="26"/>
          <w:shd w:val="clear" w:color="auto" w:fill="FFFFFF"/>
          <w:rtl/>
        </w:rPr>
        <w:t>ملاهي والمنتزهات والفضاءات المع</w:t>
      </w:r>
      <w:r w:rsidRPr="00D822ED">
        <w:rPr>
          <w:rFonts w:ascii="Simplified Arabic" w:hAnsi="Simplified Arabic" w:cs="Simplified Arabic" w:hint="cs"/>
          <w:color w:val="202124"/>
          <w:sz w:val="26"/>
          <w:szCs w:val="26"/>
          <w:shd w:val="clear" w:color="auto" w:fill="FFFFFF"/>
          <w:rtl/>
        </w:rPr>
        <w:t>د</w:t>
      </w:r>
      <w:r w:rsidR="002076E7" w:rsidRPr="00D822ED">
        <w:rPr>
          <w:rFonts w:ascii="Simplified Arabic" w:hAnsi="Simplified Arabic" w:cs="Simplified Arabic"/>
          <w:color w:val="202124"/>
          <w:sz w:val="26"/>
          <w:szCs w:val="26"/>
          <w:shd w:val="clear" w:color="auto" w:fill="FFFFFF"/>
          <w:rtl/>
        </w:rPr>
        <w:t>ّة للعائلات</w:t>
      </w:r>
      <w:r w:rsidR="002076E7" w:rsidRPr="00D822ED">
        <w:rPr>
          <w:rFonts w:ascii="Simplified Arabic" w:hAnsi="Simplified Arabic" w:cs="Simplified Arabic"/>
          <w:color w:val="202124"/>
          <w:sz w:val="26"/>
          <w:szCs w:val="26"/>
          <w:shd w:val="clear" w:color="auto" w:fill="FFFFFF"/>
        </w:rPr>
        <w:t>.</w:t>
      </w:r>
    </w:p>
    <w:p w:rsidR="002076E7" w:rsidRPr="002076E7" w:rsidRDefault="0071712C" w:rsidP="008F1AF7">
      <w:pPr>
        <w:shd w:val="clear" w:color="auto" w:fill="FFFFFF"/>
        <w:bidi/>
        <w:spacing w:after="0"/>
        <w:textAlignment w:val="baseline"/>
        <w:rPr>
          <w:rFonts w:ascii="Simplified Arabic" w:hAnsi="Simplified Arabic" w:cs="Simplified Arabic"/>
          <w:color w:val="202124"/>
          <w:sz w:val="26"/>
          <w:szCs w:val="26"/>
          <w:shd w:val="clear" w:color="auto" w:fill="FFFFFF"/>
        </w:rPr>
      </w:pPr>
      <w:r>
        <w:rPr>
          <w:rFonts w:ascii="Simplified Arabic" w:eastAsia="Times New Roman" w:hAnsi="Simplified Arabic" w:cs="Simplified Arabic"/>
          <w:sz w:val="28"/>
          <w:szCs w:val="28"/>
          <w:rtl/>
        </w:rPr>
        <w:t xml:space="preserve">د- </w:t>
      </w:r>
      <w:proofErr w:type="gramStart"/>
      <w:r>
        <w:rPr>
          <w:rFonts w:ascii="Simplified Arabic" w:eastAsia="Times New Roman" w:hAnsi="Simplified Arabic" w:cs="Simplified Arabic"/>
          <w:sz w:val="28"/>
          <w:szCs w:val="28"/>
          <w:rtl/>
        </w:rPr>
        <w:t>الخدمات</w:t>
      </w:r>
      <w:proofErr w:type="gramEnd"/>
      <w:r>
        <w:rPr>
          <w:rFonts w:ascii="Simplified Arabic" w:eastAsia="Times New Roman" w:hAnsi="Simplified Arabic" w:cs="Simplified Arabic"/>
          <w:sz w:val="28"/>
          <w:szCs w:val="28"/>
          <w:rtl/>
        </w:rPr>
        <w:t xml:space="preserve"> </w:t>
      </w:r>
      <w:r w:rsidR="00D822ED">
        <w:rPr>
          <w:rFonts w:ascii="Simplified Arabic" w:eastAsia="Times New Roman" w:hAnsi="Simplified Arabic" w:cs="Simplified Arabic" w:hint="cs"/>
          <w:sz w:val="28"/>
          <w:szCs w:val="28"/>
          <w:rtl/>
        </w:rPr>
        <w:t>الاجتماعي</w:t>
      </w:r>
      <w:r w:rsidR="00D822ED" w:rsidRPr="0071712C">
        <w:rPr>
          <w:rFonts w:ascii="Simplified Arabic" w:eastAsia="Times New Roman" w:hAnsi="Simplified Arabic" w:cs="Simplified Arabic" w:hint="cs"/>
          <w:sz w:val="28"/>
          <w:szCs w:val="28"/>
          <w:rtl/>
        </w:rPr>
        <w:t>ة</w:t>
      </w:r>
      <w:r w:rsidR="002076E7" w:rsidRPr="0071712C">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 xml:space="preserve"> </w:t>
      </w:r>
      <w:r w:rsidR="00D822ED" w:rsidRPr="00D822ED">
        <w:rPr>
          <w:rFonts w:ascii="Simplified Arabic" w:hAnsi="Simplified Arabic" w:cs="Simplified Arabic"/>
          <w:color w:val="202124"/>
          <w:sz w:val="26"/>
          <w:szCs w:val="26"/>
          <w:shd w:val="clear" w:color="auto" w:fill="FFFFFF"/>
          <w:rtl/>
        </w:rPr>
        <w:t>تتمثّل أساسا في المؤس</w:t>
      </w:r>
      <w:r w:rsidR="002076E7" w:rsidRPr="00D822ED">
        <w:rPr>
          <w:rFonts w:ascii="Simplified Arabic" w:hAnsi="Simplified Arabic" w:cs="Simplified Arabic"/>
          <w:color w:val="202124"/>
          <w:sz w:val="26"/>
          <w:szCs w:val="26"/>
          <w:shd w:val="clear" w:color="auto" w:fill="FFFFFF"/>
          <w:rtl/>
        </w:rPr>
        <w:t>سات المعنية</w:t>
      </w:r>
      <w:r w:rsidRPr="00D822ED">
        <w:rPr>
          <w:rFonts w:ascii="Simplified Arabic" w:hAnsi="Simplified Arabic" w:cs="Simplified Arabic" w:hint="cs"/>
          <w:color w:val="202124"/>
          <w:sz w:val="26"/>
          <w:szCs w:val="26"/>
          <w:shd w:val="clear" w:color="auto" w:fill="FFFFFF"/>
          <w:rtl/>
        </w:rPr>
        <w:t xml:space="preserve"> </w:t>
      </w:r>
      <w:r w:rsidR="002076E7" w:rsidRPr="00D822ED">
        <w:rPr>
          <w:rFonts w:ascii="Simplified Arabic" w:hAnsi="Simplified Arabic" w:cs="Simplified Arabic"/>
          <w:color w:val="202124"/>
          <w:sz w:val="26"/>
          <w:szCs w:val="26"/>
          <w:shd w:val="clear" w:color="auto" w:fill="FFFFFF"/>
          <w:rtl/>
        </w:rPr>
        <w:t xml:space="preserve">بالأسرة أو </w:t>
      </w:r>
      <w:r w:rsidR="00D822ED" w:rsidRPr="00D822ED">
        <w:rPr>
          <w:rFonts w:ascii="Simplified Arabic" w:hAnsi="Simplified Arabic" w:cs="Simplified Arabic"/>
          <w:color w:val="202124"/>
          <w:sz w:val="26"/>
          <w:szCs w:val="26"/>
          <w:shd w:val="clear" w:color="auto" w:fill="FFFFFF"/>
          <w:rtl/>
        </w:rPr>
        <w:t>المسنين أو التغطية الصّحي</w:t>
      </w:r>
      <w:r w:rsidR="002076E7" w:rsidRPr="00D822ED">
        <w:rPr>
          <w:rFonts w:ascii="Simplified Arabic" w:hAnsi="Simplified Arabic" w:cs="Simplified Arabic"/>
          <w:color w:val="202124"/>
          <w:sz w:val="26"/>
          <w:szCs w:val="26"/>
          <w:shd w:val="clear" w:color="auto" w:fill="FFFFFF"/>
          <w:rtl/>
        </w:rPr>
        <w:t>ة للمواطنين أو منحة البطالة</w:t>
      </w:r>
      <w:r w:rsidR="002076E7" w:rsidRPr="00D822ED">
        <w:rPr>
          <w:rFonts w:ascii="Simplified Arabic" w:hAnsi="Simplified Arabic" w:cs="Simplified Arabic"/>
          <w:color w:val="202124"/>
          <w:sz w:val="26"/>
          <w:szCs w:val="26"/>
          <w:shd w:val="clear" w:color="auto" w:fill="FFFFFF"/>
        </w:rPr>
        <w:t>….</w:t>
      </w:r>
    </w:p>
    <w:p w:rsidR="0071712C" w:rsidRPr="00D822ED" w:rsidRDefault="002076E7" w:rsidP="008F1AF7">
      <w:pPr>
        <w:shd w:val="clear" w:color="auto" w:fill="FFFFFF"/>
        <w:bidi/>
        <w:spacing w:after="0"/>
        <w:textAlignment w:val="baseline"/>
        <w:rPr>
          <w:rFonts w:ascii="Simplified Arabic" w:hAnsi="Simplified Arabic" w:cs="Simplified Arabic" w:hint="cs"/>
          <w:color w:val="202124"/>
          <w:sz w:val="26"/>
          <w:szCs w:val="26"/>
          <w:shd w:val="clear" w:color="auto" w:fill="FFFFFF"/>
          <w:rtl/>
        </w:rPr>
      </w:pPr>
      <w:r w:rsidRPr="00D822ED">
        <w:rPr>
          <w:rFonts w:ascii="Simplified Arabic" w:hAnsi="Simplified Arabic" w:cs="Simplified Arabic"/>
          <w:color w:val="202124"/>
          <w:sz w:val="26"/>
          <w:szCs w:val="26"/>
          <w:shd w:val="clear" w:color="auto" w:fill="FFFFFF"/>
          <w:rtl/>
        </w:rPr>
        <w:t>بالرّغم من تواجد كلّ ه</w:t>
      </w:r>
      <w:r w:rsidR="00D822ED" w:rsidRPr="00D822ED">
        <w:rPr>
          <w:rFonts w:ascii="Simplified Arabic" w:hAnsi="Simplified Arabic" w:cs="Simplified Arabic"/>
          <w:color w:val="202124"/>
          <w:sz w:val="26"/>
          <w:szCs w:val="26"/>
          <w:shd w:val="clear" w:color="auto" w:fill="FFFFFF"/>
          <w:rtl/>
        </w:rPr>
        <w:t>ذه الخدمات في جل المدن إلا أن</w:t>
      </w:r>
      <w:r w:rsidRPr="00D822ED">
        <w:rPr>
          <w:rFonts w:ascii="Simplified Arabic" w:hAnsi="Simplified Arabic" w:cs="Simplified Arabic"/>
          <w:color w:val="202124"/>
          <w:sz w:val="26"/>
          <w:szCs w:val="26"/>
          <w:shd w:val="clear" w:color="auto" w:fill="FFFFFF"/>
          <w:rtl/>
        </w:rPr>
        <w:t xml:space="preserve">ها تبقى لكلّ مدينة طابعها الخاصّ الّذي يفرض </w:t>
      </w:r>
      <w:r w:rsidR="00D822ED" w:rsidRPr="00D822ED">
        <w:rPr>
          <w:rFonts w:ascii="Simplified Arabic" w:hAnsi="Simplified Arabic" w:cs="Simplified Arabic" w:hint="cs"/>
          <w:color w:val="202124"/>
          <w:sz w:val="26"/>
          <w:szCs w:val="26"/>
          <w:shd w:val="clear" w:color="auto" w:fill="FFFFFF"/>
          <w:rtl/>
        </w:rPr>
        <w:t>الاعتناء</w:t>
      </w:r>
      <w:r w:rsidRPr="00D822ED">
        <w:rPr>
          <w:rFonts w:ascii="Simplified Arabic" w:hAnsi="Simplified Arabic" w:cs="Simplified Arabic"/>
          <w:color w:val="202124"/>
          <w:sz w:val="26"/>
          <w:szCs w:val="26"/>
          <w:shd w:val="clear" w:color="auto" w:fill="FFFFFF"/>
          <w:rtl/>
        </w:rPr>
        <w:t xml:space="preserve"> ببعض الخدمات أكثر من غيرها ومن هنا يمكن تقسيم المدن حسب هذه الخدمات إلى عدّة تصنيفات</w:t>
      </w:r>
      <w:r w:rsidRPr="00D822ED">
        <w:rPr>
          <w:rFonts w:ascii="Simplified Arabic" w:hAnsi="Simplified Arabic" w:cs="Simplified Arabic"/>
          <w:color w:val="202124"/>
          <w:sz w:val="26"/>
          <w:szCs w:val="26"/>
          <w:shd w:val="clear" w:color="auto" w:fill="FFFFFF"/>
        </w:rPr>
        <w:t>.</w:t>
      </w:r>
    </w:p>
    <w:p w:rsidR="002076E7" w:rsidRPr="002076E7" w:rsidRDefault="002076E7" w:rsidP="008F1AF7">
      <w:pPr>
        <w:shd w:val="clear" w:color="auto" w:fill="FFFFFF"/>
        <w:bidi/>
        <w:spacing w:after="0"/>
        <w:jc w:val="both"/>
        <w:textAlignment w:val="baseline"/>
        <w:rPr>
          <w:rFonts w:ascii="Simplified Arabic" w:eastAsia="Times New Roman" w:hAnsi="Simplified Arabic" w:cs="Simplified Arabic"/>
          <w:sz w:val="28"/>
          <w:szCs w:val="28"/>
        </w:rPr>
      </w:pPr>
      <w:r w:rsidRPr="0071712C">
        <w:rPr>
          <w:rFonts w:ascii="Simplified Arabic" w:eastAsia="Times New Roman" w:hAnsi="Simplified Arabic" w:cs="Simplified Arabic"/>
          <w:b/>
          <w:bCs/>
          <w:sz w:val="28"/>
          <w:szCs w:val="28"/>
          <w:rtl/>
        </w:rPr>
        <w:t>تصنيف المدن حسب أنشطتها</w:t>
      </w:r>
      <w:r w:rsidRPr="0071712C">
        <w:rPr>
          <w:rFonts w:ascii="Simplified Arabic" w:eastAsia="Times New Roman" w:hAnsi="Simplified Arabic" w:cs="Simplified Arabic"/>
          <w:b/>
          <w:bCs/>
          <w:sz w:val="28"/>
          <w:szCs w:val="28"/>
        </w:rPr>
        <w:t xml:space="preserve"> :</w:t>
      </w:r>
    </w:p>
    <w:p w:rsidR="0071712C" w:rsidRPr="00D822ED" w:rsidRDefault="0071712C" w:rsidP="008F1AF7">
      <w:pPr>
        <w:pStyle w:val="Paragraphedeliste"/>
        <w:numPr>
          <w:ilvl w:val="0"/>
          <w:numId w:val="6"/>
        </w:numPr>
        <w:shd w:val="clear" w:color="auto" w:fill="FFFFFF"/>
        <w:bidi/>
        <w:spacing w:after="0"/>
        <w:jc w:val="both"/>
        <w:textAlignment w:val="baseline"/>
        <w:rPr>
          <w:rFonts w:ascii="Simplified Arabic" w:hAnsi="Simplified Arabic" w:cs="Simplified Arabic" w:hint="cs"/>
          <w:color w:val="202124"/>
          <w:sz w:val="26"/>
          <w:szCs w:val="26"/>
          <w:shd w:val="clear" w:color="auto" w:fill="FFFFFF"/>
        </w:rPr>
      </w:pPr>
      <w:r>
        <w:rPr>
          <w:rFonts w:ascii="Simplified Arabic" w:eastAsia="Times New Roman" w:hAnsi="Simplified Arabic" w:cs="Simplified Arabic"/>
          <w:b/>
          <w:bCs/>
          <w:sz w:val="28"/>
          <w:szCs w:val="28"/>
          <w:rtl/>
        </w:rPr>
        <w:t>المدن السياحي</w:t>
      </w:r>
      <w:r w:rsidR="002076E7" w:rsidRPr="0071712C">
        <w:rPr>
          <w:rFonts w:ascii="Simplified Arabic" w:eastAsia="Times New Roman" w:hAnsi="Simplified Arabic" w:cs="Simplified Arabic"/>
          <w:b/>
          <w:bCs/>
          <w:sz w:val="28"/>
          <w:szCs w:val="28"/>
          <w:rtl/>
        </w:rPr>
        <w:t>ة</w:t>
      </w:r>
      <w:r w:rsidR="002076E7" w:rsidRPr="0071712C">
        <w:rPr>
          <w:rFonts w:ascii="Simplified Arabic" w:eastAsia="Times New Roman" w:hAnsi="Simplified Arabic" w:cs="Simplified Arabic"/>
          <w:sz w:val="28"/>
          <w:szCs w:val="28"/>
        </w:rPr>
        <w:t xml:space="preserve"> </w:t>
      </w:r>
      <w:r w:rsidRPr="0071712C">
        <w:rPr>
          <w:rFonts w:ascii="Simplified Arabic" w:eastAsia="Times New Roman" w:hAnsi="Simplified Arabic" w:cs="Simplified Arabic" w:hint="cs"/>
          <w:sz w:val="28"/>
          <w:szCs w:val="28"/>
          <w:rtl/>
        </w:rPr>
        <w:t xml:space="preserve"> </w:t>
      </w:r>
      <w:r w:rsidR="002076E7" w:rsidRPr="0071712C">
        <w:rPr>
          <w:rFonts w:ascii="Simplified Arabic" w:eastAsia="Times New Roman" w:hAnsi="Simplified Arabic" w:cs="Simplified Arabic"/>
          <w:sz w:val="28"/>
          <w:szCs w:val="28"/>
        </w:rPr>
        <w:t>:</w:t>
      </w:r>
      <w:r w:rsidRPr="0071712C">
        <w:rPr>
          <w:rFonts w:ascii="Simplified Arabic" w:eastAsia="Times New Roman" w:hAnsi="Simplified Arabic" w:cs="Simplified Arabic" w:hint="cs"/>
          <w:sz w:val="28"/>
          <w:szCs w:val="28"/>
          <w:rtl/>
        </w:rPr>
        <w:t xml:space="preserve"> </w:t>
      </w:r>
      <w:r w:rsidR="002076E7" w:rsidRPr="00D822ED">
        <w:rPr>
          <w:rFonts w:ascii="Simplified Arabic" w:hAnsi="Simplified Arabic" w:cs="Simplified Arabic"/>
          <w:color w:val="202124"/>
          <w:sz w:val="26"/>
          <w:szCs w:val="26"/>
          <w:shd w:val="clear" w:color="auto" w:fill="FFFFFF"/>
          <w:rtl/>
        </w:rPr>
        <w:t>هي المدن الّتي ترتكز أساسا على السّي</w:t>
      </w:r>
      <w:r w:rsidR="00D822ED">
        <w:rPr>
          <w:rFonts w:ascii="Simplified Arabic" w:hAnsi="Simplified Arabic" w:cs="Simplified Arabic"/>
          <w:color w:val="202124"/>
          <w:sz w:val="26"/>
          <w:szCs w:val="26"/>
          <w:shd w:val="clear" w:color="auto" w:fill="FFFFFF"/>
          <w:rtl/>
        </w:rPr>
        <w:t xml:space="preserve">احة إذا فهي تعتني </w:t>
      </w:r>
      <w:proofErr w:type="spellStart"/>
      <w:r w:rsidR="00D822ED">
        <w:rPr>
          <w:rFonts w:ascii="Simplified Arabic" w:hAnsi="Simplified Arabic" w:cs="Simplified Arabic"/>
          <w:color w:val="202124"/>
          <w:sz w:val="26"/>
          <w:szCs w:val="26"/>
          <w:shd w:val="clear" w:color="auto" w:fill="FFFFFF"/>
          <w:rtl/>
        </w:rPr>
        <w:t>بها</w:t>
      </w:r>
      <w:proofErr w:type="spellEnd"/>
      <w:r w:rsidR="00D822ED">
        <w:rPr>
          <w:rFonts w:ascii="Simplified Arabic" w:hAnsi="Simplified Arabic" w:cs="Simplified Arabic"/>
          <w:color w:val="202124"/>
          <w:sz w:val="26"/>
          <w:szCs w:val="26"/>
          <w:shd w:val="clear" w:color="auto" w:fill="FFFFFF"/>
          <w:rtl/>
        </w:rPr>
        <w:t xml:space="preserve"> وتوفر كل</w:t>
      </w:r>
      <w:r w:rsidR="002076E7" w:rsidRPr="00D822ED">
        <w:rPr>
          <w:rFonts w:ascii="Simplified Arabic" w:hAnsi="Simplified Arabic" w:cs="Simplified Arabic"/>
          <w:color w:val="202124"/>
          <w:sz w:val="26"/>
          <w:szCs w:val="26"/>
          <w:shd w:val="clear" w:color="auto" w:fill="FFFFFF"/>
          <w:rtl/>
        </w:rPr>
        <w:t xml:space="preserve"> مقوّمات نجاحها ومن هذه المدن نذكر</w:t>
      </w:r>
      <w:r w:rsidRPr="00D822ED">
        <w:rPr>
          <w:rFonts w:ascii="Simplified Arabic" w:hAnsi="Simplified Arabic" w:cs="Simplified Arabic" w:hint="cs"/>
          <w:color w:val="202124"/>
          <w:sz w:val="26"/>
          <w:szCs w:val="26"/>
          <w:shd w:val="clear" w:color="auto" w:fill="FFFFFF"/>
          <w:rtl/>
        </w:rPr>
        <w:t xml:space="preserve"> مدينة وهران وبجاية والمدن الساحلية .</w:t>
      </w:r>
    </w:p>
    <w:p w:rsidR="0071712C" w:rsidRPr="00D822ED" w:rsidRDefault="0071712C" w:rsidP="008F1AF7">
      <w:pPr>
        <w:pStyle w:val="Paragraphedeliste"/>
        <w:numPr>
          <w:ilvl w:val="0"/>
          <w:numId w:val="6"/>
        </w:numPr>
        <w:shd w:val="clear" w:color="auto" w:fill="FFFFFF"/>
        <w:bidi/>
        <w:spacing w:after="0"/>
        <w:ind w:left="643"/>
        <w:jc w:val="both"/>
        <w:textAlignment w:val="baseline"/>
        <w:rPr>
          <w:rFonts w:ascii="Simplified Arabic" w:hAnsi="Simplified Arabic" w:cs="Simplified Arabic" w:hint="cs"/>
          <w:color w:val="202124"/>
          <w:sz w:val="26"/>
          <w:szCs w:val="26"/>
          <w:shd w:val="clear" w:color="auto" w:fill="FFFFFF"/>
          <w:rtl/>
        </w:rPr>
      </w:pPr>
      <w:r w:rsidRPr="00D822ED">
        <w:rPr>
          <w:rFonts w:ascii="Simplified Arabic" w:eastAsia="Times New Roman" w:hAnsi="Simplified Arabic" w:cs="Simplified Arabic"/>
          <w:b/>
          <w:bCs/>
          <w:sz w:val="28"/>
          <w:szCs w:val="28"/>
          <w:rtl/>
        </w:rPr>
        <w:t>المدن الصّناعي</w:t>
      </w:r>
      <w:r w:rsidR="002076E7" w:rsidRPr="00D822ED">
        <w:rPr>
          <w:rFonts w:ascii="Simplified Arabic" w:eastAsia="Times New Roman" w:hAnsi="Simplified Arabic" w:cs="Simplified Arabic"/>
          <w:b/>
          <w:bCs/>
          <w:sz w:val="28"/>
          <w:szCs w:val="28"/>
          <w:rtl/>
        </w:rPr>
        <w:t>ة</w:t>
      </w:r>
      <w:r w:rsidR="002076E7" w:rsidRPr="00D822ED">
        <w:rPr>
          <w:rFonts w:ascii="Simplified Arabic" w:eastAsia="Times New Roman" w:hAnsi="Simplified Arabic" w:cs="Simplified Arabic"/>
          <w:b/>
          <w:bCs/>
          <w:sz w:val="28"/>
          <w:szCs w:val="28"/>
        </w:rPr>
        <w:t xml:space="preserve"> </w:t>
      </w:r>
      <w:r w:rsidRPr="00D822ED">
        <w:rPr>
          <w:rFonts w:ascii="Simplified Arabic" w:eastAsia="Times New Roman" w:hAnsi="Simplified Arabic" w:cs="Simplified Arabic" w:hint="cs"/>
          <w:b/>
          <w:bCs/>
          <w:sz w:val="28"/>
          <w:szCs w:val="28"/>
          <w:rtl/>
        </w:rPr>
        <w:t>:</w:t>
      </w:r>
      <w:r w:rsidR="00D822ED" w:rsidRPr="00D822ED">
        <w:rPr>
          <w:rFonts w:ascii="Simplified Arabic" w:eastAsia="Times New Roman" w:hAnsi="Simplified Arabic" w:cs="Simplified Arabic" w:hint="cs"/>
          <w:b/>
          <w:bCs/>
          <w:sz w:val="28"/>
          <w:szCs w:val="28"/>
          <w:rtl/>
        </w:rPr>
        <w:t xml:space="preserve"> </w:t>
      </w:r>
      <w:r w:rsidR="002076E7" w:rsidRPr="00D822ED">
        <w:rPr>
          <w:rFonts w:ascii="Simplified Arabic" w:hAnsi="Simplified Arabic" w:cs="Simplified Arabic"/>
          <w:color w:val="202124"/>
          <w:sz w:val="26"/>
          <w:szCs w:val="26"/>
          <w:shd w:val="clear" w:color="auto" w:fill="FFFFFF"/>
          <w:rtl/>
        </w:rPr>
        <w:t>وهي ال</w:t>
      </w:r>
      <w:r w:rsidR="00D822ED">
        <w:rPr>
          <w:rFonts w:ascii="Simplified Arabic" w:hAnsi="Simplified Arabic" w:cs="Simplified Arabic"/>
          <w:color w:val="202124"/>
          <w:sz w:val="26"/>
          <w:szCs w:val="26"/>
          <w:shd w:val="clear" w:color="auto" w:fill="FFFFFF"/>
          <w:rtl/>
        </w:rPr>
        <w:t>مدن التي يطغي عليها النّشاط الص</w:t>
      </w:r>
      <w:r w:rsidR="002076E7" w:rsidRPr="00D822ED">
        <w:rPr>
          <w:rFonts w:ascii="Simplified Arabic" w:hAnsi="Simplified Arabic" w:cs="Simplified Arabic"/>
          <w:color w:val="202124"/>
          <w:sz w:val="26"/>
          <w:szCs w:val="26"/>
          <w:shd w:val="clear" w:color="auto" w:fill="FFFFFF"/>
          <w:rtl/>
        </w:rPr>
        <w:t xml:space="preserve">ناعي مثل مدينة </w:t>
      </w:r>
      <w:proofErr w:type="spellStart"/>
      <w:r w:rsidRPr="00D822ED">
        <w:rPr>
          <w:rFonts w:ascii="Simplified Arabic" w:hAnsi="Simplified Arabic" w:cs="Simplified Arabic" w:hint="cs"/>
          <w:color w:val="202124"/>
          <w:sz w:val="26"/>
          <w:szCs w:val="26"/>
          <w:shd w:val="clear" w:color="auto" w:fill="FFFFFF"/>
          <w:rtl/>
        </w:rPr>
        <w:t>ارزيو</w:t>
      </w:r>
      <w:proofErr w:type="spellEnd"/>
      <w:r w:rsidRPr="00D822ED">
        <w:rPr>
          <w:rFonts w:ascii="Simplified Arabic" w:hAnsi="Simplified Arabic" w:cs="Simplified Arabic" w:hint="cs"/>
          <w:color w:val="202124"/>
          <w:sz w:val="26"/>
          <w:szCs w:val="26"/>
          <w:shd w:val="clear" w:color="auto" w:fill="FFFFFF"/>
          <w:rtl/>
        </w:rPr>
        <w:t xml:space="preserve"> </w:t>
      </w:r>
      <w:proofErr w:type="spellStart"/>
      <w:r w:rsidRPr="00D822ED">
        <w:rPr>
          <w:rFonts w:ascii="Simplified Arabic" w:hAnsi="Simplified Arabic" w:cs="Simplified Arabic" w:hint="cs"/>
          <w:color w:val="202124"/>
          <w:sz w:val="26"/>
          <w:szCs w:val="26"/>
          <w:shd w:val="clear" w:color="auto" w:fill="FFFFFF"/>
          <w:rtl/>
        </w:rPr>
        <w:t>قسنطينة</w:t>
      </w:r>
      <w:proofErr w:type="spellEnd"/>
      <w:r w:rsidRPr="00D822ED">
        <w:rPr>
          <w:rFonts w:ascii="Simplified Arabic" w:hAnsi="Simplified Arabic" w:cs="Simplified Arabic" w:hint="cs"/>
          <w:color w:val="202124"/>
          <w:sz w:val="26"/>
          <w:szCs w:val="26"/>
          <w:shd w:val="clear" w:color="auto" w:fill="FFFFFF"/>
          <w:rtl/>
        </w:rPr>
        <w:t>.......</w:t>
      </w:r>
    </w:p>
    <w:p w:rsidR="0071712C" w:rsidRPr="00D822ED" w:rsidRDefault="002076E7" w:rsidP="008F1AF7">
      <w:pPr>
        <w:pStyle w:val="Paragraphedeliste"/>
        <w:numPr>
          <w:ilvl w:val="0"/>
          <w:numId w:val="7"/>
        </w:numPr>
        <w:shd w:val="clear" w:color="auto" w:fill="FFFFFF"/>
        <w:bidi/>
        <w:spacing w:after="0"/>
        <w:textAlignment w:val="baseline"/>
        <w:rPr>
          <w:rFonts w:ascii="Simplified Arabic" w:hAnsi="Simplified Arabic" w:cs="Simplified Arabic" w:hint="cs"/>
          <w:color w:val="202124"/>
          <w:sz w:val="26"/>
          <w:szCs w:val="26"/>
          <w:shd w:val="clear" w:color="auto" w:fill="FFFFFF"/>
          <w:rtl/>
        </w:rPr>
      </w:pPr>
      <w:r w:rsidRPr="00D822ED">
        <w:rPr>
          <w:rFonts w:ascii="Simplified Arabic" w:eastAsia="Times New Roman" w:hAnsi="Simplified Arabic" w:cs="Simplified Arabic"/>
          <w:b/>
          <w:bCs/>
          <w:sz w:val="28"/>
          <w:szCs w:val="28"/>
          <w:rtl/>
        </w:rPr>
        <w:t xml:space="preserve">المدن </w:t>
      </w:r>
      <w:proofErr w:type="spellStart"/>
      <w:r w:rsidRPr="00D822ED">
        <w:rPr>
          <w:rFonts w:ascii="Simplified Arabic" w:eastAsia="Times New Roman" w:hAnsi="Simplified Arabic" w:cs="Simplified Arabic"/>
          <w:b/>
          <w:bCs/>
          <w:sz w:val="28"/>
          <w:szCs w:val="28"/>
          <w:rtl/>
        </w:rPr>
        <w:t>المنجميّة</w:t>
      </w:r>
      <w:proofErr w:type="spellEnd"/>
      <w:r w:rsidRPr="00D822ED">
        <w:rPr>
          <w:rFonts w:ascii="Simplified Arabic" w:eastAsia="Times New Roman" w:hAnsi="Simplified Arabic" w:cs="Simplified Arabic"/>
          <w:b/>
          <w:bCs/>
          <w:sz w:val="28"/>
          <w:szCs w:val="28"/>
        </w:rPr>
        <w:t xml:space="preserve"> </w:t>
      </w:r>
      <w:r w:rsidRPr="00D822ED">
        <w:rPr>
          <w:rFonts w:ascii="Simplified Arabic" w:hAnsi="Simplified Arabic" w:cs="Simplified Arabic"/>
          <w:color w:val="202124"/>
          <w:sz w:val="26"/>
          <w:szCs w:val="26"/>
          <w:shd w:val="clear" w:color="auto" w:fill="FFFFFF"/>
        </w:rPr>
        <w:t>:</w:t>
      </w:r>
      <w:r w:rsidR="00D822ED">
        <w:rPr>
          <w:rFonts w:ascii="Simplified Arabic" w:hAnsi="Simplified Arabic" w:cs="Simplified Arabic"/>
          <w:color w:val="202124"/>
          <w:sz w:val="26"/>
          <w:szCs w:val="26"/>
          <w:shd w:val="clear" w:color="auto" w:fill="FFFFFF"/>
          <w:rtl/>
        </w:rPr>
        <w:t>هي المدن الّتي يطغى عليها الط</w:t>
      </w:r>
      <w:r w:rsidRPr="00D822ED">
        <w:rPr>
          <w:rFonts w:ascii="Simplified Arabic" w:hAnsi="Simplified Arabic" w:cs="Simplified Arabic"/>
          <w:color w:val="202124"/>
          <w:sz w:val="26"/>
          <w:szCs w:val="26"/>
          <w:shd w:val="clear" w:color="auto" w:fill="FFFFFF"/>
          <w:rtl/>
        </w:rPr>
        <w:t xml:space="preserve">ابع </w:t>
      </w:r>
      <w:proofErr w:type="spellStart"/>
      <w:r w:rsidR="0071712C" w:rsidRPr="00D822ED">
        <w:rPr>
          <w:rFonts w:ascii="Simplified Arabic" w:hAnsi="Simplified Arabic" w:cs="Simplified Arabic" w:hint="cs"/>
          <w:color w:val="202124"/>
          <w:sz w:val="26"/>
          <w:szCs w:val="26"/>
          <w:shd w:val="clear" w:color="auto" w:fill="FFFFFF"/>
          <w:rtl/>
        </w:rPr>
        <w:t>الطاقوي</w:t>
      </w:r>
      <w:proofErr w:type="spellEnd"/>
      <w:r w:rsidR="0071712C" w:rsidRPr="00D822ED">
        <w:rPr>
          <w:rFonts w:ascii="Simplified Arabic" w:hAnsi="Simplified Arabic" w:cs="Simplified Arabic" w:hint="cs"/>
          <w:color w:val="202124"/>
          <w:sz w:val="26"/>
          <w:szCs w:val="26"/>
          <w:shd w:val="clear" w:color="auto" w:fill="FFFFFF"/>
          <w:rtl/>
        </w:rPr>
        <w:t xml:space="preserve"> </w:t>
      </w:r>
      <w:r w:rsidRPr="00D822ED">
        <w:rPr>
          <w:rFonts w:ascii="Simplified Arabic" w:hAnsi="Simplified Arabic" w:cs="Simplified Arabic"/>
          <w:color w:val="202124"/>
          <w:sz w:val="26"/>
          <w:szCs w:val="26"/>
          <w:shd w:val="clear" w:color="auto" w:fill="FFFFFF"/>
          <w:rtl/>
        </w:rPr>
        <w:t xml:space="preserve"> </w:t>
      </w:r>
      <w:proofErr w:type="spellStart"/>
      <w:r w:rsidR="0071712C" w:rsidRPr="00D822ED">
        <w:rPr>
          <w:rFonts w:ascii="Simplified Arabic" w:hAnsi="Simplified Arabic" w:cs="Simplified Arabic" w:hint="cs"/>
          <w:color w:val="202124"/>
          <w:sz w:val="26"/>
          <w:szCs w:val="26"/>
          <w:shd w:val="clear" w:color="auto" w:fill="FFFFFF"/>
          <w:rtl/>
        </w:rPr>
        <w:t>كحاسي</w:t>
      </w:r>
      <w:proofErr w:type="spellEnd"/>
      <w:r w:rsidR="0071712C" w:rsidRPr="00D822ED">
        <w:rPr>
          <w:rFonts w:ascii="Simplified Arabic" w:hAnsi="Simplified Arabic" w:cs="Simplified Arabic" w:hint="cs"/>
          <w:color w:val="202124"/>
          <w:sz w:val="26"/>
          <w:szCs w:val="26"/>
          <w:shd w:val="clear" w:color="auto" w:fill="FFFFFF"/>
          <w:rtl/>
        </w:rPr>
        <w:t xml:space="preserve"> مسعود </w:t>
      </w:r>
      <w:proofErr w:type="spellStart"/>
      <w:r w:rsidR="0071712C" w:rsidRPr="00D822ED">
        <w:rPr>
          <w:rFonts w:ascii="Simplified Arabic" w:hAnsi="Simplified Arabic" w:cs="Simplified Arabic" w:hint="cs"/>
          <w:color w:val="202124"/>
          <w:sz w:val="26"/>
          <w:szCs w:val="26"/>
          <w:shd w:val="clear" w:color="auto" w:fill="FFFFFF"/>
          <w:rtl/>
        </w:rPr>
        <w:t>ورقلة</w:t>
      </w:r>
      <w:proofErr w:type="spellEnd"/>
      <w:r w:rsidR="0071712C" w:rsidRPr="00D822ED">
        <w:rPr>
          <w:rFonts w:ascii="Simplified Arabic" w:hAnsi="Simplified Arabic" w:cs="Simplified Arabic" w:hint="cs"/>
          <w:color w:val="202124"/>
          <w:sz w:val="26"/>
          <w:szCs w:val="26"/>
          <w:shd w:val="clear" w:color="auto" w:fill="FFFFFF"/>
          <w:rtl/>
        </w:rPr>
        <w:t xml:space="preserve"> ....</w:t>
      </w:r>
      <w:r w:rsidRPr="00D822ED">
        <w:rPr>
          <w:rFonts w:ascii="Simplified Arabic" w:hAnsi="Simplified Arabic" w:cs="Simplified Arabic"/>
          <w:color w:val="202124"/>
          <w:sz w:val="26"/>
          <w:szCs w:val="26"/>
          <w:shd w:val="clear" w:color="auto" w:fill="FFFFFF"/>
          <w:rtl/>
        </w:rPr>
        <w:t xml:space="preserve"> </w:t>
      </w:r>
      <w:proofErr w:type="gramStart"/>
      <w:r w:rsidRPr="00D822ED">
        <w:rPr>
          <w:rFonts w:ascii="Simplified Arabic" w:hAnsi="Simplified Arabic" w:cs="Simplified Arabic"/>
          <w:color w:val="202124"/>
          <w:sz w:val="26"/>
          <w:szCs w:val="26"/>
          <w:shd w:val="clear" w:color="auto" w:fill="FFFFFF"/>
          <w:rtl/>
        </w:rPr>
        <w:t>والزنك</w:t>
      </w:r>
      <w:proofErr w:type="gramEnd"/>
      <w:r w:rsidRPr="00D822ED">
        <w:rPr>
          <w:rFonts w:ascii="Simplified Arabic" w:hAnsi="Simplified Arabic" w:cs="Simplified Arabic"/>
          <w:color w:val="202124"/>
          <w:sz w:val="26"/>
          <w:szCs w:val="26"/>
          <w:shd w:val="clear" w:color="auto" w:fill="FFFFFF"/>
          <w:rtl/>
        </w:rPr>
        <w:t xml:space="preserve"> أو مناجم </w:t>
      </w:r>
    </w:p>
    <w:p w:rsidR="002076E7" w:rsidRDefault="0071712C" w:rsidP="008F1AF7">
      <w:pPr>
        <w:pStyle w:val="Paragraphedeliste"/>
        <w:numPr>
          <w:ilvl w:val="0"/>
          <w:numId w:val="7"/>
        </w:numPr>
        <w:shd w:val="clear" w:color="auto" w:fill="FFFFFF"/>
        <w:bidi/>
        <w:spacing w:after="0"/>
        <w:textAlignment w:val="baseline"/>
        <w:rPr>
          <w:rFonts w:ascii="Simplified Arabic" w:eastAsia="Times New Roman" w:hAnsi="Simplified Arabic" w:cs="Simplified Arabic" w:hint="cs"/>
          <w:sz w:val="28"/>
          <w:szCs w:val="28"/>
        </w:rPr>
      </w:pPr>
      <w:r w:rsidRPr="00D822ED">
        <w:rPr>
          <w:rFonts w:ascii="Simplified Arabic" w:eastAsia="Times New Roman" w:hAnsi="Simplified Arabic" w:cs="Simplified Arabic"/>
          <w:b/>
          <w:bCs/>
          <w:sz w:val="28"/>
          <w:szCs w:val="28"/>
          <w:rtl/>
        </w:rPr>
        <w:t xml:space="preserve">المدن </w:t>
      </w:r>
      <w:proofErr w:type="spellStart"/>
      <w:r w:rsidRPr="00D822ED">
        <w:rPr>
          <w:rFonts w:ascii="Simplified Arabic" w:eastAsia="Times New Roman" w:hAnsi="Simplified Arabic" w:cs="Simplified Arabic"/>
          <w:b/>
          <w:bCs/>
          <w:sz w:val="28"/>
          <w:szCs w:val="28"/>
          <w:rtl/>
        </w:rPr>
        <w:t>الفلاحي</w:t>
      </w:r>
      <w:r w:rsidR="002076E7" w:rsidRPr="00D822ED">
        <w:rPr>
          <w:rFonts w:ascii="Simplified Arabic" w:eastAsia="Times New Roman" w:hAnsi="Simplified Arabic" w:cs="Simplified Arabic"/>
          <w:b/>
          <w:bCs/>
          <w:sz w:val="28"/>
          <w:szCs w:val="28"/>
          <w:rtl/>
        </w:rPr>
        <w:t>ة</w:t>
      </w:r>
      <w:proofErr w:type="spellEnd"/>
      <w:r w:rsidR="002076E7" w:rsidRPr="00D822ED">
        <w:rPr>
          <w:rFonts w:ascii="Simplified Arabic" w:eastAsia="Times New Roman" w:hAnsi="Simplified Arabic" w:cs="Simplified Arabic"/>
          <w:b/>
          <w:bCs/>
          <w:sz w:val="28"/>
          <w:szCs w:val="28"/>
        </w:rPr>
        <w:t xml:space="preserve"> :</w:t>
      </w:r>
      <w:r w:rsidR="002076E7" w:rsidRPr="00D822ED">
        <w:rPr>
          <w:rFonts w:ascii="Simplified Arabic" w:hAnsi="Simplified Arabic" w:cs="Simplified Arabic"/>
          <w:color w:val="202124"/>
          <w:sz w:val="26"/>
          <w:szCs w:val="26"/>
          <w:shd w:val="clear" w:color="auto" w:fill="FFFFFF"/>
          <w:rtl/>
        </w:rPr>
        <w:t xml:space="preserve">هي المدن الّتي تعتني أساسا بالفلاحة مثل مدينة </w:t>
      </w:r>
      <w:proofErr w:type="spellStart"/>
      <w:r w:rsidR="002076E7" w:rsidRPr="00D822ED">
        <w:rPr>
          <w:rFonts w:ascii="Simplified Arabic" w:hAnsi="Simplified Arabic" w:cs="Simplified Arabic"/>
          <w:color w:val="202124"/>
          <w:sz w:val="26"/>
          <w:szCs w:val="26"/>
          <w:shd w:val="clear" w:color="auto" w:fill="FFFFFF"/>
          <w:rtl/>
        </w:rPr>
        <w:t>باجة</w:t>
      </w:r>
      <w:proofErr w:type="spellEnd"/>
      <w:r w:rsidR="002076E7" w:rsidRPr="00D822ED">
        <w:rPr>
          <w:rFonts w:ascii="Simplified Arabic" w:hAnsi="Simplified Arabic" w:cs="Simplified Arabic"/>
          <w:color w:val="202124"/>
          <w:sz w:val="26"/>
          <w:szCs w:val="26"/>
          <w:shd w:val="clear" w:color="auto" w:fill="FFFFFF"/>
          <w:rtl/>
        </w:rPr>
        <w:t xml:space="preserve"> ومدينة </w:t>
      </w:r>
      <w:r w:rsidRPr="00D822ED">
        <w:rPr>
          <w:rFonts w:ascii="Simplified Arabic" w:hAnsi="Simplified Arabic" w:cs="Simplified Arabic" w:hint="cs"/>
          <w:color w:val="202124"/>
          <w:sz w:val="26"/>
          <w:szCs w:val="26"/>
          <w:shd w:val="clear" w:color="auto" w:fill="FFFFFF"/>
          <w:rtl/>
        </w:rPr>
        <w:t xml:space="preserve">واد سوف </w:t>
      </w:r>
      <w:proofErr w:type="spellStart"/>
      <w:r w:rsidRPr="00D822ED">
        <w:rPr>
          <w:rFonts w:ascii="Simplified Arabic" w:hAnsi="Simplified Arabic" w:cs="Simplified Arabic" w:hint="cs"/>
          <w:color w:val="202124"/>
          <w:sz w:val="26"/>
          <w:szCs w:val="26"/>
          <w:shd w:val="clear" w:color="auto" w:fill="FFFFFF"/>
          <w:rtl/>
        </w:rPr>
        <w:t>وتيارت</w:t>
      </w:r>
      <w:proofErr w:type="spellEnd"/>
      <w:r>
        <w:rPr>
          <w:rFonts w:ascii="Simplified Arabic" w:eastAsia="Times New Roman" w:hAnsi="Simplified Arabic" w:cs="Simplified Arabic" w:hint="cs"/>
          <w:sz w:val="28"/>
          <w:szCs w:val="28"/>
          <w:rtl/>
        </w:rPr>
        <w:t xml:space="preserve"> ....</w:t>
      </w:r>
      <w:r w:rsidR="002076E7" w:rsidRPr="0071712C">
        <w:rPr>
          <w:rFonts w:ascii="Simplified Arabic" w:eastAsia="Times New Roman" w:hAnsi="Simplified Arabic" w:cs="Simplified Arabic"/>
          <w:sz w:val="28"/>
          <w:szCs w:val="28"/>
          <w:rtl/>
        </w:rPr>
        <w:t xml:space="preserve"> </w:t>
      </w:r>
    </w:p>
    <w:p w:rsidR="001B5B04" w:rsidRPr="006957F8" w:rsidRDefault="001B5B04" w:rsidP="006957F8">
      <w:pPr>
        <w:shd w:val="clear" w:color="auto" w:fill="FFFFFF"/>
        <w:bidi/>
        <w:spacing w:after="0"/>
        <w:ind w:left="425"/>
        <w:textAlignment w:val="baseline"/>
        <w:rPr>
          <w:rFonts w:ascii="Simplified Arabic" w:eastAsia="Times New Roman" w:hAnsi="Simplified Arabic" w:cs="Simplified Arabic"/>
          <w:sz w:val="28"/>
          <w:szCs w:val="28"/>
        </w:rPr>
      </w:pPr>
    </w:p>
    <w:p w:rsidR="002076E7" w:rsidRPr="006957F8" w:rsidRDefault="006957F8" w:rsidP="008F1AF7">
      <w:pPr>
        <w:bidi/>
        <w:jc w:val="both"/>
        <w:rPr>
          <w:rFonts w:ascii="Simplified Arabic" w:hAnsi="Simplified Arabic" w:cs="Simplified Arabic" w:hint="cs"/>
          <w:b/>
          <w:bCs/>
          <w:sz w:val="28"/>
          <w:szCs w:val="28"/>
          <w:rtl/>
          <w:lang w:bidi="ar-DZ"/>
        </w:rPr>
      </w:pPr>
      <w:r w:rsidRPr="006957F8">
        <w:rPr>
          <w:rFonts w:ascii="Simplified Arabic" w:hAnsi="Simplified Arabic" w:cs="Simplified Arabic" w:hint="cs"/>
          <w:b/>
          <w:bCs/>
          <w:sz w:val="28"/>
          <w:szCs w:val="28"/>
          <w:rtl/>
          <w:lang w:bidi="ar-DZ"/>
        </w:rPr>
        <w:t xml:space="preserve">النقل والهياكل القاعدية </w:t>
      </w:r>
      <w:r w:rsidR="004A50C9">
        <w:rPr>
          <w:rFonts w:ascii="Simplified Arabic" w:hAnsi="Simplified Arabic" w:cs="Simplified Arabic" w:hint="cs"/>
          <w:b/>
          <w:bCs/>
          <w:sz w:val="28"/>
          <w:szCs w:val="28"/>
          <w:rtl/>
          <w:lang w:bidi="ar-DZ"/>
        </w:rPr>
        <w:t xml:space="preserve">في المدن </w:t>
      </w:r>
    </w:p>
    <w:sectPr w:rsidR="002076E7" w:rsidRPr="006957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22E"/>
    <w:multiLevelType w:val="hybridMultilevel"/>
    <w:tmpl w:val="E8A0F19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03E4387"/>
    <w:multiLevelType w:val="hybridMultilevel"/>
    <w:tmpl w:val="DFFEAE06"/>
    <w:lvl w:ilvl="0" w:tplc="8264B818">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9FF721E"/>
    <w:multiLevelType w:val="hybridMultilevel"/>
    <w:tmpl w:val="773EF6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C12A43"/>
    <w:multiLevelType w:val="hybridMultilevel"/>
    <w:tmpl w:val="4370848A"/>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nsid w:val="4E711C40"/>
    <w:multiLevelType w:val="hybridMultilevel"/>
    <w:tmpl w:val="46908852"/>
    <w:lvl w:ilvl="0" w:tplc="040C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nsid w:val="67044F17"/>
    <w:multiLevelType w:val="hybridMultilevel"/>
    <w:tmpl w:val="CFD6C85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03F7737"/>
    <w:multiLevelType w:val="hybridMultilevel"/>
    <w:tmpl w:val="A28A32E6"/>
    <w:lvl w:ilvl="0" w:tplc="2D9C20F6">
      <w:start w:val="1"/>
      <w:numFmt w:val="arabicAlpha"/>
      <w:lvlText w:val="%1-"/>
      <w:lvlJc w:val="left"/>
      <w:pPr>
        <w:ind w:left="643"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4914E6"/>
    <w:rsid w:val="001B5B04"/>
    <w:rsid w:val="002076E7"/>
    <w:rsid w:val="004914E6"/>
    <w:rsid w:val="004A50C9"/>
    <w:rsid w:val="006957F8"/>
    <w:rsid w:val="0071712C"/>
    <w:rsid w:val="00895586"/>
    <w:rsid w:val="008F1AF7"/>
    <w:rsid w:val="00D822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49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4914E6"/>
    <w:rPr>
      <w:rFonts w:ascii="Courier New" w:eastAsia="Times New Roman" w:hAnsi="Courier New" w:cs="Courier New"/>
      <w:sz w:val="20"/>
      <w:szCs w:val="20"/>
    </w:rPr>
  </w:style>
  <w:style w:type="character" w:customStyle="1" w:styleId="y2iqfc">
    <w:name w:val="y2iqfc"/>
    <w:basedOn w:val="Policepardfaut"/>
    <w:rsid w:val="004914E6"/>
  </w:style>
  <w:style w:type="paragraph" w:styleId="NormalWeb">
    <w:name w:val="Normal (Web)"/>
    <w:basedOn w:val="Normal"/>
    <w:uiPriority w:val="99"/>
    <w:unhideWhenUsed/>
    <w:rsid w:val="002076E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2076E7"/>
    <w:rPr>
      <w:b/>
      <w:bCs/>
    </w:rPr>
  </w:style>
  <w:style w:type="paragraph" w:styleId="Paragraphedeliste">
    <w:name w:val="List Paragraph"/>
    <w:basedOn w:val="Normal"/>
    <w:uiPriority w:val="34"/>
    <w:qFormat/>
    <w:rsid w:val="002076E7"/>
    <w:pPr>
      <w:ind w:left="720"/>
      <w:contextualSpacing/>
    </w:pPr>
  </w:style>
  <w:style w:type="paragraph" w:styleId="Textedebulles">
    <w:name w:val="Balloon Text"/>
    <w:basedOn w:val="Normal"/>
    <w:link w:val="TextedebullesCar"/>
    <w:uiPriority w:val="99"/>
    <w:semiHidden/>
    <w:unhideWhenUsed/>
    <w:rsid w:val="001B5B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5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98879">
      <w:bodyDiv w:val="1"/>
      <w:marLeft w:val="0"/>
      <w:marRight w:val="0"/>
      <w:marTop w:val="0"/>
      <w:marBottom w:val="0"/>
      <w:divBdr>
        <w:top w:val="none" w:sz="0" w:space="0" w:color="auto"/>
        <w:left w:val="none" w:sz="0" w:space="0" w:color="auto"/>
        <w:bottom w:val="none" w:sz="0" w:space="0" w:color="auto"/>
        <w:right w:val="none" w:sz="0" w:space="0" w:color="auto"/>
      </w:divBdr>
      <w:divsChild>
        <w:div w:id="1174875710">
          <w:marLeft w:val="0"/>
          <w:marRight w:val="0"/>
          <w:marTop w:val="0"/>
          <w:marBottom w:val="0"/>
          <w:divBdr>
            <w:top w:val="none" w:sz="0" w:space="0" w:color="auto"/>
            <w:left w:val="none" w:sz="0" w:space="0" w:color="auto"/>
            <w:bottom w:val="none" w:sz="0" w:space="0" w:color="auto"/>
            <w:right w:val="none" w:sz="0" w:space="0" w:color="auto"/>
          </w:divBdr>
        </w:div>
        <w:div w:id="479619409">
          <w:marLeft w:val="0"/>
          <w:marRight w:val="0"/>
          <w:marTop w:val="0"/>
          <w:marBottom w:val="0"/>
          <w:divBdr>
            <w:top w:val="none" w:sz="0" w:space="0" w:color="auto"/>
            <w:left w:val="none" w:sz="0" w:space="0" w:color="auto"/>
            <w:bottom w:val="none" w:sz="0" w:space="0" w:color="auto"/>
            <w:right w:val="none" w:sz="0" w:space="0" w:color="auto"/>
          </w:divBdr>
        </w:div>
        <w:div w:id="1614627498">
          <w:marLeft w:val="0"/>
          <w:marRight w:val="0"/>
          <w:marTop w:val="0"/>
          <w:marBottom w:val="0"/>
          <w:divBdr>
            <w:top w:val="none" w:sz="0" w:space="0" w:color="auto"/>
            <w:left w:val="none" w:sz="0" w:space="0" w:color="auto"/>
            <w:bottom w:val="none" w:sz="0" w:space="0" w:color="auto"/>
            <w:right w:val="none" w:sz="0" w:space="0" w:color="auto"/>
          </w:divBdr>
        </w:div>
      </w:divsChild>
    </w:div>
    <w:div w:id="413089721">
      <w:bodyDiv w:val="1"/>
      <w:marLeft w:val="0"/>
      <w:marRight w:val="0"/>
      <w:marTop w:val="0"/>
      <w:marBottom w:val="0"/>
      <w:divBdr>
        <w:top w:val="none" w:sz="0" w:space="0" w:color="auto"/>
        <w:left w:val="none" w:sz="0" w:space="0" w:color="auto"/>
        <w:bottom w:val="none" w:sz="0" w:space="0" w:color="auto"/>
        <w:right w:val="none" w:sz="0" w:space="0" w:color="auto"/>
      </w:divBdr>
    </w:div>
    <w:div w:id="852112084">
      <w:bodyDiv w:val="1"/>
      <w:marLeft w:val="0"/>
      <w:marRight w:val="0"/>
      <w:marTop w:val="0"/>
      <w:marBottom w:val="0"/>
      <w:divBdr>
        <w:top w:val="none" w:sz="0" w:space="0" w:color="auto"/>
        <w:left w:val="none" w:sz="0" w:space="0" w:color="auto"/>
        <w:bottom w:val="none" w:sz="0" w:space="0" w:color="auto"/>
        <w:right w:val="none" w:sz="0" w:space="0" w:color="auto"/>
      </w:divBdr>
    </w:div>
    <w:div w:id="18675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5636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 andri</dc:creator>
  <cp:lastModifiedBy>kamel andri</cp:lastModifiedBy>
  <cp:revision>2</cp:revision>
  <dcterms:created xsi:type="dcterms:W3CDTF">2022-12-20T09:22:00Z</dcterms:created>
  <dcterms:modified xsi:type="dcterms:W3CDTF">2022-12-20T09:22:00Z</dcterms:modified>
</cp:coreProperties>
</file>