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E0E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Dans la haute atmosphère, l’action des neutrons dus au rayonnement cosmique, sur l’azote, engendre du carbone 14.</w:t>
      </w:r>
    </w:p>
    <w:p w:rsidR="00561602" w:rsidRPr="00CD2E0E" w:rsidRDefault="00561602" w:rsidP="0056160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Ecrire l’équation</w:t>
      </w:r>
    </w:p>
    <w:p w:rsidR="00561602" w:rsidRPr="00CD2E0E" w:rsidRDefault="00561602" w:rsidP="0056160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A quelle radioactivité doit-on s’attendre pour cet isotope du carbone ?</w:t>
      </w:r>
    </w:p>
    <w:p w:rsidR="00561602" w:rsidRPr="00CD2E0E" w:rsidRDefault="00561602" w:rsidP="0056160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Quel noyau donne cette désintégration ?</w:t>
      </w:r>
    </w:p>
    <w:p w:rsidR="00561602" w:rsidRDefault="00561602" w:rsidP="0056160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1 g de carbone naturel prélevé dans l’atmosphère donne 15,3 désintégration par minute. Sachant que la période du carbone responsable de cette radioactivité est T = 5600 ans, déterminer la proportion de carbone radioactif dans l’échantillon.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E0E">
        <w:rPr>
          <w:rFonts w:ascii="Times New Roman" w:hAnsi="Times New Roman" w:cs="Times New Roman"/>
          <w:b/>
          <w:sz w:val="24"/>
          <w:szCs w:val="24"/>
          <w:u w:val="single"/>
        </w:rPr>
        <w:t>EXERCICE 2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Le carbone possède 5 isotopes dont les nombres de masse sont : 10, 11, 12, 13, et 14.</w:t>
      </w:r>
    </w:p>
    <w:p w:rsidR="00561602" w:rsidRPr="00CD2E0E" w:rsidRDefault="00561602" w:rsidP="005616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Quels sont les isotopes naturels, et les isotopes stables</w:t>
      </w:r>
    </w:p>
    <w:p w:rsidR="00561602" w:rsidRPr="00CD2E0E" w:rsidRDefault="00561602" w:rsidP="005616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A quels types de radioactivité doit-on s’attendre pour les isotopes instables ? Ecrire les équations nucléaires.</w:t>
      </w:r>
    </w:p>
    <w:p w:rsidR="00561602" w:rsidRPr="00CD2E0E" w:rsidRDefault="00561602" w:rsidP="005616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Quel rôle particulier joue l’isotope 12 ?</w:t>
      </w:r>
    </w:p>
    <w:p w:rsidR="00561602" w:rsidRPr="00CD2E0E" w:rsidRDefault="00561602" w:rsidP="005616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Quelle réaction nucléaire peut-on envisager pour obtenir l’isotope 11 à partir d’azote 14 ?</w:t>
      </w:r>
    </w:p>
    <w:p w:rsidR="00561602" w:rsidRPr="00CD2E0E" w:rsidRDefault="00561602" w:rsidP="005616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La période de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CD2E0E">
        <w:rPr>
          <w:rFonts w:ascii="Times New Roman" w:hAnsi="Times New Roman" w:cs="Times New Roman"/>
          <w:sz w:val="24"/>
          <w:szCs w:val="24"/>
        </w:rPr>
        <w:t>C est 5600 ans ; comment peut-on déterminer une telle période ? On compare l’activité de deux échantillons de charbon du bois de même masse :</w:t>
      </w:r>
    </w:p>
    <w:p w:rsidR="00561602" w:rsidRPr="00CD2E0E" w:rsidRDefault="00561602" w:rsidP="005616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4500 Bq pour un échantillon fraichement préparé ;</w:t>
      </w:r>
    </w:p>
    <w:p w:rsidR="00561602" w:rsidRPr="00CD2E0E" w:rsidRDefault="00561602" w:rsidP="005616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660 Bq pour un échantillon trouvé dans une grotte.</w:t>
      </w:r>
    </w:p>
    <w:p w:rsidR="00561602" w:rsidRPr="00CD2E0E" w:rsidRDefault="00561602" w:rsidP="0056160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Déterminer l’âge de cet échantillon.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E0E">
        <w:rPr>
          <w:rFonts w:ascii="Times New Roman" w:hAnsi="Times New Roman" w:cs="Times New Roman"/>
          <w:b/>
          <w:sz w:val="24"/>
          <w:szCs w:val="24"/>
          <w:u w:val="single"/>
        </w:rPr>
        <w:t>EXERCICE 3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Un noyau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CD2E0E">
        <w:rPr>
          <w:rFonts w:ascii="Times New Roman" w:hAnsi="Times New Roman" w:cs="Times New Roman"/>
          <w:sz w:val="24"/>
          <w:szCs w:val="24"/>
        </w:rPr>
        <w:t xml:space="preserve">X réagit avec un proton pour donner deux noyaux d’hélium.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E0E">
        <w:rPr>
          <w:rFonts w:ascii="Times New Roman" w:hAnsi="Times New Roman" w:cs="Times New Roman"/>
          <w:sz w:val="24"/>
          <w:szCs w:val="24"/>
        </w:rPr>
        <w:t>Quelle est la nature de X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E0E">
        <w:rPr>
          <w:rFonts w:ascii="Times New Roman" w:hAnsi="Times New Roman" w:cs="Times New Roman"/>
          <w:sz w:val="24"/>
          <w:szCs w:val="24"/>
        </w:rPr>
        <w:t xml:space="preserve">La réaction s’accompagne d’une diminution de masse 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44"/>
      </w:r>
      <w:r w:rsidRPr="00CD2E0E">
        <w:rPr>
          <w:rFonts w:ascii="Times New Roman" w:hAnsi="Times New Roman" w:cs="Times New Roman"/>
          <w:sz w:val="24"/>
          <w:szCs w:val="24"/>
        </w:rPr>
        <w:t>m. Quelle est l’énergie correspondante ? Est-elle dégagée ou absorbé ? Justifier votre réponse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H = 1,0081 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u.m.a</w:t>
      </w:r>
      <w:proofErr w:type="spellEnd"/>
      <w:r w:rsidRPr="00CD2E0E">
        <w:rPr>
          <w:rFonts w:ascii="Times New Roman" w:hAnsi="Times New Roman" w:cs="Times New Roman"/>
          <w:sz w:val="24"/>
          <w:szCs w:val="24"/>
        </w:rPr>
        <w:tab/>
        <w:t xml:space="preserve">He = 4,0039 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u.m.a</w:t>
      </w:r>
      <w:proofErr w:type="spellEnd"/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sym w:font="Symbol" w:char="F044"/>
      </w:r>
      <w:r w:rsidRPr="00CD2E0E">
        <w:rPr>
          <w:rFonts w:ascii="Times New Roman" w:hAnsi="Times New Roman" w:cs="Times New Roman"/>
          <w:sz w:val="24"/>
          <w:szCs w:val="24"/>
        </w:rPr>
        <w:t xml:space="preserve">m = 0,0186 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u.m.a</w:t>
      </w:r>
      <w:proofErr w:type="spellEnd"/>
      <w:r w:rsidRPr="00CD2E0E">
        <w:rPr>
          <w:rFonts w:ascii="Times New Roman" w:hAnsi="Times New Roman" w:cs="Times New Roman"/>
          <w:sz w:val="24"/>
          <w:szCs w:val="24"/>
        </w:rPr>
        <w:tab/>
        <w:t>C = 3 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CD2E0E">
        <w:rPr>
          <w:rFonts w:ascii="Times New Roman" w:hAnsi="Times New Roman" w:cs="Times New Roman"/>
          <w:sz w:val="24"/>
          <w:szCs w:val="24"/>
        </w:rPr>
        <w:t>m/s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E0E">
        <w:rPr>
          <w:rFonts w:ascii="Times New Roman" w:hAnsi="Times New Roman" w:cs="Times New Roman"/>
          <w:b/>
          <w:sz w:val="24"/>
          <w:szCs w:val="24"/>
          <w:u w:val="single"/>
        </w:rPr>
        <w:t>EXERCICE 4</w:t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rPr>
          <w:bCs/>
        </w:rPr>
        <w:t>Perte de masse et énergie libérée au cours d’une réaction</w:t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t xml:space="preserve"> </w:t>
      </w:r>
      <w:r w:rsidRPr="00CD2E0E">
        <w:rPr>
          <w:b/>
          <w:bCs/>
        </w:rPr>
        <w:t xml:space="preserve">A : réactions de fission nucléaire </w:t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t xml:space="preserve">1) Compléter l’équation de la réaction de fission de l’uranium 235. </w:t>
      </w:r>
    </w:p>
    <w:p w:rsidR="00561602" w:rsidRPr="00CD2E0E" w:rsidRDefault="00561602" w:rsidP="00561602">
      <w:pPr>
        <w:pStyle w:val="Default"/>
        <w:spacing w:line="360" w:lineRule="auto"/>
        <w:jc w:val="center"/>
      </w:pPr>
      <w:r w:rsidRPr="00CD2E0E">
        <w:rPr>
          <w:vertAlign w:val="superscript"/>
        </w:rPr>
        <w:t>235</w:t>
      </w:r>
      <w:r w:rsidRPr="00CD2E0E">
        <w:rPr>
          <w:vertAlign w:val="subscript"/>
        </w:rPr>
        <w:t>92</w:t>
      </w:r>
      <w:r w:rsidRPr="00CD2E0E">
        <w:t xml:space="preserve">U + </w:t>
      </w:r>
      <w:r w:rsidRPr="00CD2E0E">
        <w:rPr>
          <w:vertAlign w:val="superscript"/>
        </w:rPr>
        <w:t>1</w:t>
      </w:r>
      <w:r w:rsidRPr="00CD2E0E">
        <w:rPr>
          <w:vertAlign w:val="subscript"/>
        </w:rPr>
        <w:t>0</w:t>
      </w:r>
      <w:r w:rsidRPr="00CD2E0E">
        <w:sym w:font="Symbol" w:char="F068"/>
      </w:r>
      <w:r w:rsidRPr="00CD2E0E">
        <w:t xml:space="preserve">   </w:t>
      </w:r>
      <w:r w:rsidRPr="00CD2E0E">
        <w:sym w:font="Symbol" w:char="F0BE"/>
      </w:r>
      <w:r w:rsidRPr="00CD2E0E">
        <w:sym w:font="Symbol" w:char="F0AE"/>
      </w:r>
      <w:r w:rsidRPr="00CD2E0E">
        <w:t xml:space="preserve">  </w:t>
      </w:r>
      <w:r w:rsidRPr="00CD2E0E">
        <w:rPr>
          <w:vertAlign w:val="superscript"/>
        </w:rPr>
        <w:t>93</w:t>
      </w:r>
      <w:r w:rsidRPr="00CD2E0E">
        <w:rPr>
          <w:vertAlign w:val="subscript"/>
        </w:rPr>
        <w:t>36</w:t>
      </w:r>
      <w:r w:rsidRPr="00CD2E0E">
        <w:t xml:space="preserve">Kr + </w:t>
      </w:r>
      <w:r w:rsidRPr="00CD2E0E">
        <w:rPr>
          <w:vertAlign w:val="superscript"/>
        </w:rPr>
        <w:t>140</w:t>
      </w:r>
      <w:r w:rsidRPr="00CD2E0E">
        <w:rPr>
          <w:vertAlign w:val="subscript"/>
        </w:rPr>
        <w:t>56</w:t>
      </w:r>
      <w:r w:rsidRPr="00CD2E0E">
        <w:t>Ba  + …..</w:t>
      </w:r>
      <w:r w:rsidRPr="00CD2E0E">
        <w:rPr>
          <w:vertAlign w:val="superscript"/>
        </w:rPr>
        <w:t>1</w:t>
      </w:r>
      <w:r w:rsidRPr="00CD2E0E">
        <w:rPr>
          <w:vertAlign w:val="subscript"/>
        </w:rPr>
        <w:t>0</w:t>
      </w:r>
      <w:r w:rsidRPr="00CD2E0E">
        <w:sym w:font="Symbol" w:char="F068"/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lastRenderedPageBreak/>
        <w:t xml:space="preserve"> 2) Calculer la variation de masse puis l’énergie libérée au cours de cette réaction (en joule puis en </w:t>
      </w:r>
      <w:proofErr w:type="spellStart"/>
      <w:r w:rsidRPr="00CD2E0E">
        <w:t>Mev</w:t>
      </w:r>
      <w:proofErr w:type="spellEnd"/>
      <w:r w:rsidRPr="00CD2E0E">
        <w:t xml:space="preserve">). </w:t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t xml:space="preserve"> </w:t>
      </w:r>
      <w:r w:rsidRPr="00CD2E0E">
        <w:rPr>
          <w:b/>
          <w:bCs/>
        </w:rPr>
        <w:t xml:space="preserve">B : réaction de fusion </w:t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t xml:space="preserve">1) Compléter l’équation de la réaction de fusion suivante : </w:t>
      </w:r>
    </w:p>
    <w:p w:rsidR="00561602" w:rsidRPr="00CD2E0E" w:rsidRDefault="00561602" w:rsidP="00561602">
      <w:pPr>
        <w:pStyle w:val="Default"/>
        <w:spacing w:line="360" w:lineRule="auto"/>
        <w:jc w:val="center"/>
      </w:pPr>
      <w:r w:rsidRPr="00CD2E0E">
        <w:rPr>
          <w:vertAlign w:val="superscript"/>
        </w:rPr>
        <w:t>2</w:t>
      </w:r>
      <w:r w:rsidRPr="00CD2E0E">
        <w:rPr>
          <w:vertAlign w:val="subscript"/>
        </w:rPr>
        <w:t>1</w:t>
      </w:r>
      <w:r w:rsidRPr="00CD2E0E">
        <w:t xml:space="preserve">H + </w:t>
      </w:r>
      <w:r w:rsidRPr="00CD2E0E">
        <w:rPr>
          <w:vertAlign w:val="superscript"/>
        </w:rPr>
        <w:t>2</w:t>
      </w:r>
      <w:r w:rsidRPr="00CD2E0E">
        <w:rPr>
          <w:vertAlign w:val="subscript"/>
        </w:rPr>
        <w:t>1</w:t>
      </w:r>
      <w:r w:rsidRPr="00CD2E0E">
        <w:t xml:space="preserve">H   </w:t>
      </w:r>
      <w:r w:rsidRPr="00CD2E0E">
        <w:sym w:font="Symbol" w:char="F0BE"/>
      </w:r>
      <w:r w:rsidRPr="00CD2E0E">
        <w:sym w:font="Symbol" w:char="F0AE"/>
      </w:r>
      <w:r w:rsidRPr="00CD2E0E">
        <w:t xml:space="preserve">   </w:t>
      </w:r>
      <w:r w:rsidRPr="00CD2E0E">
        <w:rPr>
          <w:vertAlign w:val="superscript"/>
        </w:rPr>
        <w:t>A</w:t>
      </w:r>
      <w:r w:rsidRPr="00CD2E0E">
        <w:rPr>
          <w:vertAlign w:val="subscript"/>
        </w:rPr>
        <w:t>Z</w:t>
      </w:r>
      <w:r w:rsidRPr="00CD2E0E">
        <w:t xml:space="preserve">X  + </w:t>
      </w:r>
      <w:r w:rsidRPr="00CD2E0E">
        <w:rPr>
          <w:vertAlign w:val="superscript"/>
        </w:rPr>
        <w:t>1</w:t>
      </w:r>
      <w:r w:rsidRPr="00CD2E0E">
        <w:rPr>
          <w:vertAlign w:val="subscript"/>
        </w:rPr>
        <w:t>0</w:t>
      </w:r>
      <w:r w:rsidRPr="00CD2E0E">
        <w:sym w:font="Symbol" w:char="F068"/>
      </w:r>
    </w:p>
    <w:p w:rsidR="00561602" w:rsidRPr="00CD2E0E" w:rsidRDefault="00561602" w:rsidP="00561602">
      <w:pPr>
        <w:pStyle w:val="Default"/>
        <w:spacing w:line="360" w:lineRule="auto"/>
      </w:pPr>
      <w:r w:rsidRPr="00CD2E0E">
        <w:t xml:space="preserve">2) Calculer la variation de masse puis l’énergie libérée au cours de cette réaction (en joule puis en </w:t>
      </w:r>
      <w:proofErr w:type="spellStart"/>
      <w:r w:rsidRPr="00CD2E0E">
        <w:t>Mev</w:t>
      </w:r>
      <w:proofErr w:type="spellEnd"/>
      <w:r w:rsidRPr="00CD2E0E">
        <w:t xml:space="preserve">). </w:t>
      </w:r>
    </w:p>
    <w:p w:rsidR="00561602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Données :</w:t>
      </w:r>
      <w:r w:rsidRPr="00CD2E0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68"/>
      </w:r>
      <w:r w:rsidRPr="00CD2E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D2E0E">
        <w:rPr>
          <w:rFonts w:ascii="Times New Roman" w:hAnsi="Times New Roman" w:cs="Times New Roman"/>
          <w:sz w:val="24"/>
          <w:szCs w:val="24"/>
        </w:rPr>
        <w:t>H</w:t>
      </w:r>
      <w:r w:rsidRPr="00CD2E0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D2E0E">
        <w:rPr>
          <w:rFonts w:ascii="Times New Roman" w:hAnsi="Times New Roman" w:cs="Times New Roman"/>
          <w:sz w:val="24"/>
          <w:szCs w:val="24"/>
        </w:rPr>
        <w:t xml:space="preserve">H      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D2E0E">
        <w:rPr>
          <w:rFonts w:ascii="Times New Roman" w:hAnsi="Times New Roman" w:cs="Times New Roman"/>
          <w:sz w:val="24"/>
          <w:szCs w:val="24"/>
        </w:rPr>
        <w:t>He</w:t>
      </w:r>
      <w:r w:rsidRPr="00CD2E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CD2E0E">
        <w:rPr>
          <w:rFonts w:ascii="Times New Roman" w:hAnsi="Times New Roman" w:cs="Times New Roman"/>
          <w:sz w:val="24"/>
          <w:szCs w:val="24"/>
        </w:rPr>
        <w:t>U</w:t>
      </w:r>
      <w:r w:rsidRPr="00CD2E0E">
        <w:rPr>
          <w:rFonts w:ascii="Times New Roman" w:hAnsi="Times New Roman" w:cs="Times New Roman"/>
          <w:sz w:val="24"/>
          <w:szCs w:val="24"/>
        </w:rPr>
        <w:tab/>
      </w:r>
      <w:r w:rsidRPr="00CD2E0E">
        <w:rPr>
          <w:rFonts w:ascii="Times New Roman" w:hAnsi="Times New Roman" w:cs="Times New Roman"/>
          <w:sz w:val="24"/>
          <w:szCs w:val="24"/>
        </w:rPr>
        <w:tab/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93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 w:rsidRPr="00CD2E0E">
        <w:rPr>
          <w:rFonts w:ascii="Times New Roman" w:hAnsi="Times New Roman" w:cs="Times New Roman"/>
          <w:sz w:val="24"/>
          <w:szCs w:val="24"/>
        </w:rPr>
        <w:t>Kr</w:t>
      </w:r>
      <w:r w:rsidRPr="00CD2E0E">
        <w:rPr>
          <w:rFonts w:ascii="Times New Roman" w:hAnsi="Times New Roman" w:cs="Times New Roman"/>
          <w:sz w:val="24"/>
          <w:szCs w:val="24"/>
        </w:rPr>
        <w:tab/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140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56</w:t>
      </w:r>
      <w:r w:rsidRPr="00CD2E0E">
        <w:rPr>
          <w:rFonts w:ascii="Times New Roman" w:hAnsi="Times New Roman" w:cs="Times New Roman"/>
          <w:sz w:val="24"/>
          <w:szCs w:val="24"/>
        </w:rPr>
        <w:t>Ba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Masse (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CD2E0E">
        <w:rPr>
          <w:rFonts w:ascii="Times New Roman" w:hAnsi="Times New Roman" w:cs="Times New Roman"/>
          <w:sz w:val="24"/>
          <w:szCs w:val="24"/>
        </w:rPr>
        <w:t>)</w:t>
      </w:r>
      <w:r w:rsidRPr="00CD2E0E">
        <w:rPr>
          <w:rFonts w:ascii="Times New Roman" w:hAnsi="Times New Roman" w:cs="Times New Roman"/>
          <w:sz w:val="24"/>
          <w:szCs w:val="24"/>
        </w:rPr>
        <w:tab/>
        <w:t>1,0087</w:t>
      </w:r>
      <w:r w:rsidRPr="00CD2E0E">
        <w:rPr>
          <w:rFonts w:ascii="Times New Roman" w:hAnsi="Times New Roman" w:cs="Times New Roman"/>
          <w:sz w:val="24"/>
          <w:szCs w:val="24"/>
        </w:rPr>
        <w:tab/>
        <w:t xml:space="preserve">  2,0141    3,0165   4,0026      235,0439      93,8946    139,9106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supplémentaires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1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Une substance radioactive dont la 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demie-vie</w:t>
      </w:r>
      <w:proofErr w:type="spellEnd"/>
      <w:r w:rsidRPr="00CD2E0E">
        <w:rPr>
          <w:rFonts w:ascii="Times New Roman" w:hAnsi="Times New Roman" w:cs="Times New Roman"/>
          <w:sz w:val="24"/>
          <w:szCs w:val="24"/>
        </w:rPr>
        <w:t xml:space="preserve"> est de 10 s émet initialement 2. 10 7 particules 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61"/>
      </w:r>
      <w:r w:rsidRPr="00CD2E0E">
        <w:rPr>
          <w:rFonts w:ascii="Times New Roman" w:hAnsi="Times New Roman" w:cs="Times New Roman"/>
          <w:sz w:val="24"/>
          <w:szCs w:val="24"/>
        </w:rPr>
        <w:t xml:space="preserve"> par seconde.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1. Calculer la constante de désintégration de la substance. 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6C"/>
      </w:r>
      <w:r w:rsidRPr="00CD2E0E">
        <w:rPr>
          <w:rFonts w:ascii="Times New Roman" w:hAnsi="Times New Roman" w:cs="Times New Roman"/>
          <w:sz w:val="24"/>
          <w:szCs w:val="24"/>
        </w:rPr>
        <w:t>= ln2 / T = ln2 / 10 = 0,0693 s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D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2. Quelle est l'activité de cette substance?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 xml:space="preserve">3. Initialement, combien y a-t-il en moyenne de noyaux radioactifs ?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4. Combien restera-t-il en moyenne de noyaux radioactifs après 30 s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5. Quelle sera alors l'activité de la substance?</w:t>
      </w:r>
    </w:p>
    <w:p w:rsidR="00561602" w:rsidRPr="005B72E9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E9">
        <w:rPr>
          <w:rFonts w:ascii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2E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1. La constante de désintégration de la substance est </w:t>
      </w:r>
      <w:proofErr w:type="gramStart"/>
      <w:r w:rsidRPr="00CD2E0E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  <w:r w:rsidRPr="00CD2E0E">
        <w:rPr>
          <w:rFonts w:ascii="Times New Roman" w:hAnsi="Times New Roman" w:cs="Times New Roman"/>
          <w:sz w:val="24"/>
          <w:szCs w:val="24"/>
        </w:rPr>
        <w:sym w:font="Symbol" w:char="F06C"/>
      </w:r>
      <w:r w:rsidRPr="00CD2E0E">
        <w:rPr>
          <w:rFonts w:ascii="Times New Roman" w:hAnsi="Times New Roman" w:cs="Times New Roman"/>
          <w:sz w:val="24"/>
          <w:szCs w:val="24"/>
        </w:rPr>
        <w:t>= ln2 / T = ln2 / 10 = 0,0693 s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D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2. L'activité de cette substance est : A = 2.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D2E0E">
        <w:rPr>
          <w:rFonts w:ascii="Times New Roman" w:hAnsi="Times New Roman" w:cs="Times New Roman"/>
          <w:sz w:val="24"/>
          <w:szCs w:val="24"/>
        </w:rPr>
        <w:t xml:space="preserve"> Bq (1 particule alpha émise correspond à 1 noyau de la substance </w:t>
      </w:r>
      <w:proofErr w:type="gramStart"/>
      <w:r w:rsidRPr="00CD2E0E">
        <w:rPr>
          <w:rFonts w:ascii="Times New Roman" w:hAnsi="Times New Roman" w:cs="Times New Roman"/>
          <w:sz w:val="24"/>
          <w:szCs w:val="24"/>
        </w:rPr>
        <w:t>désintégré )</w:t>
      </w:r>
      <w:proofErr w:type="gramEnd"/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3. Le nombre de noyaux radioactifs  initial est : N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D2E0E">
        <w:rPr>
          <w:rFonts w:ascii="Times New Roman" w:hAnsi="Times New Roman" w:cs="Times New Roman"/>
          <w:sz w:val="24"/>
          <w:szCs w:val="24"/>
        </w:rPr>
        <w:t xml:space="preserve"> = A /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6C"/>
      </w:r>
      <w:r w:rsidRPr="00CD2E0E">
        <w:rPr>
          <w:rFonts w:ascii="Times New Roman" w:hAnsi="Times New Roman" w:cs="Times New Roman"/>
          <w:sz w:val="24"/>
          <w:szCs w:val="24"/>
        </w:rPr>
        <w:t>= 2.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D2E0E">
        <w:rPr>
          <w:rFonts w:ascii="Times New Roman" w:hAnsi="Times New Roman" w:cs="Times New Roman"/>
          <w:sz w:val="24"/>
          <w:szCs w:val="24"/>
        </w:rPr>
        <w:t>/0,0693 = 2,89.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D2E0E">
        <w:rPr>
          <w:rFonts w:ascii="Times New Roman" w:hAnsi="Times New Roman" w:cs="Times New Roman"/>
          <w:sz w:val="24"/>
          <w:szCs w:val="24"/>
        </w:rPr>
        <w:t xml:space="preserve"> noyaux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4. Le nombre de noyaux radioactifs après 30 s est : Après 30s c’est-à-dire 3 périodes, il restera N = N</w:t>
      </w:r>
      <w:r w:rsidRPr="00CD2E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D2E0E">
        <w:rPr>
          <w:rFonts w:ascii="Times New Roman" w:hAnsi="Times New Roman" w:cs="Times New Roman"/>
          <w:sz w:val="24"/>
          <w:szCs w:val="24"/>
        </w:rPr>
        <w:t>/ 2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D2E0E">
        <w:rPr>
          <w:rFonts w:ascii="Times New Roman" w:hAnsi="Times New Roman" w:cs="Times New Roman"/>
          <w:sz w:val="24"/>
          <w:szCs w:val="24"/>
        </w:rPr>
        <w:t>= 3,97.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D2E0E">
        <w:rPr>
          <w:rFonts w:ascii="Times New Roman" w:hAnsi="Times New Roman" w:cs="Times New Roman"/>
          <w:sz w:val="24"/>
          <w:szCs w:val="24"/>
        </w:rPr>
        <w:t xml:space="preserve"> noyaux </w:t>
      </w:r>
    </w:p>
    <w:p w:rsidR="00561602" w:rsidRPr="00CD2E0E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E0E">
        <w:rPr>
          <w:rFonts w:ascii="Times New Roman" w:hAnsi="Times New Roman" w:cs="Times New Roman"/>
          <w:sz w:val="24"/>
          <w:szCs w:val="24"/>
        </w:rPr>
        <w:t>5. L'activité de la substance est </w:t>
      </w:r>
      <w:proofErr w:type="gramStart"/>
      <w:r w:rsidRPr="00CD2E0E">
        <w:rPr>
          <w:rFonts w:ascii="Times New Roman" w:hAnsi="Times New Roman" w:cs="Times New Roman"/>
          <w:sz w:val="24"/>
          <w:szCs w:val="24"/>
        </w:rPr>
        <w:t>:  A</w:t>
      </w:r>
      <w:proofErr w:type="gramEnd"/>
      <w:r w:rsidRPr="00CD2E0E">
        <w:rPr>
          <w:rFonts w:ascii="Times New Roman" w:hAnsi="Times New Roman" w:cs="Times New Roman"/>
          <w:sz w:val="24"/>
          <w:szCs w:val="24"/>
        </w:rPr>
        <w:t xml:space="preserve"> =</w:t>
      </w:r>
      <w:r w:rsidRPr="00CD2E0E">
        <w:rPr>
          <w:rFonts w:ascii="Times New Roman" w:hAnsi="Times New Roman" w:cs="Times New Roman"/>
          <w:sz w:val="24"/>
          <w:szCs w:val="24"/>
        </w:rPr>
        <w:sym w:font="Symbol" w:char="F06C"/>
      </w:r>
      <w:r w:rsidRPr="00CD2E0E">
        <w:rPr>
          <w:rFonts w:ascii="Times New Roman" w:hAnsi="Times New Roman" w:cs="Times New Roman"/>
          <w:sz w:val="24"/>
          <w:szCs w:val="24"/>
        </w:rPr>
        <w:t>. N = 2,75.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D2E0E">
        <w:rPr>
          <w:rFonts w:ascii="Times New Roman" w:hAnsi="Times New Roman" w:cs="Times New Roman"/>
          <w:sz w:val="24"/>
          <w:szCs w:val="24"/>
        </w:rPr>
        <w:t xml:space="preserve"> Bq = 275 </w:t>
      </w:r>
      <w:proofErr w:type="spellStart"/>
      <w:r w:rsidRPr="00CD2E0E">
        <w:rPr>
          <w:rFonts w:ascii="Times New Roman" w:hAnsi="Times New Roman" w:cs="Times New Roman"/>
          <w:sz w:val="24"/>
          <w:szCs w:val="24"/>
        </w:rPr>
        <w:t>kBq</w:t>
      </w:r>
      <w:proofErr w:type="spellEnd"/>
    </w:p>
    <w:p w:rsidR="00561602" w:rsidRPr="00CD2E0E" w:rsidRDefault="00561602" w:rsidP="00561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2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>1) Calculer l'énergie (en joules) libérée par la fission d'un kg d'uranium contenant 90%  d'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235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>U en supposant qu'il y a libération de 200 MeV par noyau.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>2) a) Calculer le défaut de masse lors de la fission d'un kg à 90% d'235U en supposant qu'il y a libération de 200 MeV par noyau.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b) Calculer la puissance de la bombe qui contiendrait 10 kg d'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235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>U dont la fission s'opère en 0,1 s.</w:t>
      </w:r>
    </w:p>
    <w:p w:rsidR="00561602" w:rsidRPr="005B72E9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E9">
        <w:rPr>
          <w:rFonts w:ascii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>1) 7,38 x10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13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 J ; 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2) a) 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sym w:font="Symbol" w:char="F044"/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>m = 3,55 x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-28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 kg / noyau = 0.0906 % =&gt; 0,0813 % pour un kg à 90%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CD2E0E">
        <w:rPr>
          <w:rFonts w:ascii="Times New Roman" w:hAnsi="Times New Roman" w:cs="Times New Roman"/>
          <w:sz w:val="24"/>
          <w:szCs w:val="24"/>
          <w:lang w:eastAsia="fr-FR"/>
        </w:rPr>
        <w:t>d'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235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>U</w:t>
      </w:r>
      <w:proofErr w:type="gramEnd"/>
      <w:r w:rsidRPr="00CD2E0E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b) 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sym w:font="Symbol" w:char="F044"/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m = 10 x 0,0813 % = 8,15 g ; E = 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sym w:font="Symbol" w:char="F044"/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>m c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 = 7,38 x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14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 J ; P = E/t =&gt;</w:t>
      </w:r>
    </w:p>
    <w:p w:rsidR="00561602" w:rsidRPr="00CD2E0E" w:rsidRDefault="00561602" w:rsidP="00561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hAnsi="Times New Roman" w:cs="Times New Roman"/>
          <w:sz w:val="24"/>
          <w:szCs w:val="24"/>
          <w:lang w:eastAsia="fr-FR"/>
        </w:rPr>
        <w:t>P = 7,38 x 10</w:t>
      </w:r>
      <w:r w:rsidRPr="00CD2E0E">
        <w:rPr>
          <w:rFonts w:ascii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CD2E0E">
        <w:rPr>
          <w:rFonts w:ascii="Times New Roman" w:hAnsi="Times New Roman" w:cs="Times New Roman"/>
          <w:sz w:val="24"/>
          <w:szCs w:val="24"/>
          <w:lang w:eastAsia="fr-FR"/>
        </w:rPr>
        <w:t xml:space="preserve"> W.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3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radionucléïdes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plus utilisés en biologie sont :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H,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C,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 et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S. Ces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radionucléïdes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tous des émetteurs β purs. Ecrire l'équation de la réaction de désintégration de chacun d'eux.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Données :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N,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S,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 et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    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  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 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   +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ab/>
        <w:t xml:space="preserve"> 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</w:t>
      </w:r>
    </w:p>
    <w:p w:rsidR="00561602" w:rsidRPr="005B72E9" w:rsidRDefault="00561602" w:rsidP="0056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E9">
        <w:rPr>
          <w:rFonts w:ascii="Times New Roman" w:hAnsi="Times New Roman" w:cs="Times New Roman"/>
          <w:b/>
          <w:bCs/>
          <w:sz w:val="24"/>
          <w:szCs w:val="24"/>
        </w:rPr>
        <w:t>Corrigé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    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  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 xml:space="preserve">    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   +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</w:p>
    <w:p w:rsidR="00561602" w:rsidRPr="00CD2E0E" w:rsidRDefault="00561602" w:rsidP="0056160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    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sym w:font="Symbol" w:char="F0AE"/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  +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35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</w:t>
      </w:r>
    </w:p>
    <w:p w:rsidR="00561602" w:rsidRPr="00CD2E0E" w:rsidRDefault="00561602" w:rsidP="00561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4</w:t>
      </w:r>
    </w:p>
    <w:p w:rsidR="00561602" w:rsidRDefault="00561602" w:rsidP="005616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a une période T de 163 jours. Calculer la valeur de la constante radioactive λ en jour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s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Calculer le pourcentage de la radioactivité initiale qui reste après 90 jours.</w:t>
      </w:r>
    </w:p>
    <w:p w:rsidR="00561602" w:rsidRPr="00810F55" w:rsidRDefault="00561602" w:rsidP="005616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1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Corrigé 4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1. Calcul de la constante radioactive :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λ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= Ln 2 / T = (0,693 / 163) = 4,25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-3  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jours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λ = 0,693 / (163 x 8,64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4,92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-8 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2. La loi de décroissance radioactive intégrée s'écrit :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t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=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(-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λ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 ) avec : 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= 100%  = 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t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=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- 4,25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90 ) = 0,682 = 68,2 %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5</w:t>
      </w:r>
    </w:p>
    <w:p w:rsidR="00561602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Calculer la masse correspondant à une activité de 1 Ci de chacun des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radionucléïdes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suivants :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I,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226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88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92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Données : Période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: T = 8 jours ;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226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88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 : T = 1620 ans ;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92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 : T = 4,5 milliards d'années ; 1 Ci =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Bequerel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(Bq)</w:t>
      </w:r>
    </w:p>
    <w:p w:rsidR="00561602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1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Corrigé 5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relation masse - activité s'écrit : m = 0,24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 avec : M = masse molaire en g ; A = activité en Bq ; T = période en s</w:t>
      </w:r>
    </w:p>
    <w:p w:rsidR="00561602" w:rsidRPr="00CD2E0E" w:rsidRDefault="00561602" w:rsidP="005616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1. 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:    m = 0,24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131 x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(8 x 8,64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g = 8 µg</w:t>
      </w:r>
    </w:p>
    <w:p w:rsidR="00561602" w:rsidRPr="00CD2E0E" w:rsidRDefault="00561602" w:rsidP="005616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2. 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226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88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 :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m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= 0,24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226 x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(1620 x 365 x 8,64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1,02 g</w:t>
      </w:r>
    </w:p>
    <w:p w:rsidR="00561602" w:rsidRPr="00CD2E0E" w:rsidRDefault="00561602" w:rsidP="005616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3. 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238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92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 :    m = 0,24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238 x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(4,5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365 x 8,64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3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6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g = 3 tonnes 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Remarque : c'est le nombre de masse (A) dont il faut tenir compte et non le N° atomique</w:t>
      </w:r>
    </w:p>
    <w:p w:rsidR="00561602" w:rsidRPr="00CD2E0E" w:rsidRDefault="00561602" w:rsidP="00561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6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l'activité de 10 µg d'iodure de sodium (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INa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) sachant que 20% des atomes d'iode sont radioactifs (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I) et 80% sont stables (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127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I). Quel est le taux d'émission du rayonnement β ?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Données : masse molaire du Na = 23 ; Nombre d'Avogadro : N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A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= 6,02 10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23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Eβ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606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keV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Iβ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89,9 % ;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Eγ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364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keV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 </w:t>
      </w:r>
      <w:proofErr w:type="spellStart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Iγ</w:t>
      </w:r>
      <w:proofErr w:type="spellEnd"/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81,6 %</w:t>
      </w:r>
    </w:p>
    <w:p w:rsidR="00561602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Solution</w:t>
      </w:r>
    </w:p>
    <w:p w:rsidR="00561602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10F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Corrigé 6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1. Calcul de la masse molaire moyenne des deux types de molécule de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127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 = [(131 x 0,2) + (127 x 0,8)] + 23 = 150,8 g, donc 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A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molécules de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pèsent 150,8 g.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2. Calcul du nombre de molécules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spellEnd"/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d'atome d'iode radioactifs dans une masse de 10 µg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 = (m x 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A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/ M = (10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6,02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/ 150,8 = 3,99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16  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molécules de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N' = 3,99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16  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atomes d'iode puisqu'il y a 1 atome d'iode par molécule de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dont : N'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= 3,99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16 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0,2 = 7,98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15 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atomes d'iode radioactifs.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3. Calcul de l'activité A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= (Ln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131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53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I)/ T = (0,693 x 7,98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15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/ (8 x 8,64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Bq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A = (8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 = 0,22 Ci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4. Calcul du taux d'émission taux (en s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= activité rayonnement (en Bq) x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intensité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rayonnement =&gt; taux = 8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0,899 = 7,2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9 </w:t>
      </w:r>
    </w:p>
    <w:p w:rsidR="00561602" w:rsidRPr="00CD2E0E" w:rsidRDefault="00561602" w:rsidP="005616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2E0E">
        <w:rPr>
          <w:rFonts w:ascii="Times New Roman" w:hAnsi="Times New Roman" w:cs="Times New Roman"/>
          <w:b/>
          <w:sz w:val="24"/>
          <w:szCs w:val="24"/>
        </w:rPr>
        <w:t>EXERCICE 7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Le 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40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19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K a une période T de 1,3 10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9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années et il constitue 0,012 % du potassium trouvé dans la nature. Le </w:t>
      </w:r>
      <w:hyperlink r:id="rId5" w:history="1">
        <w:r w:rsidRPr="00CD2E0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potassium dans le corps humain</w:t>
        </w:r>
      </w:hyperlink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représente environ 0,35 % du poids. Calculer la radioactivité totale (exprimée en DPM, en Ci et en Bq) qui résulte de la désintégration du potassium 40 chez un individu de 75 kg.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: le Curie (Ci) est défini comme la quantité d'une substance radioactive dont la vitesse de décroissance est 2,22 10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12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désintégrations par minutes (2,22 10</w:t>
      </w:r>
      <w:r w:rsidRPr="00CD2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12</w:t>
      </w:r>
      <w:r w:rsidRPr="00CD2E0E">
        <w:rPr>
          <w:rFonts w:ascii="Times New Roman" w:eastAsia="Times New Roman" w:hAnsi="Times New Roman" w:cs="Times New Roman"/>
          <w:sz w:val="24"/>
          <w:szCs w:val="24"/>
          <w:lang w:eastAsia="fr-FR"/>
        </w:rPr>
        <w:t> DPM)</w:t>
      </w:r>
    </w:p>
    <w:p w:rsidR="00561602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10F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Corrigé 7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Rappel : le Curie (Ci) est défini comme la quantité d'une substance radioactive dont la vitesse de décroissance est 2,22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désintégrations par minutes (2,22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DPM)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1. Calcul de la masse totale de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 dans un corps de 75 kg : m = (1,2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3,5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7,5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 3,15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g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2. Calcul du nombre d'atomes de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40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19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 correspondant à cette masse : N = (m x 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A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/ M = (3,15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6,02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23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/ 40 = 4,74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20  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atomes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3. Calcul de la constante radioactive : λ = Ln 2 / T = 0,693 / (1,3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 365 x 24 x 60) = 1,014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-15  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</w:t>
      </w:r>
    </w:p>
    <w:p w:rsidR="00561602" w:rsidRPr="00CD2E0E" w:rsidRDefault="00561602" w:rsidP="005616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4. La loi de décroissance radioactive s'écrit :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dN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= -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λ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dt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=&gt; -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dN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proofErr w:type="spell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dt</w:t>
      </w:r>
      <w:proofErr w:type="spell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= </w:t>
      </w:r>
      <w:proofErr w:type="gramStart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λ .</w:t>
      </w:r>
      <w:proofErr w:type="gramEnd"/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 = (1,014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-15 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4,74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 = 4,81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5  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DPM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(4,81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5 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 2,22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12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 0,217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-6  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=&gt; (0,217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-6 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 3,7 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10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= 8029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  </w:t>
      </w:r>
      <w:r w:rsidRPr="00CD2E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Bq</w:t>
      </w:r>
    </w:p>
    <w:sectPr w:rsidR="00561602" w:rsidRPr="00CD2E0E" w:rsidSect="00F9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EFB"/>
    <w:multiLevelType w:val="hybridMultilevel"/>
    <w:tmpl w:val="911C713E"/>
    <w:lvl w:ilvl="0" w:tplc="4D728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6F7F"/>
    <w:multiLevelType w:val="multilevel"/>
    <w:tmpl w:val="75D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96192"/>
    <w:multiLevelType w:val="hybridMultilevel"/>
    <w:tmpl w:val="9E326E1A"/>
    <w:lvl w:ilvl="0" w:tplc="766A203A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AB91242"/>
    <w:multiLevelType w:val="hybridMultilevel"/>
    <w:tmpl w:val="8EE216AC"/>
    <w:lvl w:ilvl="0" w:tplc="6D806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249A"/>
    <w:multiLevelType w:val="hybridMultilevel"/>
    <w:tmpl w:val="9B7EB7A8"/>
    <w:lvl w:ilvl="0" w:tplc="AB487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50184"/>
    <w:multiLevelType w:val="hybridMultilevel"/>
    <w:tmpl w:val="2A6A9FE2"/>
    <w:lvl w:ilvl="0" w:tplc="026C5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1091"/>
    <w:multiLevelType w:val="multilevel"/>
    <w:tmpl w:val="8498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561602"/>
    <w:rsid w:val="00420BAA"/>
    <w:rsid w:val="00561602"/>
    <w:rsid w:val="006006F0"/>
    <w:rsid w:val="00F917BE"/>
    <w:rsid w:val="00FC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0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16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6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chimej.univ-angers.fr/Page2/COURS/5RayonIONISANT/Cours4/1Cours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6859</Characters>
  <Application>Microsoft Office Word</Application>
  <DocSecurity>0</DocSecurity>
  <Lines>57</Lines>
  <Paragraphs>16</Paragraphs>
  <ScaleCrop>false</ScaleCrop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1</cp:revision>
  <dcterms:created xsi:type="dcterms:W3CDTF">2023-03-16T09:42:00Z</dcterms:created>
  <dcterms:modified xsi:type="dcterms:W3CDTF">2023-03-16T09:43:00Z</dcterms:modified>
</cp:coreProperties>
</file>