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68F" w:rsidRPr="001C568F" w:rsidRDefault="001C568F" w:rsidP="001C568F">
      <w:pPr>
        <w:spacing w:after="0" w:line="240" w:lineRule="auto"/>
        <w:rPr>
          <w:rFonts w:ascii="Times New Roman" w:eastAsia="Times New Roman" w:hAnsi="Times New Roman" w:cs="Times New Roman"/>
          <w:sz w:val="24"/>
          <w:szCs w:val="24"/>
          <w:lang w:eastAsia="fr-FR"/>
        </w:rPr>
      </w:pPr>
      <w:bookmarkStart w:id="0" w:name="_GoBack"/>
      <w:bookmarkEnd w:id="0"/>
      <w:r w:rsidRPr="001C568F">
        <w:rPr>
          <w:rFonts w:ascii="Times New Roman" w:eastAsia="Times New Roman" w:hAnsi="Times New Roman" w:cs="Times New Roman"/>
          <w:sz w:val="24"/>
          <w:szCs w:val="24"/>
          <w:lang w:eastAsia="fr-FR"/>
        </w:rPr>
        <w:t>Quels sont les 4 types d'arguments ?</w:t>
      </w:r>
    </w:p>
    <w:p w:rsidR="001C568F" w:rsidRPr="001C568F" w:rsidRDefault="001C568F" w:rsidP="001C568F">
      <w:pPr>
        <w:spacing w:after="0" w:line="240" w:lineRule="auto"/>
        <w:rPr>
          <w:rFonts w:ascii="Times New Roman" w:eastAsia="Times New Roman" w:hAnsi="Times New Roman" w:cs="Times New Roman"/>
          <w:sz w:val="24"/>
          <w:szCs w:val="24"/>
          <w:lang w:eastAsia="fr-FR"/>
        </w:rPr>
      </w:pPr>
      <w:r w:rsidRPr="001C568F">
        <w:rPr>
          <w:rFonts w:ascii="Times New Roman" w:eastAsia="Times New Roman" w:hAnsi="Times New Roman" w:cs="Times New Roman"/>
          <w:b/>
          <w:bCs/>
          <w:sz w:val="24"/>
          <w:szCs w:val="24"/>
          <w:lang w:eastAsia="fr-FR"/>
        </w:rPr>
        <w:t>On distingue différents types d'argument :</w:t>
      </w:r>
    </w:p>
    <w:p w:rsidR="001C568F" w:rsidRPr="001C568F" w:rsidRDefault="001C568F" w:rsidP="001C568F">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1C568F">
        <w:rPr>
          <w:rFonts w:ascii="Times New Roman" w:eastAsia="Times New Roman" w:hAnsi="Times New Roman" w:cs="Times New Roman"/>
          <w:sz w:val="24"/>
          <w:szCs w:val="24"/>
          <w:lang w:eastAsia="fr-FR"/>
        </w:rPr>
        <w:t>l'</w:t>
      </w:r>
      <w:r w:rsidRPr="001C568F">
        <w:rPr>
          <w:rFonts w:ascii="Times New Roman" w:eastAsia="Times New Roman" w:hAnsi="Times New Roman" w:cs="Times New Roman"/>
          <w:b/>
          <w:bCs/>
          <w:sz w:val="24"/>
          <w:szCs w:val="24"/>
          <w:lang w:eastAsia="fr-FR"/>
        </w:rPr>
        <w:t>argument</w:t>
      </w:r>
      <w:r w:rsidRPr="001C568F">
        <w:rPr>
          <w:rFonts w:ascii="Times New Roman" w:eastAsia="Times New Roman" w:hAnsi="Times New Roman" w:cs="Times New Roman"/>
          <w:sz w:val="24"/>
          <w:szCs w:val="24"/>
          <w:lang w:eastAsia="fr-FR"/>
        </w:rPr>
        <w:t xml:space="preserve"> logique (qui fait appel à la raison de l'interlocuteur) ;</w:t>
      </w:r>
    </w:p>
    <w:p w:rsidR="001C568F" w:rsidRPr="001C568F" w:rsidRDefault="001C568F" w:rsidP="001C568F">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1C568F">
        <w:rPr>
          <w:rFonts w:ascii="Times New Roman" w:eastAsia="Times New Roman" w:hAnsi="Times New Roman" w:cs="Times New Roman"/>
          <w:sz w:val="24"/>
          <w:szCs w:val="24"/>
          <w:lang w:eastAsia="fr-FR"/>
        </w:rPr>
        <w:t>l'</w:t>
      </w:r>
      <w:r w:rsidRPr="001C568F">
        <w:rPr>
          <w:rFonts w:ascii="Times New Roman" w:eastAsia="Times New Roman" w:hAnsi="Times New Roman" w:cs="Times New Roman"/>
          <w:b/>
          <w:bCs/>
          <w:sz w:val="24"/>
          <w:szCs w:val="24"/>
          <w:lang w:eastAsia="fr-FR"/>
        </w:rPr>
        <w:t>argument</w:t>
      </w:r>
      <w:r w:rsidRPr="001C568F">
        <w:rPr>
          <w:rFonts w:ascii="Times New Roman" w:eastAsia="Times New Roman" w:hAnsi="Times New Roman" w:cs="Times New Roman"/>
          <w:sz w:val="24"/>
          <w:szCs w:val="24"/>
          <w:lang w:eastAsia="fr-FR"/>
        </w:rPr>
        <w:t xml:space="preserve"> d'expérience (« l'expérience montre que… ») ;</w:t>
      </w:r>
    </w:p>
    <w:p w:rsidR="001C568F" w:rsidRDefault="001C568F" w:rsidP="001C568F">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1C568F">
        <w:rPr>
          <w:rFonts w:ascii="Times New Roman" w:eastAsia="Times New Roman" w:hAnsi="Times New Roman" w:cs="Times New Roman"/>
          <w:sz w:val="24"/>
          <w:szCs w:val="24"/>
          <w:lang w:eastAsia="fr-FR"/>
        </w:rPr>
        <w:t>l'</w:t>
      </w:r>
      <w:r w:rsidRPr="001C568F">
        <w:rPr>
          <w:rFonts w:ascii="Times New Roman" w:eastAsia="Times New Roman" w:hAnsi="Times New Roman" w:cs="Times New Roman"/>
          <w:b/>
          <w:bCs/>
          <w:sz w:val="24"/>
          <w:szCs w:val="24"/>
          <w:lang w:eastAsia="fr-FR"/>
        </w:rPr>
        <w:t>argument</w:t>
      </w:r>
      <w:r w:rsidRPr="001C568F">
        <w:rPr>
          <w:rFonts w:ascii="Times New Roman" w:eastAsia="Times New Roman" w:hAnsi="Times New Roman" w:cs="Times New Roman"/>
          <w:sz w:val="24"/>
          <w:szCs w:val="24"/>
          <w:lang w:eastAsia="fr-FR"/>
        </w:rPr>
        <w:t xml:space="preserve"> d'autorité qui s'appuie sur une personne célèbre ou reconnue (ex. : « Aristote dit que… », « le journal Le Monde écrit que… », etc.) ;</w:t>
      </w:r>
    </w:p>
    <w:p w:rsidR="001C568F" w:rsidRDefault="001C568F" w:rsidP="001C568F">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1C568F">
        <w:rPr>
          <w:rFonts w:ascii="Times New Roman" w:eastAsia="Times New Roman" w:hAnsi="Times New Roman" w:cs="Times New Roman"/>
          <w:sz w:val="24"/>
          <w:szCs w:val="24"/>
          <w:lang w:eastAsia="fr-FR"/>
        </w:rPr>
        <w:t>Thème, thèse, argument, exemple</w:t>
      </w:r>
    </w:p>
    <w:p w:rsidR="00061DD0" w:rsidRPr="00061DD0" w:rsidRDefault="00061DD0" w:rsidP="00061DD0">
      <w:pPr>
        <w:spacing w:before="100" w:beforeAutospacing="1" w:after="100" w:afterAutospacing="1" w:line="240" w:lineRule="auto"/>
        <w:ind w:left="360"/>
        <w:rPr>
          <w:rFonts w:ascii="Times New Roman" w:eastAsia="Times New Roman" w:hAnsi="Times New Roman" w:cs="Times New Roman"/>
          <w:sz w:val="24"/>
          <w:szCs w:val="24"/>
          <w:lang w:eastAsia="fr-FR"/>
        </w:rPr>
      </w:pPr>
      <w:r w:rsidRPr="00061DD0">
        <w:rPr>
          <w:rFonts w:ascii="Times New Roman" w:eastAsia="Times New Roman" w:hAnsi="Times New Roman" w:cs="Times New Roman"/>
          <w:sz w:val="24"/>
          <w:szCs w:val="24"/>
          <w:lang w:eastAsia="fr-FR"/>
        </w:rPr>
        <w:t>Quelles sont les différentes stratégies argumentatives ?</w:t>
      </w:r>
    </w:p>
    <w:p w:rsidR="00061DD0" w:rsidRDefault="00061DD0" w:rsidP="00061DD0">
      <w:pPr>
        <w:spacing w:before="100" w:beforeAutospacing="1" w:after="100" w:afterAutospacing="1" w:line="240" w:lineRule="auto"/>
        <w:ind w:left="360"/>
        <w:rPr>
          <w:rFonts w:ascii="Times New Roman" w:eastAsia="Times New Roman" w:hAnsi="Times New Roman" w:cs="Times New Roman"/>
          <w:sz w:val="24"/>
          <w:szCs w:val="24"/>
          <w:lang w:eastAsia="fr-FR"/>
        </w:rPr>
      </w:pPr>
      <w:r w:rsidRPr="00061DD0">
        <w:rPr>
          <w:rFonts w:ascii="Times New Roman" w:eastAsia="Times New Roman" w:hAnsi="Times New Roman" w:cs="Times New Roman"/>
          <w:sz w:val="24"/>
          <w:szCs w:val="24"/>
          <w:lang w:eastAsia="fr-FR"/>
        </w:rPr>
        <w:t>Le texte argumentatif passe par des stratégies différentes pour être efficace : la conviction, la persuasion et la délibération. Il sollicite également des registres divers et cherche à créer plusieurs émotions chez le lecteur pour mieux remporter son adhésion.</w:t>
      </w:r>
    </w:p>
    <w:p w:rsidR="000B390B" w:rsidRDefault="000B390B" w:rsidP="000B390B">
      <w:pPr>
        <w:spacing w:after="0" w:line="240" w:lineRule="auto"/>
        <w:rPr>
          <w:rFonts w:ascii="Times New Roman" w:eastAsia="Times New Roman" w:hAnsi="Times New Roman" w:cs="Times New Roman"/>
          <w:sz w:val="24"/>
          <w:szCs w:val="24"/>
          <w:lang w:eastAsia="fr-FR"/>
        </w:rPr>
      </w:pPr>
      <w:r w:rsidRPr="000B390B">
        <w:rPr>
          <w:rFonts w:ascii="Times New Roman" w:eastAsia="Times New Roman" w:hAnsi="Times New Roman" w:cs="Times New Roman"/>
          <w:sz w:val="24"/>
          <w:szCs w:val="24"/>
          <w:lang w:eastAsia="fr-FR"/>
        </w:rPr>
        <w:t>Quels sont les types d'arguments d'un texte argumentatif ?</w:t>
      </w:r>
    </w:p>
    <w:p w:rsidR="000B390B" w:rsidRPr="000B390B" w:rsidRDefault="000B390B" w:rsidP="000B390B">
      <w:pPr>
        <w:spacing w:after="0" w:line="240" w:lineRule="auto"/>
        <w:rPr>
          <w:rFonts w:ascii="Times New Roman" w:eastAsia="Times New Roman" w:hAnsi="Times New Roman" w:cs="Times New Roman"/>
          <w:sz w:val="24"/>
          <w:szCs w:val="24"/>
          <w:lang w:eastAsia="fr-FR"/>
        </w:rPr>
      </w:pPr>
    </w:p>
    <w:p w:rsidR="000B390B" w:rsidRDefault="000B390B" w:rsidP="000B390B">
      <w:pPr>
        <w:spacing w:after="0" w:line="240" w:lineRule="auto"/>
        <w:rPr>
          <w:rFonts w:ascii="Times New Roman" w:eastAsia="Times New Roman" w:hAnsi="Times New Roman" w:cs="Times New Roman"/>
          <w:sz w:val="24"/>
          <w:szCs w:val="24"/>
          <w:lang w:eastAsia="fr-FR"/>
        </w:rPr>
      </w:pPr>
      <w:r w:rsidRPr="000B390B">
        <w:rPr>
          <w:rFonts w:ascii="Times New Roman" w:eastAsia="Times New Roman" w:hAnsi="Times New Roman" w:cs="Times New Roman"/>
          <w:sz w:val="24"/>
          <w:szCs w:val="24"/>
          <w:lang w:eastAsia="fr-FR"/>
        </w:rPr>
        <w:t xml:space="preserve">Les </w:t>
      </w:r>
      <w:r w:rsidRPr="000B390B">
        <w:rPr>
          <w:rFonts w:ascii="Times New Roman" w:eastAsia="Times New Roman" w:hAnsi="Times New Roman" w:cs="Times New Roman"/>
          <w:b/>
          <w:bCs/>
          <w:sz w:val="24"/>
          <w:szCs w:val="24"/>
          <w:lang w:eastAsia="fr-FR"/>
        </w:rPr>
        <w:t>types d'arguments</w:t>
      </w:r>
      <w:r w:rsidRPr="000B390B">
        <w:rPr>
          <w:rFonts w:ascii="Times New Roman" w:eastAsia="Times New Roman" w:hAnsi="Times New Roman" w:cs="Times New Roman"/>
          <w:sz w:val="24"/>
          <w:szCs w:val="24"/>
          <w:lang w:eastAsia="fr-FR"/>
        </w:rPr>
        <w:t xml:space="preserve">. Un </w:t>
      </w:r>
      <w:r w:rsidRPr="000B390B">
        <w:rPr>
          <w:rFonts w:ascii="Times New Roman" w:eastAsia="Times New Roman" w:hAnsi="Times New Roman" w:cs="Times New Roman"/>
          <w:b/>
          <w:bCs/>
          <w:sz w:val="24"/>
          <w:szCs w:val="24"/>
          <w:lang w:eastAsia="fr-FR"/>
        </w:rPr>
        <w:t>argument est</w:t>
      </w:r>
      <w:r w:rsidRPr="000B390B">
        <w:rPr>
          <w:rFonts w:ascii="Times New Roman" w:eastAsia="Times New Roman" w:hAnsi="Times New Roman" w:cs="Times New Roman"/>
          <w:sz w:val="24"/>
          <w:szCs w:val="24"/>
          <w:lang w:eastAsia="fr-FR"/>
        </w:rPr>
        <w:t xml:space="preserve"> une preuve avancée par l'auteur pour montrer la validité de sa thèse. Les plus courants </w:t>
      </w:r>
      <w:r w:rsidRPr="000B390B">
        <w:rPr>
          <w:rFonts w:ascii="Times New Roman" w:eastAsia="Times New Roman" w:hAnsi="Times New Roman" w:cs="Times New Roman"/>
          <w:b/>
          <w:bCs/>
          <w:sz w:val="24"/>
          <w:szCs w:val="24"/>
          <w:lang w:eastAsia="fr-FR"/>
        </w:rPr>
        <w:t>sont</w:t>
      </w:r>
      <w:r w:rsidRPr="000B390B">
        <w:rPr>
          <w:rFonts w:ascii="Times New Roman" w:eastAsia="Times New Roman" w:hAnsi="Times New Roman" w:cs="Times New Roman"/>
          <w:sz w:val="24"/>
          <w:szCs w:val="24"/>
          <w:lang w:eastAsia="fr-FR"/>
        </w:rPr>
        <w:t xml:space="preserve"> l'</w:t>
      </w:r>
      <w:r w:rsidRPr="000B390B">
        <w:rPr>
          <w:rFonts w:ascii="Times New Roman" w:eastAsia="Times New Roman" w:hAnsi="Times New Roman" w:cs="Times New Roman"/>
          <w:b/>
          <w:bCs/>
          <w:sz w:val="24"/>
          <w:szCs w:val="24"/>
          <w:lang w:eastAsia="fr-FR"/>
        </w:rPr>
        <w:t>argument</w:t>
      </w:r>
      <w:r w:rsidRPr="000B390B">
        <w:rPr>
          <w:rFonts w:ascii="Times New Roman" w:eastAsia="Times New Roman" w:hAnsi="Times New Roman" w:cs="Times New Roman"/>
          <w:sz w:val="24"/>
          <w:szCs w:val="24"/>
          <w:lang w:eastAsia="fr-FR"/>
        </w:rPr>
        <w:t xml:space="preserve"> logique, l'</w:t>
      </w:r>
      <w:r w:rsidRPr="000B390B">
        <w:rPr>
          <w:rFonts w:ascii="Times New Roman" w:eastAsia="Times New Roman" w:hAnsi="Times New Roman" w:cs="Times New Roman"/>
          <w:b/>
          <w:bCs/>
          <w:sz w:val="24"/>
          <w:szCs w:val="24"/>
          <w:lang w:eastAsia="fr-FR"/>
        </w:rPr>
        <w:t>argument</w:t>
      </w:r>
      <w:r w:rsidRPr="000B390B">
        <w:rPr>
          <w:rFonts w:ascii="Times New Roman" w:eastAsia="Times New Roman" w:hAnsi="Times New Roman" w:cs="Times New Roman"/>
          <w:sz w:val="24"/>
          <w:szCs w:val="24"/>
          <w:lang w:eastAsia="fr-FR"/>
        </w:rPr>
        <w:t xml:space="preserve"> d'expérience, l'</w:t>
      </w:r>
      <w:r w:rsidRPr="000B390B">
        <w:rPr>
          <w:rFonts w:ascii="Times New Roman" w:eastAsia="Times New Roman" w:hAnsi="Times New Roman" w:cs="Times New Roman"/>
          <w:b/>
          <w:bCs/>
          <w:sz w:val="24"/>
          <w:szCs w:val="24"/>
          <w:lang w:eastAsia="fr-FR"/>
        </w:rPr>
        <w:t>argument</w:t>
      </w:r>
      <w:r w:rsidRPr="000B390B">
        <w:rPr>
          <w:rFonts w:ascii="Times New Roman" w:eastAsia="Times New Roman" w:hAnsi="Times New Roman" w:cs="Times New Roman"/>
          <w:sz w:val="24"/>
          <w:szCs w:val="24"/>
          <w:lang w:eastAsia="fr-FR"/>
        </w:rPr>
        <w:t xml:space="preserve"> de valeur, l'</w:t>
      </w:r>
      <w:r w:rsidRPr="000B390B">
        <w:rPr>
          <w:rFonts w:ascii="Times New Roman" w:eastAsia="Times New Roman" w:hAnsi="Times New Roman" w:cs="Times New Roman"/>
          <w:b/>
          <w:bCs/>
          <w:sz w:val="24"/>
          <w:szCs w:val="24"/>
          <w:lang w:eastAsia="fr-FR"/>
        </w:rPr>
        <w:t>argument</w:t>
      </w:r>
      <w:r w:rsidRPr="000B390B">
        <w:rPr>
          <w:rFonts w:ascii="Times New Roman" w:eastAsia="Times New Roman" w:hAnsi="Times New Roman" w:cs="Times New Roman"/>
          <w:sz w:val="24"/>
          <w:szCs w:val="24"/>
          <w:lang w:eastAsia="fr-FR"/>
        </w:rPr>
        <w:t xml:space="preserve"> d'autorité et l'</w:t>
      </w:r>
      <w:r w:rsidRPr="000B390B">
        <w:rPr>
          <w:rFonts w:ascii="Times New Roman" w:eastAsia="Times New Roman" w:hAnsi="Times New Roman" w:cs="Times New Roman"/>
          <w:b/>
          <w:bCs/>
          <w:sz w:val="24"/>
          <w:szCs w:val="24"/>
          <w:lang w:eastAsia="fr-FR"/>
        </w:rPr>
        <w:t>argument</w:t>
      </w:r>
      <w:r w:rsidRPr="000B390B">
        <w:rPr>
          <w:rFonts w:ascii="Times New Roman" w:eastAsia="Times New Roman" w:hAnsi="Times New Roman" w:cs="Times New Roman"/>
          <w:sz w:val="24"/>
          <w:szCs w:val="24"/>
          <w:lang w:eastAsia="fr-FR"/>
        </w:rPr>
        <w:t xml:space="preserve"> ad hominem.</w:t>
      </w:r>
    </w:p>
    <w:p w:rsidR="000B390B" w:rsidRDefault="000B390B" w:rsidP="000B390B">
      <w:pPr>
        <w:spacing w:after="0" w:line="240" w:lineRule="auto"/>
        <w:rPr>
          <w:rFonts w:ascii="Times New Roman" w:eastAsia="Times New Roman" w:hAnsi="Times New Roman" w:cs="Times New Roman"/>
          <w:sz w:val="24"/>
          <w:szCs w:val="24"/>
          <w:lang w:eastAsia="fr-FR"/>
        </w:rPr>
      </w:pPr>
    </w:p>
    <w:p w:rsidR="000B390B" w:rsidRPr="000B390B" w:rsidRDefault="000B390B" w:rsidP="000B390B">
      <w:pPr>
        <w:spacing w:after="0" w:line="240" w:lineRule="auto"/>
        <w:rPr>
          <w:rFonts w:ascii="Times New Roman" w:eastAsia="Times New Roman" w:hAnsi="Times New Roman" w:cs="Times New Roman"/>
          <w:sz w:val="24"/>
          <w:szCs w:val="24"/>
          <w:lang w:eastAsia="fr-FR"/>
        </w:rPr>
      </w:pPr>
    </w:p>
    <w:p w:rsidR="000B390B" w:rsidRPr="000B390B" w:rsidRDefault="000B390B" w:rsidP="000B390B">
      <w:pPr>
        <w:spacing w:after="0" w:line="240" w:lineRule="auto"/>
        <w:rPr>
          <w:rFonts w:ascii="Times New Roman" w:eastAsia="Times New Roman" w:hAnsi="Times New Roman" w:cs="Times New Roman"/>
          <w:sz w:val="24"/>
          <w:szCs w:val="24"/>
          <w:lang w:eastAsia="fr-FR"/>
        </w:rPr>
      </w:pPr>
      <w:r w:rsidRPr="000B390B">
        <w:rPr>
          <w:rFonts w:ascii="Times New Roman" w:eastAsia="Times New Roman" w:hAnsi="Times New Roman" w:cs="Times New Roman"/>
          <w:sz w:val="24"/>
          <w:szCs w:val="24"/>
          <w:lang w:eastAsia="fr-FR"/>
        </w:rPr>
        <w:t>Quelles sont les différents types de stratégies ?</w:t>
      </w:r>
    </w:p>
    <w:p w:rsidR="000B390B" w:rsidRPr="000B390B" w:rsidRDefault="000B390B" w:rsidP="000B390B">
      <w:pPr>
        <w:spacing w:after="0" w:line="240" w:lineRule="auto"/>
        <w:rPr>
          <w:rFonts w:ascii="Times New Roman" w:eastAsia="Times New Roman" w:hAnsi="Times New Roman" w:cs="Times New Roman"/>
          <w:sz w:val="24"/>
          <w:szCs w:val="24"/>
          <w:lang w:eastAsia="fr-FR"/>
        </w:rPr>
      </w:pPr>
      <w:r w:rsidRPr="000B390B">
        <w:rPr>
          <w:rFonts w:ascii="Times New Roman" w:eastAsia="Times New Roman" w:hAnsi="Times New Roman" w:cs="Times New Roman"/>
          <w:b/>
          <w:bCs/>
          <w:sz w:val="24"/>
          <w:szCs w:val="24"/>
          <w:lang w:eastAsia="fr-FR"/>
        </w:rPr>
        <w:t>Les stratégies de coopération.</w:t>
      </w:r>
    </w:p>
    <w:p w:rsidR="000B390B" w:rsidRPr="000B390B" w:rsidRDefault="000B390B" w:rsidP="000B390B">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0B390B">
        <w:rPr>
          <w:rFonts w:ascii="Times New Roman" w:eastAsia="Times New Roman" w:hAnsi="Times New Roman" w:cs="Times New Roman"/>
          <w:sz w:val="24"/>
          <w:szCs w:val="24"/>
          <w:lang w:eastAsia="fr-FR"/>
        </w:rPr>
        <w:t xml:space="preserve">La stratégie de domination par les coûts. ... </w:t>
      </w:r>
    </w:p>
    <w:p w:rsidR="000B390B" w:rsidRPr="000B390B" w:rsidRDefault="000B390B" w:rsidP="000B390B">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0B390B">
        <w:rPr>
          <w:rFonts w:ascii="Times New Roman" w:eastAsia="Times New Roman" w:hAnsi="Times New Roman" w:cs="Times New Roman"/>
          <w:sz w:val="24"/>
          <w:szCs w:val="24"/>
          <w:lang w:eastAsia="fr-FR"/>
        </w:rPr>
        <w:t xml:space="preserve">La stratégie d'innovation et de technologie. ... </w:t>
      </w:r>
    </w:p>
    <w:p w:rsidR="000B390B" w:rsidRPr="000B390B" w:rsidRDefault="000B390B" w:rsidP="000B390B">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0B390B">
        <w:rPr>
          <w:rFonts w:ascii="Times New Roman" w:eastAsia="Times New Roman" w:hAnsi="Times New Roman" w:cs="Times New Roman"/>
          <w:sz w:val="24"/>
          <w:szCs w:val="24"/>
          <w:lang w:eastAsia="fr-FR"/>
        </w:rPr>
        <w:t xml:space="preserve">La stratégie de différenciation. ... </w:t>
      </w:r>
    </w:p>
    <w:p w:rsidR="000B390B" w:rsidRDefault="000B390B" w:rsidP="000B390B">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0B390B">
        <w:rPr>
          <w:rFonts w:ascii="Times New Roman" w:eastAsia="Times New Roman" w:hAnsi="Times New Roman" w:cs="Times New Roman"/>
          <w:sz w:val="24"/>
          <w:szCs w:val="24"/>
          <w:lang w:eastAsia="fr-FR"/>
        </w:rPr>
        <w:t xml:space="preserve">Les </w:t>
      </w:r>
      <w:r w:rsidRPr="000B390B">
        <w:rPr>
          <w:rFonts w:ascii="Times New Roman" w:eastAsia="Times New Roman" w:hAnsi="Times New Roman" w:cs="Times New Roman"/>
          <w:b/>
          <w:bCs/>
          <w:sz w:val="24"/>
          <w:szCs w:val="24"/>
          <w:lang w:eastAsia="fr-FR"/>
        </w:rPr>
        <w:t>stratégies</w:t>
      </w:r>
      <w:r w:rsidRPr="000B390B">
        <w:rPr>
          <w:rFonts w:ascii="Times New Roman" w:eastAsia="Times New Roman" w:hAnsi="Times New Roman" w:cs="Times New Roman"/>
          <w:sz w:val="24"/>
          <w:szCs w:val="24"/>
          <w:lang w:eastAsia="fr-FR"/>
        </w:rPr>
        <w:t xml:space="preserve"> de coopération.</w:t>
      </w:r>
    </w:p>
    <w:p w:rsidR="000B390B" w:rsidRPr="000B390B" w:rsidRDefault="000B390B" w:rsidP="000B390B">
      <w:pPr>
        <w:spacing w:before="100" w:beforeAutospacing="1" w:after="100" w:afterAutospacing="1" w:line="240" w:lineRule="auto"/>
        <w:ind w:left="720"/>
        <w:rPr>
          <w:rFonts w:ascii="Times New Roman" w:eastAsia="Times New Roman" w:hAnsi="Times New Roman" w:cs="Times New Roman"/>
          <w:b/>
          <w:bCs/>
          <w:sz w:val="24"/>
          <w:szCs w:val="24"/>
          <w:lang w:eastAsia="fr-FR"/>
        </w:rPr>
      </w:pPr>
      <w:r w:rsidRPr="000B390B">
        <w:rPr>
          <w:rFonts w:ascii="Times New Roman" w:eastAsia="Times New Roman" w:hAnsi="Times New Roman" w:cs="Times New Roman"/>
          <w:b/>
          <w:bCs/>
          <w:sz w:val="24"/>
          <w:szCs w:val="24"/>
          <w:lang w:eastAsia="fr-FR"/>
        </w:rPr>
        <w:t>Quelles sont les différentes stratégies ?</w:t>
      </w:r>
    </w:p>
    <w:p w:rsidR="000B390B" w:rsidRPr="000B390B" w:rsidRDefault="000B390B" w:rsidP="000B390B">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0B390B">
        <w:rPr>
          <w:rFonts w:ascii="Times New Roman" w:eastAsia="Times New Roman" w:hAnsi="Times New Roman" w:cs="Times New Roman"/>
          <w:sz w:val="24"/>
          <w:szCs w:val="24"/>
          <w:lang w:eastAsia="fr-FR"/>
        </w:rPr>
        <w:t>Résultat de recherche d'images</w:t>
      </w:r>
    </w:p>
    <w:p w:rsidR="000B390B" w:rsidRPr="000B390B" w:rsidRDefault="000B390B" w:rsidP="000B390B">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0B390B">
        <w:rPr>
          <w:rFonts w:ascii="Times New Roman" w:eastAsia="Times New Roman" w:hAnsi="Times New Roman" w:cs="Times New Roman"/>
          <w:sz w:val="24"/>
          <w:szCs w:val="24"/>
          <w:lang w:eastAsia="fr-FR"/>
        </w:rPr>
        <w:t>Quelles sont les différentes stratégies d'entreprise ?</w:t>
      </w:r>
    </w:p>
    <w:p w:rsidR="000B390B" w:rsidRPr="000B390B" w:rsidRDefault="000B390B" w:rsidP="000B390B">
      <w:pPr>
        <w:spacing w:before="100" w:beforeAutospacing="1" w:after="100" w:afterAutospacing="1" w:line="240" w:lineRule="auto"/>
        <w:ind w:left="720"/>
        <w:rPr>
          <w:rFonts w:ascii="Times New Roman" w:eastAsia="Times New Roman" w:hAnsi="Times New Roman" w:cs="Times New Roman"/>
          <w:sz w:val="24"/>
          <w:szCs w:val="24"/>
          <w:lang w:eastAsia="fr-FR"/>
        </w:rPr>
      </w:pPr>
    </w:p>
    <w:p w:rsidR="000B390B" w:rsidRPr="000B390B" w:rsidRDefault="000B390B" w:rsidP="000B390B">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0B390B">
        <w:rPr>
          <w:rFonts w:ascii="Times New Roman" w:eastAsia="Times New Roman" w:hAnsi="Times New Roman" w:cs="Times New Roman"/>
          <w:sz w:val="24"/>
          <w:szCs w:val="24"/>
          <w:lang w:eastAsia="fr-FR"/>
        </w:rPr>
        <w:t xml:space="preserve">    La spécialisation (faire une seule activité)</w:t>
      </w:r>
    </w:p>
    <w:p w:rsidR="000B390B" w:rsidRPr="000B390B" w:rsidRDefault="000B390B" w:rsidP="000B390B">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0B390B">
        <w:rPr>
          <w:rFonts w:ascii="Times New Roman" w:eastAsia="Times New Roman" w:hAnsi="Times New Roman" w:cs="Times New Roman"/>
          <w:sz w:val="24"/>
          <w:szCs w:val="24"/>
          <w:lang w:eastAsia="fr-FR"/>
        </w:rPr>
        <w:t xml:space="preserve">    La diversification (faire plusieurs activités liées ou non liées)</w:t>
      </w:r>
    </w:p>
    <w:p w:rsidR="000B390B" w:rsidRPr="000B390B" w:rsidRDefault="000B390B" w:rsidP="000B390B">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0B390B">
        <w:rPr>
          <w:rFonts w:ascii="Times New Roman" w:eastAsia="Times New Roman" w:hAnsi="Times New Roman" w:cs="Times New Roman"/>
          <w:sz w:val="24"/>
          <w:szCs w:val="24"/>
          <w:lang w:eastAsia="fr-FR"/>
        </w:rPr>
        <w:t xml:space="preserve">    L'intégration (faire tout, seul)</w:t>
      </w:r>
    </w:p>
    <w:p w:rsidR="000B390B" w:rsidRDefault="000B390B" w:rsidP="000B390B">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0B390B">
        <w:rPr>
          <w:rFonts w:ascii="Times New Roman" w:eastAsia="Times New Roman" w:hAnsi="Times New Roman" w:cs="Times New Roman"/>
          <w:sz w:val="24"/>
          <w:szCs w:val="24"/>
          <w:lang w:eastAsia="fr-FR"/>
        </w:rPr>
        <w:t xml:space="preserve">    L'externalisation (faire-faire)</w:t>
      </w:r>
    </w:p>
    <w:p w:rsidR="000B390B" w:rsidRDefault="000B390B" w:rsidP="000B390B">
      <w:pPr>
        <w:spacing w:after="0" w:line="240" w:lineRule="auto"/>
        <w:rPr>
          <w:rFonts w:ascii="Times New Roman" w:eastAsia="Times New Roman" w:hAnsi="Times New Roman" w:cs="Times New Roman"/>
          <w:sz w:val="24"/>
          <w:szCs w:val="24"/>
          <w:lang w:eastAsia="fr-FR"/>
        </w:rPr>
      </w:pPr>
    </w:p>
    <w:p w:rsidR="000B390B" w:rsidRDefault="000B390B" w:rsidP="000B390B">
      <w:pPr>
        <w:spacing w:after="0" w:line="240" w:lineRule="auto"/>
        <w:rPr>
          <w:rFonts w:ascii="Times New Roman" w:eastAsia="Times New Roman" w:hAnsi="Times New Roman" w:cs="Times New Roman"/>
          <w:sz w:val="24"/>
          <w:szCs w:val="24"/>
          <w:lang w:eastAsia="fr-FR"/>
        </w:rPr>
      </w:pPr>
    </w:p>
    <w:p w:rsidR="000B390B" w:rsidRDefault="000B390B" w:rsidP="000B390B">
      <w:pPr>
        <w:spacing w:after="0" w:line="240" w:lineRule="auto"/>
        <w:rPr>
          <w:rFonts w:ascii="Times New Roman" w:eastAsia="Times New Roman" w:hAnsi="Times New Roman" w:cs="Times New Roman"/>
          <w:sz w:val="24"/>
          <w:szCs w:val="24"/>
          <w:lang w:eastAsia="fr-FR"/>
        </w:rPr>
      </w:pPr>
    </w:p>
    <w:p w:rsidR="000B390B" w:rsidRDefault="000B390B" w:rsidP="000B390B">
      <w:pPr>
        <w:spacing w:after="0" w:line="240" w:lineRule="auto"/>
        <w:rPr>
          <w:rFonts w:ascii="Times New Roman" w:eastAsia="Times New Roman" w:hAnsi="Times New Roman" w:cs="Times New Roman"/>
          <w:sz w:val="24"/>
          <w:szCs w:val="24"/>
          <w:lang w:eastAsia="fr-FR"/>
        </w:rPr>
      </w:pPr>
    </w:p>
    <w:p w:rsidR="000B390B" w:rsidRPr="000B390B" w:rsidRDefault="000B390B" w:rsidP="000B390B">
      <w:pPr>
        <w:spacing w:after="0" w:line="240" w:lineRule="auto"/>
        <w:rPr>
          <w:rFonts w:ascii="Times New Roman" w:eastAsia="Times New Roman" w:hAnsi="Times New Roman" w:cs="Times New Roman"/>
          <w:b/>
          <w:bCs/>
          <w:sz w:val="24"/>
          <w:szCs w:val="24"/>
          <w:lang w:eastAsia="fr-FR"/>
        </w:rPr>
      </w:pPr>
      <w:r w:rsidRPr="000B390B">
        <w:rPr>
          <w:rFonts w:ascii="Times New Roman" w:eastAsia="Times New Roman" w:hAnsi="Times New Roman" w:cs="Times New Roman"/>
          <w:b/>
          <w:bCs/>
          <w:sz w:val="24"/>
          <w:szCs w:val="24"/>
          <w:lang w:eastAsia="fr-FR"/>
        </w:rPr>
        <w:lastRenderedPageBreak/>
        <w:t>Quels sont les 3 types de raisonnement ?</w:t>
      </w:r>
    </w:p>
    <w:p w:rsidR="000B390B" w:rsidRDefault="000B390B" w:rsidP="000B390B">
      <w:pPr>
        <w:spacing w:after="0" w:line="240" w:lineRule="auto"/>
        <w:rPr>
          <w:rFonts w:ascii="Times New Roman" w:eastAsia="Times New Roman" w:hAnsi="Times New Roman" w:cs="Times New Roman"/>
          <w:sz w:val="24"/>
          <w:szCs w:val="24"/>
          <w:lang w:eastAsia="fr-FR"/>
        </w:rPr>
      </w:pPr>
      <w:r w:rsidRPr="000B390B">
        <w:rPr>
          <w:rFonts w:ascii="Times New Roman" w:eastAsia="Times New Roman" w:hAnsi="Times New Roman" w:cs="Times New Roman"/>
          <w:sz w:val="24"/>
          <w:szCs w:val="24"/>
          <w:lang w:eastAsia="fr-FR"/>
        </w:rPr>
        <w:t xml:space="preserve">- Le </w:t>
      </w:r>
      <w:r w:rsidRPr="000B390B">
        <w:rPr>
          <w:rFonts w:ascii="Times New Roman" w:eastAsia="Times New Roman" w:hAnsi="Times New Roman" w:cs="Times New Roman"/>
          <w:b/>
          <w:bCs/>
          <w:sz w:val="24"/>
          <w:szCs w:val="24"/>
          <w:lang w:eastAsia="fr-FR"/>
        </w:rPr>
        <w:t>raisonnement</w:t>
      </w:r>
      <w:r w:rsidRPr="000B390B">
        <w:rPr>
          <w:rFonts w:ascii="Times New Roman" w:eastAsia="Times New Roman" w:hAnsi="Times New Roman" w:cs="Times New Roman"/>
          <w:sz w:val="24"/>
          <w:szCs w:val="24"/>
          <w:lang w:eastAsia="fr-FR"/>
        </w:rPr>
        <w:t xml:space="preserve"> inductif : il part d'observations particulières pour aboutir à une conclusion de portée générale. - Le </w:t>
      </w:r>
      <w:r w:rsidRPr="000B390B">
        <w:rPr>
          <w:rFonts w:ascii="Times New Roman" w:eastAsia="Times New Roman" w:hAnsi="Times New Roman" w:cs="Times New Roman"/>
          <w:b/>
          <w:bCs/>
          <w:sz w:val="24"/>
          <w:szCs w:val="24"/>
          <w:lang w:eastAsia="fr-FR"/>
        </w:rPr>
        <w:t>raisonnement</w:t>
      </w:r>
      <w:r w:rsidRPr="000B390B">
        <w:rPr>
          <w:rFonts w:ascii="Times New Roman" w:eastAsia="Times New Roman" w:hAnsi="Times New Roman" w:cs="Times New Roman"/>
          <w:sz w:val="24"/>
          <w:szCs w:val="24"/>
          <w:lang w:eastAsia="fr-FR"/>
        </w:rPr>
        <w:t xml:space="preserve"> déductif : il part d'une idée générale pour en déduire des propositions particulières. - Le </w:t>
      </w:r>
      <w:r w:rsidRPr="000B390B">
        <w:rPr>
          <w:rFonts w:ascii="Times New Roman" w:eastAsia="Times New Roman" w:hAnsi="Times New Roman" w:cs="Times New Roman"/>
          <w:b/>
          <w:bCs/>
          <w:sz w:val="24"/>
          <w:szCs w:val="24"/>
          <w:lang w:eastAsia="fr-FR"/>
        </w:rPr>
        <w:t>raisonnement</w:t>
      </w:r>
      <w:r w:rsidRPr="000B390B">
        <w:rPr>
          <w:rFonts w:ascii="Times New Roman" w:eastAsia="Times New Roman" w:hAnsi="Times New Roman" w:cs="Times New Roman"/>
          <w:sz w:val="24"/>
          <w:szCs w:val="24"/>
          <w:lang w:eastAsia="fr-FR"/>
        </w:rPr>
        <w:t xml:space="preserve"> par analogie : il procède à une comparaison avant d'aboutir à une conclusion.</w:t>
      </w:r>
    </w:p>
    <w:p w:rsidR="000B390B" w:rsidRDefault="000B390B" w:rsidP="000B390B">
      <w:pPr>
        <w:spacing w:after="0" w:line="240" w:lineRule="auto"/>
        <w:rPr>
          <w:rFonts w:ascii="Times New Roman" w:eastAsia="Times New Roman" w:hAnsi="Times New Roman" w:cs="Times New Roman"/>
          <w:sz w:val="24"/>
          <w:szCs w:val="24"/>
          <w:lang w:eastAsia="fr-FR"/>
        </w:rPr>
      </w:pPr>
    </w:p>
    <w:p w:rsidR="000B390B" w:rsidRPr="000B390B" w:rsidRDefault="000B390B" w:rsidP="000B390B">
      <w:pPr>
        <w:spacing w:after="0" w:line="240" w:lineRule="auto"/>
        <w:rPr>
          <w:rFonts w:ascii="Times New Roman" w:eastAsia="Times New Roman" w:hAnsi="Times New Roman" w:cs="Times New Roman"/>
          <w:b/>
          <w:bCs/>
          <w:sz w:val="24"/>
          <w:szCs w:val="24"/>
          <w:lang w:eastAsia="fr-FR"/>
        </w:rPr>
      </w:pPr>
      <w:r w:rsidRPr="000B390B">
        <w:rPr>
          <w:rFonts w:ascii="Times New Roman" w:eastAsia="Times New Roman" w:hAnsi="Times New Roman" w:cs="Times New Roman"/>
          <w:b/>
          <w:bCs/>
          <w:sz w:val="24"/>
          <w:szCs w:val="24"/>
          <w:lang w:eastAsia="fr-FR"/>
        </w:rPr>
        <w:t>Quels sont les outils de l'argumentation ?</w:t>
      </w:r>
    </w:p>
    <w:p w:rsidR="000B390B" w:rsidRPr="000B390B" w:rsidRDefault="000B390B" w:rsidP="000B390B">
      <w:pPr>
        <w:spacing w:after="0" w:line="240" w:lineRule="auto"/>
        <w:rPr>
          <w:rFonts w:ascii="Times New Roman" w:eastAsia="Times New Roman" w:hAnsi="Times New Roman" w:cs="Times New Roman"/>
          <w:sz w:val="24"/>
          <w:szCs w:val="24"/>
          <w:lang w:eastAsia="fr-FR"/>
        </w:rPr>
      </w:pPr>
      <w:r w:rsidRPr="000B390B">
        <w:rPr>
          <w:rFonts w:ascii="Times New Roman" w:eastAsia="Times New Roman" w:hAnsi="Times New Roman" w:cs="Times New Roman"/>
          <w:sz w:val="24"/>
          <w:szCs w:val="24"/>
          <w:lang w:eastAsia="fr-FR"/>
        </w:rPr>
        <w:t xml:space="preserve">1) Les </w:t>
      </w:r>
      <w:r w:rsidRPr="000B390B">
        <w:rPr>
          <w:rFonts w:ascii="Times New Roman" w:eastAsia="Times New Roman" w:hAnsi="Times New Roman" w:cs="Times New Roman"/>
          <w:b/>
          <w:bCs/>
          <w:sz w:val="24"/>
          <w:szCs w:val="24"/>
          <w:lang w:eastAsia="fr-FR"/>
        </w:rPr>
        <w:t>outils de l'argumentation</w:t>
      </w:r>
      <w:r w:rsidRPr="000B390B">
        <w:rPr>
          <w:rFonts w:ascii="Times New Roman" w:eastAsia="Times New Roman" w:hAnsi="Times New Roman" w:cs="Times New Roman"/>
          <w:sz w:val="24"/>
          <w:szCs w:val="24"/>
          <w:lang w:eastAsia="fr-FR"/>
        </w:rPr>
        <w:t xml:space="preserve"> : Les arguments </w:t>
      </w:r>
      <w:r w:rsidRPr="000B390B">
        <w:rPr>
          <w:rFonts w:ascii="Times New Roman" w:eastAsia="Times New Roman" w:hAnsi="Times New Roman" w:cs="Times New Roman"/>
          <w:b/>
          <w:bCs/>
          <w:sz w:val="24"/>
          <w:szCs w:val="24"/>
          <w:lang w:eastAsia="fr-FR"/>
        </w:rPr>
        <w:t>sont</w:t>
      </w:r>
      <w:r w:rsidRPr="000B390B">
        <w:rPr>
          <w:rFonts w:ascii="Times New Roman" w:eastAsia="Times New Roman" w:hAnsi="Times New Roman" w:cs="Times New Roman"/>
          <w:sz w:val="24"/>
          <w:szCs w:val="24"/>
          <w:lang w:eastAsia="fr-FR"/>
        </w:rPr>
        <w:t xml:space="preserve"> reliés par des connecteurs logiques (cause, conséquence, but, opposition, cause, condition, comparaison), voir fiche annexe. Il s'agit bien, en définitive, dans l'abolition, d'un choix fondamental, d'une certaine conception de l'homme et de la justice</w:t>
      </w:r>
    </w:p>
    <w:p w:rsidR="000B390B" w:rsidRDefault="000B390B" w:rsidP="000B390B">
      <w:pPr>
        <w:spacing w:after="0" w:line="240" w:lineRule="auto"/>
        <w:rPr>
          <w:rFonts w:ascii="Times New Roman" w:eastAsia="Times New Roman" w:hAnsi="Times New Roman" w:cs="Times New Roman"/>
          <w:sz w:val="24"/>
          <w:szCs w:val="24"/>
          <w:lang w:eastAsia="fr-FR"/>
        </w:rPr>
      </w:pPr>
    </w:p>
    <w:p w:rsidR="000B390B" w:rsidRPr="000B390B" w:rsidRDefault="000B390B" w:rsidP="000B390B">
      <w:pPr>
        <w:spacing w:after="0" w:line="240" w:lineRule="auto"/>
        <w:rPr>
          <w:rFonts w:ascii="Times New Roman" w:eastAsia="Times New Roman" w:hAnsi="Times New Roman" w:cs="Times New Roman"/>
          <w:sz w:val="24"/>
          <w:szCs w:val="24"/>
          <w:lang w:eastAsia="fr-FR"/>
        </w:rPr>
      </w:pPr>
      <w:r w:rsidRPr="000B390B">
        <w:rPr>
          <w:rFonts w:ascii="Times New Roman" w:eastAsia="Times New Roman" w:hAnsi="Times New Roman" w:cs="Times New Roman"/>
          <w:sz w:val="24"/>
          <w:szCs w:val="24"/>
          <w:lang w:eastAsia="fr-FR"/>
        </w:rPr>
        <w:t>Quelles sont les différentes étapes de l'argumentation ?</w:t>
      </w:r>
    </w:p>
    <w:p w:rsidR="000B390B" w:rsidRDefault="000B390B" w:rsidP="000B390B">
      <w:pPr>
        <w:spacing w:after="0" w:line="240" w:lineRule="auto"/>
        <w:rPr>
          <w:rFonts w:ascii="Times New Roman" w:eastAsia="Times New Roman" w:hAnsi="Times New Roman" w:cs="Times New Roman"/>
          <w:sz w:val="24"/>
          <w:szCs w:val="24"/>
          <w:lang w:eastAsia="fr-FR"/>
        </w:rPr>
      </w:pPr>
      <w:r w:rsidRPr="000B390B">
        <w:rPr>
          <w:rFonts w:ascii="Times New Roman" w:eastAsia="Times New Roman" w:hAnsi="Times New Roman" w:cs="Times New Roman"/>
          <w:sz w:val="24"/>
          <w:szCs w:val="24"/>
          <w:lang w:eastAsia="fr-FR"/>
        </w:rPr>
        <w:t>– des exemples qui illustrent les arguments et leur donnent plus de poids ; – des connecteurs logiques qui structurent l'</w:t>
      </w:r>
      <w:r w:rsidRPr="000B390B">
        <w:rPr>
          <w:rFonts w:ascii="Times New Roman" w:eastAsia="Times New Roman" w:hAnsi="Times New Roman" w:cs="Times New Roman"/>
          <w:b/>
          <w:bCs/>
          <w:sz w:val="24"/>
          <w:szCs w:val="24"/>
          <w:lang w:eastAsia="fr-FR"/>
        </w:rPr>
        <w:t>argumentation</w:t>
      </w:r>
      <w:r w:rsidRPr="000B390B">
        <w:rPr>
          <w:rFonts w:ascii="Times New Roman" w:eastAsia="Times New Roman" w:hAnsi="Times New Roman" w:cs="Times New Roman"/>
          <w:sz w:val="24"/>
          <w:szCs w:val="24"/>
          <w:lang w:eastAsia="fr-FR"/>
        </w:rPr>
        <w:t xml:space="preserve"> ; Par ailleurs, </w:t>
      </w:r>
      <w:r w:rsidRPr="000B390B">
        <w:rPr>
          <w:rFonts w:ascii="Times New Roman" w:eastAsia="Times New Roman" w:hAnsi="Times New Roman" w:cs="Times New Roman"/>
          <w:b/>
          <w:bCs/>
          <w:sz w:val="24"/>
          <w:szCs w:val="24"/>
          <w:lang w:eastAsia="fr-FR"/>
        </w:rPr>
        <w:t>Quelles sont les différentes étapes de l'argumentation</w:t>
      </w:r>
      <w:r w:rsidRPr="000B390B">
        <w:rPr>
          <w:rFonts w:ascii="Times New Roman" w:eastAsia="Times New Roman" w:hAnsi="Times New Roman" w:cs="Times New Roman"/>
          <w:sz w:val="24"/>
          <w:szCs w:val="24"/>
          <w:lang w:eastAsia="fr-FR"/>
        </w:rPr>
        <w:t xml:space="preserve"> ? </w:t>
      </w:r>
      <w:r w:rsidRPr="000B390B">
        <w:rPr>
          <w:rFonts w:ascii="Times New Roman" w:eastAsia="Times New Roman" w:hAnsi="Times New Roman" w:cs="Times New Roman"/>
          <w:b/>
          <w:bCs/>
          <w:sz w:val="24"/>
          <w:szCs w:val="24"/>
          <w:lang w:eastAsia="fr-FR"/>
        </w:rPr>
        <w:t>Argumenter</w:t>
      </w:r>
      <w:r w:rsidRPr="000B390B">
        <w:rPr>
          <w:rFonts w:ascii="Times New Roman" w:eastAsia="Times New Roman" w:hAnsi="Times New Roman" w:cs="Times New Roman"/>
          <w:sz w:val="24"/>
          <w:szCs w:val="24"/>
          <w:lang w:eastAsia="fr-FR"/>
        </w:rPr>
        <w:t>, Convaincre, Persuader et Délibérer</w:t>
      </w:r>
    </w:p>
    <w:p w:rsidR="000B390B" w:rsidRDefault="000B390B" w:rsidP="000B390B">
      <w:pPr>
        <w:spacing w:after="0" w:line="240" w:lineRule="auto"/>
        <w:rPr>
          <w:rFonts w:ascii="Times New Roman" w:eastAsia="Times New Roman" w:hAnsi="Times New Roman" w:cs="Times New Roman"/>
          <w:sz w:val="24"/>
          <w:szCs w:val="24"/>
          <w:lang w:eastAsia="fr-FR"/>
        </w:rPr>
      </w:pPr>
    </w:p>
    <w:p w:rsidR="000B390B" w:rsidRPr="000B390B" w:rsidRDefault="000B390B" w:rsidP="000B390B">
      <w:pPr>
        <w:spacing w:after="0" w:line="240" w:lineRule="auto"/>
        <w:rPr>
          <w:rFonts w:ascii="Times New Roman" w:eastAsia="Times New Roman" w:hAnsi="Times New Roman" w:cs="Times New Roman"/>
          <w:b/>
          <w:bCs/>
          <w:sz w:val="24"/>
          <w:szCs w:val="24"/>
          <w:lang w:eastAsia="fr-FR"/>
        </w:rPr>
      </w:pPr>
    </w:p>
    <w:p w:rsidR="000B390B" w:rsidRPr="000B390B" w:rsidRDefault="000B390B" w:rsidP="000B390B">
      <w:pPr>
        <w:spacing w:after="0" w:line="240" w:lineRule="auto"/>
        <w:rPr>
          <w:rFonts w:ascii="Times New Roman" w:eastAsia="Times New Roman" w:hAnsi="Times New Roman" w:cs="Times New Roman"/>
          <w:b/>
          <w:bCs/>
          <w:sz w:val="24"/>
          <w:szCs w:val="24"/>
          <w:lang w:eastAsia="fr-FR"/>
        </w:rPr>
      </w:pPr>
      <w:r w:rsidRPr="000B390B">
        <w:rPr>
          <w:rFonts w:ascii="Times New Roman" w:eastAsia="Times New Roman" w:hAnsi="Times New Roman" w:cs="Times New Roman"/>
          <w:b/>
          <w:bCs/>
          <w:sz w:val="24"/>
          <w:szCs w:val="24"/>
          <w:lang w:eastAsia="fr-FR"/>
        </w:rPr>
        <w:t>Quelle est la différence entre convaincre et persuader ?</w:t>
      </w:r>
    </w:p>
    <w:p w:rsidR="000B390B" w:rsidRDefault="000B390B" w:rsidP="000B390B">
      <w:pPr>
        <w:spacing w:after="0" w:line="240" w:lineRule="auto"/>
        <w:rPr>
          <w:rFonts w:ascii="Times New Roman" w:eastAsia="Times New Roman" w:hAnsi="Times New Roman" w:cs="Times New Roman"/>
          <w:sz w:val="24"/>
          <w:szCs w:val="24"/>
          <w:lang w:eastAsia="fr-FR"/>
        </w:rPr>
      </w:pPr>
      <w:r w:rsidRPr="000B390B">
        <w:rPr>
          <w:rFonts w:ascii="Times New Roman" w:eastAsia="Times New Roman" w:hAnsi="Times New Roman" w:cs="Times New Roman"/>
          <w:b/>
          <w:bCs/>
          <w:sz w:val="24"/>
          <w:szCs w:val="24"/>
          <w:lang w:eastAsia="fr-FR"/>
        </w:rPr>
        <w:t>Convaincre et persuader sont</w:t>
      </w:r>
      <w:r w:rsidRPr="000B390B">
        <w:rPr>
          <w:rFonts w:ascii="Times New Roman" w:eastAsia="Times New Roman" w:hAnsi="Times New Roman" w:cs="Times New Roman"/>
          <w:sz w:val="24"/>
          <w:szCs w:val="24"/>
          <w:lang w:eastAsia="fr-FR"/>
        </w:rPr>
        <w:t xml:space="preserve"> deux démarches différentes qui entrent dans le cadre de l'argumentation. Tous deux visent à faire adhérer le destinataire dans deux directions. </w:t>
      </w:r>
      <w:r w:rsidRPr="000B390B">
        <w:rPr>
          <w:rFonts w:ascii="Times New Roman" w:eastAsia="Times New Roman" w:hAnsi="Times New Roman" w:cs="Times New Roman"/>
          <w:b/>
          <w:bCs/>
          <w:sz w:val="24"/>
          <w:szCs w:val="24"/>
          <w:lang w:eastAsia="fr-FR"/>
        </w:rPr>
        <w:t>Convaincre</w:t>
      </w:r>
      <w:r w:rsidRPr="000B390B">
        <w:rPr>
          <w:rFonts w:ascii="Times New Roman" w:eastAsia="Times New Roman" w:hAnsi="Times New Roman" w:cs="Times New Roman"/>
          <w:sz w:val="24"/>
          <w:szCs w:val="24"/>
          <w:lang w:eastAsia="fr-FR"/>
        </w:rPr>
        <w:t xml:space="preserve"> fait appel à des arguments sollicitant la raison, tandis que </w:t>
      </w:r>
      <w:r w:rsidRPr="000B390B">
        <w:rPr>
          <w:rFonts w:ascii="Times New Roman" w:eastAsia="Times New Roman" w:hAnsi="Times New Roman" w:cs="Times New Roman"/>
          <w:b/>
          <w:bCs/>
          <w:sz w:val="24"/>
          <w:szCs w:val="24"/>
          <w:lang w:eastAsia="fr-FR"/>
        </w:rPr>
        <w:t>persuader</w:t>
      </w:r>
      <w:r w:rsidRPr="000B390B">
        <w:rPr>
          <w:rFonts w:ascii="Times New Roman" w:eastAsia="Times New Roman" w:hAnsi="Times New Roman" w:cs="Times New Roman"/>
          <w:sz w:val="24"/>
          <w:szCs w:val="24"/>
          <w:lang w:eastAsia="fr-FR"/>
        </w:rPr>
        <w:t xml:space="preserve"> sollicite les sentiments.</w:t>
      </w:r>
    </w:p>
    <w:p w:rsidR="0037336F" w:rsidRDefault="0037336F" w:rsidP="0037336F">
      <w:pPr>
        <w:spacing w:before="100" w:beforeAutospacing="1" w:after="100" w:afterAutospacing="1" w:line="240" w:lineRule="auto"/>
        <w:rPr>
          <w:rFonts w:ascii="Times New Roman" w:eastAsia="Times New Roman" w:hAnsi="Times New Roman" w:cs="Times New Roman"/>
          <w:sz w:val="24"/>
          <w:szCs w:val="24"/>
          <w:lang w:eastAsia="fr-FR"/>
        </w:rPr>
      </w:pPr>
    </w:p>
    <w:p w:rsidR="0037336F" w:rsidRPr="0037336F" w:rsidRDefault="0037336F" w:rsidP="0037336F">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37336F">
        <w:rPr>
          <w:rFonts w:ascii="Times New Roman" w:eastAsia="Times New Roman" w:hAnsi="Times New Roman" w:cs="Times New Roman"/>
          <w:b/>
          <w:bCs/>
          <w:sz w:val="27"/>
          <w:szCs w:val="27"/>
          <w:lang w:eastAsia="fr-FR"/>
        </w:rPr>
        <w:t>Les différents éléments d’un texte argumentatif</w:t>
      </w:r>
    </w:p>
    <w:p w:rsidR="0037336F" w:rsidRPr="0037336F" w:rsidRDefault="0037336F" w:rsidP="0037336F">
      <w:pPr>
        <w:spacing w:after="0" w:line="240" w:lineRule="auto"/>
        <w:rPr>
          <w:rFonts w:ascii="Times New Roman" w:eastAsia="Times New Roman" w:hAnsi="Times New Roman" w:cs="Times New Roman"/>
          <w:sz w:val="24"/>
          <w:szCs w:val="24"/>
          <w:lang w:eastAsia="fr-FR"/>
        </w:rPr>
      </w:pPr>
      <w:r w:rsidRPr="0037336F">
        <w:rPr>
          <w:rFonts w:ascii="Times New Roman" w:eastAsia="Times New Roman" w:hAnsi="Times New Roman" w:cs="Times New Roman"/>
          <w:sz w:val="24"/>
          <w:szCs w:val="24"/>
          <w:lang w:eastAsia="fr-FR"/>
        </w:rPr>
        <w:t xml:space="preserve">❯ Le </w:t>
      </w:r>
      <w:r w:rsidRPr="0037336F">
        <w:rPr>
          <w:rFonts w:ascii="Times New Roman" w:eastAsia="Times New Roman" w:hAnsi="Times New Roman" w:cs="Times New Roman"/>
          <w:b/>
          <w:bCs/>
          <w:sz w:val="24"/>
          <w:szCs w:val="24"/>
          <w:lang w:eastAsia="fr-FR"/>
        </w:rPr>
        <w:t>thème</w:t>
      </w:r>
      <w:r w:rsidRPr="0037336F">
        <w:rPr>
          <w:rFonts w:ascii="Times New Roman" w:eastAsia="Times New Roman" w:hAnsi="Times New Roman" w:cs="Times New Roman"/>
          <w:sz w:val="24"/>
          <w:szCs w:val="24"/>
          <w:lang w:eastAsia="fr-FR"/>
        </w:rPr>
        <w:t xml:space="preserve"> est le </w:t>
      </w:r>
      <w:r w:rsidRPr="0037336F">
        <w:rPr>
          <w:rFonts w:ascii="Times New Roman" w:eastAsia="Times New Roman" w:hAnsi="Times New Roman" w:cs="Times New Roman"/>
          <w:b/>
          <w:bCs/>
          <w:sz w:val="24"/>
          <w:szCs w:val="24"/>
          <w:lang w:eastAsia="fr-FR"/>
        </w:rPr>
        <w:t>sujet</w:t>
      </w:r>
      <w:r w:rsidRPr="0037336F">
        <w:rPr>
          <w:rFonts w:ascii="Times New Roman" w:eastAsia="Times New Roman" w:hAnsi="Times New Roman" w:cs="Times New Roman"/>
          <w:sz w:val="24"/>
          <w:szCs w:val="24"/>
          <w:lang w:eastAsia="fr-FR"/>
        </w:rPr>
        <w:t xml:space="preserve"> de l’argumentation.</w:t>
      </w:r>
      <w:r w:rsidRPr="0037336F">
        <w:rPr>
          <w:rFonts w:ascii="Times New Roman" w:eastAsia="Times New Roman" w:hAnsi="Times New Roman" w:cs="Times New Roman"/>
          <w:sz w:val="24"/>
          <w:szCs w:val="24"/>
          <w:lang w:eastAsia="fr-FR"/>
        </w:rPr>
        <w:br/>
      </w:r>
      <w:r w:rsidRPr="0037336F">
        <w:rPr>
          <w:rFonts w:ascii="Times New Roman" w:eastAsia="Times New Roman" w:hAnsi="Times New Roman" w:cs="Times New Roman"/>
          <w:sz w:val="24"/>
          <w:szCs w:val="24"/>
          <w:lang w:eastAsia="fr-FR"/>
        </w:rPr>
        <w:br/>
        <w:t xml:space="preserve">❯ Une </w:t>
      </w:r>
      <w:r w:rsidRPr="0037336F">
        <w:rPr>
          <w:rFonts w:ascii="Times New Roman" w:eastAsia="Times New Roman" w:hAnsi="Times New Roman" w:cs="Times New Roman"/>
          <w:b/>
          <w:bCs/>
          <w:sz w:val="24"/>
          <w:szCs w:val="24"/>
          <w:lang w:eastAsia="fr-FR"/>
        </w:rPr>
        <w:t>thèse</w:t>
      </w:r>
      <w:r w:rsidRPr="0037336F">
        <w:rPr>
          <w:rFonts w:ascii="Times New Roman" w:eastAsia="Times New Roman" w:hAnsi="Times New Roman" w:cs="Times New Roman"/>
          <w:sz w:val="24"/>
          <w:szCs w:val="24"/>
          <w:lang w:eastAsia="fr-FR"/>
        </w:rPr>
        <w:t xml:space="preserve"> est une </w:t>
      </w:r>
      <w:r w:rsidRPr="0037336F">
        <w:rPr>
          <w:rFonts w:ascii="Times New Roman" w:eastAsia="Times New Roman" w:hAnsi="Times New Roman" w:cs="Times New Roman"/>
          <w:b/>
          <w:bCs/>
          <w:sz w:val="24"/>
          <w:szCs w:val="24"/>
          <w:lang w:eastAsia="fr-FR"/>
        </w:rPr>
        <w:t>opinion</w:t>
      </w:r>
      <w:r w:rsidRPr="0037336F">
        <w:rPr>
          <w:rFonts w:ascii="Times New Roman" w:eastAsia="Times New Roman" w:hAnsi="Times New Roman" w:cs="Times New Roman"/>
          <w:sz w:val="24"/>
          <w:szCs w:val="24"/>
          <w:lang w:eastAsia="fr-FR"/>
        </w:rPr>
        <w:t xml:space="preserve"> donnée sur un thème. On pourrait ici la reformuler de la manière suivante :</w:t>
      </w:r>
      <w:r w:rsidRPr="0037336F">
        <w:rPr>
          <w:rFonts w:ascii="Times New Roman" w:eastAsia="Times New Roman" w:hAnsi="Times New Roman" w:cs="Times New Roman"/>
          <w:sz w:val="24"/>
          <w:szCs w:val="24"/>
          <w:lang w:eastAsia="fr-FR"/>
        </w:rPr>
        <w:br/>
      </w:r>
      <w:r w:rsidRPr="0037336F">
        <w:rPr>
          <w:rFonts w:ascii="Times New Roman" w:eastAsia="Times New Roman" w:hAnsi="Times New Roman" w:cs="Times New Roman"/>
          <w:i/>
          <w:iCs/>
          <w:sz w:val="24"/>
          <w:szCs w:val="24"/>
          <w:lang w:eastAsia="fr-FR"/>
        </w:rPr>
        <w:t>Les femmes doivent avoir la même place que les hommes dans la société.</w:t>
      </w:r>
      <w:r w:rsidRPr="0037336F">
        <w:rPr>
          <w:rFonts w:ascii="Times New Roman" w:eastAsia="Times New Roman" w:hAnsi="Times New Roman" w:cs="Times New Roman"/>
          <w:sz w:val="24"/>
          <w:szCs w:val="24"/>
          <w:lang w:eastAsia="fr-FR"/>
        </w:rPr>
        <w:br/>
      </w:r>
      <w:r w:rsidRPr="0037336F">
        <w:rPr>
          <w:rFonts w:ascii="Times New Roman" w:eastAsia="Times New Roman" w:hAnsi="Times New Roman" w:cs="Times New Roman"/>
          <w:sz w:val="24"/>
          <w:szCs w:val="24"/>
          <w:lang w:eastAsia="fr-FR"/>
        </w:rPr>
        <w:br/>
        <w:t xml:space="preserve">❯ Les </w:t>
      </w:r>
      <w:r w:rsidRPr="0037336F">
        <w:rPr>
          <w:rFonts w:ascii="Times New Roman" w:eastAsia="Times New Roman" w:hAnsi="Times New Roman" w:cs="Times New Roman"/>
          <w:b/>
          <w:bCs/>
          <w:sz w:val="24"/>
          <w:szCs w:val="24"/>
          <w:lang w:eastAsia="fr-FR"/>
        </w:rPr>
        <w:t>arguments</w:t>
      </w:r>
      <w:r w:rsidRPr="0037336F">
        <w:rPr>
          <w:rFonts w:ascii="Times New Roman" w:eastAsia="Times New Roman" w:hAnsi="Times New Roman" w:cs="Times New Roman"/>
          <w:sz w:val="24"/>
          <w:szCs w:val="24"/>
          <w:lang w:eastAsia="fr-FR"/>
        </w:rPr>
        <w:t xml:space="preserve"> sont les </w:t>
      </w:r>
      <w:r w:rsidRPr="0037336F">
        <w:rPr>
          <w:rFonts w:ascii="Times New Roman" w:eastAsia="Times New Roman" w:hAnsi="Times New Roman" w:cs="Times New Roman"/>
          <w:b/>
          <w:bCs/>
          <w:sz w:val="24"/>
          <w:szCs w:val="24"/>
          <w:lang w:eastAsia="fr-FR"/>
        </w:rPr>
        <w:t>raisons</w:t>
      </w:r>
      <w:r w:rsidRPr="0037336F">
        <w:rPr>
          <w:rFonts w:ascii="Times New Roman" w:eastAsia="Times New Roman" w:hAnsi="Times New Roman" w:cs="Times New Roman"/>
          <w:sz w:val="24"/>
          <w:szCs w:val="24"/>
          <w:lang w:eastAsia="fr-FR"/>
        </w:rPr>
        <w:t xml:space="preserve"> que l’on donne pour démontrer la justesse et la pertinence de la thèse.</w:t>
      </w:r>
      <w:r w:rsidRPr="0037336F">
        <w:rPr>
          <w:rFonts w:ascii="Times New Roman" w:eastAsia="Times New Roman" w:hAnsi="Times New Roman" w:cs="Times New Roman"/>
          <w:sz w:val="24"/>
          <w:szCs w:val="24"/>
          <w:lang w:eastAsia="fr-FR"/>
        </w:rPr>
        <w:br/>
      </w:r>
      <w:r w:rsidRPr="0037336F">
        <w:rPr>
          <w:rFonts w:ascii="Times New Roman" w:eastAsia="Times New Roman" w:hAnsi="Times New Roman" w:cs="Times New Roman"/>
          <w:sz w:val="24"/>
          <w:szCs w:val="24"/>
          <w:lang w:eastAsia="fr-FR"/>
        </w:rPr>
        <w:br/>
        <w:t xml:space="preserve">❯ Les </w:t>
      </w:r>
      <w:r w:rsidRPr="0037336F">
        <w:rPr>
          <w:rFonts w:ascii="Times New Roman" w:eastAsia="Times New Roman" w:hAnsi="Times New Roman" w:cs="Times New Roman"/>
          <w:b/>
          <w:bCs/>
          <w:sz w:val="24"/>
          <w:szCs w:val="24"/>
          <w:lang w:eastAsia="fr-FR"/>
        </w:rPr>
        <w:t>exemples</w:t>
      </w:r>
      <w:r w:rsidRPr="0037336F">
        <w:rPr>
          <w:rFonts w:ascii="Times New Roman" w:eastAsia="Times New Roman" w:hAnsi="Times New Roman" w:cs="Times New Roman"/>
          <w:sz w:val="24"/>
          <w:szCs w:val="24"/>
          <w:lang w:eastAsia="fr-FR"/>
        </w:rPr>
        <w:t xml:space="preserve"> </w:t>
      </w:r>
      <w:r w:rsidRPr="0037336F">
        <w:rPr>
          <w:rFonts w:ascii="Times New Roman" w:eastAsia="Times New Roman" w:hAnsi="Times New Roman" w:cs="Times New Roman"/>
          <w:b/>
          <w:bCs/>
          <w:sz w:val="24"/>
          <w:szCs w:val="24"/>
          <w:lang w:eastAsia="fr-FR"/>
        </w:rPr>
        <w:t>illustrent</w:t>
      </w:r>
      <w:r w:rsidRPr="0037336F">
        <w:rPr>
          <w:rFonts w:ascii="Times New Roman" w:eastAsia="Times New Roman" w:hAnsi="Times New Roman" w:cs="Times New Roman"/>
          <w:sz w:val="24"/>
          <w:szCs w:val="24"/>
          <w:lang w:eastAsia="fr-FR"/>
        </w:rPr>
        <w:t xml:space="preserve"> et </w:t>
      </w:r>
      <w:r w:rsidRPr="0037336F">
        <w:rPr>
          <w:rFonts w:ascii="Times New Roman" w:eastAsia="Times New Roman" w:hAnsi="Times New Roman" w:cs="Times New Roman"/>
          <w:b/>
          <w:bCs/>
          <w:sz w:val="24"/>
          <w:szCs w:val="24"/>
          <w:lang w:eastAsia="fr-FR"/>
        </w:rPr>
        <w:t>valident</w:t>
      </w:r>
      <w:r w:rsidRPr="0037336F">
        <w:rPr>
          <w:rFonts w:ascii="Times New Roman" w:eastAsia="Times New Roman" w:hAnsi="Times New Roman" w:cs="Times New Roman"/>
          <w:sz w:val="24"/>
          <w:szCs w:val="24"/>
          <w:lang w:eastAsia="fr-FR"/>
        </w:rPr>
        <w:t xml:space="preserve"> un argument en donnant des faits précis, concrets.</w:t>
      </w:r>
      <w:r w:rsidRPr="0037336F">
        <w:rPr>
          <w:rFonts w:ascii="Times New Roman" w:eastAsia="Times New Roman" w:hAnsi="Times New Roman" w:cs="Times New Roman"/>
          <w:sz w:val="24"/>
          <w:szCs w:val="24"/>
          <w:lang w:eastAsia="fr-FR"/>
        </w:rPr>
        <w:br/>
      </w:r>
      <w:r w:rsidRPr="0037336F">
        <w:rPr>
          <w:rFonts w:ascii="Times New Roman" w:eastAsia="Times New Roman" w:hAnsi="Times New Roman" w:cs="Times New Roman"/>
          <w:sz w:val="24"/>
          <w:szCs w:val="24"/>
          <w:lang w:eastAsia="fr-FR"/>
        </w:rPr>
        <w:br/>
      </w:r>
      <w:r w:rsidRPr="0037336F">
        <w:rPr>
          <w:rFonts w:ascii="Times New Roman" w:eastAsia="Times New Roman" w:hAnsi="Times New Roman" w:cs="Times New Roman"/>
          <w:b/>
          <w:bCs/>
          <w:sz w:val="24"/>
          <w:szCs w:val="24"/>
          <w:lang w:eastAsia="fr-FR"/>
        </w:rPr>
        <w:t>Remarque :</w:t>
      </w:r>
      <w:r w:rsidRPr="0037336F">
        <w:rPr>
          <w:rFonts w:ascii="Times New Roman" w:eastAsia="Times New Roman" w:hAnsi="Times New Roman" w:cs="Times New Roman"/>
          <w:sz w:val="24"/>
          <w:szCs w:val="24"/>
          <w:lang w:eastAsia="fr-FR"/>
        </w:rPr>
        <w:t xml:space="preserve"> Le thème et les thèses ne sont pas toujours formulées de manière explicite.</w:t>
      </w:r>
      <w:r w:rsidRPr="0037336F">
        <w:rPr>
          <w:rFonts w:ascii="Times New Roman" w:eastAsia="Times New Roman" w:hAnsi="Times New Roman" w:cs="Times New Roman"/>
          <w:sz w:val="24"/>
          <w:szCs w:val="24"/>
          <w:lang w:eastAsia="fr-FR"/>
        </w:rPr>
        <w:br/>
      </w:r>
      <w:r w:rsidRPr="0037336F">
        <w:rPr>
          <w:rFonts w:ascii="Times New Roman" w:eastAsia="Times New Roman" w:hAnsi="Times New Roman" w:cs="Times New Roman"/>
          <w:sz w:val="24"/>
          <w:szCs w:val="24"/>
          <w:lang w:eastAsia="fr-FR"/>
        </w:rPr>
        <w:br/>
      </w:r>
      <w:r w:rsidRPr="0037336F">
        <w:rPr>
          <w:rFonts w:ascii="Times New Roman" w:eastAsia="Times New Roman" w:hAnsi="Times New Roman" w:cs="Times New Roman"/>
          <w:b/>
          <w:bCs/>
          <w:sz w:val="24"/>
          <w:szCs w:val="24"/>
          <w:lang w:eastAsia="fr-FR"/>
        </w:rPr>
        <w:t xml:space="preserve">Remarque : </w:t>
      </w:r>
      <w:r w:rsidRPr="0037336F">
        <w:rPr>
          <w:rFonts w:ascii="Times New Roman" w:eastAsia="Times New Roman" w:hAnsi="Times New Roman" w:cs="Times New Roman"/>
          <w:sz w:val="24"/>
          <w:szCs w:val="24"/>
          <w:lang w:eastAsia="fr-FR"/>
        </w:rPr>
        <w:t xml:space="preserve">Une argumentation peut s’inscrire dans un contexte de débat : deux points de vue s’affrontent. On distingue alors la </w:t>
      </w:r>
      <w:r w:rsidRPr="0037336F">
        <w:rPr>
          <w:rFonts w:ascii="Times New Roman" w:eastAsia="Times New Roman" w:hAnsi="Times New Roman" w:cs="Times New Roman"/>
          <w:b/>
          <w:bCs/>
          <w:sz w:val="24"/>
          <w:szCs w:val="24"/>
          <w:lang w:eastAsia="fr-FR"/>
        </w:rPr>
        <w:t>thèse défendue</w:t>
      </w:r>
      <w:r w:rsidRPr="0037336F">
        <w:rPr>
          <w:rFonts w:ascii="Times New Roman" w:eastAsia="Times New Roman" w:hAnsi="Times New Roman" w:cs="Times New Roman"/>
          <w:sz w:val="24"/>
          <w:szCs w:val="24"/>
          <w:lang w:eastAsia="fr-FR"/>
        </w:rPr>
        <w:t xml:space="preserve"> (celle de l’auteur) et la </w:t>
      </w:r>
      <w:r w:rsidRPr="0037336F">
        <w:rPr>
          <w:rFonts w:ascii="Times New Roman" w:eastAsia="Times New Roman" w:hAnsi="Times New Roman" w:cs="Times New Roman"/>
          <w:b/>
          <w:bCs/>
          <w:sz w:val="24"/>
          <w:szCs w:val="24"/>
          <w:lang w:eastAsia="fr-FR"/>
        </w:rPr>
        <w:t>thèse réfutée</w:t>
      </w:r>
      <w:r w:rsidRPr="0037336F">
        <w:rPr>
          <w:rFonts w:ascii="Times New Roman" w:eastAsia="Times New Roman" w:hAnsi="Times New Roman" w:cs="Times New Roman"/>
          <w:sz w:val="24"/>
          <w:szCs w:val="24"/>
          <w:lang w:eastAsia="fr-FR"/>
        </w:rPr>
        <w:t xml:space="preserve"> (celle de l’adversaire).</w:t>
      </w:r>
      <w:r w:rsidRPr="0037336F">
        <w:rPr>
          <w:rFonts w:ascii="Times New Roman" w:eastAsia="Times New Roman" w:hAnsi="Times New Roman" w:cs="Times New Roman"/>
          <w:sz w:val="24"/>
          <w:szCs w:val="24"/>
          <w:lang w:eastAsia="fr-FR"/>
        </w:rPr>
        <w:br/>
      </w:r>
      <w:r w:rsidRPr="0037336F">
        <w:rPr>
          <w:rFonts w:ascii="Times New Roman" w:eastAsia="Times New Roman" w:hAnsi="Times New Roman" w:cs="Times New Roman"/>
          <w:sz w:val="24"/>
          <w:szCs w:val="24"/>
          <w:lang w:eastAsia="fr-FR"/>
        </w:rPr>
        <w:br/>
      </w:r>
    </w:p>
    <w:p w:rsidR="0037336F" w:rsidRDefault="0037336F" w:rsidP="0037336F">
      <w:pPr>
        <w:spacing w:after="0" w:line="240" w:lineRule="auto"/>
        <w:jc w:val="both"/>
        <w:rPr>
          <w:rFonts w:ascii="Times New Roman" w:eastAsia="Times New Roman" w:hAnsi="Times New Roman" w:cs="Times New Roman"/>
          <w:sz w:val="24"/>
          <w:szCs w:val="24"/>
          <w:lang w:eastAsia="fr-FR"/>
        </w:rPr>
      </w:pPr>
      <w:r w:rsidRPr="0037336F">
        <w:rPr>
          <w:rFonts w:ascii="Times New Roman" w:eastAsia="Times New Roman" w:hAnsi="Times New Roman" w:cs="Times New Roman"/>
          <w:sz w:val="24"/>
          <w:szCs w:val="24"/>
          <w:lang w:eastAsia="fr-FR"/>
        </w:rPr>
        <w:t>Au XXI</w:t>
      </w:r>
      <w:r w:rsidRPr="0037336F">
        <w:rPr>
          <w:rFonts w:ascii="Times New Roman" w:eastAsia="Times New Roman" w:hAnsi="Times New Roman" w:cs="Times New Roman"/>
          <w:sz w:val="24"/>
          <w:szCs w:val="24"/>
          <w:vertAlign w:val="superscript"/>
          <w:lang w:eastAsia="fr-FR"/>
        </w:rPr>
        <w:t>e</w:t>
      </w:r>
      <w:r w:rsidRPr="0037336F">
        <w:rPr>
          <w:rFonts w:ascii="Times New Roman" w:eastAsia="Times New Roman" w:hAnsi="Times New Roman" w:cs="Times New Roman"/>
          <w:sz w:val="24"/>
          <w:szCs w:val="24"/>
          <w:lang w:eastAsia="fr-FR"/>
        </w:rPr>
        <w:t xml:space="preserve"> siècle, l’égalité entre les femmes et les hommes n’est toujours pas une réalité. Pourquoi est-il si difficile d’accorder aux femmes la même place qu’aux hommes ? Il n’y a aucune raison pour qu’une femme soit moins payée qu’un homme pour un travail égal. Or c’est bien le cas. De nos jours, en France, à même temps de travail, même secteur, même </w:t>
      </w:r>
      <w:r w:rsidRPr="0037336F">
        <w:rPr>
          <w:rFonts w:ascii="Times New Roman" w:eastAsia="Times New Roman" w:hAnsi="Times New Roman" w:cs="Times New Roman"/>
          <w:sz w:val="24"/>
          <w:szCs w:val="24"/>
          <w:lang w:eastAsia="fr-FR"/>
        </w:rPr>
        <w:lastRenderedPageBreak/>
        <w:t>taille d’entreprise, même catégorie professionnelle… l’écart de salaire frôle les 10 % ! De la même manière, il n’est pas normal que la plupart des postes à responsabilité soient occupés par des hommes. Selon les données fournies par la Commission européenne, en France en 2017, seuls 33 % des cadres supérieurs sont des femmes. C’est plus qu’aux Pays</w:t>
      </w:r>
      <w:r w:rsidRPr="0037336F">
        <w:rPr>
          <w:rFonts w:ascii="Times New Roman" w:eastAsia="Times New Roman" w:hAnsi="Times New Roman" w:cs="Times New Roman"/>
          <w:sz w:val="24"/>
          <w:szCs w:val="24"/>
          <w:lang w:eastAsia="fr-FR"/>
        </w:rPr>
        <w:noBreakHyphen/>
        <w:t xml:space="preserve">Bas et en Grèce (25 %), beaucoup plus qu’au Luxembourg (18 %) mais moins qu’en Pologne et en Slovénie (41 %), qu’en Hongrie et en Suède (39 %). En tout cas, aucun pays de l’UE n’arrive à la parité dans ce domaine. </w:t>
      </w:r>
    </w:p>
    <w:p w:rsidR="0037336F" w:rsidRDefault="0037336F" w:rsidP="0037336F">
      <w:pPr>
        <w:spacing w:after="0" w:line="240" w:lineRule="auto"/>
        <w:jc w:val="both"/>
        <w:rPr>
          <w:rFonts w:ascii="Times New Roman" w:eastAsia="Times New Roman" w:hAnsi="Times New Roman" w:cs="Times New Roman"/>
          <w:sz w:val="24"/>
          <w:szCs w:val="24"/>
          <w:lang w:eastAsia="fr-FR"/>
        </w:rPr>
      </w:pPr>
    </w:p>
    <w:p w:rsidR="0037336F" w:rsidRPr="0037336F" w:rsidRDefault="0037336F" w:rsidP="0037336F">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37336F">
        <w:rPr>
          <w:rFonts w:ascii="Times New Roman" w:eastAsia="Times New Roman" w:hAnsi="Times New Roman" w:cs="Times New Roman"/>
          <w:b/>
          <w:bCs/>
          <w:sz w:val="27"/>
          <w:szCs w:val="27"/>
          <w:lang w:eastAsia="fr-FR"/>
        </w:rPr>
        <w:t>Les types d’arguments</w:t>
      </w:r>
    </w:p>
    <w:p w:rsidR="0037336F" w:rsidRDefault="0037336F" w:rsidP="0037336F">
      <w:pPr>
        <w:spacing w:after="0" w:line="240" w:lineRule="auto"/>
        <w:rPr>
          <w:rFonts w:ascii="Times New Roman" w:eastAsia="Times New Roman" w:hAnsi="Times New Roman" w:cs="Times New Roman"/>
          <w:sz w:val="24"/>
          <w:szCs w:val="24"/>
          <w:lang w:eastAsia="fr-FR"/>
        </w:rPr>
      </w:pPr>
      <w:r w:rsidRPr="0037336F">
        <w:rPr>
          <w:rFonts w:ascii="Times New Roman" w:eastAsia="Times New Roman" w:hAnsi="Times New Roman" w:cs="Times New Roman"/>
          <w:sz w:val="24"/>
          <w:szCs w:val="24"/>
          <w:lang w:eastAsia="fr-FR"/>
        </w:rPr>
        <w:t>On peut identifier différents types d’arguments. En voici quelques-uns.</w:t>
      </w:r>
    </w:p>
    <w:p w:rsidR="0037336F" w:rsidRDefault="0037336F" w:rsidP="0037336F">
      <w:pPr>
        <w:spacing w:after="0" w:line="240" w:lineRule="auto"/>
        <w:rPr>
          <w:rFonts w:ascii="Times New Roman" w:eastAsia="Times New Roman" w:hAnsi="Times New Roman" w:cs="Times New Roman"/>
          <w:sz w:val="24"/>
          <w:szCs w:val="24"/>
          <w:lang w:eastAsia="fr-FR"/>
        </w:rPr>
      </w:pPr>
    </w:p>
    <w:p w:rsidR="0037336F" w:rsidRPr="0037336F" w:rsidRDefault="0037336F" w:rsidP="0037336F">
      <w:pPr>
        <w:spacing w:after="0" w:line="240" w:lineRule="auto"/>
        <w:rPr>
          <w:rFonts w:ascii="Times New Roman" w:eastAsia="Times New Roman" w:hAnsi="Times New Roman" w:cs="Times New Roman"/>
          <w:sz w:val="24"/>
          <w:szCs w:val="24"/>
          <w:lang w:eastAsia="fr-FR"/>
        </w:rPr>
      </w:pPr>
      <w:r w:rsidRPr="0037336F">
        <w:rPr>
          <w:rFonts w:ascii="Times New Roman" w:eastAsia="Times New Roman" w:hAnsi="Times New Roman" w:cs="Times New Roman"/>
          <w:sz w:val="24"/>
          <w:szCs w:val="24"/>
          <w:lang w:eastAsia="fr-FR"/>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59"/>
        <w:gridCol w:w="3044"/>
        <w:gridCol w:w="3059"/>
      </w:tblGrid>
      <w:tr w:rsidR="0037336F" w:rsidRPr="0037336F" w:rsidTr="0037336F">
        <w:trPr>
          <w:tblCellSpacing w:w="15" w:type="dxa"/>
        </w:trPr>
        <w:tc>
          <w:tcPr>
            <w:tcW w:w="1000" w:type="pct"/>
            <w:tcBorders>
              <w:top w:val="nil"/>
              <w:left w:val="nil"/>
              <w:bottom w:val="nil"/>
              <w:right w:val="nil"/>
            </w:tcBorders>
            <w:shd w:val="clear" w:color="auto" w:fill="3BABAE"/>
            <w:vAlign w:val="center"/>
            <w:hideMark/>
          </w:tcPr>
          <w:p w:rsidR="0037336F" w:rsidRPr="0037336F" w:rsidRDefault="0037336F" w:rsidP="0037336F">
            <w:pPr>
              <w:spacing w:after="0" w:line="240" w:lineRule="auto"/>
              <w:jc w:val="center"/>
              <w:rPr>
                <w:rFonts w:ascii="Times New Roman" w:eastAsia="Times New Roman" w:hAnsi="Times New Roman" w:cs="Times New Roman"/>
                <w:sz w:val="24"/>
                <w:szCs w:val="24"/>
                <w:lang w:eastAsia="fr-FR"/>
              </w:rPr>
            </w:pPr>
            <w:r w:rsidRPr="0037336F">
              <w:rPr>
                <w:rFonts w:ascii="Times New Roman" w:eastAsia="Times New Roman" w:hAnsi="Times New Roman" w:cs="Times New Roman"/>
                <w:sz w:val="24"/>
                <w:szCs w:val="24"/>
                <w:lang w:eastAsia="fr-FR"/>
              </w:rPr>
              <w:t>Types d’arguments</w:t>
            </w:r>
          </w:p>
        </w:tc>
        <w:tc>
          <w:tcPr>
            <w:tcW w:w="1666" w:type="pct"/>
            <w:tcBorders>
              <w:top w:val="nil"/>
              <w:left w:val="nil"/>
              <w:bottom w:val="nil"/>
              <w:right w:val="nil"/>
            </w:tcBorders>
            <w:shd w:val="clear" w:color="auto" w:fill="3BABAE"/>
            <w:vAlign w:val="center"/>
            <w:hideMark/>
          </w:tcPr>
          <w:p w:rsidR="0037336F" w:rsidRPr="0037336F" w:rsidRDefault="0037336F" w:rsidP="0037336F">
            <w:pPr>
              <w:spacing w:after="0" w:line="240" w:lineRule="auto"/>
              <w:jc w:val="center"/>
              <w:rPr>
                <w:rFonts w:ascii="Times New Roman" w:eastAsia="Times New Roman" w:hAnsi="Times New Roman" w:cs="Times New Roman"/>
                <w:sz w:val="24"/>
                <w:szCs w:val="24"/>
                <w:lang w:eastAsia="fr-FR"/>
              </w:rPr>
            </w:pPr>
            <w:r w:rsidRPr="0037336F">
              <w:rPr>
                <w:rFonts w:ascii="Times New Roman" w:eastAsia="Times New Roman" w:hAnsi="Times New Roman" w:cs="Times New Roman"/>
                <w:sz w:val="24"/>
                <w:szCs w:val="24"/>
                <w:lang w:eastAsia="fr-FR"/>
              </w:rPr>
              <w:t>Caractéristiques</w:t>
            </w:r>
          </w:p>
        </w:tc>
        <w:tc>
          <w:tcPr>
            <w:tcW w:w="1666" w:type="pct"/>
            <w:tcBorders>
              <w:top w:val="nil"/>
              <w:left w:val="nil"/>
              <w:bottom w:val="nil"/>
              <w:right w:val="nil"/>
            </w:tcBorders>
            <w:shd w:val="clear" w:color="auto" w:fill="3BABAE"/>
            <w:vAlign w:val="center"/>
            <w:hideMark/>
          </w:tcPr>
          <w:p w:rsidR="0037336F" w:rsidRPr="0037336F" w:rsidRDefault="0037336F" w:rsidP="0037336F">
            <w:pPr>
              <w:spacing w:after="0" w:line="240" w:lineRule="auto"/>
              <w:jc w:val="center"/>
              <w:rPr>
                <w:rFonts w:ascii="Times New Roman" w:eastAsia="Times New Roman" w:hAnsi="Times New Roman" w:cs="Times New Roman"/>
                <w:sz w:val="24"/>
                <w:szCs w:val="24"/>
                <w:lang w:eastAsia="fr-FR"/>
              </w:rPr>
            </w:pPr>
            <w:r w:rsidRPr="0037336F">
              <w:rPr>
                <w:rFonts w:ascii="Times New Roman" w:eastAsia="Times New Roman" w:hAnsi="Times New Roman" w:cs="Times New Roman"/>
                <w:sz w:val="24"/>
                <w:szCs w:val="24"/>
                <w:lang w:eastAsia="fr-FR"/>
              </w:rPr>
              <w:t>Exemples</w:t>
            </w:r>
          </w:p>
        </w:tc>
      </w:tr>
      <w:tr w:rsidR="0037336F" w:rsidRPr="0037336F" w:rsidTr="0037336F">
        <w:trPr>
          <w:tblCellSpacing w:w="15" w:type="dxa"/>
        </w:trPr>
        <w:tc>
          <w:tcPr>
            <w:tcW w:w="1666" w:type="pct"/>
            <w:tcBorders>
              <w:top w:val="nil"/>
              <w:left w:val="nil"/>
              <w:bottom w:val="nil"/>
              <w:right w:val="nil"/>
            </w:tcBorders>
            <w:shd w:val="clear" w:color="auto" w:fill="4BBBBD"/>
            <w:vAlign w:val="center"/>
            <w:hideMark/>
          </w:tcPr>
          <w:p w:rsidR="0037336F" w:rsidRPr="0037336F" w:rsidRDefault="0037336F" w:rsidP="0037336F">
            <w:pPr>
              <w:spacing w:after="0" w:line="240" w:lineRule="auto"/>
              <w:rPr>
                <w:rFonts w:ascii="Times New Roman" w:eastAsia="Times New Roman" w:hAnsi="Times New Roman" w:cs="Times New Roman"/>
                <w:sz w:val="24"/>
                <w:szCs w:val="24"/>
                <w:lang w:eastAsia="fr-FR"/>
              </w:rPr>
            </w:pPr>
            <w:r w:rsidRPr="0037336F">
              <w:rPr>
                <w:rFonts w:ascii="Times New Roman" w:eastAsia="Times New Roman" w:hAnsi="Times New Roman" w:cs="Times New Roman"/>
                <w:sz w:val="24"/>
                <w:szCs w:val="24"/>
                <w:lang w:eastAsia="fr-FR"/>
              </w:rPr>
              <w:t>L’argument logique (ou pragmatique)</w:t>
            </w:r>
          </w:p>
        </w:tc>
        <w:tc>
          <w:tcPr>
            <w:tcW w:w="1666" w:type="pct"/>
            <w:tcBorders>
              <w:top w:val="nil"/>
              <w:left w:val="nil"/>
              <w:bottom w:val="nil"/>
              <w:right w:val="nil"/>
            </w:tcBorders>
            <w:shd w:val="clear" w:color="auto" w:fill="98D4D4"/>
            <w:vAlign w:val="center"/>
            <w:hideMark/>
          </w:tcPr>
          <w:p w:rsidR="0037336F" w:rsidRPr="0037336F" w:rsidRDefault="0037336F" w:rsidP="0037336F">
            <w:pPr>
              <w:spacing w:after="0" w:line="240" w:lineRule="auto"/>
              <w:rPr>
                <w:rFonts w:ascii="Times New Roman" w:eastAsia="Times New Roman" w:hAnsi="Times New Roman" w:cs="Times New Roman"/>
                <w:sz w:val="24"/>
                <w:szCs w:val="24"/>
                <w:lang w:eastAsia="fr-FR"/>
              </w:rPr>
            </w:pPr>
            <w:r w:rsidRPr="0037336F">
              <w:rPr>
                <w:rFonts w:ascii="Times New Roman" w:eastAsia="Times New Roman" w:hAnsi="Times New Roman" w:cs="Times New Roman"/>
                <w:sz w:val="24"/>
                <w:szCs w:val="24"/>
                <w:lang w:eastAsia="fr-FR"/>
              </w:rPr>
              <w:t>Il repose sur une logique cause / conséquence.</w:t>
            </w:r>
          </w:p>
        </w:tc>
        <w:tc>
          <w:tcPr>
            <w:tcW w:w="1666" w:type="pct"/>
            <w:tcBorders>
              <w:top w:val="nil"/>
              <w:left w:val="nil"/>
              <w:bottom w:val="nil"/>
              <w:right w:val="nil"/>
            </w:tcBorders>
            <w:shd w:val="clear" w:color="auto" w:fill="D5EEF2"/>
            <w:vAlign w:val="center"/>
            <w:hideMark/>
          </w:tcPr>
          <w:p w:rsidR="0037336F" w:rsidRPr="0037336F" w:rsidRDefault="0037336F" w:rsidP="0037336F">
            <w:pPr>
              <w:spacing w:after="0" w:line="240" w:lineRule="auto"/>
              <w:rPr>
                <w:rFonts w:ascii="Times New Roman" w:eastAsia="Times New Roman" w:hAnsi="Times New Roman" w:cs="Times New Roman"/>
                <w:sz w:val="24"/>
                <w:szCs w:val="24"/>
                <w:lang w:eastAsia="fr-FR"/>
              </w:rPr>
            </w:pPr>
            <w:r w:rsidRPr="0037336F">
              <w:rPr>
                <w:rFonts w:ascii="Times New Roman" w:eastAsia="Times New Roman" w:hAnsi="Times New Roman" w:cs="Times New Roman"/>
                <w:i/>
                <w:iCs/>
                <w:sz w:val="24"/>
                <w:szCs w:val="24"/>
                <w:lang w:eastAsia="fr-FR"/>
              </w:rPr>
              <w:t>→ Ce travail est moins rémunéré car il demande moins de qualifications.</w:t>
            </w:r>
          </w:p>
        </w:tc>
      </w:tr>
      <w:tr w:rsidR="0037336F" w:rsidRPr="0037336F" w:rsidTr="0037336F">
        <w:trPr>
          <w:tblCellSpacing w:w="15" w:type="dxa"/>
        </w:trPr>
        <w:tc>
          <w:tcPr>
            <w:tcW w:w="1666" w:type="pct"/>
            <w:tcBorders>
              <w:top w:val="nil"/>
              <w:left w:val="nil"/>
              <w:bottom w:val="nil"/>
              <w:right w:val="nil"/>
            </w:tcBorders>
            <w:shd w:val="clear" w:color="auto" w:fill="4BBBBD"/>
            <w:vAlign w:val="center"/>
            <w:hideMark/>
          </w:tcPr>
          <w:p w:rsidR="0037336F" w:rsidRPr="0037336F" w:rsidRDefault="0037336F" w:rsidP="0037336F">
            <w:pPr>
              <w:spacing w:after="0" w:line="240" w:lineRule="auto"/>
              <w:rPr>
                <w:rFonts w:ascii="Times New Roman" w:eastAsia="Times New Roman" w:hAnsi="Times New Roman" w:cs="Times New Roman"/>
                <w:sz w:val="24"/>
                <w:szCs w:val="24"/>
                <w:lang w:eastAsia="fr-FR"/>
              </w:rPr>
            </w:pPr>
            <w:r w:rsidRPr="0037336F">
              <w:rPr>
                <w:rFonts w:ascii="Times New Roman" w:eastAsia="Times New Roman" w:hAnsi="Times New Roman" w:cs="Times New Roman"/>
                <w:sz w:val="24"/>
                <w:szCs w:val="24"/>
                <w:lang w:eastAsia="fr-FR"/>
              </w:rPr>
              <w:t>L’argument du nombre</w:t>
            </w:r>
          </w:p>
        </w:tc>
        <w:tc>
          <w:tcPr>
            <w:tcW w:w="1666" w:type="pct"/>
            <w:tcBorders>
              <w:top w:val="nil"/>
              <w:left w:val="nil"/>
              <w:bottom w:val="nil"/>
              <w:right w:val="nil"/>
            </w:tcBorders>
            <w:shd w:val="clear" w:color="auto" w:fill="98D4D4"/>
            <w:vAlign w:val="center"/>
            <w:hideMark/>
          </w:tcPr>
          <w:p w:rsidR="0037336F" w:rsidRPr="0037336F" w:rsidRDefault="0037336F" w:rsidP="0037336F">
            <w:pPr>
              <w:spacing w:after="0" w:line="240" w:lineRule="auto"/>
              <w:rPr>
                <w:rFonts w:ascii="Times New Roman" w:eastAsia="Times New Roman" w:hAnsi="Times New Roman" w:cs="Times New Roman"/>
                <w:sz w:val="24"/>
                <w:szCs w:val="24"/>
                <w:lang w:eastAsia="fr-FR"/>
              </w:rPr>
            </w:pPr>
            <w:r w:rsidRPr="0037336F">
              <w:rPr>
                <w:rFonts w:ascii="Times New Roman" w:eastAsia="Times New Roman" w:hAnsi="Times New Roman" w:cs="Times New Roman"/>
                <w:sz w:val="24"/>
                <w:szCs w:val="24"/>
                <w:lang w:eastAsia="fr-FR"/>
              </w:rPr>
              <w:t>Telle idée est valable car beaucoup de gens la croient valable.</w:t>
            </w:r>
          </w:p>
        </w:tc>
        <w:tc>
          <w:tcPr>
            <w:tcW w:w="1666" w:type="pct"/>
            <w:tcBorders>
              <w:top w:val="nil"/>
              <w:left w:val="nil"/>
              <w:bottom w:val="nil"/>
              <w:right w:val="nil"/>
            </w:tcBorders>
            <w:shd w:val="clear" w:color="auto" w:fill="D5EEF2"/>
            <w:vAlign w:val="center"/>
            <w:hideMark/>
          </w:tcPr>
          <w:p w:rsidR="0037336F" w:rsidRPr="0037336F" w:rsidRDefault="0037336F" w:rsidP="0037336F">
            <w:pPr>
              <w:spacing w:after="0" w:line="240" w:lineRule="auto"/>
              <w:rPr>
                <w:rFonts w:ascii="Times New Roman" w:eastAsia="Times New Roman" w:hAnsi="Times New Roman" w:cs="Times New Roman"/>
                <w:sz w:val="24"/>
                <w:szCs w:val="24"/>
                <w:lang w:eastAsia="fr-FR"/>
              </w:rPr>
            </w:pPr>
            <w:r w:rsidRPr="0037336F">
              <w:rPr>
                <w:rFonts w:ascii="Times New Roman" w:eastAsia="Times New Roman" w:hAnsi="Times New Roman" w:cs="Times New Roman"/>
                <w:i/>
                <w:iCs/>
                <w:sz w:val="24"/>
                <w:szCs w:val="24"/>
                <w:lang w:eastAsia="fr-FR"/>
              </w:rPr>
              <w:t>→ 85 % des gens pensent que les femmes ne sont pas assez payées.</w:t>
            </w:r>
          </w:p>
        </w:tc>
      </w:tr>
      <w:tr w:rsidR="0037336F" w:rsidRPr="0037336F" w:rsidTr="0037336F">
        <w:trPr>
          <w:tblCellSpacing w:w="15" w:type="dxa"/>
        </w:trPr>
        <w:tc>
          <w:tcPr>
            <w:tcW w:w="1666" w:type="pct"/>
            <w:tcBorders>
              <w:top w:val="nil"/>
              <w:left w:val="nil"/>
              <w:bottom w:val="nil"/>
              <w:right w:val="nil"/>
            </w:tcBorders>
            <w:shd w:val="clear" w:color="auto" w:fill="4BBBBD"/>
            <w:vAlign w:val="center"/>
            <w:hideMark/>
          </w:tcPr>
          <w:p w:rsidR="0037336F" w:rsidRPr="0037336F" w:rsidRDefault="0037336F" w:rsidP="0037336F">
            <w:pPr>
              <w:spacing w:after="0" w:line="240" w:lineRule="auto"/>
              <w:rPr>
                <w:rFonts w:ascii="Times New Roman" w:eastAsia="Times New Roman" w:hAnsi="Times New Roman" w:cs="Times New Roman"/>
                <w:sz w:val="24"/>
                <w:szCs w:val="24"/>
                <w:lang w:eastAsia="fr-FR"/>
              </w:rPr>
            </w:pPr>
            <w:r w:rsidRPr="0037336F">
              <w:rPr>
                <w:rFonts w:ascii="Times New Roman" w:eastAsia="Times New Roman" w:hAnsi="Times New Roman" w:cs="Times New Roman"/>
                <w:sz w:val="24"/>
                <w:szCs w:val="24"/>
                <w:lang w:eastAsia="fr-FR"/>
              </w:rPr>
              <w:t>L’argument de valeur</w:t>
            </w:r>
          </w:p>
        </w:tc>
        <w:tc>
          <w:tcPr>
            <w:tcW w:w="1666" w:type="pct"/>
            <w:tcBorders>
              <w:top w:val="nil"/>
              <w:left w:val="nil"/>
              <w:bottom w:val="nil"/>
              <w:right w:val="nil"/>
            </w:tcBorders>
            <w:shd w:val="clear" w:color="auto" w:fill="98D4D4"/>
            <w:vAlign w:val="center"/>
            <w:hideMark/>
          </w:tcPr>
          <w:p w:rsidR="0037336F" w:rsidRPr="0037336F" w:rsidRDefault="0037336F" w:rsidP="0037336F">
            <w:pPr>
              <w:spacing w:after="0" w:line="240" w:lineRule="auto"/>
              <w:rPr>
                <w:rFonts w:ascii="Times New Roman" w:eastAsia="Times New Roman" w:hAnsi="Times New Roman" w:cs="Times New Roman"/>
                <w:sz w:val="24"/>
                <w:szCs w:val="24"/>
                <w:lang w:eastAsia="fr-FR"/>
              </w:rPr>
            </w:pPr>
            <w:r w:rsidRPr="0037336F">
              <w:rPr>
                <w:rFonts w:ascii="Times New Roman" w:eastAsia="Times New Roman" w:hAnsi="Times New Roman" w:cs="Times New Roman"/>
                <w:sz w:val="24"/>
                <w:szCs w:val="24"/>
                <w:lang w:eastAsia="fr-FR"/>
              </w:rPr>
              <w:t>Telle idée est valable car elle est conforme à des valeurs partagées ou à l’éthique.</w:t>
            </w:r>
          </w:p>
        </w:tc>
        <w:tc>
          <w:tcPr>
            <w:tcW w:w="1666" w:type="pct"/>
            <w:tcBorders>
              <w:top w:val="nil"/>
              <w:left w:val="nil"/>
              <w:bottom w:val="nil"/>
              <w:right w:val="nil"/>
            </w:tcBorders>
            <w:shd w:val="clear" w:color="auto" w:fill="D5EEF2"/>
            <w:vAlign w:val="center"/>
            <w:hideMark/>
          </w:tcPr>
          <w:p w:rsidR="0037336F" w:rsidRPr="0037336F" w:rsidRDefault="0037336F" w:rsidP="0037336F">
            <w:pPr>
              <w:spacing w:after="0" w:line="240" w:lineRule="auto"/>
              <w:rPr>
                <w:rFonts w:ascii="Times New Roman" w:eastAsia="Times New Roman" w:hAnsi="Times New Roman" w:cs="Times New Roman"/>
                <w:sz w:val="24"/>
                <w:szCs w:val="24"/>
                <w:lang w:eastAsia="fr-FR"/>
              </w:rPr>
            </w:pPr>
            <w:r w:rsidRPr="0037336F">
              <w:rPr>
                <w:rFonts w:ascii="Times New Roman" w:eastAsia="Times New Roman" w:hAnsi="Times New Roman" w:cs="Times New Roman"/>
                <w:i/>
                <w:iCs/>
                <w:sz w:val="24"/>
                <w:szCs w:val="24"/>
                <w:lang w:eastAsia="fr-FR"/>
              </w:rPr>
              <w:t>→ Les femmes doivent être payées comme les hommes : nous sommes tous égaux !</w:t>
            </w:r>
          </w:p>
        </w:tc>
      </w:tr>
      <w:tr w:rsidR="0037336F" w:rsidRPr="0037336F" w:rsidTr="0037336F">
        <w:trPr>
          <w:tblCellSpacing w:w="15" w:type="dxa"/>
        </w:trPr>
        <w:tc>
          <w:tcPr>
            <w:tcW w:w="1666" w:type="pct"/>
            <w:tcBorders>
              <w:top w:val="nil"/>
              <w:left w:val="nil"/>
              <w:bottom w:val="nil"/>
              <w:right w:val="nil"/>
            </w:tcBorders>
            <w:shd w:val="clear" w:color="auto" w:fill="4BBBBD"/>
            <w:vAlign w:val="center"/>
            <w:hideMark/>
          </w:tcPr>
          <w:p w:rsidR="0037336F" w:rsidRPr="0037336F" w:rsidRDefault="0037336F" w:rsidP="0037336F">
            <w:pPr>
              <w:spacing w:after="0" w:line="240" w:lineRule="auto"/>
              <w:rPr>
                <w:rFonts w:ascii="Times New Roman" w:eastAsia="Times New Roman" w:hAnsi="Times New Roman" w:cs="Times New Roman"/>
                <w:sz w:val="24"/>
                <w:szCs w:val="24"/>
                <w:lang w:eastAsia="fr-FR"/>
              </w:rPr>
            </w:pPr>
            <w:r w:rsidRPr="0037336F">
              <w:rPr>
                <w:rFonts w:ascii="Times New Roman" w:eastAsia="Times New Roman" w:hAnsi="Times New Roman" w:cs="Times New Roman"/>
                <w:sz w:val="24"/>
                <w:szCs w:val="24"/>
                <w:lang w:eastAsia="fr-FR"/>
              </w:rPr>
              <w:t>L’argument d’autorité</w:t>
            </w:r>
          </w:p>
        </w:tc>
        <w:tc>
          <w:tcPr>
            <w:tcW w:w="1666" w:type="pct"/>
            <w:tcBorders>
              <w:top w:val="nil"/>
              <w:left w:val="nil"/>
              <w:bottom w:val="nil"/>
              <w:right w:val="nil"/>
            </w:tcBorders>
            <w:shd w:val="clear" w:color="auto" w:fill="98D4D4"/>
            <w:vAlign w:val="center"/>
            <w:hideMark/>
          </w:tcPr>
          <w:p w:rsidR="0037336F" w:rsidRPr="0037336F" w:rsidRDefault="0037336F" w:rsidP="0037336F">
            <w:pPr>
              <w:spacing w:after="0" w:line="240" w:lineRule="auto"/>
              <w:rPr>
                <w:rFonts w:ascii="Times New Roman" w:eastAsia="Times New Roman" w:hAnsi="Times New Roman" w:cs="Times New Roman"/>
                <w:sz w:val="24"/>
                <w:szCs w:val="24"/>
                <w:lang w:eastAsia="fr-FR"/>
              </w:rPr>
            </w:pPr>
            <w:r w:rsidRPr="0037336F">
              <w:rPr>
                <w:rFonts w:ascii="Times New Roman" w:eastAsia="Times New Roman" w:hAnsi="Times New Roman" w:cs="Times New Roman"/>
                <w:sz w:val="24"/>
                <w:szCs w:val="24"/>
                <w:lang w:eastAsia="fr-FR"/>
              </w:rPr>
              <w:t>Telle idée est valable car elle vient d’une personne compétente, respectée. Il peut s’agir du locuteur lui-même.</w:t>
            </w:r>
          </w:p>
        </w:tc>
        <w:tc>
          <w:tcPr>
            <w:tcW w:w="1666" w:type="pct"/>
            <w:tcBorders>
              <w:top w:val="nil"/>
              <w:left w:val="nil"/>
              <w:bottom w:val="nil"/>
              <w:right w:val="nil"/>
            </w:tcBorders>
            <w:shd w:val="clear" w:color="auto" w:fill="D5EEF2"/>
            <w:vAlign w:val="center"/>
            <w:hideMark/>
          </w:tcPr>
          <w:p w:rsidR="0037336F" w:rsidRPr="0037336F" w:rsidRDefault="0037336F" w:rsidP="0037336F">
            <w:pPr>
              <w:spacing w:after="0" w:line="240" w:lineRule="auto"/>
              <w:rPr>
                <w:rFonts w:ascii="Times New Roman" w:eastAsia="Times New Roman" w:hAnsi="Times New Roman" w:cs="Times New Roman"/>
                <w:sz w:val="24"/>
                <w:szCs w:val="24"/>
                <w:lang w:eastAsia="fr-FR"/>
              </w:rPr>
            </w:pPr>
            <w:r w:rsidRPr="0037336F">
              <w:rPr>
                <w:rFonts w:ascii="Times New Roman" w:eastAsia="Times New Roman" w:hAnsi="Times New Roman" w:cs="Times New Roman"/>
                <w:i/>
                <w:iCs/>
                <w:sz w:val="24"/>
                <w:szCs w:val="24"/>
                <w:lang w:eastAsia="fr-FR"/>
              </w:rPr>
              <w:t>→ Comme l’écrit Aristote, …</w:t>
            </w:r>
            <w:r w:rsidRPr="0037336F">
              <w:rPr>
                <w:rFonts w:ascii="Times New Roman" w:eastAsia="Times New Roman" w:hAnsi="Times New Roman" w:cs="Times New Roman"/>
                <w:i/>
                <w:iCs/>
                <w:sz w:val="24"/>
                <w:szCs w:val="24"/>
                <w:lang w:eastAsia="fr-FR"/>
              </w:rPr>
              <w:br/>
              <w:t>→ J’ai 25 ans d’expérience dans ce domaine, et je vous assure que …</w:t>
            </w:r>
          </w:p>
        </w:tc>
      </w:tr>
      <w:tr w:rsidR="0037336F" w:rsidRPr="0037336F" w:rsidTr="0037336F">
        <w:trPr>
          <w:tblCellSpacing w:w="15" w:type="dxa"/>
        </w:trPr>
        <w:tc>
          <w:tcPr>
            <w:tcW w:w="1666" w:type="pct"/>
            <w:tcBorders>
              <w:top w:val="nil"/>
              <w:left w:val="nil"/>
              <w:bottom w:val="nil"/>
              <w:right w:val="nil"/>
            </w:tcBorders>
            <w:shd w:val="clear" w:color="auto" w:fill="4BBBBD"/>
            <w:vAlign w:val="center"/>
            <w:hideMark/>
          </w:tcPr>
          <w:p w:rsidR="0037336F" w:rsidRPr="0037336F" w:rsidRDefault="0037336F" w:rsidP="0037336F">
            <w:pPr>
              <w:spacing w:after="0" w:line="240" w:lineRule="auto"/>
              <w:rPr>
                <w:rFonts w:ascii="Times New Roman" w:eastAsia="Times New Roman" w:hAnsi="Times New Roman" w:cs="Times New Roman"/>
                <w:sz w:val="24"/>
                <w:szCs w:val="24"/>
                <w:lang w:eastAsia="fr-FR"/>
              </w:rPr>
            </w:pPr>
            <w:r w:rsidRPr="0037336F">
              <w:rPr>
                <w:rFonts w:ascii="Times New Roman" w:eastAsia="Times New Roman" w:hAnsi="Times New Roman" w:cs="Times New Roman"/>
                <w:sz w:val="24"/>
                <w:szCs w:val="24"/>
                <w:lang w:eastAsia="fr-FR"/>
              </w:rPr>
              <w:t xml:space="preserve">L’argument </w:t>
            </w:r>
            <w:r w:rsidRPr="0037336F">
              <w:rPr>
                <w:rFonts w:ascii="Times New Roman" w:eastAsia="Times New Roman" w:hAnsi="Times New Roman" w:cs="Times New Roman"/>
                <w:i/>
                <w:iCs/>
                <w:sz w:val="24"/>
                <w:szCs w:val="24"/>
                <w:lang w:eastAsia="fr-FR"/>
              </w:rPr>
              <w:t>ad hominem</w:t>
            </w:r>
          </w:p>
        </w:tc>
        <w:tc>
          <w:tcPr>
            <w:tcW w:w="1666" w:type="pct"/>
            <w:tcBorders>
              <w:top w:val="nil"/>
              <w:left w:val="nil"/>
              <w:bottom w:val="nil"/>
              <w:right w:val="nil"/>
            </w:tcBorders>
            <w:shd w:val="clear" w:color="auto" w:fill="98D4D4"/>
            <w:vAlign w:val="center"/>
            <w:hideMark/>
          </w:tcPr>
          <w:p w:rsidR="0037336F" w:rsidRPr="0037336F" w:rsidRDefault="0037336F" w:rsidP="0037336F">
            <w:pPr>
              <w:spacing w:after="0" w:line="240" w:lineRule="auto"/>
              <w:rPr>
                <w:rFonts w:ascii="Times New Roman" w:eastAsia="Times New Roman" w:hAnsi="Times New Roman" w:cs="Times New Roman"/>
                <w:sz w:val="24"/>
                <w:szCs w:val="24"/>
                <w:lang w:eastAsia="fr-FR"/>
              </w:rPr>
            </w:pPr>
            <w:r w:rsidRPr="0037336F">
              <w:rPr>
                <w:rFonts w:ascii="Times New Roman" w:eastAsia="Times New Roman" w:hAnsi="Times New Roman" w:cs="Times New Roman"/>
                <w:sz w:val="24"/>
                <w:szCs w:val="24"/>
                <w:lang w:eastAsia="fr-FR"/>
              </w:rPr>
              <w:t>C’est l’inverse de l’argument d’autorité : telle idée n’a pas de valeur car la personne qui la soutient n’est pas compétente.</w:t>
            </w:r>
          </w:p>
        </w:tc>
        <w:tc>
          <w:tcPr>
            <w:tcW w:w="1666" w:type="pct"/>
            <w:tcBorders>
              <w:top w:val="nil"/>
              <w:left w:val="nil"/>
              <w:bottom w:val="nil"/>
              <w:right w:val="nil"/>
            </w:tcBorders>
            <w:shd w:val="clear" w:color="auto" w:fill="D5EEF2"/>
            <w:vAlign w:val="center"/>
            <w:hideMark/>
          </w:tcPr>
          <w:p w:rsidR="0037336F" w:rsidRPr="0037336F" w:rsidRDefault="0037336F" w:rsidP="0037336F">
            <w:pPr>
              <w:spacing w:after="0" w:line="240" w:lineRule="auto"/>
              <w:rPr>
                <w:rFonts w:ascii="Times New Roman" w:eastAsia="Times New Roman" w:hAnsi="Times New Roman" w:cs="Times New Roman"/>
                <w:sz w:val="24"/>
                <w:szCs w:val="24"/>
                <w:lang w:eastAsia="fr-FR"/>
              </w:rPr>
            </w:pPr>
            <w:r w:rsidRPr="0037336F">
              <w:rPr>
                <w:rFonts w:ascii="Times New Roman" w:eastAsia="Times New Roman" w:hAnsi="Times New Roman" w:cs="Times New Roman"/>
                <w:i/>
                <w:iCs/>
                <w:sz w:val="24"/>
                <w:szCs w:val="24"/>
                <w:lang w:eastAsia="fr-FR"/>
              </w:rPr>
              <w:t>→ M. X prétend que l’erreur est informatique. Mais M. X sait à peine envoyer un email !</w:t>
            </w:r>
          </w:p>
        </w:tc>
      </w:tr>
    </w:tbl>
    <w:p w:rsidR="001C568F" w:rsidRPr="001C568F" w:rsidRDefault="001C568F" w:rsidP="0037336F">
      <w:pPr>
        <w:spacing w:before="100" w:beforeAutospacing="1" w:after="100" w:afterAutospacing="1" w:line="240" w:lineRule="auto"/>
        <w:rPr>
          <w:rFonts w:ascii="Times New Roman" w:eastAsia="Times New Roman" w:hAnsi="Times New Roman" w:cs="Times New Roman"/>
          <w:sz w:val="24"/>
          <w:szCs w:val="24"/>
          <w:lang w:eastAsia="fr-FR"/>
        </w:rPr>
      </w:pPr>
    </w:p>
    <w:p w:rsidR="001C568F" w:rsidRPr="0037336F" w:rsidRDefault="001C568F" w:rsidP="0037336F">
      <w:pPr>
        <w:spacing w:before="100" w:beforeAutospacing="1" w:after="100" w:afterAutospacing="1" w:line="240" w:lineRule="auto"/>
        <w:rPr>
          <w:rFonts w:ascii="Times New Roman" w:eastAsia="Times New Roman" w:hAnsi="Times New Roman" w:cs="Times New Roman"/>
          <w:sz w:val="24"/>
          <w:szCs w:val="24"/>
          <w:lang w:eastAsia="fr-FR"/>
        </w:rPr>
      </w:pPr>
    </w:p>
    <w:p w:rsidR="001C568F" w:rsidRPr="0037336F" w:rsidRDefault="001C568F" w:rsidP="0037336F">
      <w:pPr>
        <w:spacing w:before="100" w:beforeAutospacing="1" w:after="100" w:afterAutospacing="1" w:line="240" w:lineRule="auto"/>
        <w:ind w:left="720"/>
        <w:rPr>
          <w:rFonts w:ascii="Times New Roman" w:eastAsia="Times New Roman" w:hAnsi="Times New Roman" w:cs="Times New Roman"/>
          <w:b/>
          <w:bCs/>
          <w:sz w:val="24"/>
          <w:szCs w:val="24"/>
          <w:lang w:eastAsia="fr-FR"/>
        </w:rPr>
      </w:pPr>
      <w:r w:rsidRPr="0037336F">
        <w:rPr>
          <w:rFonts w:ascii="Times New Roman" w:eastAsia="Times New Roman" w:hAnsi="Times New Roman" w:cs="Times New Roman"/>
          <w:b/>
          <w:bCs/>
          <w:sz w:val="24"/>
          <w:szCs w:val="24"/>
          <w:lang w:eastAsia="fr-FR"/>
        </w:rPr>
        <w:t>a. Quel est le thème de cette campagne de sensibilisation ?</w:t>
      </w:r>
    </w:p>
    <w:p w:rsidR="001C568F" w:rsidRPr="001C568F" w:rsidRDefault="001C568F" w:rsidP="0037336F">
      <w:pPr>
        <w:spacing w:before="100" w:beforeAutospacing="1" w:after="100" w:afterAutospacing="1" w:line="240" w:lineRule="auto"/>
        <w:rPr>
          <w:rFonts w:ascii="Times New Roman" w:eastAsia="Times New Roman" w:hAnsi="Times New Roman" w:cs="Times New Roman"/>
          <w:sz w:val="24"/>
          <w:szCs w:val="24"/>
          <w:lang w:eastAsia="fr-FR"/>
        </w:rPr>
      </w:pPr>
      <w:r w:rsidRPr="001C568F">
        <w:rPr>
          <w:rFonts w:ascii="Times New Roman" w:eastAsia="Times New Roman" w:hAnsi="Times New Roman" w:cs="Times New Roman"/>
          <w:sz w:val="24"/>
          <w:szCs w:val="24"/>
          <w:lang w:eastAsia="fr-FR"/>
        </w:rPr>
        <w:t>b. Quelle est la thèse défendue ?</w:t>
      </w:r>
    </w:p>
    <w:p w:rsidR="001C568F" w:rsidRPr="001C568F" w:rsidRDefault="001C568F" w:rsidP="0037336F">
      <w:pPr>
        <w:spacing w:before="100" w:beforeAutospacing="1" w:after="100" w:afterAutospacing="1" w:line="240" w:lineRule="auto"/>
        <w:rPr>
          <w:rFonts w:ascii="Times New Roman" w:eastAsia="Times New Roman" w:hAnsi="Times New Roman" w:cs="Times New Roman"/>
          <w:sz w:val="24"/>
          <w:szCs w:val="24"/>
          <w:lang w:eastAsia="fr-FR"/>
        </w:rPr>
      </w:pPr>
      <w:r w:rsidRPr="001C568F">
        <w:rPr>
          <w:rFonts w:ascii="Times New Roman" w:eastAsia="Times New Roman" w:hAnsi="Times New Roman" w:cs="Times New Roman"/>
          <w:sz w:val="24"/>
          <w:szCs w:val="24"/>
          <w:lang w:eastAsia="fr-FR"/>
        </w:rPr>
        <w:t>c. Quel est l’argument suggéré ?</w:t>
      </w:r>
    </w:p>
    <w:p w:rsidR="001C568F" w:rsidRPr="001C568F" w:rsidRDefault="001C568F" w:rsidP="0037336F">
      <w:pPr>
        <w:spacing w:before="100" w:beforeAutospacing="1" w:after="100" w:afterAutospacing="1" w:line="240" w:lineRule="auto"/>
        <w:rPr>
          <w:rFonts w:ascii="Times New Roman" w:eastAsia="Times New Roman" w:hAnsi="Times New Roman" w:cs="Times New Roman"/>
          <w:sz w:val="24"/>
          <w:szCs w:val="24"/>
          <w:lang w:eastAsia="fr-FR"/>
        </w:rPr>
      </w:pPr>
      <w:r w:rsidRPr="001C568F">
        <w:rPr>
          <w:rFonts w:ascii="Times New Roman" w:eastAsia="Times New Roman" w:hAnsi="Times New Roman" w:cs="Times New Roman"/>
          <w:sz w:val="24"/>
          <w:szCs w:val="24"/>
          <w:lang w:eastAsia="fr-FR"/>
        </w:rPr>
        <w:t>« 15 km2 de forêt tropicale disparaissent chaque minute » WWF, 2007.</w:t>
      </w:r>
    </w:p>
    <w:p w:rsidR="001C568F" w:rsidRPr="001C568F" w:rsidRDefault="001C568F" w:rsidP="0037336F">
      <w:pPr>
        <w:spacing w:before="100" w:beforeAutospacing="1" w:after="100" w:afterAutospacing="1" w:line="240" w:lineRule="auto"/>
        <w:rPr>
          <w:rFonts w:ascii="Times New Roman" w:eastAsia="Times New Roman" w:hAnsi="Times New Roman" w:cs="Times New Roman"/>
          <w:sz w:val="24"/>
          <w:szCs w:val="24"/>
          <w:lang w:eastAsia="fr-FR"/>
        </w:rPr>
      </w:pPr>
      <w:r w:rsidRPr="001C568F">
        <w:rPr>
          <w:rFonts w:ascii="Times New Roman" w:eastAsia="Times New Roman" w:hAnsi="Times New Roman" w:cs="Times New Roman"/>
          <w:sz w:val="24"/>
          <w:szCs w:val="24"/>
          <w:lang w:eastAsia="fr-FR"/>
        </w:rPr>
        <w:t>Relevez la thèse, l’argument et les exemples.</w:t>
      </w:r>
    </w:p>
    <w:p w:rsidR="001C568F" w:rsidRDefault="001C568F" w:rsidP="0037336F">
      <w:pPr>
        <w:spacing w:before="100" w:beforeAutospacing="1" w:after="100" w:afterAutospacing="1" w:line="240" w:lineRule="auto"/>
        <w:rPr>
          <w:rFonts w:ascii="Times New Roman" w:eastAsia="Times New Roman" w:hAnsi="Times New Roman" w:cs="Times New Roman"/>
          <w:sz w:val="24"/>
          <w:szCs w:val="24"/>
          <w:lang w:eastAsia="fr-FR"/>
        </w:rPr>
      </w:pPr>
      <w:r w:rsidRPr="001C568F">
        <w:rPr>
          <w:rFonts w:ascii="Times New Roman" w:eastAsia="Times New Roman" w:hAnsi="Times New Roman" w:cs="Times New Roman"/>
          <w:sz w:val="24"/>
          <w:szCs w:val="24"/>
          <w:lang w:eastAsia="fr-FR"/>
        </w:rPr>
        <w:lastRenderedPageBreak/>
        <w:t>La guerre ne doit jamais être considérée comme une solution dans un conflit entre deux États, mais comme un échec parce qu’elle détruit tout sur son passage. Les conséquences touchent de multiples domaines : non seulement elle tue civils et militaires, mais encore elle altère la situation économique, politique et sanitaire d’un pays pour des décennies.</w:t>
      </w:r>
    </w:p>
    <w:p w:rsidR="001C568F" w:rsidRPr="001C568F" w:rsidRDefault="001C568F" w:rsidP="0037336F">
      <w:pPr>
        <w:spacing w:before="100" w:beforeAutospacing="1" w:after="100" w:afterAutospacing="1" w:line="240" w:lineRule="auto"/>
        <w:rPr>
          <w:rFonts w:ascii="Times New Roman" w:eastAsia="Times New Roman" w:hAnsi="Times New Roman" w:cs="Times New Roman"/>
          <w:sz w:val="24"/>
          <w:szCs w:val="24"/>
          <w:lang w:eastAsia="fr-FR"/>
        </w:rPr>
      </w:pPr>
      <w:r w:rsidRPr="001C568F">
        <w:rPr>
          <w:rFonts w:ascii="Times New Roman" w:eastAsia="Times New Roman" w:hAnsi="Times New Roman" w:cs="Times New Roman"/>
          <w:sz w:val="24"/>
          <w:szCs w:val="24"/>
          <w:lang w:eastAsia="fr-FR"/>
        </w:rPr>
        <w:t>a. Identifiez le thème du texte suivant.</w:t>
      </w:r>
    </w:p>
    <w:p w:rsidR="001C568F" w:rsidRPr="001C568F" w:rsidRDefault="001C568F" w:rsidP="0037336F">
      <w:pPr>
        <w:spacing w:before="100" w:beforeAutospacing="1" w:after="100" w:afterAutospacing="1" w:line="240" w:lineRule="auto"/>
        <w:rPr>
          <w:rFonts w:ascii="Times New Roman" w:eastAsia="Times New Roman" w:hAnsi="Times New Roman" w:cs="Times New Roman"/>
          <w:sz w:val="24"/>
          <w:szCs w:val="24"/>
          <w:lang w:eastAsia="fr-FR"/>
        </w:rPr>
      </w:pPr>
      <w:r w:rsidRPr="001C568F">
        <w:rPr>
          <w:rFonts w:ascii="Times New Roman" w:eastAsia="Times New Roman" w:hAnsi="Times New Roman" w:cs="Times New Roman"/>
          <w:sz w:val="24"/>
          <w:szCs w:val="24"/>
          <w:lang w:eastAsia="fr-FR"/>
        </w:rPr>
        <w:t>b. Relevez la thèse de l’auteur et les arguments qui l’étayent.</w:t>
      </w:r>
    </w:p>
    <w:p w:rsidR="001C568F" w:rsidRPr="001C568F" w:rsidRDefault="001C568F" w:rsidP="0037336F">
      <w:pPr>
        <w:spacing w:before="100" w:beforeAutospacing="1" w:after="100" w:afterAutospacing="1" w:line="240" w:lineRule="auto"/>
        <w:rPr>
          <w:rFonts w:ascii="Times New Roman" w:eastAsia="Times New Roman" w:hAnsi="Times New Roman" w:cs="Times New Roman"/>
          <w:sz w:val="24"/>
          <w:szCs w:val="24"/>
          <w:lang w:eastAsia="fr-FR"/>
        </w:rPr>
      </w:pPr>
      <w:r w:rsidRPr="001C568F">
        <w:rPr>
          <w:rFonts w:ascii="Times New Roman" w:eastAsia="Times New Roman" w:hAnsi="Times New Roman" w:cs="Times New Roman"/>
          <w:sz w:val="24"/>
          <w:szCs w:val="24"/>
          <w:lang w:eastAsia="fr-FR"/>
        </w:rPr>
        <w:t>c. Trouvez au moins un exemple pour chacun des arguments.</w:t>
      </w:r>
    </w:p>
    <w:p w:rsidR="001C568F" w:rsidRPr="001C568F" w:rsidRDefault="001C568F" w:rsidP="0037336F">
      <w:pPr>
        <w:spacing w:before="100" w:beforeAutospacing="1" w:after="100" w:afterAutospacing="1" w:line="240" w:lineRule="auto"/>
        <w:ind w:left="360"/>
        <w:rPr>
          <w:rFonts w:ascii="Times New Roman" w:eastAsia="Times New Roman" w:hAnsi="Times New Roman" w:cs="Times New Roman"/>
          <w:sz w:val="24"/>
          <w:szCs w:val="24"/>
          <w:lang w:eastAsia="fr-FR"/>
        </w:rPr>
      </w:pPr>
    </w:p>
    <w:p w:rsidR="0037336F" w:rsidRDefault="001C568F" w:rsidP="0037336F">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1C568F">
        <w:rPr>
          <w:rFonts w:ascii="Times New Roman" w:eastAsia="Times New Roman" w:hAnsi="Times New Roman" w:cs="Times New Roman"/>
          <w:sz w:val="24"/>
          <w:szCs w:val="24"/>
          <w:lang w:eastAsia="fr-FR"/>
        </w:rPr>
        <w:t> </w:t>
      </w:r>
    </w:p>
    <w:p w:rsidR="001C568F" w:rsidRPr="001C568F" w:rsidRDefault="001C568F" w:rsidP="0037336F">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1C568F">
        <w:rPr>
          <w:rFonts w:ascii="Times New Roman" w:eastAsia="Times New Roman" w:hAnsi="Times New Roman" w:cs="Times New Roman"/>
          <w:sz w:val="24"/>
          <w:szCs w:val="24"/>
          <w:lang w:eastAsia="fr-FR"/>
        </w:rPr>
        <w:t> Multiples sont, de vrai, les motifs que nous avons de protéger la nature.</w:t>
      </w:r>
    </w:p>
    <w:p w:rsidR="0037336F" w:rsidRDefault="001C568F" w:rsidP="0037336F">
      <w:pPr>
        <w:spacing w:before="100" w:beforeAutospacing="1" w:after="100" w:afterAutospacing="1" w:line="240" w:lineRule="auto"/>
        <w:rPr>
          <w:rFonts w:ascii="Times New Roman" w:eastAsia="Times New Roman" w:hAnsi="Times New Roman" w:cs="Times New Roman"/>
          <w:sz w:val="24"/>
          <w:szCs w:val="24"/>
          <w:lang w:eastAsia="fr-FR"/>
        </w:rPr>
      </w:pPr>
      <w:r w:rsidRPr="001C568F">
        <w:rPr>
          <w:rFonts w:ascii="Times New Roman" w:eastAsia="Times New Roman" w:hAnsi="Times New Roman" w:cs="Times New Roman"/>
          <w:sz w:val="24"/>
          <w:szCs w:val="24"/>
          <w:lang w:eastAsia="fr-FR"/>
        </w:rPr>
        <w:t>  Et d’abord, en défendant la nature, l’homme défend l’homme : il satisfait à l’instinct de conservation de l’espèce. Les innombrables agressions dont il se rend coupable envers le milieu naturel – envers « l’environnement », comme on prend coutume de dire – ne vont pas sans avoir des conséquences funestes pour sa santé et pour l’intégrité de son patrimoine héréditaire. [...] Mais il y a, en outre, le point de vue, plus intellectuel mais fort estimable, des biologistes, qui, soucieux de la nature pour elle-même, n’admettent pas que tant d’espèces vivantes – irremplaçable objet d’étude – s’effacent de la faune et de la flore terrestres, et qu’ainsi, peu à peu, s’appauvrisse, par la faute de l’homme, le somptueux et fascinant Musée que la planète offrait à nos curiosités.</w:t>
      </w:r>
    </w:p>
    <w:p w:rsidR="001C568F" w:rsidRPr="001C568F" w:rsidRDefault="001C568F" w:rsidP="0037336F">
      <w:pPr>
        <w:spacing w:before="100" w:beforeAutospacing="1" w:after="100" w:afterAutospacing="1" w:line="240" w:lineRule="auto"/>
        <w:rPr>
          <w:rFonts w:ascii="Times New Roman" w:eastAsia="Times New Roman" w:hAnsi="Times New Roman" w:cs="Times New Roman"/>
          <w:sz w:val="24"/>
          <w:szCs w:val="24"/>
          <w:lang w:eastAsia="fr-FR"/>
        </w:rPr>
      </w:pPr>
      <w:r w:rsidRPr="001C568F">
        <w:rPr>
          <w:rFonts w:ascii="Times New Roman" w:eastAsia="Times New Roman" w:hAnsi="Times New Roman" w:cs="Times New Roman"/>
          <w:sz w:val="24"/>
          <w:szCs w:val="24"/>
          <w:lang w:eastAsia="fr-FR"/>
        </w:rPr>
        <w:t>Enfin, il y a ceux-là – et ce sont les artistes, les poètes, et donc un peu tout le monde – qui simples amoureux de la nature, entendent la conserver parce qu’ils y voient un décor vivant et vivifiant, un lien maintenu avec la plénitude originelle, un refuge de paix et de vérité [...] parce que, dans un monde envahi par la pierraille et la ferraille, ils prennent le parti de l’arbre contre le béton, et ne se résignent pas à voir les printemps devenir silencieux…</w:t>
      </w:r>
    </w:p>
    <w:p w:rsidR="001C568F" w:rsidRPr="001C568F" w:rsidRDefault="001C568F" w:rsidP="001C568F">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1C568F">
        <w:rPr>
          <w:rFonts w:ascii="Times New Roman" w:eastAsia="Times New Roman" w:hAnsi="Times New Roman" w:cs="Times New Roman"/>
          <w:sz w:val="24"/>
          <w:szCs w:val="24"/>
          <w:lang w:eastAsia="fr-FR"/>
        </w:rPr>
        <w:t xml:space="preserve">L’argument logique (ou pragmatique) </w:t>
      </w:r>
      <w:r w:rsidRPr="001C568F">
        <w:rPr>
          <w:rFonts w:ascii="Times New Roman" w:eastAsia="Times New Roman" w:hAnsi="Times New Roman" w:cs="Times New Roman"/>
          <w:sz w:val="24"/>
          <w:szCs w:val="24"/>
          <w:lang w:eastAsia="fr-FR"/>
        </w:rPr>
        <w:tab/>
        <w:t xml:space="preserve">Il repose sur une logique cause / conséquence. </w:t>
      </w:r>
      <w:r w:rsidRPr="001C568F">
        <w:rPr>
          <w:rFonts w:ascii="Times New Roman" w:eastAsia="Times New Roman" w:hAnsi="Times New Roman" w:cs="Times New Roman"/>
          <w:sz w:val="24"/>
          <w:szCs w:val="24"/>
          <w:lang w:eastAsia="fr-FR"/>
        </w:rPr>
        <w:tab/>
        <w:t>→ Ce travail est moins rémunéré car il demande moins de qualifications.</w:t>
      </w:r>
    </w:p>
    <w:p w:rsidR="001C568F" w:rsidRPr="001C568F" w:rsidRDefault="001C568F" w:rsidP="001C568F">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1C568F">
        <w:rPr>
          <w:rFonts w:ascii="Times New Roman" w:eastAsia="Times New Roman" w:hAnsi="Times New Roman" w:cs="Times New Roman"/>
          <w:sz w:val="24"/>
          <w:szCs w:val="24"/>
          <w:lang w:eastAsia="fr-FR"/>
        </w:rPr>
        <w:t xml:space="preserve">L’argument du nombre </w:t>
      </w:r>
      <w:r w:rsidRPr="001C568F">
        <w:rPr>
          <w:rFonts w:ascii="Times New Roman" w:eastAsia="Times New Roman" w:hAnsi="Times New Roman" w:cs="Times New Roman"/>
          <w:sz w:val="24"/>
          <w:szCs w:val="24"/>
          <w:lang w:eastAsia="fr-FR"/>
        </w:rPr>
        <w:tab/>
        <w:t xml:space="preserve">Telle idée est valable car beaucoup de gens la croient valable. </w:t>
      </w:r>
      <w:r w:rsidRPr="001C568F">
        <w:rPr>
          <w:rFonts w:ascii="Times New Roman" w:eastAsia="Times New Roman" w:hAnsi="Times New Roman" w:cs="Times New Roman"/>
          <w:sz w:val="24"/>
          <w:szCs w:val="24"/>
          <w:lang w:eastAsia="fr-FR"/>
        </w:rPr>
        <w:tab/>
        <w:t>→ 85 % des gens pensent que les femmes ne sont pas assez payées.</w:t>
      </w:r>
    </w:p>
    <w:p w:rsidR="001C568F" w:rsidRPr="001C568F" w:rsidRDefault="001C568F" w:rsidP="001C568F">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1C568F">
        <w:rPr>
          <w:rFonts w:ascii="Times New Roman" w:eastAsia="Times New Roman" w:hAnsi="Times New Roman" w:cs="Times New Roman"/>
          <w:sz w:val="24"/>
          <w:szCs w:val="24"/>
          <w:lang w:eastAsia="fr-FR"/>
        </w:rPr>
        <w:t xml:space="preserve">L’argument de valeur </w:t>
      </w:r>
      <w:r w:rsidRPr="001C568F">
        <w:rPr>
          <w:rFonts w:ascii="Times New Roman" w:eastAsia="Times New Roman" w:hAnsi="Times New Roman" w:cs="Times New Roman"/>
          <w:sz w:val="24"/>
          <w:szCs w:val="24"/>
          <w:lang w:eastAsia="fr-FR"/>
        </w:rPr>
        <w:tab/>
        <w:t xml:space="preserve">Telle idée est valable car elle est conforme à des valeurs partagées ou à l’éthique. </w:t>
      </w:r>
      <w:r w:rsidRPr="001C568F">
        <w:rPr>
          <w:rFonts w:ascii="Times New Roman" w:eastAsia="Times New Roman" w:hAnsi="Times New Roman" w:cs="Times New Roman"/>
          <w:sz w:val="24"/>
          <w:szCs w:val="24"/>
          <w:lang w:eastAsia="fr-FR"/>
        </w:rPr>
        <w:tab/>
        <w:t>→ Les femmes doivent être payées comme les hommes : nous sommes tous égaux !</w:t>
      </w:r>
    </w:p>
    <w:p w:rsidR="001C568F" w:rsidRPr="001C568F" w:rsidRDefault="001C568F" w:rsidP="001C568F">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1C568F">
        <w:rPr>
          <w:rFonts w:ascii="Times New Roman" w:eastAsia="Times New Roman" w:hAnsi="Times New Roman" w:cs="Times New Roman"/>
          <w:sz w:val="24"/>
          <w:szCs w:val="24"/>
          <w:lang w:eastAsia="fr-FR"/>
        </w:rPr>
        <w:t xml:space="preserve">L’argument d’autorité </w:t>
      </w:r>
      <w:r w:rsidRPr="001C568F">
        <w:rPr>
          <w:rFonts w:ascii="Times New Roman" w:eastAsia="Times New Roman" w:hAnsi="Times New Roman" w:cs="Times New Roman"/>
          <w:sz w:val="24"/>
          <w:szCs w:val="24"/>
          <w:lang w:eastAsia="fr-FR"/>
        </w:rPr>
        <w:tab/>
        <w:t xml:space="preserve">Telle idée est valable car elle vient d’une personne compétente, respectée. Il peut s’agir du locuteur lui-même. </w:t>
      </w:r>
      <w:r w:rsidRPr="001C568F">
        <w:rPr>
          <w:rFonts w:ascii="Times New Roman" w:eastAsia="Times New Roman" w:hAnsi="Times New Roman" w:cs="Times New Roman"/>
          <w:sz w:val="24"/>
          <w:szCs w:val="24"/>
          <w:lang w:eastAsia="fr-FR"/>
        </w:rPr>
        <w:tab/>
        <w:t>→ Comme l’écrit Aristote, …</w:t>
      </w:r>
    </w:p>
    <w:p w:rsidR="001C568F" w:rsidRPr="001C568F" w:rsidRDefault="001C568F" w:rsidP="001C568F">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1C568F">
        <w:rPr>
          <w:rFonts w:ascii="Times New Roman" w:eastAsia="Times New Roman" w:hAnsi="Times New Roman" w:cs="Times New Roman"/>
          <w:sz w:val="24"/>
          <w:szCs w:val="24"/>
          <w:lang w:eastAsia="fr-FR"/>
        </w:rPr>
        <w:t>→ J’ai 25 ans d’expérience dans ce domaine, et je vous assure que …</w:t>
      </w:r>
    </w:p>
    <w:p w:rsidR="001C568F" w:rsidRPr="001C568F" w:rsidRDefault="001C568F" w:rsidP="001C568F">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1C568F">
        <w:rPr>
          <w:rFonts w:ascii="Times New Roman" w:eastAsia="Times New Roman" w:hAnsi="Times New Roman" w:cs="Times New Roman"/>
          <w:sz w:val="24"/>
          <w:szCs w:val="24"/>
          <w:lang w:eastAsia="fr-FR"/>
        </w:rPr>
        <w:t xml:space="preserve">L’argument ad hominem </w:t>
      </w:r>
      <w:r w:rsidRPr="001C568F">
        <w:rPr>
          <w:rFonts w:ascii="Times New Roman" w:eastAsia="Times New Roman" w:hAnsi="Times New Roman" w:cs="Times New Roman"/>
          <w:sz w:val="24"/>
          <w:szCs w:val="24"/>
          <w:lang w:eastAsia="fr-FR"/>
        </w:rPr>
        <w:tab/>
        <w:t xml:space="preserve">C’est l’inverse de l’argument d’autorité : telle idée n’a pas de valeur car la personne qui la soutient n’est pas compétente. </w:t>
      </w:r>
      <w:r w:rsidRPr="001C568F">
        <w:rPr>
          <w:rFonts w:ascii="Times New Roman" w:eastAsia="Times New Roman" w:hAnsi="Times New Roman" w:cs="Times New Roman"/>
          <w:sz w:val="24"/>
          <w:szCs w:val="24"/>
          <w:lang w:eastAsia="fr-FR"/>
        </w:rPr>
        <w:tab/>
        <w:t>→ M. X prétend que l’erreur est informatique. Mais M. X sait à peine envoyer un email !</w:t>
      </w:r>
    </w:p>
    <w:p w:rsidR="00C17E76" w:rsidRDefault="001C568F" w:rsidP="001C568F">
      <w:r>
        <w:t>.</w:t>
      </w:r>
    </w:p>
    <w:sectPr w:rsidR="00C17E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F8577D"/>
    <w:multiLevelType w:val="multilevel"/>
    <w:tmpl w:val="325C68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F96F6A"/>
    <w:multiLevelType w:val="multilevel"/>
    <w:tmpl w:val="FF96D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68F"/>
    <w:rsid w:val="00061DD0"/>
    <w:rsid w:val="000770F5"/>
    <w:rsid w:val="000B390B"/>
    <w:rsid w:val="001C568F"/>
    <w:rsid w:val="0037336F"/>
    <w:rsid w:val="00634263"/>
    <w:rsid w:val="00C17E76"/>
    <w:rsid w:val="00F339C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sc-eayhxf">
    <w:name w:val="sc-eayhxf"/>
    <w:basedOn w:val="Policepardfaut"/>
    <w:rsid w:val="001C56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sc-eayhxf">
    <w:name w:val="sc-eayhxf"/>
    <w:basedOn w:val="Policepardfaut"/>
    <w:rsid w:val="001C56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831048">
      <w:bodyDiv w:val="1"/>
      <w:marLeft w:val="0"/>
      <w:marRight w:val="0"/>
      <w:marTop w:val="0"/>
      <w:marBottom w:val="0"/>
      <w:divBdr>
        <w:top w:val="none" w:sz="0" w:space="0" w:color="auto"/>
        <w:left w:val="none" w:sz="0" w:space="0" w:color="auto"/>
        <w:bottom w:val="none" w:sz="0" w:space="0" w:color="auto"/>
        <w:right w:val="none" w:sz="0" w:space="0" w:color="auto"/>
      </w:divBdr>
      <w:divsChild>
        <w:div w:id="1993218744">
          <w:marLeft w:val="0"/>
          <w:marRight w:val="0"/>
          <w:marTop w:val="0"/>
          <w:marBottom w:val="0"/>
          <w:divBdr>
            <w:top w:val="none" w:sz="0" w:space="0" w:color="auto"/>
            <w:left w:val="none" w:sz="0" w:space="0" w:color="auto"/>
            <w:bottom w:val="none" w:sz="0" w:space="0" w:color="auto"/>
            <w:right w:val="none" w:sz="0" w:space="0" w:color="auto"/>
          </w:divBdr>
          <w:divsChild>
            <w:div w:id="1644461668">
              <w:marLeft w:val="0"/>
              <w:marRight w:val="0"/>
              <w:marTop w:val="0"/>
              <w:marBottom w:val="0"/>
              <w:divBdr>
                <w:top w:val="none" w:sz="0" w:space="0" w:color="auto"/>
                <w:left w:val="none" w:sz="0" w:space="0" w:color="auto"/>
                <w:bottom w:val="none" w:sz="0" w:space="0" w:color="auto"/>
                <w:right w:val="none" w:sz="0" w:space="0" w:color="auto"/>
              </w:divBdr>
            </w:div>
          </w:divsChild>
        </w:div>
        <w:div w:id="2141148683">
          <w:marLeft w:val="0"/>
          <w:marRight w:val="0"/>
          <w:marTop w:val="0"/>
          <w:marBottom w:val="0"/>
          <w:divBdr>
            <w:top w:val="none" w:sz="0" w:space="0" w:color="auto"/>
            <w:left w:val="none" w:sz="0" w:space="0" w:color="auto"/>
            <w:bottom w:val="none" w:sz="0" w:space="0" w:color="auto"/>
            <w:right w:val="none" w:sz="0" w:space="0" w:color="auto"/>
          </w:divBdr>
          <w:divsChild>
            <w:div w:id="1198349538">
              <w:marLeft w:val="0"/>
              <w:marRight w:val="0"/>
              <w:marTop w:val="0"/>
              <w:marBottom w:val="0"/>
              <w:divBdr>
                <w:top w:val="none" w:sz="0" w:space="0" w:color="auto"/>
                <w:left w:val="none" w:sz="0" w:space="0" w:color="auto"/>
                <w:bottom w:val="none" w:sz="0" w:space="0" w:color="auto"/>
                <w:right w:val="none" w:sz="0" w:space="0" w:color="auto"/>
              </w:divBdr>
              <w:divsChild>
                <w:div w:id="170149661">
                  <w:marLeft w:val="0"/>
                  <w:marRight w:val="0"/>
                  <w:marTop w:val="0"/>
                  <w:marBottom w:val="0"/>
                  <w:divBdr>
                    <w:top w:val="none" w:sz="0" w:space="0" w:color="auto"/>
                    <w:left w:val="none" w:sz="0" w:space="0" w:color="auto"/>
                    <w:bottom w:val="none" w:sz="0" w:space="0" w:color="auto"/>
                    <w:right w:val="none" w:sz="0" w:space="0" w:color="auto"/>
                  </w:divBdr>
                  <w:divsChild>
                    <w:div w:id="414598269">
                      <w:marLeft w:val="0"/>
                      <w:marRight w:val="0"/>
                      <w:marTop w:val="0"/>
                      <w:marBottom w:val="0"/>
                      <w:divBdr>
                        <w:top w:val="none" w:sz="0" w:space="0" w:color="auto"/>
                        <w:left w:val="none" w:sz="0" w:space="0" w:color="auto"/>
                        <w:bottom w:val="none" w:sz="0" w:space="0" w:color="auto"/>
                        <w:right w:val="none" w:sz="0" w:space="0" w:color="auto"/>
                      </w:divBdr>
                      <w:divsChild>
                        <w:div w:id="1371803630">
                          <w:marLeft w:val="0"/>
                          <w:marRight w:val="0"/>
                          <w:marTop w:val="0"/>
                          <w:marBottom w:val="0"/>
                          <w:divBdr>
                            <w:top w:val="none" w:sz="0" w:space="0" w:color="auto"/>
                            <w:left w:val="none" w:sz="0" w:space="0" w:color="auto"/>
                            <w:bottom w:val="none" w:sz="0" w:space="0" w:color="auto"/>
                            <w:right w:val="none" w:sz="0" w:space="0" w:color="auto"/>
                          </w:divBdr>
                          <w:divsChild>
                            <w:div w:id="52062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811877">
      <w:bodyDiv w:val="1"/>
      <w:marLeft w:val="0"/>
      <w:marRight w:val="0"/>
      <w:marTop w:val="0"/>
      <w:marBottom w:val="0"/>
      <w:divBdr>
        <w:top w:val="none" w:sz="0" w:space="0" w:color="auto"/>
        <w:left w:val="none" w:sz="0" w:space="0" w:color="auto"/>
        <w:bottom w:val="none" w:sz="0" w:space="0" w:color="auto"/>
        <w:right w:val="none" w:sz="0" w:space="0" w:color="auto"/>
      </w:divBdr>
      <w:divsChild>
        <w:div w:id="1674381936">
          <w:marLeft w:val="0"/>
          <w:marRight w:val="0"/>
          <w:marTop w:val="0"/>
          <w:marBottom w:val="0"/>
          <w:divBdr>
            <w:top w:val="none" w:sz="0" w:space="0" w:color="auto"/>
            <w:left w:val="none" w:sz="0" w:space="0" w:color="auto"/>
            <w:bottom w:val="none" w:sz="0" w:space="0" w:color="auto"/>
            <w:right w:val="none" w:sz="0" w:space="0" w:color="auto"/>
          </w:divBdr>
        </w:div>
        <w:div w:id="90904355">
          <w:marLeft w:val="0"/>
          <w:marRight w:val="0"/>
          <w:marTop w:val="0"/>
          <w:marBottom w:val="0"/>
          <w:divBdr>
            <w:top w:val="none" w:sz="0" w:space="0" w:color="auto"/>
            <w:left w:val="none" w:sz="0" w:space="0" w:color="auto"/>
            <w:bottom w:val="none" w:sz="0" w:space="0" w:color="auto"/>
            <w:right w:val="none" w:sz="0" w:space="0" w:color="auto"/>
          </w:divBdr>
        </w:div>
      </w:divsChild>
    </w:div>
    <w:div w:id="542910701">
      <w:bodyDiv w:val="1"/>
      <w:marLeft w:val="0"/>
      <w:marRight w:val="0"/>
      <w:marTop w:val="0"/>
      <w:marBottom w:val="0"/>
      <w:divBdr>
        <w:top w:val="none" w:sz="0" w:space="0" w:color="auto"/>
        <w:left w:val="none" w:sz="0" w:space="0" w:color="auto"/>
        <w:bottom w:val="none" w:sz="0" w:space="0" w:color="auto"/>
        <w:right w:val="none" w:sz="0" w:space="0" w:color="auto"/>
      </w:divBdr>
      <w:divsChild>
        <w:div w:id="1168979967">
          <w:marLeft w:val="0"/>
          <w:marRight w:val="0"/>
          <w:marTop w:val="0"/>
          <w:marBottom w:val="0"/>
          <w:divBdr>
            <w:top w:val="none" w:sz="0" w:space="0" w:color="auto"/>
            <w:left w:val="none" w:sz="0" w:space="0" w:color="auto"/>
            <w:bottom w:val="none" w:sz="0" w:space="0" w:color="auto"/>
            <w:right w:val="none" w:sz="0" w:space="0" w:color="auto"/>
          </w:divBdr>
          <w:divsChild>
            <w:div w:id="1276711032">
              <w:marLeft w:val="0"/>
              <w:marRight w:val="0"/>
              <w:marTop w:val="0"/>
              <w:marBottom w:val="0"/>
              <w:divBdr>
                <w:top w:val="none" w:sz="0" w:space="0" w:color="auto"/>
                <w:left w:val="none" w:sz="0" w:space="0" w:color="auto"/>
                <w:bottom w:val="none" w:sz="0" w:space="0" w:color="auto"/>
                <w:right w:val="none" w:sz="0" w:space="0" w:color="auto"/>
              </w:divBdr>
            </w:div>
          </w:divsChild>
        </w:div>
        <w:div w:id="603877988">
          <w:marLeft w:val="0"/>
          <w:marRight w:val="0"/>
          <w:marTop w:val="0"/>
          <w:marBottom w:val="0"/>
          <w:divBdr>
            <w:top w:val="none" w:sz="0" w:space="0" w:color="auto"/>
            <w:left w:val="none" w:sz="0" w:space="0" w:color="auto"/>
            <w:bottom w:val="none" w:sz="0" w:space="0" w:color="auto"/>
            <w:right w:val="none" w:sz="0" w:space="0" w:color="auto"/>
          </w:divBdr>
          <w:divsChild>
            <w:div w:id="362632726">
              <w:marLeft w:val="0"/>
              <w:marRight w:val="0"/>
              <w:marTop w:val="0"/>
              <w:marBottom w:val="0"/>
              <w:divBdr>
                <w:top w:val="none" w:sz="0" w:space="0" w:color="auto"/>
                <w:left w:val="none" w:sz="0" w:space="0" w:color="auto"/>
                <w:bottom w:val="none" w:sz="0" w:space="0" w:color="auto"/>
                <w:right w:val="none" w:sz="0" w:space="0" w:color="auto"/>
              </w:divBdr>
              <w:divsChild>
                <w:div w:id="1202858371">
                  <w:marLeft w:val="0"/>
                  <w:marRight w:val="0"/>
                  <w:marTop w:val="0"/>
                  <w:marBottom w:val="0"/>
                  <w:divBdr>
                    <w:top w:val="none" w:sz="0" w:space="0" w:color="auto"/>
                    <w:left w:val="none" w:sz="0" w:space="0" w:color="auto"/>
                    <w:bottom w:val="none" w:sz="0" w:space="0" w:color="auto"/>
                    <w:right w:val="none" w:sz="0" w:space="0" w:color="auto"/>
                  </w:divBdr>
                  <w:divsChild>
                    <w:div w:id="266430456">
                      <w:marLeft w:val="0"/>
                      <w:marRight w:val="0"/>
                      <w:marTop w:val="0"/>
                      <w:marBottom w:val="0"/>
                      <w:divBdr>
                        <w:top w:val="none" w:sz="0" w:space="0" w:color="auto"/>
                        <w:left w:val="none" w:sz="0" w:space="0" w:color="auto"/>
                        <w:bottom w:val="none" w:sz="0" w:space="0" w:color="auto"/>
                        <w:right w:val="none" w:sz="0" w:space="0" w:color="auto"/>
                      </w:divBdr>
                      <w:divsChild>
                        <w:div w:id="104272414">
                          <w:marLeft w:val="0"/>
                          <w:marRight w:val="0"/>
                          <w:marTop w:val="0"/>
                          <w:marBottom w:val="0"/>
                          <w:divBdr>
                            <w:top w:val="none" w:sz="0" w:space="0" w:color="auto"/>
                            <w:left w:val="none" w:sz="0" w:space="0" w:color="auto"/>
                            <w:bottom w:val="none" w:sz="0" w:space="0" w:color="auto"/>
                            <w:right w:val="none" w:sz="0" w:space="0" w:color="auto"/>
                          </w:divBdr>
                          <w:divsChild>
                            <w:div w:id="682899670">
                              <w:marLeft w:val="0"/>
                              <w:marRight w:val="0"/>
                              <w:marTop w:val="0"/>
                              <w:marBottom w:val="0"/>
                              <w:divBdr>
                                <w:top w:val="none" w:sz="0" w:space="0" w:color="auto"/>
                                <w:left w:val="none" w:sz="0" w:space="0" w:color="auto"/>
                                <w:bottom w:val="none" w:sz="0" w:space="0" w:color="auto"/>
                                <w:right w:val="none" w:sz="0" w:space="0" w:color="auto"/>
                              </w:divBdr>
                              <w:divsChild>
                                <w:div w:id="1360082547">
                                  <w:marLeft w:val="0"/>
                                  <w:marRight w:val="0"/>
                                  <w:marTop w:val="0"/>
                                  <w:marBottom w:val="0"/>
                                  <w:divBdr>
                                    <w:top w:val="none" w:sz="0" w:space="0" w:color="auto"/>
                                    <w:left w:val="none" w:sz="0" w:space="0" w:color="auto"/>
                                    <w:bottom w:val="none" w:sz="0" w:space="0" w:color="auto"/>
                                    <w:right w:val="none" w:sz="0" w:space="0" w:color="auto"/>
                                  </w:divBdr>
                                </w:div>
                                <w:div w:id="10454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3165316">
      <w:bodyDiv w:val="1"/>
      <w:marLeft w:val="0"/>
      <w:marRight w:val="0"/>
      <w:marTop w:val="0"/>
      <w:marBottom w:val="0"/>
      <w:divBdr>
        <w:top w:val="none" w:sz="0" w:space="0" w:color="auto"/>
        <w:left w:val="none" w:sz="0" w:space="0" w:color="auto"/>
        <w:bottom w:val="none" w:sz="0" w:space="0" w:color="auto"/>
        <w:right w:val="none" w:sz="0" w:space="0" w:color="auto"/>
      </w:divBdr>
      <w:divsChild>
        <w:div w:id="1962762714">
          <w:marLeft w:val="0"/>
          <w:marRight w:val="0"/>
          <w:marTop w:val="0"/>
          <w:marBottom w:val="0"/>
          <w:divBdr>
            <w:top w:val="none" w:sz="0" w:space="0" w:color="auto"/>
            <w:left w:val="none" w:sz="0" w:space="0" w:color="auto"/>
            <w:bottom w:val="none" w:sz="0" w:space="0" w:color="auto"/>
            <w:right w:val="none" w:sz="0" w:space="0" w:color="auto"/>
          </w:divBdr>
          <w:divsChild>
            <w:div w:id="2043164168">
              <w:marLeft w:val="0"/>
              <w:marRight w:val="0"/>
              <w:marTop w:val="0"/>
              <w:marBottom w:val="0"/>
              <w:divBdr>
                <w:top w:val="none" w:sz="0" w:space="0" w:color="auto"/>
                <w:left w:val="none" w:sz="0" w:space="0" w:color="auto"/>
                <w:bottom w:val="none" w:sz="0" w:space="0" w:color="auto"/>
                <w:right w:val="none" w:sz="0" w:space="0" w:color="auto"/>
              </w:divBdr>
            </w:div>
          </w:divsChild>
        </w:div>
        <w:div w:id="2066373069">
          <w:marLeft w:val="0"/>
          <w:marRight w:val="0"/>
          <w:marTop w:val="0"/>
          <w:marBottom w:val="0"/>
          <w:divBdr>
            <w:top w:val="none" w:sz="0" w:space="0" w:color="auto"/>
            <w:left w:val="none" w:sz="0" w:space="0" w:color="auto"/>
            <w:bottom w:val="none" w:sz="0" w:space="0" w:color="auto"/>
            <w:right w:val="none" w:sz="0" w:space="0" w:color="auto"/>
          </w:divBdr>
          <w:divsChild>
            <w:div w:id="1534878977">
              <w:marLeft w:val="0"/>
              <w:marRight w:val="0"/>
              <w:marTop w:val="0"/>
              <w:marBottom w:val="0"/>
              <w:divBdr>
                <w:top w:val="none" w:sz="0" w:space="0" w:color="auto"/>
                <w:left w:val="none" w:sz="0" w:space="0" w:color="auto"/>
                <w:bottom w:val="none" w:sz="0" w:space="0" w:color="auto"/>
                <w:right w:val="none" w:sz="0" w:space="0" w:color="auto"/>
              </w:divBdr>
              <w:divsChild>
                <w:div w:id="250891155">
                  <w:marLeft w:val="0"/>
                  <w:marRight w:val="0"/>
                  <w:marTop w:val="0"/>
                  <w:marBottom w:val="0"/>
                  <w:divBdr>
                    <w:top w:val="none" w:sz="0" w:space="0" w:color="auto"/>
                    <w:left w:val="none" w:sz="0" w:space="0" w:color="auto"/>
                    <w:bottom w:val="none" w:sz="0" w:space="0" w:color="auto"/>
                    <w:right w:val="none" w:sz="0" w:space="0" w:color="auto"/>
                  </w:divBdr>
                  <w:divsChild>
                    <w:div w:id="1373070927">
                      <w:marLeft w:val="0"/>
                      <w:marRight w:val="0"/>
                      <w:marTop w:val="0"/>
                      <w:marBottom w:val="0"/>
                      <w:divBdr>
                        <w:top w:val="none" w:sz="0" w:space="0" w:color="auto"/>
                        <w:left w:val="none" w:sz="0" w:space="0" w:color="auto"/>
                        <w:bottom w:val="none" w:sz="0" w:space="0" w:color="auto"/>
                        <w:right w:val="none" w:sz="0" w:space="0" w:color="auto"/>
                      </w:divBdr>
                      <w:divsChild>
                        <w:div w:id="1534419460">
                          <w:marLeft w:val="0"/>
                          <w:marRight w:val="0"/>
                          <w:marTop w:val="0"/>
                          <w:marBottom w:val="0"/>
                          <w:divBdr>
                            <w:top w:val="none" w:sz="0" w:space="0" w:color="auto"/>
                            <w:left w:val="none" w:sz="0" w:space="0" w:color="auto"/>
                            <w:bottom w:val="none" w:sz="0" w:space="0" w:color="auto"/>
                            <w:right w:val="none" w:sz="0" w:space="0" w:color="auto"/>
                          </w:divBdr>
                          <w:divsChild>
                            <w:div w:id="8804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311257">
      <w:bodyDiv w:val="1"/>
      <w:marLeft w:val="0"/>
      <w:marRight w:val="0"/>
      <w:marTop w:val="0"/>
      <w:marBottom w:val="0"/>
      <w:divBdr>
        <w:top w:val="none" w:sz="0" w:space="0" w:color="auto"/>
        <w:left w:val="none" w:sz="0" w:space="0" w:color="auto"/>
        <w:bottom w:val="none" w:sz="0" w:space="0" w:color="auto"/>
        <w:right w:val="none" w:sz="0" w:space="0" w:color="auto"/>
      </w:divBdr>
      <w:divsChild>
        <w:div w:id="2015064016">
          <w:marLeft w:val="0"/>
          <w:marRight w:val="0"/>
          <w:marTop w:val="0"/>
          <w:marBottom w:val="0"/>
          <w:divBdr>
            <w:top w:val="none" w:sz="0" w:space="0" w:color="auto"/>
            <w:left w:val="none" w:sz="0" w:space="0" w:color="auto"/>
            <w:bottom w:val="none" w:sz="0" w:space="0" w:color="auto"/>
            <w:right w:val="none" w:sz="0" w:space="0" w:color="auto"/>
          </w:divBdr>
          <w:divsChild>
            <w:div w:id="933242188">
              <w:marLeft w:val="0"/>
              <w:marRight w:val="0"/>
              <w:marTop w:val="0"/>
              <w:marBottom w:val="0"/>
              <w:divBdr>
                <w:top w:val="none" w:sz="0" w:space="0" w:color="auto"/>
                <w:left w:val="none" w:sz="0" w:space="0" w:color="auto"/>
                <w:bottom w:val="none" w:sz="0" w:space="0" w:color="auto"/>
                <w:right w:val="none" w:sz="0" w:space="0" w:color="auto"/>
              </w:divBdr>
            </w:div>
          </w:divsChild>
        </w:div>
        <w:div w:id="1518424658">
          <w:marLeft w:val="0"/>
          <w:marRight w:val="0"/>
          <w:marTop w:val="0"/>
          <w:marBottom w:val="0"/>
          <w:divBdr>
            <w:top w:val="none" w:sz="0" w:space="0" w:color="auto"/>
            <w:left w:val="none" w:sz="0" w:space="0" w:color="auto"/>
            <w:bottom w:val="none" w:sz="0" w:space="0" w:color="auto"/>
            <w:right w:val="none" w:sz="0" w:space="0" w:color="auto"/>
          </w:divBdr>
          <w:divsChild>
            <w:div w:id="52974717">
              <w:marLeft w:val="0"/>
              <w:marRight w:val="0"/>
              <w:marTop w:val="0"/>
              <w:marBottom w:val="0"/>
              <w:divBdr>
                <w:top w:val="none" w:sz="0" w:space="0" w:color="auto"/>
                <w:left w:val="none" w:sz="0" w:space="0" w:color="auto"/>
                <w:bottom w:val="none" w:sz="0" w:space="0" w:color="auto"/>
                <w:right w:val="none" w:sz="0" w:space="0" w:color="auto"/>
              </w:divBdr>
              <w:divsChild>
                <w:div w:id="1658072791">
                  <w:marLeft w:val="0"/>
                  <w:marRight w:val="0"/>
                  <w:marTop w:val="0"/>
                  <w:marBottom w:val="0"/>
                  <w:divBdr>
                    <w:top w:val="none" w:sz="0" w:space="0" w:color="auto"/>
                    <w:left w:val="none" w:sz="0" w:space="0" w:color="auto"/>
                    <w:bottom w:val="none" w:sz="0" w:space="0" w:color="auto"/>
                    <w:right w:val="none" w:sz="0" w:space="0" w:color="auto"/>
                  </w:divBdr>
                  <w:divsChild>
                    <w:div w:id="1306201869">
                      <w:marLeft w:val="0"/>
                      <w:marRight w:val="0"/>
                      <w:marTop w:val="0"/>
                      <w:marBottom w:val="0"/>
                      <w:divBdr>
                        <w:top w:val="none" w:sz="0" w:space="0" w:color="auto"/>
                        <w:left w:val="none" w:sz="0" w:space="0" w:color="auto"/>
                        <w:bottom w:val="none" w:sz="0" w:space="0" w:color="auto"/>
                        <w:right w:val="none" w:sz="0" w:space="0" w:color="auto"/>
                      </w:divBdr>
                      <w:divsChild>
                        <w:div w:id="1317370310">
                          <w:marLeft w:val="0"/>
                          <w:marRight w:val="0"/>
                          <w:marTop w:val="0"/>
                          <w:marBottom w:val="0"/>
                          <w:divBdr>
                            <w:top w:val="none" w:sz="0" w:space="0" w:color="auto"/>
                            <w:left w:val="none" w:sz="0" w:space="0" w:color="auto"/>
                            <w:bottom w:val="none" w:sz="0" w:space="0" w:color="auto"/>
                            <w:right w:val="none" w:sz="0" w:space="0" w:color="auto"/>
                          </w:divBdr>
                          <w:divsChild>
                            <w:div w:id="38695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785830">
      <w:bodyDiv w:val="1"/>
      <w:marLeft w:val="0"/>
      <w:marRight w:val="0"/>
      <w:marTop w:val="0"/>
      <w:marBottom w:val="0"/>
      <w:divBdr>
        <w:top w:val="none" w:sz="0" w:space="0" w:color="auto"/>
        <w:left w:val="none" w:sz="0" w:space="0" w:color="auto"/>
        <w:bottom w:val="none" w:sz="0" w:space="0" w:color="auto"/>
        <w:right w:val="none" w:sz="0" w:space="0" w:color="auto"/>
      </w:divBdr>
      <w:divsChild>
        <w:div w:id="511648878">
          <w:marLeft w:val="0"/>
          <w:marRight w:val="0"/>
          <w:marTop w:val="0"/>
          <w:marBottom w:val="0"/>
          <w:divBdr>
            <w:top w:val="none" w:sz="0" w:space="0" w:color="auto"/>
            <w:left w:val="none" w:sz="0" w:space="0" w:color="auto"/>
            <w:bottom w:val="none" w:sz="0" w:space="0" w:color="auto"/>
            <w:right w:val="none" w:sz="0" w:space="0" w:color="auto"/>
          </w:divBdr>
          <w:divsChild>
            <w:div w:id="469981895">
              <w:marLeft w:val="0"/>
              <w:marRight w:val="0"/>
              <w:marTop w:val="0"/>
              <w:marBottom w:val="0"/>
              <w:divBdr>
                <w:top w:val="none" w:sz="0" w:space="0" w:color="auto"/>
                <w:left w:val="none" w:sz="0" w:space="0" w:color="auto"/>
                <w:bottom w:val="none" w:sz="0" w:space="0" w:color="auto"/>
                <w:right w:val="none" w:sz="0" w:space="0" w:color="auto"/>
              </w:divBdr>
            </w:div>
          </w:divsChild>
        </w:div>
        <w:div w:id="367461952">
          <w:marLeft w:val="0"/>
          <w:marRight w:val="0"/>
          <w:marTop w:val="0"/>
          <w:marBottom w:val="0"/>
          <w:divBdr>
            <w:top w:val="none" w:sz="0" w:space="0" w:color="auto"/>
            <w:left w:val="none" w:sz="0" w:space="0" w:color="auto"/>
            <w:bottom w:val="none" w:sz="0" w:space="0" w:color="auto"/>
            <w:right w:val="none" w:sz="0" w:space="0" w:color="auto"/>
          </w:divBdr>
          <w:divsChild>
            <w:div w:id="637298596">
              <w:marLeft w:val="0"/>
              <w:marRight w:val="0"/>
              <w:marTop w:val="0"/>
              <w:marBottom w:val="0"/>
              <w:divBdr>
                <w:top w:val="none" w:sz="0" w:space="0" w:color="auto"/>
                <w:left w:val="none" w:sz="0" w:space="0" w:color="auto"/>
                <w:bottom w:val="none" w:sz="0" w:space="0" w:color="auto"/>
                <w:right w:val="none" w:sz="0" w:space="0" w:color="auto"/>
              </w:divBdr>
              <w:divsChild>
                <w:div w:id="2027831645">
                  <w:marLeft w:val="0"/>
                  <w:marRight w:val="0"/>
                  <w:marTop w:val="0"/>
                  <w:marBottom w:val="0"/>
                  <w:divBdr>
                    <w:top w:val="none" w:sz="0" w:space="0" w:color="auto"/>
                    <w:left w:val="none" w:sz="0" w:space="0" w:color="auto"/>
                    <w:bottom w:val="none" w:sz="0" w:space="0" w:color="auto"/>
                    <w:right w:val="none" w:sz="0" w:space="0" w:color="auto"/>
                  </w:divBdr>
                  <w:divsChild>
                    <w:div w:id="2049212365">
                      <w:marLeft w:val="0"/>
                      <w:marRight w:val="0"/>
                      <w:marTop w:val="0"/>
                      <w:marBottom w:val="0"/>
                      <w:divBdr>
                        <w:top w:val="none" w:sz="0" w:space="0" w:color="auto"/>
                        <w:left w:val="none" w:sz="0" w:space="0" w:color="auto"/>
                        <w:bottom w:val="none" w:sz="0" w:space="0" w:color="auto"/>
                        <w:right w:val="none" w:sz="0" w:space="0" w:color="auto"/>
                      </w:divBdr>
                      <w:divsChild>
                        <w:div w:id="728066545">
                          <w:marLeft w:val="0"/>
                          <w:marRight w:val="0"/>
                          <w:marTop w:val="0"/>
                          <w:marBottom w:val="0"/>
                          <w:divBdr>
                            <w:top w:val="none" w:sz="0" w:space="0" w:color="auto"/>
                            <w:left w:val="none" w:sz="0" w:space="0" w:color="auto"/>
                            <w:bottom w:val="none" w:sz="0" w:space="0" w:color="auto"/>
                            <w:right w:val="none" w:sz="0" w:space="0" w:color="auto"/>
                          </w:divBdr>
                          <w:divsChild>
                            <w:div w:id="2732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5164124">
      <w:bodyDiv w:val="1"/>
      <w:marLeft w:val="0"/>
      <w:marRight w:val="0"/>
      <w:marTop w:val="0"/>
      <w:marBottom w:val="0"/>
      <w:divBdr>
        <w:top w:val="none" w:sz="0" w:space="0" w:color="auto"/>
        <w:left w:val="none" w:sz="0" w:space="0" w:color="auto"/>
        <w:bottom w:val="none" w:sz="0" w:space="0" w:color="auto"/>
        <w:right w:val="none" w:sz="0" w:space="0" w:color="auto"/>
      </w:divBdr>
      <w:divsChild>
        <w:div w:id="187067973">
          <w:marLeft w:val="0"/>
          <w:marRight w:val="0"/>
          <w:marTop w:val="0"/>
          <w:marBottom w:val="0"/>
          <w:divBdr>
            <w:top w:val="none" w:sz="0" w:space="0" w:color="auto"/>
            <w:left w:val="none" w:sz="0" w:space="0" w:color="auto"/>
            <w:bottom w:val="none" w:sz="0" w:space="0" w:color="auto"/>
            <w:right w:val="none" w:sz="0" w:space="0" w:color="auto"/>
          </w:divBdr>
        </w:div>
        <w:div w:id="1953509280">
          <w:marLeft w:val="0"/>
          <w:marRight w:val="0"/>
          <w:marTop w:val="0"/>
          <w:marBottom w:val="0"/>
          <w:divBdr>
            <w:top w:val="none" w:sz="0" w:space="0" w:color="auto"/>
            <w:left w:val="none" w:sz="0" w:space="0" w:color="auto"/>
            <w:bottom w:val="none" w:sz="0" w:space="0" w:color="auto"/>
            <w:right w:val="none" w:sz="0" w:space="0" w:color="auto"/>
          </w:divBdr>
        </w:div>
      </w:divsChild>
    </w:div>
    <w:div w:id="1946306491">
      <w:bodyDiv w:val="1"/>
      <w:marLeft w:val="0"/>
      <w:marRight w:val="0"/>
      <w:marTop w:val="0"/>
      <w:marBottom w:val="0"/>
      <w:divBdr>
        <w:top w:val="none" w:sz="0" w:space="0" w:color="auto"/>
        <w:left w:val="none" w:sz="0" w:space="0" w:color="auto"/>
        <w:bottom w:val="none" w:sz="0" w:space="0" w:color="auto"/>
        <w:right w:val="none" w:sz="0" w:space="0" w:color="auto"/>
      </w:divBdr>
      <w:divsChild>
        <w:div w:id="1408116336">
          <w:marLeft w:val="0"/>
          <w:marRight w:val="0"/>
          <w:marTop w:val="0"/>
          <w:marBottom w:val="0"/>
          <w:divBdr>
            <w:top w:val="none" w:sz="0" w:space="0" w:color="auto"/>
            <w:left w:val="none" w:sz="0" w:space="0" w:color="auto"/>
            <w:bottom w:val="none" w:sz="0" w:space="0" w:color="auto"/>
            <w:right w:val="none" w:sz="0" w:space="0" w:color="auto"/>
          </w:divBdr>
          <w:divsChild>
            <w:div w:id="1152134573">
              <w:marLeft w:val="0"/>
              <w:marRight w:val="0"/>
              <w:marTop w:val="0"/>
              <w:marBottom w:val="0"/>
              <w:divBdr>
                <w:top w:val="none" w:sz="0" w:space="0" w:color="auto"/>
                <w:left w:val="none" w:sz="0" w:space="0" w:color="auto"/>
                <w:bottom w:val="none" w:sz="0" w:space="0" w:color="auto"/>
                <w:right w:val="none" w:sz="0" w:space="0" w:color="auto"/>
              </w:divBdr>
            </w:div>
          </w:divsChild>
        </w:div>
        <w:div w:id="1869248703">
          <w:marLeft w:val="0"/>
          <w:marRight w:val="0"/>
          <w:marTop w:val="0"/>
          <w:marBottom w:val="0"/>
          <w:divBdr>
            <w:top w:val="none" w:sz="0" w:space="0" w:color="auto"/>
            <w:left w:val="none" w:sz="0" w:space="0" w:color="auto"/>
            <w:bottom w:val="none" w:sz="0" w:space="0" w:color="auto"/>
            <w:right w:val="none" w:sz="0" w:space="0" w:color="auto"/>
          </w:divBdr>
          <w:divsChild>
            <w:div w:id="1812819104">
              <w:marLeft w:val="0"/>
              <w:marRight w:val="0"/>
              <w:marTop w:val="0"/>
              <w:marBottom w:val="0"/>
              <w:divBdr>
                <w:top w:val="none" w:sz="0" w:space="0" w:color="auto"/>
                <w:left w:val="none" w:sz="0" w:space="0" w:color="auto"/>
                <w:bottom w:val="none" w:sz="0" w:space="0" w:color="auto"/>
                <w:right w:val="none" w:sz="0" w:space="0" w:color="auto"/>
              </w:divBdr>
              <w:divsChild>
                <w:div w:id="1148595179">
                  <w:marLeft w:val="0"/>
                  <w:marRight w:val="0"/>
                  <w:marTop w:val="0"/>
                  <w:marBottom w:val="0"/>
                  <w:divBdr>
                    <w:top w:val="none" w:sz="0" w:space="0" w:color="auto"/>
                    <w:left w:val="none" w:sz="0" w:space="0" w:color="auto"/>
                    <w:bottom w:val="none" w:sz="0" w:space="0" w:color="auto"/>
                    <w:right w:val="none" w:sz="0" w:space="0" w:color="auto"/>
                  </w:divBdr>
                  <w:divsChild>
                    <w:div w:id="1933973464">
                      <w:marLeft w:val="0"/>
                      <w:marRight w:val="0"/>
                      <w:marTop w:val="0"/>
                      <w:marBottom w:val="0"/>
                      <w:divBdr>
                        <w:top w:val="none" w:sz="0" w:space="0" w:color="auto"/>
                        <w:left w:val="none" w:sz="0" w:space="0" w:color="auto"/>
                        <w:bottom w:val="none" w:sz="0" w:space="0" w:color="auto"/>
                        <w:right w:val="none" w:sz="0" w:space="0" w:color="auto"/>
                      </w:divBdr>
                      <w:divsChild>
                        <w:div w:id="1778138660">
                          <w:marLeft w:val="0"/>
                          <w:marRight w:val="0"/>
                          <w:marTop w:val="0"/>
                          <w:marBottom w:val="0"/>
                          <w:divBdr>
                            <w:top w:val="none" w:sz="0" w:space="0" w:color="auto"/>
                            <w:left w:val="none" w:sz="0" w:space="0" w:color="auto"/>
                            <w:bottom w:val="none" w:sz="0" w:space="0" w:color="auto"/>
                            <w:right w:val="none" w:sz="0" w:space="0" w:color="auto"/>
                          </w:divBdr>
                          <w:divsChild>
                            <w:div w:id="1760785192">
                              <w:marLeft w:val="0"/>
                              <w:marRight w:val="0"/>
                              <w:marTop w:val="0"/>
                              <w:marBottom w:val="0"/>
                              <w:divBdr>
                                <w:top w:val="none" w:sz="0" w:space="0" w:color="auto"/>
                                <w:left w:val="none" w:sz="0" w:space="0" w:color="auto"/>
                                <w:bottom w:val="none" w:sz="0" w:space="0" w:color="auto"/>
                                <w:right w:val="none" w:sz="0" w:space="0" w:color="auto"/>
                              </w:divBdr>
                              <w:divsChild>
                                <w:div w:id="793403224">
                                  <w:marLeft w:val="0"/>
                                  <w:marRight w:val="0"/>
                                  <w:marTop w:val="0"/>
                                  <w:marBottom w:val="0"/>
                                  <w:divBdr>
                                    <w:top w:val="none" w:sz="0" w:space="0" w:color="auto"/>
                                    <w:left w:val="none" w:sz="0" w:space="0" w:color="auto"/>
                                    <w:bottom w:val="none" w:sz="0" w:space="0" w:color="auto"/>
                                    <w:right w:val="none" w:sz="0" w:space="0" w:color="auto"/>
                                  </w:divBdr>
                                </w:div>
                                <w:div w:id="972906996">
                                  <w:marLeft w:val="0"/>
                                  <w:marRight w:val="0"/>
                                  <w:marTop w:val="0"/>
                                  <w:marBottom w:val="0"/>
                                  <w:divBdr>
                                    <w:top w:val="none" w:sz="0" w:space="0" w:color="auto"/>
                                    <w:left w:val="none" w:sz="0" w:space="0" w:color="auto"/>
                                    <w:bottom w:val="none" w:sz="0" w:space="0" w:color="auto"/>
                                    <w:right w:val="none" w:sz="0" w:space="0" w:color="auto"/>
                                  </w:divBdr>
                                  <w:divsChild>
                                    <w:div w:id="17582283">
                                      <w:marLeft w:val="0"/>
                                      <w:marRight w:val="0"/>
                                      <w:marTop w:val="0"/>
                                      <w:marBottom w:val="0"/>
                                      <w:divBdr>
                                        <w:top w:val="none" w:sz="0" w:space="0" w:color="auto"/>
                                        <w:left w:val="none" w:sz="0" w:space="0" w:color="auto"/>
                                        <w:bottom w:val="none" w:sz="0" w:space="0" w:color="auto"/>
                                        <w:right w:val="none" w:sz="0" w:space="0" w:color="auto"/>
                                      </w:divBdr>
                                      <w:divsChild>
                                        <w:div w:id="91960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2755572">
      <w:bodyDiv w:val="1"/>
      <w:marLeft w:val="0"/>
      <w:marRight w:val="0"/>
      <w:marTop w:val="0"/>
      <w:marBottom w:val="0"/>
      <w:divBdr>
        <w:top w:val="none" w:sz="0" w:space="0" w:color="auto"/>
        <w:left w:val="none" w:sz="0" w:space="0" w:color="auto"/>
        <w:bottom w:val="none" w:sz="0" w:space="0" w:color="auto"/>
        <w:right w:val="none" w:sz="0" w:space="0" w:color="auto"/>
      </w:divBdr>
      <w:divsChild>
        <w:div w:id="1865944403">
          <w:marLeft w:val="0"/>
          <w:marRight w:val="0"/>
          <w:marTop w:val="0"/>
          <w:marBottom w:val="0"/>
          <w:divBdr>
            <w:top w:val="none" w:sz="0" w:space="0" w:color="auto"/>
            <w:left w:val="none" w:sz="0" w:space="0" w:color="auto"/>
            <w:bottom w:val="none" w:sz="0" w:space="0" w:color="auto"/>
            <w:right w:val="none" w:sz="0" w:space="0" w:color="auto"/>
          </w:divBdr>
          <w:divsChild>
            <w:div w:id="1158765230">
              <w:marLeft w:val="0"/>
              <w:marRight w:val="0"/>
              <w:marTop w:val="0"/>
              <w:marBottom w:val="0"/>
              <w:divBdr>
                <w:top w:val="none" w:sz="0" w:space="0" w:color="auto"/>
                <w:left w:val="none" w:sz="0" w:space="0" w:color="auto"/>
                <w:bottom w:val="none" w:sz="0" w:space="0" w:color="auto"/>
                <w:right w:val="none" w:sz="0" w:space="0" w:color="auto"/>
              </w:divBdr>
            </w:div>
          </w:divsChild>
        </w:div>
        <w:div w:id="1288395589">
          <w:marLeft w:val="0"/>
          <w:marRight w:val="0"/>
          <w:marTop w:val="0"/>
          <w:marBottom w:val="0"/>
          <w:divBdr>
            <w:top w:val="none" w:sz="0" w:space="0" w:color="auto"/>
            <w:left w:val="none" w:sz="0" w:space="0" w:color="auto"/>
            <w:bottom w:val="none" w:sz="0" w:space="0" w:color="auto"/>
            <w:right w:val="none" w:sz="0" w:space="0" w:color="auto"/>
          </w:divBdr>
          <w:divsChild>
            <w:div w:id="1201551916">
              <w:marLeft w:val="0"/>
              <w:marRight w:val="0"/>
              <w:marTop w:val="0"/>
              <w:marBottom w:val="0"/>
              <w:divBdr>
                <w:top w:val="none" w:sz="0" w:space="0" w:color="auto"/>
                <w:left w:val="none" w:sz="0" w:space="0" w:color="auto"/>
                <w:bottom w:val="none" w:sz="0" w:space="0" w:color="auto"/>
                <w:right w:val="none" w:sz="0" w:space="0" w:color="auto"/>
              </w:divBdr>
              <w:divsChild>
                <w:div w:id="1308894843">
                  <w:marLeft w:val="0"/>
                  <w:marRight w:val="0"/>
                  <w:marTop w:val="0"/>
                  <w:marBottom w:val="0"/>
                  <w:divBdr>
                    <w:top w:val="none" w:sz="0" w:space="0" w:color="auto"/>
                    <w:left w:val="none" w:sz="0" w:space="0" w:color="auto"/>
                    <w:bottom w:val="none" w:sz="0" w:space="0" w:color="auto"/>
                    <w:right w:val="none" w:sz="0" w:space="0" w:color="auto"/>
                  </w:divBdr>
                  <w:divsChild>
                    <w:div w:id="90855425">
                      <w:marLeft w:val="0"/>
                      <w:marRight w:val="0"/>
                      <w:marTop w:val="0"/>
                      <w:marBottom w:val="0"/>
                      <w:divBdr>
                        <w:top w:val="none" w:sz="0" w:space="0" w:color="auto"/>
                        <w:left w:val="none" w:sz="0" w:space="0" w:color="auto"/>
                        <w:bottom w:val="none" w:sz="0" w:space="0" w:color="auto"/>
                        <w:right w:val="none" w:sz="0" w:space="0" w:color="auto"/>
                      </w:divBdr>
                      <w:divsChild>
                        <w:div w:id="1474982063">
                          <w:marLeft w:val="0"/>
                          <w:marRight w:val="0"/>
                          <w:marTop w:val="0"/>
                          <w:marBottom w:val="0"/>
                          <w:divBdr>
                            <w:top w:val="none" w:sz="0" w:space="0" w:color="auto"/>
                            <w:left w:val="none" w:sz="0" w:space="0" w:color="auto"/>
                            <w:bottom w:val="none" w:sz="0" w:space="0" w:color="auto"/>
                            <w:right w:val="none" w:sz="0" w:space="0" w:color="auto"/>
                          </w:divBdr>
                          <w:divsChild>
                            <w:div w:id="58152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1351</Words>
  <Characters>7436</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MAISON XP</dc:creator>
  <cp:lastModifiedBy>MAISON XP</cp:lastModifiedBy>
  <cp:revision>2</cp:revision>
  <dcterms:created xsi:type="dcterms:W3CDTF">2023-05-02T13:34:00Z</dcterms:created>
  <dcterms:modified xsi:type="dcterms:W3CDTF">2023-05-02T13:34:00Z</dcterms:modified>
</cp:coreProperties>
</file>