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57" w:rsidRPr="0051786C" w:rsidRDefault="002B1257" w:rsidP="002B1257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786C">
        <w:rPr>
          <w:rFonts w:asciiTheme="majorBidi" w:hAnsiTheme="majorBidi" w:cstheme="majorBidi"/>
          <w:b/>
          <w:bCs/>
          <w:sz w:val="28"/>
          <w:szCs w:val="28"/>
        </w:rPr>
        <w:t>5 - Les bétons lourds</w:t>
      </w:r>
    </w:p>
    <w:p w:rsidR="002B1257" w:rsidRPr="006E1580" w:rsidRDefault="002B1257" w:rsidP="002B1257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E1580">
        <w:rPr>
          <w:rFonts w:asciiTheme="majorBidi" w:hAnsiTheme="majorBidi" w:cstheme="majorBidi"/>
          <w:color w:val="000000"/>
          <w:sz w:val="24"/>
          <w:szCs w:val="24"/>
        </w:rPr>
        <w:t xml:space="preserve">Certaines applications industrielles peuvent nécessiter l’emploi de bétons ou coulis présentant une densité plus élevée (&gt; 3,0) que les valeurs de 2,2 à 2,5 traditionnellement obtenus avec les bétons conventionnels. Il s’agit d’applications spécifiques pour la réalisation d’écrans de protection biologique contre les radiations atomiques ou les rayons X ou gamma comme par </w:t>
      </w:r>
      <w:r w:rsidRPr="006E1580">
        <w:rPr>
          <w:rFonts w:asciiTheme="majorBidi" w:hAnsiTheme="majorBidi" w:cstheme="majorBidi"/>
          <w:sz w:val="24"/>
          <w:szCs w:val="24"/>
        </w:rPr>
        <w:t>exemple dans des salles de radiothérapie</w:t>
      </w:r>
      <w:r w:rsidRPr="006E15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E1580">
        <w:rPr>
          <w:rFonts w:asciiTheme="majorBidi" w:hAnsiTheme="majorBidi" w:cstheme="majorBidi"/>
          <w:sz w:val="24"/>
          <w:szCs w:val="24"/>
        </w:rPr>
        <w:t>des hôpitaux. Il existe également</w:t>
      </w:r>
      <w:r w:rsidRPr="006E15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E1580">
        <w:rPr>
          <w:rFonts w:asciiTheme="majorBidi" w:hAnsiTheme="majorBidi" w:cstheme="majorBidi"/>
          <w:sz w:val="24"/>
          <w:szCs w:val="24"/>
        </w:rPr>
        <w:t xml:space="preserve">des bétons </w:t>
      </w:r>
      <w:proofErr w:type="spellStart"/>
      <w:r w:rsidRPr="006E1580">
        <w:rPr>
          <w:rFonts w:asciiTheme="majorBidi" w:hAnsiTheme="majorBidi" w:cstheme="majorBidi"/>
          <w:sz w:val="24"/>
          <w:szCs w:val="24"/>
        </w:rPr>
        <w:t>neutrophages</w:t>
      </w:r>
      <w:proofErr w:type="spellEnd"/>
      <w:r w:rsidRPr="006E1580">
        <w:rPr>
          <w:rFonts w:asciiTheme="majorBidi" w:hAnsiTheme="majorBidi" w:cstheme="majorBidi"/>
          <w:sz w:val="24"/>
          <w:szCs w:val="24"/>
        </w:rPr>
        <w:t>. Il peut également</w:t>
      </w:r>
      <w:r w:rsidRPr="006E15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E1580">
        <w:rPr>
          <w:rFonts w:asciiTheme="majorBidi" w:hAnsiTheme="majorBidi" w:cstheme="majorBidi"/>
          <w:sz w:val="24"/>
          <w:szCs w:val="24"/>
        </w:rPr>
        <w:t>s’agir de bétons de lests (contrepoids</w:t>
      </w:r>
      <w:r w:rsidRPr="006E1580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6E1580">
        <w:rPr>
          <w:rFonts w:asciiTheme="majorBidi" w:hAnsiTheme="majorBidi" w:cstheme="majorBidi"/>
          <w:sz w:val="24"/>
          <w:szCs w:val="24"/>
        </w:rPr>
        <w:t xml:space="preserve"> pour permettre de minimiser le</w:t>
      </w:r>
      <w:r w:rsidRPr="006E15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E1580">
        <w:rPr>
          <w:rFonts w:asciiTheme="majorBidi" w:hAnsiTheme="majorBidi" w:cstheme="majorBidi"/>
          <w:sz w:val="24"/>
          <w:szCs w:val="24"/>
        </w:rPr>
        <w:t>volume de matériaux mis en œuvre.</w:t>
      </w:r>
    </w:p>
    <w:p w:rsidR="002B1257" w:rsidRPr="006E1580" w:rsidRDefault="002B1257" w:rsidP="002B125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E1580">
        <w:rPr>
          <w:rFonts w:asciiTheme="majorBidi" w:hAnsiTheme="majorBidi" w:cstheme="majorBidi"/>
          <w:sz w:val="24"/>
          <w:szCs w:val="24"/>
        </w:rPr>
        <w:t xml:space="preserve">Ces bétons sont conçus en incorporant des granulats spéciaux de densité élevée (hématite, </w:t>
      </w:r>
      <w:bookmarkStart w:id="0" w:name="_GoBack"/>
      <w:bookmarkEnd w:id="0"/>
      <w:r w:rsidRPr="006E1580">
        <w:rPr>
          <w:rFonts w:asciiTheme="majorBidi" w:hAnsiTheme="majorBidi" w:cstheme="majorBidi"/>
          <w:sz w:val="24"/>
          <w:szCs w:val="24"/>
        </w:rPr>
        <w:t>magnétite, barytine) pour atteindre des densités de l’ordre de 3.0 à 4.0, voire de matériaux ferreux comme des riblons (chutes d’aciers) ou de plomb permettant de produire des bétons de densité supérieure à 5.0.</w:t>
      </w:r>
    </w:p>
    <w:p w:rsidR="005E200A" w:rsidRDefault="005E200A"/>
    <w:sectPr w:rsidR="005E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0A"/>
    <w:rsid w:val="002B1257"/>
    <w:rsid w:val="0039450A"/>
    <w:rsid w:val="005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13206-87C9-48DC-A79B-78AAE2F3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bibibnfo</dc:creator>
  <cp:keywords/>
  <dc:description/>
  <cp:lastModifiedBy>bibibnfo</cp:lastModifiedBy>
  <cp:revision>2</cp:revision>
  <dcterms:created xsi:type="dcterms:W3CDTF">2023-05-09T19:58:00Z</dcterms:created>
  <dcterms:modified xsi:type="dcterms:W3CDTF">2023-05-09T19:59:00Z</dcterms:modified>
</cp:coreProperties>
</file>