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BD" w:rsidRPr="00D66013" w:rsidRDefault="001A11BD" w:rsidP="001A11BD">
      <w:pPr>
        <w:autoSpaceDE w:val="0"/>
        <w:autoSpaceDN w:val="0"/>
        <w:bidi/>
        <w:adjustRightInd w:val="0"/>
        <w:spacing w:after="0" w:line="360" w:lineRule="auto"/>
        <w:jc w:val="center"/>
        <w:rPr>
          <w:rFonts w:asciiTheme="minorBidi" w:hAnsiTheme="minorBidi"/>
          <w:b/>
          <w:bCs/>
          <w:color w:val="000000"/>
          <w:sz w:val="32"/>
          <w:szCs w:val="32"/>
          <w:rtl/>
        </w:rPr>
      </w:pPr>
      <w:r w:rsidRPr="00D66013">
        <w:rPr>
          <w:rFonts w:asciiTheme="minorBidi" w:hAnsiTheme="minorBidi"/>
          <w:b/>
          <w:bCs/>
          <w:color w:val="000000"/>
          <w:sz w:val="32"/>
          <w:szCs w:val="32"/>
          <w:rtl/>
        </w:rPr>
        <w:t>الدافعية في المجال الرياضي</w:t>
      </w:r>
    </w:p>
    <w:p w:rsidR="00D72BB4" w:rsidRPr="00D66013" w:rsidRDefault="001A11BD" w:rsidP="001A11BD">
      <w:pPr>
        <w:autoSpaceDE w:val="0"/>
        <w:autoSpaceDN w:val="0"/>
        <w:bidi/>
        <w:adjustRightInd w:val="0"/>
        <w:spacing w:after="0" w:line="360" w:lineRule="auto"/>
        <w:jc w:val="lowKashida"/>
        <w:rPr>
          <w:rFonts w:asciiTheme="minorBidi" w:hAnsiTheme="minorBidi"/>
          <w:b/>
          <w:bCs/>
          <w:sz w:val="32"/>
          <w:szCs w:val="32"/>
          <w:rtl/>
          <w:lang w:val="en-US" w:bidi="ar-DZ"/>
        </w:rPr>
      </w:pPr>
      <w:r w:rsidRPr="00D66013">
        <w:rPr>
          <w:rFonts w:asciiTheme="minorBidi" w:hAnsiTheme="minorBidi"/>
          <w:b/>
          <w:bCs/>
          <w:sz w:val="32"/>
          <w:szCs w:val="32"/>
          <w:rtl/>
          <w:lang w:val="en-US" w:bidi="ar-DZ"/>
        </w:rPr>
        <w:t xml:space="preserve"> </w:t>
      </w:r>
      <w:r w:rsidR="00D72BB4" w:rsidRPr="00D66013">
        <w:rPr>
          <w:rFonts w:asciiTheme="minorBidi" w:hAnsiTheme="minorBidi"/>
          <w:b/>
          <w:bCs/>
          <w:sz w:val="32"/>
          <w:szCs w:val="32"/>
          <w:rtl/>
          <w:lang w:val="en-US" w:bidi="ar-DZ"/>
        </w:rPr>
        <w:t>مفهوم الدافعية :</w:t>
      </w:r>
    </w:p>
    <w:p w:rsidR="00D72BB4" w:rsidRPr="00D66013" w:rsidRDefault="00D72BB4" w:rsidP="00D72BB4">
      <w:pPr>
        <w:autoSpaceDE w:val="0"/>
        <w:autoSpaceDN w:val="0"/>
        <w:bidi/>
        <w:adjustRightInd w:val="0"/>
        <w:spacing w:after="0" w:line="360" w:lineRule="auto"/>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اجتهد العديد من الدارسين في ضبط مفهوم للدافعية فاختلفت الآراء في شأنها وهي كثيرة جدا ونذكر منها </w:t>
      </w:r>
      <w:proofErr w:type="spellStart"/>
      <w:r w:rsidRPr="00D66013">
        <w:rPr>
          <w:rFonts w:asciiTheme="minorBidi" w:hAnsiTheme="minorBidi"/>
          <w:sz w:val="32"/>
          <w:szCs w:val="32"/>
          <w:rtl/>
          <w:lang w:val="en-US" w:bidi="ar-DZ"/>
        </w:rPr>
        <w:t>مايلي</w:t>
      </w:r>
      <w:proofErr w:type="spellEnd"/>
      <w:r w:rsidRPr="00D66013">
        <w:rPr>
          <w:rFonts w:asciiTheme="minorBidi" w:hAnsiTheme="minorBidi"/>
          <w:sz w:val="32"/>
          <w:szCs w:val="32"/>
          <w:rtl/>
          <w:lang w:val="en-US" w:bidi="ar-DZ"/>
        </w:rPr>
        <w:t>:</w:t>
      </w:r>
    </w:p>
    <w:p w:rsidR="001A11BD" w:rsidRPr="00D66013" w:rsidRDefault="001A11BD" w:rsidP="001A11BD">
      <w:pPr>
        <w:autoSpaceDE w:val="0"/>
        <w:autoSpaceDN w:val="0"/>
        <w:bidi/>
        <w:adjustRightInd w:val="0"/>
        <w:spacing w:after="0" w:line="360" w:lineRule="auto"/>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     الدافعية في علم النفس تعني يدفع أو يحرك حيث تشمل دراسة الدافعية على محاولة تحديد الأسباب والعوامل المحددة للفعل أو السلوك.</w:t>
      </w:r>
    </w:p>
    <w:p w:rsidR="001A11BD" w:rsidRPr="00D66013" w:rsidRDefault="001A11BD" w:rsidP="001A11BD">
      <w:pPr>
        <w:autoSpaceDE w:val="0"/>
        <w:autoSpaceDN w:val="0"/>
        <w:bidi/>
        <w:adjustRightInd w:val="0"/>
        <w:spacing w:after="0" w:line="360" w:lineRule="auto"/>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      وجاء في معجم علوم التربية حول الدافعية أنها مجموع القوى التي تدفع الفرد نحو هدف معين وتحدد تصرفاته، أو القوى التي تدفع للقيام بسلوك قصد إشباع حاجة أو تحقيق هدف.</w:t>
      </w:r>
    </w:p>
    <w:p w:rsidR="001A11BD" w:rsidRPr="00D66013" w:rsidRDefault="009C210D" w:rsidP="001A11BD">
      <w:pPr>
        <w:autoSpaceDE w:val="0"/>
        <w:autoSpaceDN w:val="0"/>
        <w:bidi/>
        <w:adjustRightInd w:val="0"/>
        <w:spacing w:after="0" w:line="360" w:lineRule="auto"/>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      </w:t>
      </w:r>
      <w:r w:rsidR="00D72BB4" w:rsidRPr="00D66013">
        <w:rPr>
          <w:rFonts w:asciiTheme="minorBidi" w:hAnsiTheme="minorBidi"/>
          <w:sz w:val="32"/>
          <w:szCs w:val="32"/>
          <w:rtl/>
          <w:lang w:val="en-US" w:bidi="ar-DZ"/>
        </w:rPr>
        <w:t>الدافعية هي حالة داخلية أو خارجية لدى المتعلم،تحركه لاستجابات معينة في وضع مثير</w:t>
      </w:r>
      <w:r w:rsidR="00D72BB4" w:rsidRPr="00D66013">
        <w:rPr>
          <w:rFonts w:asciiTheme="minorBidi" w:hAnsiTheme="minorBidi"/>
          <w:sz w:val="32"/>
          <w:szCs w:val="32"/>
          <w:lang w:val="en-US" w:bidi="ar-DZ"/>
        </w:rPr>
        <w:t>.</w:t>
      </w:r>
      <w:r w:rsidR="00D72BB4" w:rsidRPr="00D66013">
        <w:rPr>
          <w:rFonts w:asciiTheme="minorBidi" w:hAnsiTheme="minorBidi"/>
          <w:sz w:val="32"/>
          <w:szCs w:val="32"/>
          <w:rtl/>
          <w:lang w:val="en-US" w:bidi="ar-DZ"/>
        </w:rPr>
        <w:t>أي أن المتعلم يسلك أو يستجيب طِبقا لرغبته في تحقيق حالات الإشباع،وتجنب حالات الألم،ويقوم هذا التفسير</w:t>
      </w:r>
      <w:r w:rsidR="00D66013" w:rsidRPr="00D66013">
        <w:rPr>
          <w:rFonts w:asciiTheme="minorBidi" w:hAnsiTheme="minorBidi"/>
          <w:sz w:val="32"/>
          <w:szCs w:val="32"/>
          <w:rtl/>
          <w:lang w:val="en-US" w:bidi="ar-DZ"/>
        </w:rPr>
        <w:t xml:space="preserve"> </w:t>
      </w:r>
      <w:r w:rsidR="00D72BB4" w:rsidRPr="00D66013">
        <w:rPr>
          <w:rFonts w:asciiTheme="minorBidi" w:hAnsiTheme="minorBidi"/>
          <w:sz w:val="32"/>
          <w:szCs w:val="32"/>
          <w:rtl/>
          <w:lang w:val="en-US" w:bidi="ar-DZ"/>
        </w:rPr>
        <w:t>على ما يسميه علماء النفس بقانون الأثر.</w:t>
      </w:r>
    </w:p>
    <w:p w:rsidR="009C210D" w:rsidRPr="00D66013" w:rsidRDefault="001A11BD" w:rsidP="001A11BD">
      <w:pPr>
        <w:autoSpaceDE w:val="0"/>
        <w:autoSpaceDN w:val="0"/>
        <w:bidi/>
        <w:adjustRightInd w:val="0"/>
        <w:spacing w:after="0" w:line="360" w:lineRule="auto"/>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      </w:t>
      </w:r>
      <w:r w:rsidR="009C210D" w:rsidRPr="00D66013">
        <w:rPr>
          <w:rFonts w:asciiTheme="minorBidi" w:hAnsiTheme="minorBidi"/>
          <w:sz w:val="32"/>
          <w:szCs w:val="32"/>
          <w:rtl/>
          <w:lang w:val="en-US" w:bidi="ar-DZ"/>
        </w:rPr>
        <w:t>ويعرف</w:t>
      </w:r>
      <w:r w:rsidRPr="00D66013">
        <w:rPr>
          <w:rFonts w:asciiTheme="minorBidi" w:hAnsiTheme="minorBidi"/>
          <w:sz w:val="32"/>
          <w:szCs w:val="32"/>
          <w:rtl/>
          <w:lang w:val="en-US" w:bidi="ar-DZ"/>
        </w:rPr>
        <w:t>ها</w:t>
      </w:r>
      <w:r w:rsidR="009C210D" w:rsidRPr="00D66013">
        <w:rPr>
          <w:rFonts w:asciiTheme="minorBidi" w:hAnsiTheme="minorBidi"/>
          <w:sz w:val="32"/>
          <w:szCs w:val="32"/>
          <w:rtl/>
          <w:lang w:val="en-US" w:bidi="ar-DZ"/>
        </w:rPr>
        <w:t xml:space="preserve"> جلال عبد الوهاب الدافعية على أنها  قوة نفسية </w:t>
      </w:r>
      <w:proofErr w:type="spellStart"/>
      <w:r w:rsidR="009C210D" w:rsidRPr="00D66013">
        <w:rPr>
          <w:rFonts w:asciiTheme="minorBidi" w:hAnsiTheme="minorBidi"/>
          <w:sz w:val="32"/>
          <w:szCs w:val="32"/>
          <w:rtl/>
          <w:lang w:val="en-US" w:bidi="ar-DZ"/>
        </w:rPr>
        <w:t>فيزيولوجية</w:t>
      </w:r>
      <w:proofErr w:type="spellEnd"/>
      <w:r w:rsidR="009C210D" w:rsidRPr="00D66013">
        <w:rPr>
          <w:rFonts w:asciiTheme="minorBidi" w:hAnsiTheme="minorBidi"/>
          <w:sz w:val="32"/>
          <w:szCs w:val="32"/>
          <w:rtl/>
          <w:lang w:val="en-US" w:bidi="ar-DZ"/>
        </w:rPr>
        <w:t xml:space="preserve"> تنبع من النفس، تحركها مثيرات داخلية أو خارجية فتؤدي إلى وجود رغبة ملحة في القيام بنشاط معين والاستمرار فيه لتحقيق هذه الرغبة ويتم إشباع هذا الدافع بما يخفف من حدة التوتر النفسي، وتعتبر الدوافع النفسية محركات </w:t>
      </w:r>
      <w:proofErr w:type="spellStart"/>
      <w:r w:rsidR="009C210D" w:rsidRPr="00D66013">
        <w:rPr>
          <w:rFonts w:asciiTheme="minorBidi" w:hAnsiTheme="minorBidi"/>
          <w:sz w:val="32"/>
          <w:szCs w:val="32"/>
          <w:rtl/>
          <w:lang w:val="en-US" w:bidi="ar-DZ"/>
        </w:rPr>
        <w:t>السلوكات</w:t>
      </w:r>
      <w:proofErr w:type="spellEnd"/>
      <w:r w:rsidR="009C210D" w:rsidRPr="00D66013">
        <w:rPr>
          <w:rFonts w:asciiTheme="minorBidi" w:hAnsiTheme="minorBidi"/>
          <w:sz w:val="32"/>
          <w:szCs w:val="32"/>
          <w:rtl/>
          <w:lang w:val="en-US" w:bidi="ar-DZ"/>
        </w:rPr>
        <w:t xml:space="preserve"> وأساس التصرفات التي تبدو لنا في المواقف المختلفة في تفاعل الفرد مع البيئة وفهم دوافع الفرد هو المفتاح الحقيقي لضبط سلوكه وتوجيهه.</w:t>
      </w:r>
    </w:p>
    <w:p w:rsidR="009C210D" w:rsidRPr="00D66013" w:rsidRDefault="009C210D" w:rsidP="009C210D">
      <w:pPr>
        <w:bidi/>
        <w:spacing w:after="0" w:line="360" w:lineRule="auto"/>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     ويراها مصطفى </w:t>
      </w:r>
      <w:proofErr w:type="spellStart"/>
      <w:r w:rsidRPr="00D66013">
        <w:rPr>
          <w:rFonts w:asciiTheme="minorBidi" w:hAnsiTheme="minorBidi"/>
          <w:sz w:val="32"/>
          <w:szCs w:val="32"/>
          <w:rtl/>
          <w:lang w:val="en-US" w:bidi="ar-DZ"/>
        </w:rPr>
        <w:t>عشوي</w:t>
      </w:r>
      <w:proofErr w:type="spellEnd"/>
      <w:r w:rsidRPr="00D66013">
        <w:rPr>
          <w:rFonts w:asciiTheme="minorBidi" w:hAnsiTheme="minorBidi"/>
          <w:sz w:val="32"/>
          <w:szCs w:val="32"/>
          <w:rtl/>
          <w:lang w:val="en-US" w:bidi="ar-DZ"/>
        </w:rPr>
        <w:t xml:space="preserve"> أنها حالة من التوتر النفسي </w:t>
      </w:r>
      <w:proofErr w:type="spellStart"/>
      <w:r w:rsidRPr="00D66013">
        <w:rPr>
          <w:rFonts w:asciiTheme="minorBidi" w:hAnsiTheme="minorBidi"/>
          <w:sz w:val="32"/>
          <w:szCs w:val="32"/>
          <w:rtl/>
          <w:lang w:val="en-US" w:bidi="ar-DZ"/>
        </w:rPr>
        <w:t>والفيزيولوجي</w:t>
      </w:r>
      <w:proofErr w:type="spellEnd"/>
      <w:r w:rsidRPr="00D66013">
        <w:rPr>
          <w:rFonts w:asciiTheme="minorBidi" w:hAnsiTheme="minorBidi"/>
          <w:sz w:val="32"/>
          <w:szCs w:val="32"/>
          <w:rtl/>
          <w:lang w:val="en-US" w:bidi="ar-DZ"/>
        </w:rPr>
        <w:t xml:space="preserve"> الذي قد يكون شعوريا أو لا شعوريا تدفع الفرد للقيام بأعمال ونشاطات </w:t>
      </w:r>
      <w:proofErr w:type="spellStart"/>
      <w:r w:rsidRPr="00D66013">
        <w:rPr>
          <w:rFonts w:asciiTheme="minorBidi" w:hAnsiTheme="minorBidi"/>
          <w:sz w:val="32"/>
          <w:szCs w:val="32"/>
          <w:rtl/>
          <w:lang w:val="en-US" w:bidi="ar-DZ"/>
        </w:rPr>
        <w:t>وسلوكات</w:t>
      </w:r>
      <w:proofErr w:type="spellEnd"/>
      <w:r w:rsidRPr="00D66013">
        <w:rPr>
          <w:rFonts w:asciiTheme="minorBidi" w:hAnsiTheme="minorBidi"/>
          <w:sz w:val="32"/>
          <w:szCs w:val="32"/>
          <w:rtl/>
          <w:lang w:val="en-US" w:bidi="ar-DZ"/>
        </w:rPr>
        <w:t xml:space="preserve"> لإشباع حاجات معينة للتخفيف من التوتر ولإعادة التوازن للسلوك أو للنفس بصفة عامة.</w:t>
      </w:r>
    </w:p>
    <w:p w:rsidR="009C210D" w:rsidRPr="00D66013" w:rsidRDefault="009C210D" w:rsidP="009C210D">
      <w:pPr>
        <w:bidi/>
        <w:spacing w:after="0" w:line="360" w:lineRule="auto"/>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    و يعتبر ناصر محمد </w:t>
      </w:r>
      <w:proofErr w:type="spellStart"/>
      <w:r w:rsidRPr="00D66013">
        <w:rPr>
          <w:rFonts w:asciiTheme="minorBidi" w:hAnsiTheme="minorBidi"/>
          <w:sz w:val="32"/>
          <w:szCs w:val="32"/>
          <w:rtl/>
          <w:lang w:val="en-US" w:bidi="ar-DZ"/>
        </w:rPr>
        <w:t>العديلي</w:t>
      </w:r>
      <w:proofErr w:type="spellEnd"/>
      <w:r w:rsidRPr="00D66013">
        <w:rPr>
          <w:rFonts w:asciiTheme="minorBidi" w:hAnsiTheme="minorBidi"/>
          <w:sz w:val="32"/>
          <w:szCs w:val="32"/>
          <w:rtl/>
          <w:lang w:val="en-US" w:bidi="ar-DZ"/>
        </w:rPr>
        <w:t xml:space="preserve"> </w:t>
      </w:r>
      <w:proofErr w:type="spellStart"/>
      <w:r w:rsidRPr="00D66013">
        <w:rPr>
          <w:rFonts w:asciiTheme="minorBidi" w:hAnsiTheme="minorBidi"/>
          <w:sz w:val="32"/>
          <w:szCs w:val="32"/>
          <w:rtl/>
          <w:lang w:val="en-US" w:bidi="ar-DZ"/>
        </w:rPr>
        <w:t>ان</w:t>
      </w:r>
      <w:proofErr w:type="spellEnd"/>
      <w:r w:rsidRPr="00D66013">
        <w:rPr>
          <w:rFonts w:asciiTheme="minorBidi" w:hAnsiTheme="minorBidi"/>
          <w:sz w:val="32"/>
          <w:szCs w:val="32"/>
          <w:rtl/>
          <w:lang w:val="en-US" w:bidi="ar-DZ"/>
        </w:rPr>
        <w:t xml:space="preserve">  الدافع أحد خصائص السلوك الإنساني وهو القوة أو الطاقة النفسية أو الداخلية التي توجه وتنسق بين تصرفات الفرد وسلوكه أثناء استجابته مع الموقف والمثير المحيط </w:t>
      </w:r>
      <w:proofErr w:type="spellStart"/>
      <w:r w:rsidRPr="00D66013">
        <w:rPr>
          <w:rFonts w:asciiTheme="minorBidi" w:hAnsiTheme="minorBidi"/>
          <w:sz w:val="32"/>
          <w:szCs w:val="32"/>
          <w:rtl/>
          <w:lang w:val="en-US" w:bidi="ar-DZ"/>
        </w:rPr>
        <w:t>به</w:t>
      </w:r>
      <w:proofErr w:type="spellEnd"/>
      <w:r w:rsidRPr="00D66013">
        <w:rPr>
          <w:rFonts w:asciiTheme="minorBidi" w:hAnsiTheme="minorBidi"/>
          <w:sz w:val="32"/>
          <w:szCs w:val="32"/>
          <w:rtl/>
          <w:lang w:val="en-US" w:bidi="ar-DZ"/>
        </w:rPr>
        <w:t>، حيث تتمثل الدوافع في رغبات وحاجات وتوقعات ونوايا الفرد الذي يسعى دائما إلى إشباعها وتحقيقها ليعيد الارتياح إلى نفسه.</w:t>
      </w:r>
    </w:p>
    <w:p w:rsidR="00D13254" w:rsidRPr="00D66013" w:rsidRDefault="009C210D" w:rsidP="001A11BD">
      <w:pPr>
        <w:tabs>
          <w:tab w:val="left" w:pos="562"/>
        </w:tabs>
        <w:bidi/>
        <w:spacing w:after="0" w:line="360" w:lineRule="auto"/>
        <w:ind w:left="22"/>
        <w:jc w:val="lowKashida"/>
        <w:rPr>
          <w:rFonts w:asciiTheme="minorBidi" w:hAnsiTheme="minorBidi"/>
          <w:sz w:val="32"/>
          <w:szCs w:val="32"/>
          <w:rtl/>
          <w:lang w:val="en-US" w:bidi="ar-DZ"/>
        </w:rPr>
      </w:pPr>
      <w:r w:rsidRPr="00D66013">
        <w:rPr>
          <w:rFonts w:asciiTheme="minorBidi" w:hAnsiTheme="minorBidi"/>
          <w:sz w:val="32"/>
          <w:szCs w:val="32"/>
          <w:rtl/>
          <w:lang w:val="en-US" w:bidi="ar-DZ"/>
        </w:rPr>
        <w:lastRenderedPageBreak/>
        <w:t xml:space="preserve">       كما عرفها"</w:t>
      </w:r>
      <w:proofErr w:type="spellStart"/>
      <w:r w:rsidRPr="00D66013">
        <w:rPr>
          <w:rFonts w:asciiTheme="minorBidi" w:hAnsiTheme="minorBidi"/>
          <w:sz w:val="32"/>
          <w:szCs w:val="32"/>
          <w:rtl/>
          <w:lang w:val="en-US" w:bidi="ar-DZ"/>
        </w:rPr>
        <w:t>هيرسيوبلانكارد</w:t>
      </w:r>
      <w:proofErr w:type="spellEnd"/>
      <w:r w:rsidRPr="00D66013">
        <w:rPr>
          <w:rFonts w:asciiTheme="minorBidi" w:hAnsiTheme="minorBidi"/>
          <w:sz w:val="32"/>
          <w:szCs w:val="32"/>
          <w:rtl/>
          <w:lang w:val="en-US" w:bidi="ar-DZ"/>
        </w:rPr>
        <w:t>"على أنها الحاجات والرغبات أو البواعث الكامنة داخل الفرد وهي توجه نحو أهداف يدركها الفرد إدراكا شعوريا أو لا شعوريا.</w:t>
      </w:r>
    </w:p>
    <w:p w:rsidR="00D66013" w:rsidRPr="00D66013" w:rsidRDefault="00D66013" w:rsidP="00D66013">
      <w:pPr>
        <w:bidi/>
        <w:spacing w:after="0" w:line="360" w:lineRule="auto"/>
        <w:ind w:left="72" w:firstLine="93"/>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        ومما سبق من </w:t>
      </w:r>
      <w:proofErr w:type="spellStart"/>
      <w:r w:rsidRPr="00D66013">
        <w:rPr>
          <w:rFonts w:asciiTheme="minorBidi" w:hAnsiTheme="minorBidi"/>
          <w:sz w:val="32"/>
          <w:szCs w:val="32"/>
          <w:rtl/>
          <w:lang w:val="en-US" w:bidi="ar-DZ"/>
        </w:rPr>
        <w:t>التعاريف</w:t>
      </w:r>
      <w:proofErr w:type="spellEnd"/>
      <w:r w:rsidRPr="00D66013">
        <w:rPr>
          <w:rFonts w:asciiTheme="minorBidi" w:hAnsiTheme="minorBidi"/>
          <w:sz w:val="32"/>
          <w:szCs w:val="32"/>
          <w:rtl/>
          <w:lang w:val="en-US" w:bidi="ar-DZ"/>
        </w:rPr>
        <w:t xml:space="preserve"> يمكن وضع التعريف الآتي للدافعية: بأنها حالات داخلية تزيد من النشاط الموجه نحو تحقيق أهداف معينة، فالدافع هو طاقة داخلية جسمية أو نفسية، يكون فطريا أو مكتسبا، يدفع السلوك في ظروف معينة وتواصله حتى ينتهي إلى غاية معينة.</w:t>
      </w:r>
    </w:p>
    <w:p w:rsidR="001A11BD" w:rsidRPr="00D66013" w:rsidRDefault="001A11BD" w:rsidP="001A11BD">
      <w:pPr>
        <w:shd w:val="clear" w:color="auto" w:fill="FFFFFF"/>
        <w:bidi/>
        <w:spacing w:before="100" w:beforeAutospacing="1" w:after="100" w:afterAutospacing="1" w:line="360" w:lineRule="auto"/>
        <w:jc w:val="both"/>
        <w:rPr>
          <w:rFonts w:asciiTheme="minorBidi" w:hAnsiTheme="minorBidi"/>
          <w:b/>
          <w:bCs/>
          <w:sz w:val="32"/>
          <w:szCs w:val="32"/>
          <w:rtl/>
          <w:lang w:val="en-US" w:bidi="ar-DZ"/>
        </w:rPr>
      </w:pPr>
      <w:r w:rsidRPr="00D66013">
        <w:rPr>
          <w:rFonts w:asciiTheme="minorBidi" w:hAnsiTheme="minorBidi"/>
          <w:b/>
          <w:bCs/>
          <w:sz w:val="32"/>
          <w:szCs w:val="32"/>
          <w:rtl/>
          <w:lang w:val="en-US" w:bidi="ar-DZ"/>
        </w:rPr>
        <w:t>الدافع والدافعية :</w:t>
      </w:r>
    </w:p>
    <w:p w:rsidR="001A11BD" w:rsidRPr="00D66013" w:rsidRDefault="001A11BD" w:rsidP="001A11BD">
      <w:pPr>
        <w:shd w:val="clear" w:color="auto" w:fill="FFFFFF"/>
        <w:bidi/>
        <w:spacing w:before="100" w:beforeAutospacing="1" w:after="100" w:afterAutospacing="1" w:line="360" w:lineRule="auto"/>
        <w:jc w:val="both"/>
        <w:rPr>
          <w:rFonts w:asciiTheme="minorBidi" w:hAnsiTheme="minorBidi"/>
          <w:sz w:val="32"/>
          <w:szCs w:val="32"/>
          <w:rtl/>
          <w:lang w:val="en-US" w:bidi="ar-DZ"/>
        </w:rPr>
      </w:pPr>
      <w:r w:rsidRPr="00D66013">
        <w:rPr>
          <w:rFonts w:asciiTheme="minorBidi" w:hAnsiTheme="minorBidi"/>
          <w:sz w:val="32"/>
          <w:szCs w:val="32"/>
          <w:rtl/>
          <w:lang w:val="en-US" w:bidi="ar-DZ"/>
        </w:rPr>
        <w:t xml:space="preserve">    وعند </w:t>
      </w:r>
      <w:proofErr w:type="spellStart"/>
      <w:r w:rsidRPr="00D66013">
        <w:rPr>
          <w:rFonts w:asciiTheme="minorBidi" w:hAnsiTheme="minorBidi"/>
          <w:sz w:val="32"/>
          <w:szCs w:val="32"/>
          <w:rtl/>
          <w:lang w:val="en-US" w:bidi="ar-DZ"/>
        </w:rPr>
        <w:t>أتيكنسون</w:t>
      </w:r>
      <w:proofErr w:type="spellEnd"/>
      <w:r w:rsidRPr="00D66013">
        <w:rPr>
          <w:rFonts w:asciiTheme="minorBidi" w:hAnsiTheme="minorBidi"/>
          <w:sz w:val="32"/>
          <w:szCs w:val="32"/>
          <w:rtl/>
          <w:lang w:val="en-US" w:bidi="ar-DZ"/>
        </w:rPr>
        <w:t xml:space="preserve"> ذهب إلى التمييز بين مفهوم الدافع والدافعية على أساس أن الدافع هو عبارة عن استعداد الفرد لبذل الجهد أو السعي في سبيل تحقيق أو إشباع هدف معين أما في حالة دخول هذا الاستعداد أو الميل إلى حيز التحقيق الفعلي أو الصريح بذلك يعني الدافعية باعتبارها عملية نشطة، وعلى الرغم من وجود محاولة للتمييز بين المفهومين إلا أنه لا يوجد ما يظهر مسألة الفصل بين المفهومين، فمفهوم الدافع يستخدم كمرادف لمفهوم الدافعية حيث يعبر كلاهما عن الملامح الأساسية للسلوك المدفوع وإن كانت الدافعية المفهوم الأكثر شيوعا.</w:t>
      </w:r>
    </w:p>
    <w:p w:rsidR="00D13254" w:rsidRPr="00D66013" w:rsidRDefault="00D13254" w:rsidP="00D13254">
      <w:pPr>
        <w:bidi/>
        <w:spacing w:after="0" w:line="360" w:lineRule="auto"/>
        <w:jc w:val="lowKashida"/>
        <w:rPr>
          <w:rFonts w:asciiTheme="minorBidi" w:hAnsiTheme="minorBidi"/>
          <w:b/>
          <w:bCs/>
          <w:sz w:val="32"/>
          <w:szCs w:val="32"/>
          <w:rtl/>
          <w:lang w:val="en-US" w:bidi="ar-DZ"/>
        </w:rPr>
      </w:pPr>
      <w:r w:rsidRPr="00D66013">
        <w:rPr>
          <w:rFonts w:asciiTheme="minorBidi" w:hAnsiTheme="minorBidi"/>
          <w:b/>
          <w:bCs/>
          <w:sz w:val="32"/>
          <w:szCs w:val="32"/>
          <w:rtl/>
          <w:lang w:val="en-US" w:bidi="ar-DZ"/>
        </w:rPr>
        <w:t>وظائف الدافعية في المجال الرياضي  :</w:t>
      </w:r>
    </w:p>
    <w:p w:rsidR="001A11BD" w:rsidRPr="00D66013" w:rsidRDefault="001A11BD" w:rsidP="001A11BD">
      <w:pPr>
        <w:bidi/>
        <w:spacing w:after="0" w:line="360" w:lineRule="auto"/>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      يرى </w:t>
      </w:r>
      <w:proofErr w:type="spellStart"/>
      <w:r w:rsidRPr="00D66013">
        <w:rPr>
          <w:rFonts w:asciiTheme="minorBidi" w:hAnsiTheme="minorBidi"/>
          <w:sz w:val="32"/>
          <w:szCs w:val="32"/>
          <w:rtl/>
          <w:lang w:val="en-US" w:bidi="ar-DZ"/>
        </w:rPr>
        <w:t>يونغ</w:t>
      </w:r>
      <w:proofErr w:type="spellEnd"/>
      <w:r w:rsidRPr="00D66013">
        <w:rPr>
          <w:rFonts w:asciiTheme="minorBidi" w:hAnsiTheme="minorBidi"/>
          <w:sz w:val="32"/>
          <w:szCs w:val="32"/>
          <w:rtl/>
          <w:lang w:val="en-US" w:bidi="ar-DZ"/>
        </w:rPr>
        <w:t xml:space="preserve">( </w:t>
      </w:r>
      <w:r w:rsidRPr="00D66013">
        <w:rPr>
          <w:rFonts w:asciiTheme="minorBidi" w:hAnsiTheme="minorBidi"/>
          <w:sz w:val="32"/>
          <w:szCs w:val="32"/>
          <w:lang w:val="en-US" w:bidi="ar-DZ"/>
        </w:rPr>
        <w:t>Young</w:t>
      </w:r>
      <w:r w:rsidRPr="00D66013">
        <w:rPr>
          <w:rFonts w:asciiTheme="minorBidi" w:hAnsiTheme="minorBidi"/>
          <w:sz w:val="32"/>
          <w:szCs w:val="32"/>
          <w:rtl/>
          <w:lang w:val="en-US" w:bidi="ar-DZ"/>
        </w:rPr>
        <w:t xml:space="preserve">) </w:t>
      </w:r>
      <w:proofErr w:type="spellStart"/>
      <w:r w:rsidRPr="00D66013">
        <w:rPr>
          <w:rFonts w:asciiTheme="minorBidi" w:hAnsiTheme="minorBidi"/>
          <w:sz w:val="32"/>
          <w:szCs w:val="32"/>
          <w:rtl/>
          <w:lang w:val="en-US" w:bidi="ar-DZ"/>
        </w:rPr>
        <w:t>ولندزي</w:t>
      </w:r>
      <w:proofErr w:type="spellEnd"/>
      <w:r w:rsidRPr="00D66013">
        <w:rPr>
          <w:rFonts w:asciiTheme="minorBidi" w:hAnsiTheme="minorBidi"/>
          <w:sz w:val="32"/>
          <w:szCs w:val="32"/>
          <w:rtl/>
          <w:lang w:val="en-US" w:bidi="ar-DZ"/>
        </w:rPr>
        <w:t xml:space="preserve"> ( </w:t>
      </w:r>
      <w:proofErr w:type="spellStart"/>
      <w:r w:rsidRPr="00D66013">
        <w:rPr>
          <w:rFonts w:asciiTheme="minorBidi" w:hAnsiTheme="minorBidi"/>
          <w:sz w:val="32"/>
          <w:szCs w:val="32"/>
          <w:lang w:val="en-US" w:bidi="ar-DZ"/>
        </w:rPr>
        <w:t>lindsley</w:t>
      </w:r>
      <w:proofErr w:type="spellEnd"/>
      <w:r w:rsidRPr="00D66013">
        <w:rPr>
          <w:rFonts w:asciiTheme="minorBidi" w:hAnsiTheme="minorBidi"/>
          <w:sz w:val="32"/>
          <w:szCs w:val="32"/>
          <w:rtl/>
          <w:lang w:val="en-US" w:bidi="ar-DZ"/>
        </w:rPr>
        <w:t>) أن للدافعية وظيفتين أساسيتين وهما وظيفة تنشيطية ووظيفية توجيهية وأن الدافعية حالة داخلية أو حقيقية تلاحظ من خلال السلوك ويمكن استنتاجه من:</w:t>
      </w:r>
    </w:p>
    <w:p w:rsidR="001A11BD" w:rsidRPr="00D66013" w:rsidRDefault="001A11BD" w:rsidP="001A11BD">
      <w:pPr>
        <w:numPr>
          <w:ilvl w:val="0"/>
          <w:numId w:val="5"/>
        </w:numPr>
        <w:tabs>
          <w:tab w:val="num" w:pos="202"/>
          <w:tab w:val="left" w:pos="562"/>
        </w:tabs>
        <w:bidi/>
        <w:spacing w:after="0" w:line="360" w:lineRule="auto"/>
        <w:ind w:left="22" w:firstLine="0"/>
        <w:jc w:val="lowKashida"/>
        <w:rPr>
          <w:rFonts w:asciiTheme="minorBidi" w:hAnsiTheme="minorBidi"/>
          <w:sz w:val="32"/>
          <w:szCs w:val="32"/>
          <w:rtl/>
          <w:lang w:val="en-US" w:bidi="ar-DZ"/>
        </w:rPr>
      </w:pPr>
      <w:r w:rsidRPr="00D66013">
        <w:rPr>
          <w:rFonts w:asciiTheme="minorBidi" w:hAnsiTheme="minorBidi"/>
          <w:sz w:val="32"/>
          <w:szCs w:val="32"/>
          <w:rtl/>
          <w:lang w:val="en-US" w:bidi="ar-DZ"/>
        </w:rPr>
        <w:t>زيادة مقدار الجهد المبذول بحيث تصبح استجابات معينة أكثر وضوحا من غيرها لنفس المثيرات.</w:t>
      </w:r>
    </w:p>
    <w:p w:rsidR="001A11BD" w:rsidRPr="00D66013" w:rsidRDefault="001A11BD" w:rsidP="001A11BD">
      <w:pPr>
        <w:numPr>
          <w:ilvl w:val="0"/>
          <w:numId w:val="5"/>
        </w:numPr>
        <w:tabs>
          <w:tab w:val="num" w:pos="202"/>
          <w:tab w:val="left" w:pos="562"/>
        </w:tabs>
        <w:bidi/>
        <w:spacing w:after="0" w:line="360" w:lineRule="auto"/>
        <w:ind w:left="22" w:firstLine="0"/>
        <w:jc w:val="lowKashida"/>
        <w:rPr>
          <w:rFonts w:asciiTheme="minorBidi" w:hAnsiTheme="minorBidi"/>
          <w:sz w:val="32"/>
          <w:szCs w:val="32"/>
          <w:lang w:val="en-US" w:bidi="ar-DZ"/>
        </w:rPr>
      </w:pPr>
      <w:r w:rsidRPr="00D66013">
        <w:rPr>
          <w:rFonts w:asciiTheme="minorBidi" w:hAnsiTheme="minorBidi"/>
          <w:sz w:val="32"/>
          <w:szCs w:val="32"/>
          <w:rtl/>
          <w:lang w:val="en-US" w:bidi="ar-DZ"/>
        </w:rPr>
        <w:t>استثارة حاجة معينة لدى الفرد حيث تدل تلك الحاجة على نقص في شيء معين.</w:t>
      </w:r>
    </w:p>
    <w:p w:rsidR="001A11BD" w:rsidRPr="00D66013" w:rsidRDefault="001A11BD" w:rsidP="00D66013">
      <w:pPr>
        <w:numPr>
          <w:ilvl w:val="0"/>
          <w:numId w:val="5"/>
        </w:numPr>
        <w:tabs>
          <w:tab w:val="num" w:pos="202"/>
          <w:tab w:val="left" w:pos="562"/>
        </w:tabs>
        <w:bidi/>
        <w:spacing w:after="0" w:line="360" w:lineRule="auto"/>
        <w:ind w:left="22" w:firstLine="0"/>
        <w:jc w:val="lowKashida"/>
        <w:rPr>
          <w:rFonts w:asciiTheme="minorBidi" w:hAnsiTheme="minorBidi"/>
          <w:sz w:val="32"/>
          <w:szCs w:val="32"/>
          <w:lang w:val="en-US" w:bidi="ar-DZ"/>
        </w:rPr>
      </w:pPr>
      <w:r w:rsidRPr="00D66013">
        <w:rPr>
          <w:rFonts w:asciiTheme="minorBidi" w:hAnsiTheme="minorBidi"/>
          <w:sz w:val="32"/>
          <w:szCs w:val="32"/>
          <w:rtl/>
          <w:lang w:val="en-US" w:bidi="ar-DZ"/>
        </w:rPr>
        <w:t>زيادة التوتر لدى الفرد نتيجة للنقص في تلك الحاجة (وهيب مجدي الكبيسي2000،).</w:t>
      </w:r>
    </w:p>
    <w:p w:rsidR="00D13254" w:rsidRPr="00D66013" w:rsidRDefault="00D13254" w:rsidP="001A11BD">
      <w:pPr>
        <w:bidi/>
        <w:spacing w:after="0" w:line="360" w:lineRule="auto"/>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    والدافعية في المجال الرياضي يراها أسامة كامل راتب  أنها استعداد الرياضي لبذل الجهد من أجل تحقيق هدف معين مرتبطة بالدافع والباعث والتوقع حيث أن:</w:t>
      </w:r>
    </w:p>
    <w:p w:rsidR="00D13254" w:rsidRPr="00D66013" w:rsidRDefault="001A11BD" w:rsidP="00D13254">
      <w:pPr>
        <w:bidi/>
        <w:spacing w:after="0" w:line="360" w:lineRule="auto"/>
        <w:jc w:val="lowKashida"/>
        <w:rPr>
          <w:rFonts w:asciiTheme="minorBidi" w:hAnsiTheme="minorBidi"/>
          <w:sz w:val="32"/>
          <w:szCs w:val="32"/>
          <w:rtl/>
          <w:lang w:val="en-US" w:bidi="ar-DZ"/>
        </w:rPr>
      </w:pPr>
      <w:r w:rsidRPr="00D66013">
        <w:rPr>
          <w:rFonts w:asciiTheme="minorBidi" w:hAnsiTheme="minorBidi"/>
          <w:b/>
          <w:bCs/>
          <w:sz w:val="32"/>
          <w:szCs w:val="32"/>
          <w:rtl/>
          <w:lang w:val="en-US" w:bidi="ar-DZ"/>
        </w:rPr>
        <w:lastRenderedPageBreak/>
        <w:t>-</w:t>
      </w:r>
      <w:r w:rsidR="00D13254" w:rsidRPr="00D66013">
        <w:rPr>
          <w:rFonts w:asciiTheme="minorBidi" w:hAnsiTheme="minorBidi"/>
          <w:b/>
          <w:bCs/>
          <w:sz w:val="32"/>
          <w:szCs w:val="32"/>
          <w:rtl/>
          <w:lang w:val="en-US" w:bidi="ar-DZ"/>
        </w:rPr>
        <w:t xml:space="preserve"> الدافع:</w:t>
      </w:r>
      <w:r w:rsidR="00D13254" w:rsidRPr="00D66013">
        <w:rPr>
          <w:rFonts w:asciiTheme="minorBidi" w:hAnsiTheme="minorBidi"/>
          <w:sz w:val="32"/>
          <w:szCs w:val="32"/>
          <w:rtl/>
          <w:lang w:val="en-US" w:bidi="ar-DZ"/>
        </w:rPr>
        <w:t>هو حالة من التوتر تثير السلوك في ظروف معينة وتوجهه وتؤثر عليه.</w:t>
      </w:r>
    </w:p>
    <w:p w:rsidR="00D13254" w:rsidRPr="00D66013" w:rsidRDefault="001A11BD" w:rsidP="00D13254">
      <w:pPr>
        <w:bidi/>
        <w:spacing w:after="0" w:line="360" w:lineRule="auto"/>
        <w:jc w:val="lowKashida"/>
        <w:rPr>
          <w:rFonts w:asciiTheme="minorBidi" w:hAnsiTheme="minorBidi"/>
          <w:sz w:val="32"/>
          <w:szCs w:val="32"/>
          <w:rtl/>
          <w:lang w:val="en-US" w:bidi="ar-DZ"/>
        </w:rPr>
      </w:pPr>
      <w:r w:rsidRPr="00D66013">
        <w:rPr>
          <w:rFonts w:asciiTheme="minorBidi" w:hAnsiTheme="minorBidi"/>
          <w:b/>
          <w:bCs/>
          <w:sz w:val="32"/>
          <w:szCs w:val="32"/>
          <w:rtl/>
          <w:lang w:val="en-US" w:bidi="ar-DZ"/>
        </w:rPr>
        <w:t>-</w:t>
      </w:r>
      <w:r w:rsidR="00D13254" w:rsidRPr="00D66013">
        <w:rPr>
          <w:rFonts w:asciiTheme="minorBidi" w:hAnsiTheme="minorBidi"/>
          <w:b/>
          <w:bCs/>
          <w:sz w:val="32"/>
          <w:szCs w:val="32"/>
          <w:rtl/>
          <w:lang w:val="en-US" w:bidi="ar-DZ"/>
        </w:rPr>
        <w:t xml:space="preserve"> الباعث:</w:t>
      </w:r>
      <w:r w:rsidR="00D13254" w:rsidRPr="00D66013">
        <w:rPr>
          <w:rFonts w:asciiTheme="minorBidi" w:hAnsiTheme="minorBidi"/>
          <w:sz w:val="32"/>
          <w:szCs w:val="32"/>
          <w:rtl/>
          <w:lang w:val="en-US" w:bidi="ar-DZ"/>
        </w:rPr>
        <w:t xml:space="preserve"> هو عبارة عن مثير خارجي يحرك الدافع وينشطه ويتوقف ذلك على ما يمثله                          الهدف الذي يسعى الرياضي إلى تحقيقه من قيمة.</w:t>
      </w:r>
    </w:p>
    <w:p w:rsidR="00D13254" w:rsidRPr="00D66013" w:rsidRDefault="001A11BD" w:rsidP="00D13254">
      <w:pPr>
        <w:tabs>
          <w:tab w:val="left" w:pos="562"/>
        </w:tabs>
        <w:bidi/>
        <w:spacing w:after="0" w:line="360" w:lineRule="auto"/>
        <w:jc w:val="lowKashida"/>
        <w:rPr>
          <w:rFonts w:asciiTheme="minorBidi" w:hAnsiTheme="minorBidi"/>
          <w:sz w:val="32"/>
          <w:szCs w:val="32"/>
          <w:rtl/>
          <w:lang w:val="en-US" w:bidi="ar-DZ"/>
        </w:rPr>
      </w:pPr>
      <w:r w:rsidRPr="00D66013">
        <w:rPr>
          <w:rFonts w:asciiTheme="minorBidi" w:hAnsiTheme="minorBidi"/>
          <w:b/>
          <w:bCs/>
          <w:sz w:val="32"/>
          <w:szCs w:val="32"/>
          <w:rtl/>
          <w:lang w:val="en-US" w:bidi="ar-DZ"/>
        </w:rPr>
        <w:t>-</w:t>
      </w:r>
      <w:r w:rsidR="00D13254" w:rsidRPr="00D66013">
        <w:rPr>
          <w:rFonts w:asciiTheme="minorBidi" w:hAnsiTheme="minorBidi"/>
          <w:b/>
          <w:bCs/>
          <w:sz w:val="32"/>
          <w:szCs w:val="32"/>
          <w:rtl/>
          <w:lang w:val="en-US" w:bidi="ar-DZ"/>
        </w:rPr>
        <w:t>التوقع:</w:t>
      </w:r>
      <w:r w:rsidR="00D13254" w:rsidRPr="00D66013">
        <w:rPr>
          <w:rFonts w:asciiTheme="minorBidi" w:hAnsiTheme="minorBidi"/>
          <w:sz w:val="32"/>
          <w:szCs w:val="32"/>
          <w:rtl/>
          <w:lang w:val="en-US" w:bidi="ar-DZ"/>
        </w:rPr>
        <w:t>مدى احتمال تحقيق الهدف.</w:t>
      </w:r>
    </w:p>
    <w:p w:rsidR="00D13254" w:rsidRPr="00D66013" w:rsidRDefault="00D13254" w:rsidP="00D13254">
      <w:pPr>
        <w:bidi/>
        <w:spacing w:after="0" w:line="360" w:lineRule="auto"/>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     وتتضمن الدافعية في المجال الرياضي الإجابة عن الأسئلة التالية:</w:t>
      </w:r>
      <w:r w:rsidRPr="00D66013">
        <w:rPr>
          <w:rFonts w:asciiTheme="minorBidi" w:hAnsiTheme="minorBidi"/>
          <w:b/>
          <w:bCs/>
          <w:sz w:val="32"/>
          <w:szCs w:val="32"/>
          <w:rtl/>
          <w:lang w:val="en-US" w:bidi="ar-DZ"/>
        </w:rPr>
        <w:t>ماذا تقرر أن تفعـــــل؟، ما مقدار تكرار العمل؟، كيفية إجادة العمـــــل؟</w:t>
      </w:r>
    </w:p>
    <w:p w:rsidR="00D13254" w:rsidRPr="00D66013" w:rsidRDefault="00D66013" w:rsidP="00D66013">
      <w:pPr>
        <w:bidi/>
        <w:spacing w:after="0" w:line="360" w:lineRule="auto"/>
        <w:jc w:val="lowKashida"/>
        <w:rPr>
          <w:rFonts w:asciiTheme="minorBidi" w:hAnsiTheme="minorBidi"/>
          <w:sz w:val="32"/>
          <w:szCs w:val="32"/>
          <w:rtl/>
          <w:lang w:val="en-US" w:bidi="ar-DZ"/>
        </w:rPr>
      </w:pPr>
      <w:r w:rsidRPr="00D66013">
        <w:rPr>
          <w:rFonts w:asciiTheme="minorBidi" w:hAnsiTheme="minorBidi"/>
          <w:sz w:val="32"/>
          <w:szCs w:val="32"/>
          <w:rtl/>
          <w:lang w:val="en-US" w:bidi="ar-DZ"/>
        </w:rPr>
        <w:t xml:space="preserve">     </w:t>
      </w:r>
      <w:r w:rsidR="00D13254" w:rsidRPr="00D66013">
        <w:rPr>
          <w:rFonts w:asciiTheme="minorBidi" w:hAnsiTheme="minorBidi"/>
          <w:sz w:val="32"/>
          <w:szCs w:val="32"/>
          <w:rtl/>
          <w:lang w:val="en-US" w:bidi="ar-DZ"/>
        </w:rPr>
        <w:t xml:space="preserve">ويرى " أسامة كامل راتب" أن الإجابة عن السؤال الأول والثاني تتضمن اختيار اللاعب لنوع النشاط الرياضي المراد ممارسته، والشدة والوقت المستغرق أثناء التدريب والممارسة إذا أن ارتفاع الدافعية نحو نشاط رياضي معين يعكس مدى الاهتمام بهذا النشاط والاستمرار فيه، أي يؤدي إلى المثابرة في التدريب للتعلم واكتساب مهارات حركية في هذه الرياضة، والإجابة عن السؤال الثالث تتضح من خلال مستوى أداء اللاعب باعتبار أن المستوى الأمثل للدافعية خاصة في موقف الاختبار والمنافسة يتطلب مستوى ملائما من الاستثارة حتى يحقق اللاعب أفضل أداء في موقف المنافسة. </w:t>
      </w:r>
      <w:r w:rsidR="00D13254" w:rsidRPr="00D66013">
        <w:rPr>
          <w:rFonts w:asciiTheme="minorBidi" w:hAnsiTheme="minorBidi"/>
          <w:b/>
          <w:bCs/>
          <w:sz w:val="32"/>
          <w:szCs w:val="32"/>
          <w:rtl/>
          <w:lang w:val="en-US" w:bidi="ar-DZ"/>
        </w:rPr>
        <w:t>(أسامة كامل راتب، 2000).</w:t>
      </w:r>
    </w:p>
    <w:p w:rsidR="00D04B96" w:rsidRPr="001A11BD" w:rsidRDefault="00D04B96" w:rsidP="00D04B96">
      <w:pPr>
        <w:bidi/>
        <w:spacing w:line="240" w:lineRule="auto"/>
        <w:rPr>
          <w:sz w:val="28"/>
          <w:szCs w:val="28"/>
          <w:rtl/>
          <w:lang w:val="en-US" w:bidi="ar-DZ"/>
        </w:rPr>
      </w:pPr>
    </w:p>
    <w:p w:rsidR="007A6306" w:rsidRDefault="007A6306" w:rsidP="007A6306">
      <w:pPr>
        <w:bidi/>
        <w:rPr>
          <w:lang w:bidi="ar-DZ"/>
        </w:rPr>
      </w:pPr>
    </w:p>
    <w:sectPr w:rsidR="007A6306" w:rsidSect="001A11BD">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437B"/>
    <w:multiLevelType w:val="hybridMultilevel"/>
    <w:tmpl w:val="FBF697D6"/>
    <w:lvl w:ilvl="0" w:tplc="184C738A">
      <w:numFmt w:val="bullet"/>
      <w:lvlText w:val="-"/>
      <w:lvlJc w:val="left"/>
      <w:pPr>
        <w:tabs>
          <w:tab w:val="num" w:pos="720"/>
        </w:tabs>
        <w:ind w:left="720" w:hanging="360"/>
      </w:pPr>
      <w:rPr>
        <w:rFonts w:ascii="Times New Roman" w:eastAsia="Times New Roman" w:hAnsi="Times New Roman" w:cs="Times New Roman" w:hint="default"/>
      </w:rPr>
    </w:lvl>
    <w:lvl w:ilvl="1" w:tplc="6616F04A">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3B4237"/>
    <w:multiLevelType w:val="multilevel"/>
    <w:tmpl w:val="126A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0440C"/>
    <w:multiLevelType w:val="multilevel"/>
    <w:tmpl w:val="9F2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32703"/>
    <w:multiLevelType w:val="hybridMultilevel"/>
    <w:tmpl w:val="B47206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351B13"/>
    <w:multiLevelType w:val="multilevel"/>
    <w:tmpl w:val="A83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6306"/>
    <w:rsid w:val="000051A3"/>
    <w:rsid w:val="00043431"/>
    <w:rsid w:val="00045A84"/>
    <w:rsid w:val="00064BF2"/>
    <w:rsid w:val="00065722"/>
    <w:rsid w:val="000A324C"/>
    <w:rsid w:val="000B4544"/>
    <w:rsid w:val="00121853"/>
    <w:rsid w:val="00127C04"/>
    <w:rsid w:val="001A11BD"/>
    <w:rsid w:val="00220F5C"/>
    <w:rsid w:val="002277AD"/>
    <w:rsid w:val="00231F92"/>
    <w:rsid w:val="00250A88"/>
    <w:rsid w:val="002517B8"/>
    <w:rsid w:val="002C0134"/>
    <w:rsid w:val="002C388F"/>
    <w:rsid w:val="002F0294"/>
    <w:rsid w:val="0032034B"/>
    <w:rsid w:val="003A78CE"/>
    <w:rsid w:val="003D6304"/>
    <w:rsid w:val="00410239"/>
    <w:rsid w:val="00431EED"/>
    <w:rsid w:val="00454B68"/>
    <w:rsid w:val="00547FB3"/>
    <w:rsid w:val="005602E5"/>
    <w:rsid w:val="00583B3A"/>
    <w:rsid w:val="005A09EB"/>
    <w:rsid w:val="006127D9"/>
    <w:rsid w:val="00766820"/>
    <w:rsid w:val="007A6306"/>
    <w:rsid w:val="009143D6"/>
    <w:rsid w:val="009C210D"/>
    <w:rsid w:val="00A1465C"/>
    <w:rsid w:val="00B27E27"/>
    <w:rsid w:val="00B375FF"/>
    <w:rsid w:val="00BD13D4"/>
    <w:rsid w:val="00BD5F5E"/>
    <w:rsid w:val="00BD614E"/>
    <w:rsid w:val="00CC4782"/>
    <w:rsid w:val="00D04B96"/>
    <w:rsid w:val="00D13254"/>
    <w:rsid w:val="00D40DAC"/>
    <w:rsid w:val="00D512D4"/>
    <w:rsid w:val="00D66013"/>
    <w:rsid w:val="00D72BB4"/>
    <w:rsid w:val="00DC53FE"/>
    <w:rsid w:val="00E01DCC"/>
    <w:rsid w:val="00EC68CE"/>
    <w:rsid w:val="00EF73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D4"/>
  </w:style>
  <w:style w:type="paragraph" w:styleId="3">
    <w:name w:val="heading 3"/>
    <w:basedOn w:val="a"/>
    <w:link w:val="3Char"/>
    <w:uiPriority w:val="9"/>
    <w:qFormat/>
    <w:rsid w:val="00D04B9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4">
    <w:name w:val="heading 4"/>
    <w:basedOn w:val="a"/>
    <w:next w:val="a"/>
    <w:link w:val="4Char"/>
    <w:uiPriority w:val="9"/>
    <w:semiHidden/>
    <w:unhideWhenUsed/>
    <w:qFormat/>
    <w:rsid w:val="00E01D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FB3"/>
    <w:pPr>
      <w:ind w:left="720"/>
      <w:contextualSpacing/>
    </w:pPr>
  </w:style>
  <w:style w:type="paragraph" w:styleId="a4">
    <w:name w:val="Normal (Web)"/>
    <w:basedOn w:val="a"/>
    <w:uiPriority w:val="99"/>
    <w:semiHidden/>
    <w:unhideWhenUsed/>
    <w:rsid w:val="00D04B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3Char">
    <w:name w:val="عنوان 3 Char"/>
    <w:basedOn w:val="a0"/>
    <w:link w:val="3"/>
    <w:uiPriority w:val="9"/>
    <w:rsid w:val="00D04B96"/>
    <w:rPr>
      <w:rFonts w:ascii="Times New Roman" w:eastAsia="Times New Roman" w:hAnsi="Times New Roman" w:cs="Times New Roman"/>
      <w:b/>
      <w:bCs/>
      <w:sz w:val="27"/>
      <w:szCs w:val="27"/>
      <w:lang w:eastAsia="fr-FR"/>
    </w:rPr>
  </w:style>
  <w:style w:type="character" w:customStyle="1" w:styleId="4Char">
    <w:name w:val="عنوان 4 Char"/>
    <w:basedOn w:val="a0"/>
    <w:link w:val="4"/>
    <w:uiPriority w:val="9"/>
    <w:semiHidden/>
    <w:rsid w:val="00E01DC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9230584">
      <w:bodyDiv w:val="1"/>
      <w:marLeft w:val="0"/>
      <w:marRight w:val="0"/>
      <w:marTop w:val="0"/>
      <w:marBottom w:val="0"/>
      <w:divBdr>
        <w:top w:val="none" w:sz="0" w:space="0" w:color="auto"/>
        <w:left w:val="none" w:sz="0" w:space="0" w:color="auto"/>
        <w:bottom w:val="none" w:sz="0" w:space="0" w:color="auto"/>
        <w:right w:val="none" w:sz="0" w:space="0" w:color="auto"/>
      </w:divBdr>
    </w:div>
    <w:div w:id="824248218">
      <w:bodyDiv w:val="1"/>
      <w:marLeft w:val="0"/>
      <w:marRight w:val="0"/>
      <w:marTop w:val="0"/>
      <w:marBottom w:val="0"/>
      <w:divBdr>
        <w:top w:val="none" w:sz="0" w:space="0" w:color="auto"/>
        <w:left w:val="none" w:sz="0" w:space="0" w:color="auto"/>
        <w:bottom w:val="none" w:sz="0" w:space="0" w:color="auto"/>
        <w:right w:val="none" w:sz="0" w:space="0" w:color="auto"/>
      </w:divBdr>
    </w:div>
    <w:div w:id="1005782944">
      <w:bodyDiv w:val="1"/>
      <w:marLeft w:val="0"/>
      <w:marRight w:val="0"/>
      <w:marTop w:val="0"/>
      <w:marBottom w:val="0"/>
      <w:divBdr>
        <w:top w:val="none" w:sz="0" w:space="0" w:color="auto"/>
        <w:left w:val="none" w:sz="0" w:space="0" w:color="auto"/>
        <w:bottom w:val="none" w:sz="0" w:space="0" w:color="auto"/>
        <w:right w:val="none" w:sz="0" w:space="0" w:color="auto"/>
      </w:divBdr>
    </w:div>
    <w:div w:id="1120416714">
      <w:bodyDiv w:val="1"/>
      <w:marLeft w:val="0"/>
      <w:marRight w:val="0"/>
      <w:marTop w:val="0"/>
      <w:marBottom w:val="0"/>
      <w:divBdr>
        <w:top w:val="none" w:sz="0" w:space="0" w:color="auto"/>
        <w:left w:val="none" w:sz="0" w:space="0" w:color="auto"/>
        <w:bottom w:val="none" w:sz="0" w:space="0" w:color="auto"/>
        <w:right w:val="none" w:sz="0" w:space="0" w:color="auto"/>
      </w:divBdr>
    </w:div>
    <w:div w:id="1498422746">
      <w:bodyDiv w:val="1"/>
      <w:marLeft w:val="0"/>
      <w:marRight w:val="0"/>
      <w:marTop w:val="0"/>
      <w:marBottom w:val="0"/>
      <w:divBdr>
        <w:top w:val="none" w:sz="0" w:space="0" w:color="auto"/>
        <w:left w:val="none" w:sz="0" w:space="0" w:color="auto"/>
        <w:bottom w:val="none" w:sz="0" w:space="0" w:color="auto"/>
        <w:right w:val="none" w:sz="0" w:space="0" w:color="auto"/>
      </w:divBdr>
    </w:div>
    <w:div w:id="1502355839">
      <w:bodyDiv w:val="1"/>
      <w:marLeft w:val="0"/>
      <w:marRight w:val="0"/>
      <w:marTop w:val="0"/>
      <w:marBottom w:val="0"/>
      <w:divBdr>
        <w:top w:val="none" w:sz="0" w:space="0" w:color="auto"/>
        <w:left w:val="none" w:sz="0" w:space="0" w:color="auto"/>
        <w:bottom w:val="none" w:sz="0" w:space="0" w:color="auto"/>
        <w:right w:val="none" w:sz="0" w:space="0" w:color="auto"/>
      </w:divBdr>
    </w:div>
    <w:div w:id="1751807148">
      <w:bodyDiv w:val="1"/>
      <w:marLeft w:val="0"/>
      <w:marRight w:val="0"/>
      <w:marTop w:val="0"/>
      <w:marBottom w:val="0"/>
      <w:divBdr>
        <w:top w:val="none" w:sz="0" w:space="0" w:color="auto"/>
        <w:left w:val="none" w:sz="0" w:space="0" w:color="auto"/>
        <w:bottom w:val="none" w:sz="0" w:space="0" w:color="auto"/>
        <w:right w:val="none" w:sz="0" w:space="0" w:color="auto"/>
      </w:divBdr>
    </w:div>
    <w:div w:id="19892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Pages>
  <Words>626</Words>
  <Characters>3446</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24</cp:revision>
  <cp:lastPrinted>2023-04-25T08:21:00Z</cp:lastPrinted>
  <dcterms:created xsi:type="dcterms:W3CDTF">2020-04-08T10:29:00Z</dcterms:created>
  <dcterms:modified xsi:type="dcterms:W3CDTF">2023-05-13T22:45:00Z</dcterms:modified>
</cp:coreProperties>
</file>