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15" w:rsidRPr="00D41515" w:rsidRDefault="00D41515" w:rsidP="00D41515">
      <w:pPr>
        <w:shd w:val="clear" w:color="auto" w:fill="FFFFFF"/>
        <w:bidi/>
        <w:spacing w:before="240" w:after="240" w:line="240" w:lineRule="auto"/>
        <w:rPr>
          <w:rFonts w:ascii="Simplified Arabic" w:eastAsia="Times New Roman" w:hAnsi="Simplified Arabic" w:cs="Simplified Arabic" w:hint="cs"/>
          <w:b/>
          <w:bCs/>
          <w:sz w:val="40"/>
          <w:szCs w:val="40"/>
          <w:u w:val="single"/>
          <w:rtl/>
          <w:lang w:bidi="ar-DZ"/>
        </w:rPr>
      </w:pPr>
      <w:proofErr w:type="spellStart"/>
      <w:r w:rsidRPr="00D41515">
        <w:rPr>
          <w:rFonts w:ascii="Traditional Arabic" w:hAnsi="Traditional Arabic" w:cs="Traditional Arabic"/>
          <w:sz w:val="40"/>
          <w:szCs w:val="40"/>
          <w:highlight w:val="red"/>
          <w:rtl/>
          <w:lang w:bidi="ar-DZ"/>
        </w:rPr>
        <w:t>اسهام</w:t>
      </w:r>
      <w:proofErr w:type="spellEnd"/>
      <w:r w:rsidRPr="00D41515">
        <w:rPr>
          <w:rFonts w:ascii="Traditional Arabic" w:hAnsi="Traditional Arabic" w:cs="Traditional Arabic"/>
          <w:sz w:val="40"/>
          <w:szCs w:val="40"/>
          <w:highlight w:val="red"/>
          <w:rtl/>
          <w:lang w:bidi="ar-DZ"/>
        </w:rPr>
        <w:t xml:space="preserve"> العثمانيين في الجانب الحضاري</w:t>
      </w:r>
    </w:p>
    <w:p w:rsidR="00D41515" w:rsidRDefault="00D41515" w:rsidP="00D41515">
      <w:pPr>
        <w:shd w:val="clear" w:color="auto" w:fill="FFFFFF"/>
        <w:bidi/>
        <w:spacing w:before="240" w:after="240"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</w:pPr>
      <w:r w:rsidRPr="001E1D15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1 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الجهاد البحري ومواجهة الغزو الصليبي</w:t>
      </w:r>
    </w:p>
    <w:p w:rsidR="00D41515" w:rsidRPr="00D41515" w:rsidRDefault="00D41515" w:rsidP="00D41515">
      <w:pPr>
        <w:shd w:val="clear" w:color="auto" w:fill="FFFFFF"/>
        <w:bidi/>
        <w:spacing w:before="240" w:after="24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1 تحرير السواحل وخاصة : الجزائر وتونس وليبيا </w:t>
      </w:r>
    </w:p>
    <w:p w:rsidR="00D41515" w:rsidRPr="00D41515" w:rsidRDefault="00D41515" w:rsidP="00D41515">
      <w:pPr>
        <w:shd w:val="clear" w:color="auto" w:fill="FFFFFF"/>
        <w:bidi/>
        <w:spacing w:before="240" w:after="24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إقامة معالم حدود الدولة الجزائرية  وكيانها </w:t>
      </w:r>
    </w:p>
    <w:p w:rsidR="00D41515" w:rsidRPr="00D41515" w:rsidRDefault="00D41515" w:rsidP="00D41515">
      <w:pPr>
        <w:shd w:val="clear" w:color="auto" w:fill="FFFFFF"/>
        <w:bidi/>
        <w:spacing w:before="240" w:after="24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ــ  </w:t>
      </w:r>
      <w:proofErr w:type="spellStart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الاع</w:t>
      </w:r>
      <w:proofErr w:type="spellEnd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ــ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تراف الدولي بالجزائر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: المعاهدات ...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D41515" w:rsidRPr="00D41515" w:rsidRDefault="00D41515" w:rsidP="00D41515">
      <w:pPr>
        <w:pStyle w:val="description"/>
        <w:shd w:val="clear" w:color="auto" w:fill="FFFFFF"/>
        <w:bidi/>
        <w:spacing w:before="0" w:beforeAutospacing="0" w:after="262" w:afterAutospacing="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Pr="00D415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D415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نظم الحكم </w:t>
      </w:r>
      <w:r w:rsidRPr="00D4151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والإدارة الجديدة التي أرستها بالجزائر </w:t>
      </w:r>
    </w:p>
    <w:p w:rsidR="00D41515" w:rsidRPr="00D41515" w:rsidRDefault="00D41515" w:rsidP="00D41515">
      <w:pPr>
        <w:shd w:val="clear" w:color="auto" w:fill="FFFFFF"/>
        <w:bidi/>
        <w:spacing w:before="240" w:after="240" w:line="36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ــ الفن المعماري العثماني </w:t>
      </w:r>
      <w:r w:rsidRPr="00D41515">
        <w:rPr>
          <w:rFonts w:ascii="Simplified Arabic" w:eastAsia="Times New Roman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(العثماني خليط من البيزنطي والعثماني والفارسي والمشرقي </w:t>
      </w:r>
      <w:proofErr w:type="spellStart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وامتزج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ه</w:t>
      </w:r>
      <w:proofErr w:type="spellEnd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مع </w:t>
      </w:r>
      <w:proofErr w:type="spellStart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المغاربي</w:t>
      </w:r>
      <w:proofErr w:type="spellEnd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الاندلسي</w:t>
      </w:r>
      <w:proofErr w:type="spellEnd"/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) </w:t>
      </w:r>
    </w:p>
    <w:p w:rsidR="00D41515" w:rsidRDefault="00D41515" w:rsidP="00D41515">
      <w:pPr>
        <w:shd w:val="clear" w:color="auto" w:fill="FFFFFF"/>
        <w:bidi/>
        <w:spacing w:before="240" w:after="240" w:line="36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7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ــ نقل الثقافة التركية ممن خلال التواصل مع الجزائريين ، اللغة العادات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اللباس </w:t>
      </w:r>
    </w:p>
    <w:p w:rsidR="00D41515" w:rsidRDefault="00D41515" w:rsidP="00D41515">
      <w:pPr>
        <w:shd w:val="clear" w:color="auto" w:fill="FFFFFF"/>
        <w:bidi/>
        <w:spacing w:before="240" w:after="240" w:line="36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8 ــ ربط الجزائر بالعالم الإسلامي </w:t>
      </w:r>
      <w:r w:rsidRPr="00D4151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D41515" w:rsidRDefault="00D41515" w:rsidP="00D41515">
      <w:pPr>
        <w:shd w:val="clear" w:color="auto" w:fill="FFFFFF"/>
        <w:bidi/>
        <w:spacing w:before="240" w:after="240" w:line="36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9 ــ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انقاذ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مسلمي الأندلس.</w:t>
      </w:r>
    </w:p>
    <w:p w:rsidR="00D41515" w:rsidRPr="00D41515" w:rsidRDefault="00D41515" w:rsidP="00D41515">
      <w:pPr>
        <w:shd w:val="clear" w:color="auto" w:fill="FFFFFF"/>
        <w:bidi/>
        <w:spacing w:before="240" w:after="240" w:line="36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10 ــ تأجيل الهجمة الاستعمارية الأوربية على العالم العربي .</w:t>
      </w:r>
    </w:p>
    <w:p w:rsidR="005E2925" w:rsidRDefault="005E2925" w:rsidP="00D41515">
      <w:pPr>
        <w:bidi/>
        <w:rPr>
          <w:lang w:bidi="ar-DZ"/>
        </w:rPr>
      </w:pPr>
    </w:p>
    <w:sectPr w:rsidR="005E2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1515"/>
    <w:rsid w:val="005E2925"/>
    <w:rsid w:val="00D4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D4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832B-67C7-490B-9644-A92803C1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BOUBAKAR</dc:creator>
  <cp:keywords/>
  <dc:description/>
  <cp:lastModifiedBy>BOUBAKAR</cp:lastModifiedBy>
  <cp:revision>2</cp:revision>
  <dcterms:created xsi:type="dcterms:W3CDTF">2023-05-19T21:56:00Z</dcterms:created>
  <dcterms:modified xsi:type="dcterms:W3CDTF">2023-05-19T22:04:00Z</dcterms:modified>
</cp:coreProperties>
</file>