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CF239" w14:textId="6CE8C25D" w:rsidR="0036762C" w:rsidRDefault="0036762C" w:rsidP="0036762C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6762C">
        <w:rPr>
          <w:rFonts w:asciiTheme="majorBidi" w:hAnsiTheme="majorBidi" w:cstheme="majorBidi"/>
          <w:b/>
          <w:bCs/>
          <w:sz w:val="28"/>
          <w:szCs w:val="28"/>
        </w:rPr>
        <w:t>Lesson 4-</w:t>
      </w:r>
    </w:p>
    <w:p w14:paraId="0C571AC3" w14:textId="7A23AE5B" w:rsidR="0036762C" w:rsidRPr="00EB7A28" w:rsidRDefault="00EB7A28" w:rsidP="00EB7A28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B7A28">
        <w:rPr>
          <w:rFonts w:asciiTheme="majorBidi" w:hAnsiTheme="majorBidi" w:cstheme="majorBidi"/>
          <w:b/>
          <w:bCs/>
          <w:sz w:val="24"/>
          <w:szCs w:val="24"/>
        </w:rPr>
        <w:t>References</w:t>
      </w:r>
    </w:p>
    <w:p w14:paraId="45E4E33A" w14:textId="7A57EDED" w:rsidR="00EB7A28" w:rsidRPr="00EB7A28" w:rsidRDefault="00EB7A28" w:rsidP="0036762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B7A28">
        <w:rPr>
          <w:rFonts w:asciiTheme="majorBidi" w:hAnsiTheme="majorBidi" w:cstheme="majorBidi"/>
          <w:b/>
          <w:bCs/>
          <w:sz w:val="24"/>
          <w:szCs w:val="24"/>
        </w:rPr>
        <w:t>Merriam-Webster. (2020). Merriam-Webster's Collegiate Dictionary (11th ed.). Merriam-Webster.</w:t>
      </w:r>
    </w:p>
    <w:p w14:paraId="1A4F97FC" w14:textId="264C2CC6" w:rsidR="00EB7A28" w:rsidRPr="00EB7A28" w:rsidRDefault="00EB7A28" w:rsidP="0036762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B7A28">
        <w:rPr>
          <w:rFonts w:asciiTheme="majorBidi" w:hAnsiTheme="majorBidi" w:cstheme="majorBidi"/>
          <w:b/>
          <w:bCs/>
          <w:sz w:val="24"/>
          <w:szCs w:val="24"/>
        </w:rPr>
        <w:t>Webster, N. (2005). Webster's Third New International Dictionary (3rd ed., Vol. 1). Merriam-Webster.</w:t>
      </w:r>
      <w:bookmarkStart w:id="0" w:name="_GoBack"/>
      <w:bookmarkEnd w:id="0"/>
    </w:p>
    <w:p w14:paraId="5527BA1A" w14:textId="618886B5" w:rsidR="00EB7A28" w:rsidRPr="00EB7A28" w:rsidRDefault="00EB7A28" w:rsidP="0036762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B7A28">
        <w:rPr>
          <w:rFonts w:asciiTheme="majorBidi" w:hAnsiTheme="majorBidi" w:cstheme="majorBidi"/>
          <w:b/>
          <w:bCs/>
          <w:sz w:val="24"/>
          <w:szCs w:val="24"/>
        </w:rPr>
        <w:t>Collins, M. (2020). Artificial intelligence. In Collins English Dictionary. Collins Online Dictionary. https://www.collinsdictionary.com/</w:t>
      </w:r>
    </w:p>
    <w:p w14:paraId="66404A34" w14:textId="6FCAA4A7" w:rsidR="00EB7A28" w:rsidRPr="00EB7A28" w:rsidRDefault="00EB7A28" w:rsidP="0036762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B7A28">
        <w:rPr>
          <w:rFonts w:asciiTheme="majorBidi" w:hAnsiTheme="majorBidi" w:cstheme="majorBidi"/>
          <w:b/>
          <w:bCs/>
          <w:sz w:val="24"/>
          <w:szCs w:val="24"/>
        </w:rPr>
        <w:t>Oxford University Press. (2021). Oxford English Dictionary. Oxford English Dictionary Online. https://www.oed.com/</w:t>
      </w:r>
    </w:p>
    <w:p w14:paraId="04AA5208" w14:textId="77777777" w:rsidR="0036762C" w:rsidRPr="0036762C" w:rsidRDefault="0036762C" w:rsidP="0036762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6D3ED581" w14:textId="77777777" w:rsidR="0036762C" w:rsidRDefault="0036762C"/>
    <w:sectPr w:rsidR="00367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62C"/>
    <w:rsid w:val="0036762C"/>
    <w:rsid w:val="00EB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FA08"/>
  <w15:chartTrackingRefBased/>
  <w15:docId w15:val="{7415130C-0F23-4B03-AC90-025D07EB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4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8151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457210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431865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42534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444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60327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6192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3896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1452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7710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711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7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777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7265760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94479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8528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4374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7541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6578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370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1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56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65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04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54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42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5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34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835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536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766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TAYEB</dc:creator>
  <cp:keywords/>
  <dc:description/>
  <cp:lastModifiedBy>Dr TAYEB</cp:lastModifiedBy>
  <cp:revision>1</cp:revision>
  <cp:lastPrinted>2023-09-13T12:22:00Z</cp:lastPrinted>
  <dcterms:created xsi:type="dcterms:W3CDTF">2023-09-13T12:13:00Z</dcterms:created>
  <dcterms:modified xsi:type="dcterms:W3CDTF">2023-09-13T12:40:00Z</dcterms:modified>
</cp:coreProperties>
</file>