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F0" w:rsidRDefault="003362F0" w:rsidP="00CD77C6">
      <w:pPr>
        <w:spacing w:before="24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3362F0" w:rsidRPr="001A4050" w:rsidRDefault="001A4050" w:rsidP="001A4050">
      <w:pPr>
        <w:spacing w:before="24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1A4050">
        <w:rPr>
          <w:b/>
          <w:bCs/>
          <w:sz w:val="24"/>
          <w:szCs w:val="24"/>
          <w:u w:val="single"/>
          <w:lang w:val="en-US"/>
        </w:rPr>
        <w:t xml:space="preserve">University Mohamed </w:t>
      </w:r>
      <w:proofErr w:type="spellStart"/>
      <w:r w:rsidRPr="001A4050">
        <w:rPr>
          <w:b/>
          <w:bCs/>
          <w:sz w:val="24"/>
          <w:szCs w:val="24"/>
          <w:u w:val="single"/>
          <w:lang w:val="en-US"/>
        </w:rPr>
        <w:t>Boudiaf</w:t>
      </w:r>
      <w:proofErr w:type="spellEnd"/>
      <w:r w:rsidRPr="001A4050">
        <w:rPr>
          <w:b/>
          <w:bCs/>
          <w:sz w:val="24"/>
          <w:szCs w:val="24"/>
          <w:u w:val="single"/>
          <w:lang w:val="en-US"/>
        </w:rPr>
        <w:t xml:space="preserve"> of </w:t>
      </w:r>
      <w:proofErr w:type="spellStart"/>
      <w:r w:rsidRPr="001A4050">
        <w:rPr>
          <w:b/>
          <w:bCs/>
          <w:sz w:val="24"/>
          <w:szCs w:val="24"/>
          <w:u w:val="single"/>
          <w:lang w:val="en-US"/>
        </w:rPr>
        <w:t>M’sila</w:t>
      </w:r>
      <w:proofErr w:type="spellEnd"/>
    </w:p>
    <w:p w:rsidR="001A4050" w:rsidRPr="001A4050" w:rsidRDefault="001A4050" w:rsidP="00CD77C6">
      <w:pPr>
        <w:spacing w:before="240"/>
        <w:rPr>
          <w:u w:val="single"/>
          <w:lang w:val="en-US"/>
        </w:rPr>
      </w:pPr>
      <w:r w:rsidRPr="001A4050">
        <w:rPr>
          <w:u w:val="single"/>
          <w:lang w:val="en-US"/>
        </w:rPr>
        <w:t xml:space="preserve">Faculty of Technology </w:t>
      </w:r>
    </w:p>
    <w:p w:rsidR="003362F0" w:rsidRPr="001A4050" w:rsidRDefault="001A4050" w:rsidP="00CD77C6">
      <w:pPr>
        <w:spacing w:before="240"/>
        <w:rPr>
          <w:u w:val="single"/>
          <w:lang w:val="en-US"/>
        </w:rPr>
      </w:pPr>
      <w:r w:rsidRPr="001A4050">
        <w:rPr>
          <w:u w:val="single"/>
          <w:lang w:val="en-US"/>
        </w:rPr>
        <w:t>Department  of  Civil Engineering</w:t>
      </w:r>
    </w:p>
    <w:p w:rsidR="001A4050" w:rsidRPr="001A4050" w:rsidRDefault="001A4050" w:rsidP="00CD77C6">
      <w:pPr>
        <w:spacing w:before="240"/>
        <w:rPr>
          <w:u w:val="single"/>
          <w:lang w:val="en-US"/>
        </w:rPr>
      </w:pPr>
      <w:r w:rsidRPr="001A4050">
        <w:rPr>
          <w:u w:val="single"/>
          <w:lang w:val="en-US"/>
        </w:rPr>
        <w:t>Level : Licence2</w:t>
      </w:r>
    </w:p>
    <w:p w:rsidR="001A4050" w:rsidRPr="001A4050" w:rsidRDefault="001A4050" w:rsidP="001A4050">
      <w:pPr>
        <w:spacing w:before="24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Pratical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work 1   Introducing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Matlab</w:t>
      </w:r>
      <w:proofErr w:type="spellEnd"/>
    </w:p>
    <w:p w:rsidR="001A4050" w:rsidRDefault="001A4050" w:rsidP="003362F0">
      <w:pPr>
        <w:spacing w:before="24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964336" w:rsidRPr="00CD77C6" w:rsidRDefault="00457E47" w:rsidP="003362F0">
      <w:pPr>
        <w:spacing w:before="24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D77C6">
        <w:rPr>
          <w:rFonts w:asciiTheme="majorBidi" w:hAnsiTheme="majorBidi" w:cstheme="majorBidi"/>
          <w:b/>
          <w:bCs/>
          <w:sz w:val="24"/>
          <w:szCs w:val="24"/>
          <w:lang w:val="en-US"/>
        </w:rPr>
        <w:t>1</w:t>
      </w:r>
      <w:r w:rsidR="003362F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</w:t>
      </w:r>
      <w:r w:rsidRPr="00CD77C6">
        <w:rPr>
          <w:rFonts w:asciiTheme="majorBidi" w:hAnsiTheme="majorBidi" w:cstheme="majorBidi"/>
          <w:b/>
          <w:bCs/>
          <w:sz w:val="24"/>
          <w:szCs w:val="24"/>
          <w:lang w:val="en-US"/>
        </w:rPr>
        <w:t>I</w:t>
      </w:r>
      <w:r w:rsidR="00964336" w:rsidRPr="00CD77C6">
        <w:rPr>
          <w:rFonts w:asciiTheme="majorBidi" w:hAnsiTheme="majorBidi" w:cstheme="majorBidi"/>
          <w:b/>
          <w:bCs/>
          <w:sz w:val="24"/>
          <w:szCs w:val="24"/>
          <w:lang w:val="en-US"/>
        </w:rPr>
        <w:t>ntroduction</w:t>
      </w:r>
      <w:r w:rsidRPr="00CD77C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to </w:t>
      </w:r>
      <w:r w:rsidR="00CD77C6" w:rsidRPr="00CD77C6">
        <w:rPr>
          <w:rFonts w:asciiTheme="majorBidi" w:hAnsiTheme="majorBidi" w:cstheme="majorBidi"/>
          <w:b/>
          <w:bCs/>
          <w:sz w:val="24"/>
          <w:szCs w:val="24"/>
          <w:lang w:val="en-US"/>
        </w:rPr>
        <w:t>MATLAB</w:t>
      </w:r>
      <w:r w:rsidR="00964336" w:rsidRPr="00CD77C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964336" w:rsidRPr="00CD77C6" w:rsidRDefault="00964336" w:rsidP="003362F0">
      <w:pPr>
        <w:tabs>
          <w:tab w:val="left" w:pos="1418"/>
        </w:tabs>
        <w:autoSpaceDE w:val="0"/>
        <w:autoSpaceDN w:val="0"/>
        <w:adjustRightInd w:val="0"/>
        <w:spacing w:before="240" w:line="360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D77C6">
        <w:rPr>
          <w:rFonts w:asciiTheme="majorBidi" w:hAnsiTheme="majorBidi" w:cstheme="majorBidi"/>
          <w:sz w:val="24"/>
          <w:szCs w:val="24"/>
          <w:lang w:val="en-US"/>
        </w:rPr>
        <w:t xml:space="preserve">The name </w:t>
      </w:r>
      <w:r w:rsidRPr="00CD77C6">
        <w:rPr>
          <w:rFonts w:asciiTheme="majorBidi" w:hAnsiTheme="majorBidi" w:cstheme="majorBidi"/>
          <w:b/>
          <w:bCs/>
          <w:sz w:val="24"/>
          <w:szCs w:val="24"/>
          <w:lang w:val="en-US"/>
        </w:rPr>
        <w:t>MATLAB</w:t>
      </w:r>
      <w:r w:rsidRPr="00CD77C6">
        <w:rPr>
          <w:rFonts w:asciiTheme="majorBidi" w:hAnsiTheme="majorBidi" w:cstheme="majorBidi"/>
          <w:sz w:val="24"/>
          <w:szCs w:val="24"/>
          <w:lang w:val="en-US"/>
        </w:rPr>
        <w:t xml:space="preserve"> stands for </w:t>
      </w:r>
      <w:proofErr w:type="spellStart"/>
      <w:r w:rsidRPr="00CD77C6">
        <w:rPr>
          <w:rFonts w:asciiTheme="majorBidi" w:hAnsiTheme="majorBidi" w:cstheme="majorBidi"/>
          <w:b/>
          <w:bCs/>
          <w:sz w:val="24"/>
          <w:szCs w:val="24"/>
          <w:lang w:val="en-US"/>
        </w:rPr>
        <w:t>MAT</w:t>
      </w:r>
      <w:r w:rsidRPr="00CD77C6">
        <w:rPr>
          <w:rFonts w:asciiTheme="majorBidi" w:hAnsiTheme="majorBidi" w:cstheme="majorBidi"/>
          <w:sz w:val="24"/>
          <w:szCs w:val="24"/>
          <w:lang w:val="en-US"/>
        </w:rPr>
        <w:t>rix</w:t>
      </w:r>
      <w:proofErr w:type="spellEnd"/>
      <w:r w:rsidRPr="00CD77C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D77C6">
        <w:rPr>
          <w:rFonts w:asciiTheme="majorBidi" w:hAnsiTheme="majorBidi" w:cstheme="majorBidi"/>
          <w:b/>
          <w:bCs/>
          <w:sz w:val="24"/>
          <w:szCs w:val="24"/>
          <w:lang w:val="en-US"/>
        </w:rPr>
        <w:t>LAB</w:t>
      </w:r>
      <w:r w:rsidRPr="00CD77C6">
        <w:rPr>
          <w:rFonts w:asciiTheme="majorBidi" w:hAnsiTheme="majorBidi" w:cstheme="majorBidi"/>
          <w:sz w:val="24"/>
          <w:szCs w:val="24"/>
          <w:lang w:val="en-US"/>
        </w:rPr>
        <w:t>oratory</w:t>
      </w:r>
      <w:proofErr w:type="spellEnd"/>
      <w:r w:rsidRPr="00CD77C6">
        <w:rPr>
          <w:rFonts w:asciiTheme="majorBidi" w:hAnsiTheme="majorBidi" w:cstheme="majorBidi"/>
          <w:sz w:val="24"/>
          <w:szCs w:val="24"/>
          <w:lang w:val="en-US"/>
        </w:rPr>
        <w:t>. MATLAB [1] is a high-performance langu</w:t>
      </w:r>
      <w:r w:rsidR="00457E47" w:rsidRPr="00CD77C6">
        <w:rPr>
          <w:rFonts w:asciiTheme="majorBidi" w:hAnsiTheme="majorBidi" w:cstheme="majorBidi"/>
          <w:sz w:val="24"/>
          <w:szCs w:val="24"/>
          <w:lang w:val="en-US"/>
        </w:rPr>
        <w:t xml:space="preserve">age for technical computing. </w:t>
      </w:r>
      <w:proofErr w:type="spellStart"/>
      <w:r w:rsidR="00457E47" w:rsidRPr="00CD77C6">
        <w:rPr>
          <w:rFonts w:asciiTheme="majorBidi" w:hAnsiTheme="majorBidi" w:cstheme="majorBidi"/>
          <w:sz w:val="24"/>
          <w:szCs w:val="24"/>
          <w:lang w:val="en-US"/>
        </w:rPr>
        <w:t>Itmat</w:t>
      </w:r>
      <w:r w:rsidRPr="00CD77C6">
        <w:rPr>
          <w:rFonts w:asciiTheme="majorBidi" w:hAnsiTheme="majorBidi" w:cstheme="majorBidi"/>
          <w:sz w:val="24"/>
          <w:szCs w:val="24"/>
          <w:lang w:val="en-US"/>
        </w:rPr>
        <w:t>integrates</w:t>
      </w:r>
      <w:proofErr w:type="spellEnd"/>
      <w:r w:rsidRPr="00CD77C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D77C6">
        <w:rPr>
          <w:rFonts w:asciiTheme="majorBidi" w:hAnsiTheme="majorBidi" w:cstheme="majorBidi"/>
          <w:i/>
          <w:iCs/>
          <w:sz w:val="24"/>
          <w:szCs w:val="24"/>
          <w:lang w:val="en-US"/>
        </w:rPr>
        <w:t>computation</w:t>
      </w:r>
      <w:r w:rsidRPr="00CD77C6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CD77C6">
        <w:rPr>
          <w:rFonts w:asciiTheme="majorBidi" w:hAnsiTheme="majorBidi" w:cstheme="majorBidi"/>
          <w:i/>
          <w:iCs/>
          <w:sz w:val="24"/>
          <w:szCs w:val="24"/>
          <w:lang w:val="en-US"/>
        </w:rPr>
        <w:t>visualization</w:t>
      </w:r>
      <w:r w:rsidRPr="00CD77C6">
        <w:rPr>
          <w:rFonts w:asciiTheme="majorBidi" w:hAnsiTheme="majorBidi" w:cstheme="majorBidi"/>
          <w:sz w:val="24"/>
          <w:szCs w:val="24"/>
          <w:lang w:val="en-US"/>
        </w:rPr>
        <w:t xml:space="preserve">, and </w:t>
      </w:r>
      <w:r w:rsidRPr="00CD77C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programming </w:t>
      </w:r>
      <w:r w:rsidRPr="00CD77C6">
        <w:rPr>
          <w:rFonts w:asciiTheme="majorBidi" w:hAnsiTheme="majorBidi" w:cstheme="majorBidi"/>
          <w:sz w:val="24"/>
          <w:szCs w:val="24"/>
          <w:lang w:val="en-US"/>
        </w:rPr>
        <w:t xml:space="preserve">environment. MATLAB has many advantages compared to conventional computer languages (e.g., C, FORTRAN) for solving technical problems. It is an interactive system whose basic data element is an </w:t>
      </w:r>
      <w:r w:rsidRPr="00CD77C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array </w:t>
      </w:r>
      <w:r w:rsidRPr="00CD77C6">
        <w:rPr>
          <w:rFonts w:asciiTheme="majorBidi" w:hAnsiTheme="majorBidi" w:cstheme="majorBidi"/>
          <w:sz w:val="24"/>
          <w:szCs w:val="24"/>
          <w:lang w:val="en-US"/>
        </w:rPr>
        <w:t>that does not require dimensioning.</w:t>
      </w:r>
    </w:p>
    <w:p w:rsidR="00964336" w:rsidRPr="00CD77C6" w:rsidRDefault="00964336" w:rsidP="003362F0">
      <w:pPr>
        <w:tabs>
          <w:tab w:val="left" w:pos="1418"/>
        </w:tabs>
        <w:autoSpaceDE w:val="0"/>
        <w:autoSpaceDN w:val="0"/>
        <w:adjustRightInd w:val="0"/>
        <w:spacing w:before="240" w:line="360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CD77C6">
        <w:rPr>
          <w:rFonts w:asciiTheme="majorBidi" w:hAnsiTheme="majorBidi" w:cstheme="majorBidi"/>
          <w:sz w:val="24"/>
          <w:szCs w:val="24"/>
          <w:lang w:val="en-US"/>
        </w:rPr>
        <w:t>Matlab</w:t>
      </w:r>
      <w:proofErr w:type="spellEnd"/>
      <w:r w:rsidRPr="00CD77C6">
        <w:rPr>
          <w:rFonts w:asciiTheme="majorBidi" w:hAnsiTheme="majorBidi" w:cstheme="majorBidi"/>
          <w:sz w:val="24"/>
          <w:szCs w:val="24"/>
          <w:lang w:val="en-US"/>
        </w:rPr>
        <w:t xml:space="preserve"> has powerful </w:t>
      </w:r>
      <w:r w:rsidRPr="00CD77C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built-in </w:t>
      </w:r>
      <w:r w:rsidRPr="00CD77C6">
        <w:rPr>
          <w:rFonts w:asciiTheme="majorBidi" w:hAnsiTheme="majorBidi" w:cstheme="majorBidi"/>
          <w:sz w:val="24"/>
          <w:szCs w:val="24"/>
          <w:lang w:val="en-US"/>
        </w:rPr>
        <w:t xml:space="preserve">routines that enable a very wide variety of computations. It also has easy to use graphics commands that make the visualization of results immediately available. Specific applications are collected in packages referred to as </w:t>
      </w:r>
      <w:r w:rsidRPr="00CD77C6">
        <w:rPr>
          <w:rFonts w:asciiTheme="majorBidi" w:hAnsiTheme="majorBidi" w:cstheme="majorBidi"/>
          <w:i/>
          <w:iCs/>
          <w:sz w:val="24"/>
          <w:szCs w:val="24"/>
          <w:lang w:val="en-US"/>
        </w:rPr>
        <w:t>toolbox</w:t>
      </w:r>
      <w:r w:rsidRPr="00CD77C6">
        <w:rPr>
          <w:rFonts w:asciiTheme="majorBidi" w:hAnsiTheme="majorBidi" w:cstheme="majorBidi"/>
          <w:sz w:val="24"/>
          <w:szCs w:val="24"/>
          <w:lang w:val="en-US"/>
        </w:rPr>
        <w:t>. There are  toolboxes for signal processing, symbolic computation, contr</w:t>
      </w:r>
      <w:r w:rsidR="004A6D3A" w:rsidRPr="00CD77C6">
        <w:rPr>
          <w:rFonts w:asciiTheme="majorBidi" w:hAnsiTheme="majorBidi" w:cstheme="majorBidi"/>
          <w:sz w:val="24"/>
          <w:szCs w:val="24"/>
          <w:lang w:val="en-US"/>
        </w:rPr>
        <w:t>ol theory, simulation, optimiza</w:t>
      </w:r>
      <w:r w:rsidRPr="00CD77C6">
        <w:rPr>
          <w:rFonts w:asciiTheme="majorBidi" w:hAnsiTheme="majorBidi" w:cstheme="majorBidi"/>
          <w:sz w:val="24"/>
          <w:szCs w:val="24"/>
          <w:lang w:val="en-US"/>
        </w:rPr>
        <w:t>tio</w:t>
      </w:r>
      <w:r w:rsidR="004A6D3A" w:rsidRPr="00CD77C6">
        <w:rPr>
          <w:rFonts w:asciiTheme="majorBidi" w:hAnsiTheme="majorBidi" w:cstheme="majorBidi"/>
          <w:sz w:val="24"/>
          <w:szCs w:val="24"/>
          <w:lang w:val="en-US"/>
        </w:rPr>
        <w:t>n, and several other fi</w:t>
      </w:r>
      <w:r w:rsidRPr="00CD77C6">
        <w:rPr>
          <w:rFonts w:asciiTheme="majorBidi" w:hAnsiTheme="majorBidi" w:cstheme="majorBidi"/>
          <w:sz w:val="24"/>
          <w:szCs w:val="24"/>
          <w:lang w:val="en-US"/>
        </w:rPr>
        <w:t>elds of applied science and engineering.</w:t>
      </w:r>
    </w:p>
    <w:p w:rsidR="00CD77C6" w:rsidRPr="00CD77C6" w:rsidRDefault="00457E47" w:rsidP="00CD77C6">
      <w:pPr>
        <w:autoSpaceDE w:val="0"/>
        <w:autoSpaceDN w:val="0"/>
        <w:adjustRightInd w:val="0"/>
        <w:spacing w:before="240" w:after="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D77C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1.2 Starting </w:t>
      </w:r>
      <w:r w:rsidR="00CD77C6" w:rsidRPr="00CD77C6">
        <w:rPr>
          <w:rFonts w:asciiTheme="majorBidi" w:hAnsiTheme="majorBidi" w:cstheme="majorBidi"/>
          <w:b/>
          <w:bCs/>
          <w:sz w:val="24"/>
          <w:szCs w:val="24"/>
          <w:lang w:val="en-US"/>
        </w:rPr>
        <w:t>MATLAB</w:t>
      </w:r>
    </w:p>
    <w:p w:rsidR="00457E47" w:rsidRPr="00CD77C6" w:rsidRDefault="00CD77C6" w:rsidP="001A4050">
      <w:p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D77C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57E47" w:rsidRPr="00CD77C6">
        <w:rPr>
          <w:rFonts w:asciiTheme="majorBidi" w:hAnsiTheme="majorBidi" w:cstheme="majorBidi"/>
          <w:sz w:val="24"/>
          <w:szCs w:val="24"/>
          <w:lang w:val="en-US"/>
        </w:rPr>
        <w:t xml:space="preserve">You  can enter MATLAB by double-clicking on the </w:t>
      </w:r>
      <w:r w:rsidR="00457E47" w:rsidRPr="00CD77C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MATLAB shortcut </w:t>
      </w:r>
      <w:r w:rsidR="00457E47" w:rsidRPr="00CD77C6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icon</w:t>
      </w:r>
      <w:r w:rsidR="00457E47" w:rsidRPr="00CD77C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457E47" w:rsidRPr="00CD77C6">
        <w:rPr>
          <w:rFonts w:asciiTheme="majorBidi" w:hAnsiTheme="majorBidi" w:cstheme="majorBidi"/>
          <w:sz w:val="24"/>
          <w:szCs w:val="24"/>
          <w:lang w:val="en-US"/>
        </w:rPr>
        <w:t>on your Windows desktop.</w:t>
      </w:r>
    </w:p>
    <w:p w:rsidR="00457E47" w:rsidRPr="00CD77C6" w:rsidRDefault="00457E47" w:rsidP="00CD77C6">
      <w:pPr>
        <w:autoSpaceDE w:val="0"/>
        <w:autoSpaceDN w:val="0"/>
        <w:adjustRightInd w:val="0"/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  <w:r w:rsidRPr="00CD77C6">
        <w:rPr>
          <w:rFonts w:asciiTheme="majorBidi" w:hAnsiTheme="majorBidi" w:cstheme="majorBidi"/>
          <w:sz w:val="24"/>
          <w:szCs w:val="24"/>
          <w:lang w:val="en-US"/>
        </w:rPr>
        <w:t>The major tools within or accessible from the desktop are:</w:t>
      </w:r>
    </w:p>
    <w:p w:rsidR="00457E47" w:rsidRPr="00CD77C6" w:rsidRDefault="00457E47" w:rsidP="00CD77C6">
      <w:pPr>
        <w:autoSpaceDE w:val="0"/>
        <w:autoSpaceDN w:val="0"/>
        <w:adjustRightInd w:val="0"/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  <w:r w:rsidRPr="00CD77C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* </w:t>
      </w:r>
      <w:r w:rsidRPr="00CD77C6">
        <w:rPr>
          <w:rFonts w:asciiTheme="majorBidi" w:hAnsiTheme="majorBidi" w:cstheme="majorBidi"/>
          <w:sz w:val="24"/>
          <w:szCs w:val="24"/>
          <w:lang w:val="en-US"/>
        </w:rPr>
        <w:t>The Command Window</w:t>
      </w:r>
    </w:p>
    <w:p w:rsidR="00457E47" w:rsidRPr="00CD77C6" w:rsidRDefault="00457E47" w:rsidP="00CD77C6">
      <w:pPr>
        <w:autoSpaceDE w:val="0"/>
        <w:autoSpaceDN w:val="0"/>
        <w:adjustRightInd w:val="0"/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  <w:r w:rsidRPr="00CD77C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* </w:t>
      </w:r>
      <w:r w:rsidRPr="00CD77C6">
        <w:rPr>
          <w:rFonts w:asciiTheme="majorBidi" w:hAnsiTheme="majorBidi" w:cstheme="majorBidi"/>
          <w:sz w:val="24"/>
          <w:szCs w:val="24"/>
          <w:lang w:val="en-US"/>
        </w:rPr>
        <w:t>The Command History</w:t>
      </w:r>
    </w:p>
    <w:p w:rsidR="00457E47" w:rsidRPr="00CD77C6" w:rsidRDefault="00457E47" w:rsidP="00CD77C6">
      <w:pPr>
        <w:autoSpaceDE w:val="0"/>
        <w:autoSpaceDN w:val="0"/>
        <w:adjustRightInd w:val="0"/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  <w:r w:rsidRPr="00CD77C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* </w:t>
      </w:r>
      <w:r w:rsidRPr="00CD77C6">
        <w:rPr>
          <w:rFonts w:asciiTheme="majorBidi" w:hAnsiTheme="majorBidi" w:cstheme="majorBidi"/>
          <w:sz w:val="24"/>
          <w:szCs w:val="24"/>
          <w:lang w:val="en-US"/>
        </w:rPr>
        <w:t>The Workspace</w:t>
      </w:r>
    </w:p>
    <w:p w:rsidR="00457E47" w:rsidRPr="00CD77C6" w:rsidRDefault="00457E47" w:rsidP="00CD77C6">
      <w:pPr>
        <w:autoSpaceDE w:val="0"/>
        <w:autoSpaceDN w:val="0"/>
        <w:adjustRightInd w:val="0"/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  <w:r w:rsidRPr="00CD77C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* </w:t>
      </w:r>
      <w:r w:rsidRPr="00CD77C6">
        <w:rPr>
          <w:rFonts w:asciiTheme="majorBidi" w:hAnsiTheme="majorBidi" w:cstheme="majorBidi"/>
          <w:sz w:val="24"/>
          <w:szCs w:val="24"/>
          <w:lang w:val="en-US"/>
        </w:rPr>
        <w:t>The Current Directory</w:t>
      </w:r>
    </w:p>
    <w:p w:rsidR="00457E47" w:rsidRDefault="00457E47" w:rsidP="00CD77C6">
      <w:pPr>
        <w:autoSpaceDE w:val="0"/>
        <w:autoSpaceDN w:val="0"/>
        <w:adjustRightInd w:val="0"/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  <w:r w:rsidRPr="00CD77C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* </w:t>
      </w:r>
      <w:r w:rsidRPr="00CD77C6">
        <w:rPr>
          <w:rFonts w:asciiTheme="majorBidi" w:hAnsiTheme="majorBidi" w:cstheme="majorBidi"/>
          <w:sz w:val="24"/>
          <w:szCs w:val="24"/>
          <w:lang w:val="en-US"/>
        </w:rPr>
        <w:t>The Help Browser</w:t>
      </w:r>
    </w:p>
    <w:p w:rsidR="001A4050" w:rsidRPr="00CD77C6" w:rsidRDefault="001A4050" w:rsidP="00CD77C6">
      <w:pPr>
        <w:autoSpaceDE w:val="0"/>
        <w:autoSpaceDN w:val="0"/>
        <w:adjustRightInd w:val="0"/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457E47" w:rsidRPr="00CD77C6" w:rsidRDefault="00457E47" w:rsidP="00CD77C6">
      <w:pPr>
        <w:autoSpaceDE w:val="0"/>
        <w:autoSpaceDN w:val="0"/>
        <w:adjustRightInd w:val="0"/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  <w:r w:rsidRPr="00CD77C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* </w:t>
      </w:r>
      <w:r w:rsidRPr="00CD77C6">
        <w:rPr>
          <w:rFonts w:asciiTheme="majorBidi" w:hAnsiTheme="majorBidi" w:cstheme="majorBidi"/>
          <w:sz w:val="24"/>
          <w:szCs w:val="24"/>
          <w:lang w:val="en-US"/>
        </w:rPr>
        <w:t>The Start button</w:t>
      </w:r>
    </w:p>
    <w:p w:rsidR="00457E47" w:rsidRDefault="00457E47" w:rsidP="00CD77C6">
      <w:pPr>
        <w:autoSpaceDE w:val="0"/>
        <w:autoSpaceDN w:val="0"/>
        <w:adjustRightInd w:val="0"/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4151F4" w:rsidRDefault="002F282D" w:rsidP="00CD77C6">
      <w:pPr>
        <w:autoSpaceDE w:val="0"/>
        <w:autoSpaceDN w:val="0"/>
        <w:adjustRightInd w:val="0"/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  <w:r w:rsidRPr="002F282D">
        <w:rPr>
          <w:rFonts w:asciiTheme="majorBidi" w:hAnsiTheme="majorBidi" w:cstheme="majorBidi"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.85pt;margin-top:8.3pt;width:464.25pt;height:289.6pt;z-index:251660288;mso-width-relative:margin;mso-height-relative:margin" strokecolor="white [3212]">
            <v:textbox>
              <w:txbxContent>
                <w:p w:rsidR="005872FA" w:rsidRDefault="005872FA" w:rsidP="004151F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734050" cy="3514725"/>
                        <wp:effectExtent l="1905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3672" cy="35083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151F4" w:rsidRDefault="004151F4" w:rsidP="00CD77C6">
      <w:pPr>
        <w:autoSpaceDE w:val="0"/>
        <w:autoSpaceDN w:val="0"/>
        <w:adjustRightInd w:val="0"/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4151F4" w:rsidRDefault="004151F4" w:rsidP="00CD77C6">
      <w:pPr>
        <w:autoSpaceDE w:val="0"/>
        <w:autoSpaceDN w:val="0"/>
        <w:adjustRightInd w:val="0"/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4151F4" w:rsidRDefault="004151F4" w:rsidP="00CD77C6">
      <w:pPr>
        <w:autoSpaceDE w:val="0"/>
        <w:autoSpaceDN w:val="0"/>
        <w:adjustRightInd w:val="0"/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4151F4" w:rsidRDefault="004151F4" w:rsidP="00CD77C6">
      <w:pPr>
        <w:autoSpaceDE w:val="0"/>
        <w:autoSpaceDN w:val="0"/>
        <w:adjustRightInd w:val="0"/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4151F4" w:rsidRDefault="004151F4" w:rsidP="00CD77C6">
      <w:pPr>
        <w:autoSpaceDE w:val="0"/>
        <w:autoSpaceDN w:val="0"/>
        <w:adjustRightInd w:val="0"/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4151F4" w:rsidRDefault="004151F4" w:rsidP="00CD77C6">
      <w:pPr>
        <w:autoSpaceDE w:val="0"/>
        <w:autoSpaceDN w:val="0"/>
        <w:adjustRightInd w:val="0"/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4151F4" w:rsidRDefault="004151F4" w:rsidP="00CD77C6">
      <w:pPr>
        <w:autoSpaceDE w:val="0"/>
        <w:autoSpaceDN w:val="0"/>
        <w:adjustRightInd w:val="0"/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4151F4" w:rsidRDefault="004151F4" w:rsidP="00CD77C6">
      <w:pPr>
        <w:autoSpaceDE w:val="0"/>
        <w:autoSpaceDN w:val="0"/>
        <w:adjustRightInd w:val="0"/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4151F4" w:rsidRDefault="004151F4" w:rsidP="00CD77C6">
      <w:pPr>
        <w:autoSpaceDE w:val="0"/>
        <w:autoSpaceDN w:val="0"/>
        <w:adjustRightInd w:val="0"/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4151F4" w:rsidRDefault="004151F4" w:rsidP="00CD77C6">
      <w:pPr>
        <w:autoSpaceDE w:val="0"/>
        <w:autoSpaceDN w:val="0"/>
        <w:adjustRightInd w:val="0"/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457E47" w:rsidRPr="005872FA" w:rsidRDefault="00457E47" w:rsidP="004151F4">
      <w:pPr>
        <w:autoSpaceDE w:val="0"/>
        <w:autoSpaceDN w:val="0"/>
        <w:adjustRightInd w:val="0"/>
        <w:spacing w:before="240"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872FA">
        <w:rPr>
          <w:rFonts w:asciiTheme="majorBidi" w:hAnsiTheme="majorBidi" w:cstheme="majorBidi"/>
          <w:b/>
          <w:bCs/>
          <w:sz w:val="24"/>
          <w:szCs w:val="24"/>
          <w:lang w:val="en-US"/>
        </w:rPr>
        <w:t>Figure 1.1: The graphical interface to the MATLAB workspace</w:t>
      </w:r>
    </w:p>
    <w:p w:rsidR="00457E47" w:rsidRPr="005872FA" w:rsidRDefault="00457E47" w:rsidP="00CD77C6">
      <w:pPr>
        <w:autoSpaceDE w:val="0"/>
        <w:autoSpaceDN w:val="0"/>
        <w:adjustRightInd w:val="0"/>
        <w:spacing w:before="240"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872FA" w:rsidRDefault="00457E47" w:rsidP="003362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D77C6">
        <w:rPr>
          <w:rFonts w:asciiTheme="majorBidi" w:hAnsiTheme="majorBidi" w:cstheme="majorBidi"/>
          <w:sz w:val="24"/>
          <w:szCs w:val="24"/>
          <w:lang w:val="en-US"/>
        </w:rPr>
        <w:t>When MATLAB is started for the first time, the screen looks like the one that shown</w:t>
      </w:r>
      <w:r w:rsidR="00CD77C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D77C6">
        <w:rPr>
          <w:rFonts w:asciiTheme="majorBidi" w:hAnsiTheme="majorBidi" w:cstheme="majorBidi"/>
          <w:sz w:val="24"/>
          <w:szCs w:val="24"/>
          <w:lang w:val="en-US"/>
        </w:rPr>
        <w:t>in the Figure 1.1. This illustration also sh</w:t>
      </w:r>
      <w:r w:rsidR="00F4125C" w:rsidRPr="00CD77C6">
        <w:rPr>
          <w:rFonts w:asciiTheme="majorBidi" w:hAnsiTheme="majorBidi" w:cstheme="majorBidi"/>
          <w:sz w:val="24"/>
          <w:szCs w:val="24"/>
          <w:lang w:val="en-US"/>
        </w:rPr>
        <w:t>ows the default confi</w:t>
      </w:r>
      <w:r w:rsidRPr="00CD77C6">
        <w:rPr>
          <w:rFonts w:asciiTheme="majorBidi" w:hAnsiTheme="majorBidi" w:cstheme="majorBidi"/>
          <w:sz w:val="24"/>
          <w:szCs w:val="24"/>
          <w:lang w:val="en-US"/>
        </w:rPr>
        <w:t>guration of the MATLAB</w:t>
      </w:r>
      <w:r w:rsidR="00CD77C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D77C6">
        <w:rPr>
          <w:rFonts w:asciiTheme="majorBidi" w:hAnsiTheme="majorBidi" w:cstheme="majorBidi"/>
          <w:sz w:val="24"/>
          <w:szCs w:val="24"/>
          <w:lang w:val="en-US"/>
        </w:rPr>
        <w:t>desktop. You can customize the arrangement of tools and documents to suit your needs.</w:t>
      </w:r>
      <w:r w:rsidR="00CD77C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F4125C" w:rsidRPr="00CD77C6" w:rsidRDefault="005872FA" w:rsidP="003362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</w:t>
      </w:r>
      <w:r w:rsidR="00F4125C" w:rsidRPr="00CD77C6">
        <w:rPr>
          <w:rFonts w:asciiTheme="majorBidi" w:hAnsiTheme="majorBidi" w:cstheme="majorBidi"/>
          <w:sz w:val="24"/>
          <w:szCs w:val="24"/>
          <w:lang w:val="en-US"/>
        </w:rPr>
        <w:t>he MATLAB desktop on your computer, which contains the prompt</w:t>
      </w:r>
      <w:r w:rsidR="00CD77C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4125C" w:rsidRPr="00CD77C6">
        <w:rPr>
          <w:rFonts w:asciiTheme="majorBidi" w:hAnsiTheme="majorBidi" w:cstheme="majorBidi"/>
          <w:b/>
          <w:bCs/>
          <w:sz w:val="24"/>
          <w:szCs w:val="24"/>
          <w:lang w:val="en-US"/>
        </w:rPr>
        <w:t>(&gt;&gt;)</w:t>
      </w:r>
      <w:r w:rsidR="00F4125C" w:rsidRPr="00CD77C6">
        <w:rPr>
          <w:rFonts w:asciiTheme="majorBidi" w:hAnsiTheme="majorBidi" w:cstheme="majorBidi"/>
          <w:sz w:val="24"/>
          <w:szCs w:val="24"/>
          <w:lang w:val="en-US"/>
        </w:rPr>
        <w:t xml:space="preserve"> in the Command Window.</w:t>
      </w:r>
    </w:p>
    <w:p w:rsidR="00F4125C" w:rsidRPr="00CD77C6" w:rsidRDefault="00F4125C" w:rsidP="003362F0">
      <w:pPr>
        <w:autoSpaceDE w:val="0"/>
        <w:autoSpaceDN w:val="0"/>
        <w:adjustRightInd w:val="0"/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D77C6">
        <w:rPr>
          <w:rFonts w:asciiTheme="majorBidi" w:hAnsiTheme="majorBidi" w:cstheme="majorBidi"/>
          <w:b/>
          <w:bCs/>
          <w:sz w:val="24"/>
          <w:szCs w:val="24"/>
          <w:lang w:val="en-US"/>
        </w:rPr>
        <w:t>1.3 Using MATLAB as a calculator</w:t>
      </w:r>
    </w:p>
    <w:p w:rsidR="00F4125C" w:rsidRPr="00CD77C6" w:rsidRDefault="00F4125C" w:rsidP="003362F0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D77C6">
        <w:rPr>
          <w:rFonts w:asciiTheme="majorBidi" w:hAnsiTheme="majorBidi" w:cstheme="majorBidi"/>
          <w:sz w:val="24"/>
          <w:szCs w:val="24"/>
          <w:lang w:val="en-US"/>
        </w:rPr>
        <w:t xml:space="preserve">As an example of a simple interactive calculation, just type the expression you want to evaluate. Let's start at the very beginning. For example, let's suppose you want to calculate the expression, 1 + 2 </w:t>
      </w:r>
      <w:r w:rsidRPr="00CD77C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* </w:t>
      </w:r>
      <w:r w:rsidRPr="00CD77C6">
        <w:rPr>
          <w:rFonts w:asciiTheme="majorBidi" w:hAnsiTheme="majorBidi" w:cstheme="majorBidi"/>
          <w:sz w:val="24"/>
          <w:szCs w:val="24"/>
          <w:lang w:val="en-US"/>
        </w:rPr>
        <w:t>3. You type it at the prompt command (&gt;&gt;) as follows:</w:t>
      </w:r>
    </w:p>
    <w:p w:rsidR="003362F0" w:rsidRPr="001A4050" w:rsidRDefault="003362F0" w:rsidP="003362F0">
      <w:pPr>
        <w:autoSpaceDE w:val="0"/>
        <w:autoSpaceDN w:val="0"/>
        <w:adjustRightInd w:val="0"/>
        <w:spacing w:before="240"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3362F0" w:rsidRPr="001A4050" w:rsidRDefault="003362F0" w:rsidP="003362F0">
      <w:pPr>
        <w:autoSpaceDE w:val="0"/>
        <w:autoSpaceDN w:val="0"/>
        <w:adjustRightInd w:val="0"/>
        <w:spacing w:before="240"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3362F0" w:rsidRPr="001A4050" w:rsidRDefault="003362F0" w:rsidP="003362F0">
      <w:pPr>
        <w:autoSpaceDE w:val="0"/>
        <w:autoSpaceDN w:val="0"/>
        <w:adjustRightInd w:val="0"/>
        <w:spacing w:before="240"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F4125C" w:rsidRPr="003362F0" w:rsidRDefault="00F4125C" w:rsidP="003362F0">
      <w:pPr>
        <w:autoSpaceDE w:val="0"/>
        <w:autoSpaceDN w:val="0"/>
        <w:adjustRightInd w:val="0"/>
        <w:spacing w:before="240"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362F0">
        <w:rPr>
          <w:rFonts w:asciiTheme="majorBidi" w:hAnsiTheme="majorBidi" w:cstheme="majorBidi"/>
          <w:sz w:val="24"/>
          <w:szCs w:val="24"/>
          <w:lang w:val="en-US"/>
        </w:rPr>
        <w:t>&gt;&gt; 1+2*3</w:t>
      </w:r>
    </w:p>
    <w:p w:rsidR="00F4125C" w:rsidRPr="003362F0" w:rsidRDefault="00F4125C" w:rsidP="003362F0">
      <w:pPr>
        <w:autoSpaceDE w:val="0"/>
        <w:autoSpaceDN w:val="0"/>
        <w:adjustRightInd w:val="0"/>
        <w:spacing w:before="240"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3362F0">
        <w:rPr>
          <w:rFonts w:asciiTheme="majorBidi" w:hAnsiTheme="majorBidi" w:cstheme="majorBidi"/>
          <w:sz w:val="24"/>
          <w:szCs w:val="24"/>
          <w:lang w:val="en-US"/>
        </w:rPr>
        <w:t>ans</w:t>
      </w:r>
      <w:proofErr w:type="spellEnd"/>
      <w:r w:rsidRPr="003362F0">
        <w:rPr>
          <w:rFonts w:asciiTheme="majorBidi" w:hAnsiTheme="majorBidi" w:cstheme="majorBidi"/>
          <w:sz w:val="24"/>
          <w:szCs w:val="24"/>
          <w:lang w:val="en-US"/>
        </w:rPr>
        <w:t xml:space="preserve"> =</w:t>
      </w:r>
    </w:p>
    <w:p w:rsidR="00F4125C" w:rsidRPr="00CD77C6" w:rsidRDefault="00F4125C" w:rsidP="003362F0">
      <w:p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362F0">
        <w:rPr>
          <w:rFonts w:asciiTheme="majorBidi" w:hAnsiTheme="majorBidi" w:cstheme="majorBidi"/>
          <w:sz w:val="24"/>
          <w:szCs w:val="24"/>
          <w:lang w:val="en-US"/>
        </w:rPr>
        <w:t>7</w:t>
      </w:r>
    </w:p>
    <w:p w:rsidR="00F4125C" w:rsidRPr="00CD77C6" w:rsidRDefault="00F4125C" w:rsidP="003362F0">
      <w:p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D77C6">
        <w:rPr>
          <w:rFonts w:asciiTheme="majorBidi" w:hAnsiTheme="majorBidi" w:cstheme="majorBidi"/>
          <w:sz w:val="24"/>
          <w:szCs w:val="24"/>
          <w:lang w:val="en-US"/>
        </w:rPr>
        <w:t>You will have noticed that if you do not specify an output variable, MATLAB uses a</w:t>
      </w:r>
      <w:r w:rsidR="003362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D77C6">
        <w:rPr>
          <w:rFonts w:asciiTheme="majorBidi" w:hAnsiTheme="majorBidi" w:cstheme="majorBidi"/>
          <w:sz w:val="24"/>
          <w:szCs w:val="24"/>
          <w:lang w:val="en-US"/>
        </w:rPr>
        <w:t xml:space="preserve">default variable </w:t>
      </w:r>
      <w:proofErr w:type="spellStart"/>
      <w:r w:rsidRPr="00CD77C6">
        <w:rPr>
          <w:rFonts w:asciiTheme="majorBidi" w:hAnsiTheme="majorBidi" w:cstheme="majorBidi"/>
          <w:i/>
          <w:iCs/>
          <w:sz w:val="24"/>
          <w:szCs w:val="24"/>
          <w:lang w:val="en-US"/>
        </w:rPr>
        <w:t>ans</w:t>
      </w:r>
      <w:proofErr w:type="spellEnd"/>
      <w:r w:rsidRPr="00CD77C6">
        <w:rPr>
          <w:rFonts w:asciiTheme="majorBidi" w:hAnsiTheme="majorBidi" w:cstheme="majorBidi"/>
          <w:sz w:val="24"/>
          <w:szCs w:val="24"/>
          <w:lang w:val="en-US"/>
        </w:rPr>
        <w:t xml:space="preserve">, short for answer, to store the results of the current calculation. Note that the variable </w:t>
      </w:r>
      <w:proofErr w:type="spellStart"/>
      <w:r w:rsidRPr="00CD77C6">
        <w:rPr>
          <w:rFonts w:asciiTheme="majorBidi" w:hAnsiTheme="majorBidi" w:cstheme="majorBidi"/>
          <w:i/>
          <w:iCs/>
          <w:sz w:val="24"/>
          <w:szCs w:val="24"/>
          <w:lang w:val="en-US"/>
        </w:rPr>
        <w:t>ans</w:t>
      </w:r>
      <w:proofErr w:type="spellEnd"/>
      <w:r w:rsidRPr="00CD77C6">
        <w:rPr>
          <w:rFonts w:asciiTheme="majorBidi" w:hAnsiTheme="majorBidi" w:cstheme="majorBidi"/>
          <w:sz w:val="24"/>
          <w:szCs w:val="24"/>
          <w:lang w:val="en-US"/>
        </w:rPr>
        <w:t xml:space="preserve"> is created (or overwritten, if it is already existed). To avoid this, you  may assign a value to a variable or output argument name. For example:</w:t>
      </w:r>
    </w:p>
    <w:p w:rsidR="00F4125C" w:rsidRPr="00CD77C6" w:rsidRDefault="00F4125C" w:rsidP="00CD77C6">
      <w:pPr>
        <w:autoSpaceDE w:val="0"/>
        <w:autoSpaceDN w:val="0"/>
        <w:adjustRightInd w:val="0"/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  <w:r w:rsidRPr="00CD77C6">
        <w:rPr>
          <w:rFonts w:asciiTheme="majorBidi" w:hAnsiTheme="majorBidi" w:cstheme="majorBidi"/>
          <w:sz w:val="24"/>
          <w:szCs w:val="24"/>
          <w:lang w:val="en-US"/>
        </w:rPr>
        <w:t>&gt;&gt; x = 1+2*3</w:t>
      </w:r>
    </w:p>
    <w:p w:rsidR="00F4125C" w:rsidRPr="00CD77C6" w:rsidRDefault="00F4125C" w:rsidP="00CD77C6">
      <w:pPr>
        <w:autoSpaceDE w:val="0"/>
        <w:autoSpaceDN w:val="0"/>
        <w:adjustRightInd w:val="0"/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  <w:r w:rsidRPr="00CD77C6">
        <w:rPr>
          <w:rFonts w:asciiTheme="majorBidi" w:hAnsiTheme="majorBidi" w:cstheme="majorBidi"/>
          <w:sz w:val="24"/>
          <w:szCs w:val="24"/>
          <w:lang w:val="en-US"/>
        </w:rPr>
        <w:t>x =</w:t>
      </w:r>
    </w:p>
    <w:p w:rsidR="00F4125C" w:rsidRPr="00CD77C6" w:rsidRDefault="00F4125C" w:rsidP="00CD77C6">
      <w:pPr>
        <w:autoSpaceDE w:val="0"/>
        <w:autoSpaceDN w:val="0"/>
        <w:adjustRightInd w:val="0"/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  <w:r w:rsidRPr="00CD77C6">
        <w:rPr>
          <w:rFonts w:asciiTheme="majorBidi" w:hAnsiTheme="majorBidi" w:cstheme="majorBidi"/>
          <w:sz w:val="24"/>
          <w:szCs w:val="24"/>
          <w:lang w:val="en-US"/>
        </w:rPr>
        <w:t>7</w:t>
      </w:r>
    </w:p>
    <w:p w:rsidR="00F4125C" w:rsidRPr="00CD77C6" w:rsidRDefault="00F4125C" w:rsidP="003362F0">
      <w:p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D77C6">
        <w:rPr>
          <w:rFonts w:asciiTheme="majorBidi" w:hAnsiTheme="majorBidi" w:cstheme="majorBidi"/>
          <w:sz w:val="24"/>
          <w:szCs w:val="24"/>
          <w:lang w:val="en-US"/>
        </w:rPr>
        <w:t xml:space="preserve">will result in x being given the value 1 + 2 </w:t>
      </w:r>
      <w:r w:rsidRPr="00CD77C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* </w:t>
      </w:r>
      <w:r w:rsidRPr="00CD77C6">
        <w:rPr>
          <w:rFonts w:asciiTheme="majorBidi" w:hAnsiTheme="majorBidi" w:cstheme="majorBidi"/>
          <w:sz w:val="24"/>
          <w:szCs w:val="24"/>
          <w:lang w:val="en-US"/>
        </w:rPr>
        <w:t>3 = 7. This variable name can always</w:t>
      </w:r>
      <w:r w:rsidR="003362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D77C6">
        <w:rPr>
          <w:rFonts w:asciiTheme="majorBidi" w:hAnsiTheme="majorBidi" w:cstheme="majorBidi"/>
          <w:sz w:val="24"/>
          <w:szCs w:val="24"/>
          <w:lang w:val="en-US"/>
        </w:rPr>
        <w:t>be used to refer to the results of the previous computations. Therefore, computing 4</w:t>
      </w:r>
      <w:r w:rsidRPr="00CD77C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x </w:t>
      </w:r>
      <w:r w:rsidRPr="00CD77C6">
        <w:rPr>
          <w:rFonts w:asciiTheme="majorBidi" w:hAnsiTheme="majorBidi" w:cstheme="majorBidi"/>
          <w:sz w:val="24"/>
          <w:szCs w:val="24"/>
          <w:lang w:val="en-US"/>
        </w:rPr>
        <w:t>will</w:t>
      </w:r>
      <w:r w:rsidR="003362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D77C6">
        <w:rPr>
          <w:rFonts w:asciiTheme="majorBidi" w:hAnsiTheme="majorBidi" w:cstheme="majorBidi"/>
          <w:sz w:val="24"/>
          <w:szCs w:val="24"/>
          <w:lang w:val="en-US"/>
        </w:rPr>
        <w:t>result in</w:t>
      </w:r>
      <w:r w:rsidR="003362F0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F4125C" w:rsidRPr="00CD77C6" w:rsidRDefault="00F4125C" w:rsidP="003362F0">
      <w:p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D77C6">
        <w:rPr>
          <w:rFonts w:asciiTheme="majorBidi" w:hAnsiTheme="majorBidi" w:cstheme="majorBidi"/>
          <w:sz w:val="24"/>
          <w:szCs w:val="24"/>
          <w:lang w:val="en-US"/>
        </w:rPr>
        <w:t>&gt;&gt; 4*x</w:t>
      </w:r>
    </w:p>
    <w:p w:rsidR="00F4125C" w:rsidRPr="00CD77C6" w:rsidRDefault="00F4125C" w:rsidP="003362F0">
      <w:p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CD77C6">
        <w:rPr>
          <w:rFonts w:asciiTheme="majorBidi" w:hAnsiTheme="majorBidi" w:cstheme="majorBidi"/>
          <w:sz w:val="24"/>
          <w:szCs w:val="24"/>
          <w:lang w:val="en-US"/>
        </w:rPr>
        <w:t>ans</w:t>
      </w:r>
      <w:proofErr w:type="spellEnd"/>
      <w:r w:rsidRPr="00CD77C6">
        <w:rPr>
          <w:rFonts w:asciiTheme="majorBidi" w:hAnsiTheme="majorBidi" w:cstheme="majorBidi"/>
          <w:sz w:val="24"/>
          <w:szCs w:val="24"/>
          <w:lang w:val="en-US"/>
        </w:rPr>
        <w:t xml:space="preserve"> =</w:t>
      </w:r>
    </w:p>
    <w:p w:rsidR="007B2180" w:rsidRDefault="00F4125C" w:rsidP="003362F0">
      <w:p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D77C6">
        <w:rPr>
          <w:rFonts w:asciiTheme="majorBidi" w:hAnsiTheme="majorBidi" w:cstheme="majorBidi"/>
          <w:sz w:val="24"/>
          <w:szCs w:val="24"/>
          <w:lang w:val="en-US"/>
        </w:rPr>
        <w:t>28.0000</w:t>
      </w:r>
      <w:r w:rsidR="002F282D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6" type="#_x0000_t202" style="position:absolute;left:0;text-align:left;margin-left:79.15pt;margin-top:10.3pt;width:297pt;height:125.25pt;z-index:251658240;mso-position-horizontal-relative:text;mso-position-vertical-relative:text" strokecolor="white [3212]">
            <v:textbox>
              <w:txbxContent>
                <w:p w:rsidR="005872FA" w:rsidRDefault="005872FA" w:rsidP="004151F4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579495" cy="1494650"/>
                        <wp:effectExtent l="19050" t="0" r="1905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79495" cy="1494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B2180" w:rsidRDefault="007B2180" w:rsidP="007B2180">
      <w:pPr>
        <w:autoSpaceDE w:val="0"/>
        <w:autoSpaceDN w:val="0"/>
        <w:adjustRightInd w:val="0"/>
        <w:spacing w:before="240"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B2180" w:rsidRDefault="007B2180" w:rsidP="007B2180">
      <w:pPr>
        <w:autoSpaceDE w:val="0"/>
        <w:autoSpaceDN w:val="0"/>
        <w:adjustRightInd w:val="0"/>
        <w:spacing w:before="240"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B2180" w:rsidRDefault="007B2180" w:rsidP="007B2180">
      <w:pPr>
        <w:autoSpaceDE w:val="0"/>
        <w:autoSpaceDN w:val="0"/>
        <w:adjustRightInd w:val="0"/>
        <w:spacing w:before="240"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B2180" w:rsidRDefault="007B2180" w:rsidP="007B2180">
      <w:pPr>
        <w:autoSpaceDE w:val="0"/>
        <w:autoSpaceDN w:val="0"/>
        <w:adjustRightInd w:val="0"/>
        <w:spacing w:before="240"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4151F4" w:rsidRPr="00CD77C6" w:rsidRDefault="004151F4" w:rsidP="004151F4">
      <w:pPr>
        <w:autoSpaceDE w:val="0"/>
        <w:autoSpaceDN w:val="0"/>
        <w:adjustRightInd w:val="0"/>
        <w:spacing w:before="240"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CD77C6">
        <w:rPr>
          <w:rFonts w:asciiTheme="majorBidi" w:hAnsiTheme="majorBidi" w:cstheme="majorBidi"/>
          <w:sz w:val="24"/>
          <w:szCs w:val="24"/>
          <w:lang w:val="en-US"/>
        </w:rPr>
        <w:t>Table 1.1  the partial list of arithmetic operators.</w:t>
      </w:r>
    </w:p>
    <w:p w:rsidR="007B2180" w:rsidRDefault="007B2180" w:rsidP="007B2180">
      <w:pPr>
        <w:autoSpaceDE w:val="0"/>
        <w:autoSpaceDN w:val="0"/>
        <w:adjustRightInd w:val="0"/>
        <w:spacing w:before="240"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F4125C" w:rsidRDefault="00F4125C" w:rsidP="007B2180">
      <w:pPr>
        <w:autoSpaceDE w:val="0"/>
        <w:autoSpaceDN w:val="0"/>
        <w:adjustRightInd w:val="0"/>
        <w:spacing w:before="240"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990D90" w:rsidRDefault="00990D90" w:rsidP="007B2180">
      <w:pPr>
        <w:autoSpaceDE w:val="0"/>
        <w:autoSpaceDN w:val="0"/>
        <w:adjustRightInd w:val="0"/>
        <w:spacing w:before="240"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990D90" w:rsidRDefault="00990D90" w:rsidP="007B2180">
      <w:pPr>
        <w:autoSpaceDE w:val="0"/>
        <w:autoSpaceDN w:val="0"/>
        <w:adjustRightInd w:val="0"/>
        <w:spacing w:before="240"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990D90" w:rsidRDefault="00990D90" w:rsidP="007B2180">
      <w:pPr>
        <w:autoSpaceDE w:val="0"/>
        <w:autoSpaceDN w:val="0"/>
        <w:adjustRightInd w:val="0"/>
        <w:spacing w:before="240"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990D90" w:rsidRPr="00990D90" w:rsidRDefault="00990D90" w:rsidP="00990D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90D90">
        <w:rPr>
          <w:rFonts w:asciiTheme="majorBidi" w:hAnsiTheme="majorBidi" w:cstheme="majorBidi"/>
          <w:b/>
          <w:bCs/>
          <w:sz w:val="24"/>
          <w:szCs w:val="24"/>
          <w:lang w:val="en-US"/>
        </w:rPr>
        <w:t>1.4 Overwriting variable</w:t>
      </w:r>
    </w:p>
    <w:p w:rsidR="00990D90" w:rsidRPr="00990D90" w:rsidRDefault="00990D90" w:rsidP="00990D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90D90">
        <w:rPr>
          <w:rFonts w:asciiTheme="majorBidi" w:hAnsiTheme="majorBidi" w:cstheme="majorBidi"/>
          <w:sz w:val="24"/>
          <w:szCs w:val="24"/>
          <w:lang w:val="en-US"/>
        </w:rPr>
        <w:t>Once a variable has been created, it can be reassigned. In addition, if you do not wish to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90D90">
        <w:rPr>
          <w:rFonts w:asciiTheme="majorBidi" w:hAnsiTheme="majorBidi" w:cstheme="majorBidi"/>
          <w:sz w:val="24"/>
          <w:szCs w:val="24"/>
          <w:lang w:val="en-US"/>
        </w:rPr>
        <w:t xml:space="preserve">see the intermediate results, you can suppress the numerical output by putting a </w:t>
      </w:r>
      <w:r w:rsidRPr="00990D90">
        <w:rPr>
          <w:rFonts w:asciiTheme="majorBidi" w:hAnsiTheme="majorBidi" w:cstheme="majorBidi"/>
          <w:b/>
          <w:bCs/>
          <w:sz w:val="24"/>
          <w:szCs w:val="24"/>
          <w:lang w:val="en-US"/>
        </w:rPr>
        <w:t>semicolon</w:t>
      </w:r>
    </w:p>
    <w:p w:rsidR="00990D90" w:rsidRPr="00990D90" w:rsidRDefault="00990D90" w:rsidP="00990D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90D9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(;) </w:t>
      </w:r>
      <w:r w:rsidRPr="00990D90">
        <w:rPr>
          <w:rFonts w:asciiTheme="majorBidi" w:hAnsiTheme="majorBidi" w:cstheme="majorBidi"/>
          <w:sz w:val="24"/>
          <w:szCs w:val="24"/>
          <w:lang w:val="en-US"/>
        </w:rPr>
        <w:t>at the end of the line. Then the sequence of commands looks like this:</w:t>
      </w:r>
    </w:p>
    <w:p w:rsidR="00990D90" w:rsidRPr="00990D90" w:rsidRDefault="00990D90" w:rsidP="00990D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&gt;&gt; y=</w:t>
      </w:r>
      <w:r w:rsidRPr="00990D90">
        <w:rPr>
          <w:rFonts w:asciiTheme="majorBidi" w:hAnsiTheme="majorBidi" w:cstheme="majorBidi"/>
          <w:sz w:val="24"/>
          <w:szCs w:val="24"/>
        </w:rPr>
        <w:t>5;</w:t>
      </w:r>
    </w:p>
    <w:p w:rsidR="00990D90" w:rsidRPr="00990D90" w:rsidRDefault="00990D90" w:rsidP="00990D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&gt;&gt; y= y</w:t>
      </w:r>
      <w:r w:rsidRPr="00990D90">
        <w:rPr>
          <w:rFonts w:asciiTheme="majorBidi" w:hAnsiTheme="majorBidi" w:cstheme="majorBidi"/>
          <w:sz w:val="24"/>
          <w:szCs w:val="24"/>
        </w:rPr>
        <w:t>+1</w:t>
      </w:r>
    </w:p>
    <w:p w:rsidR="00990D90" w:rsidRPr="001A4050" w:rsidRDefault="00990D90" w:rsidP="00990D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A4050">
        <w:rPr>
          <w:rFonts w:asciiTheme="majorBidi" w:hAnsiTheme="majorBidi" w:cstheme="majorBidi"/>
          <w:sz w:val="24"/>
          <w:szCs w:val="24"/>
        </w:rPr>
        <w:t>y =</w:t>
      </w:r>
    </w:p>
    <w:p w:rsidR="00990D90" w:rsidRPr="001A4050" w:rsidRDefault="00990D90" w:rsidP="00990D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A4050">
        <w:rPr>
          <w:rFonts w:asciiTheme="majorBidi" w:hAnsiTheme="majorBidi" w:cstheme="majorBidi"/>
          <w:sz w:val="24"/>
          <w:szCs w:val="24"/>
        </w:rPr>
        <w:t>6</w:t>
      </w:r>
    </w:p>
    <w:p w:rsidR="00990D90" w:rsidRPr="001A4050" w:rsidRDefault="00990D90" w:rsidP="00990D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A4050">
        <w:rPr>
          <w:rFonts w:asciiTheme="majorBidi" w:hAnsiTheme="majorBidi" w:cstheme="majorBidi"/>
          <w:b/>
          <w:bCs/>
          <w:sz w:val="24"/>
          <w:szCs w:val="24"/>
        </w:rPr>
        <w:t xml:space="preserve">1.5 </w:t>
      </w:r>
      <w:proofErr w:type="spellStart"/>
      <w:r w:rsidRPr="001A4050">
        <w:rPr>
          <w:rFonts w:asciiTheme="majorBidi" w:hAnsiTheme="majorBidi" w:cstheme="majorBidi"/>
          <w:b/>
          <w:bCs/>
          <w:sz w:val="24"/>
          <w:szCs w:val="24"/>
        </w:rPr>
        <w:t>Error</w:t>
      </w:r>
      <w:proofErr w:type="spellEnd"/>
      <w:r w:rsidRPr="001A4050">
        <w:rPr>
          <w:rFonts w:asciiTheme="majorBidi" w:hAnsiTheme="majorBidi" w:cstheme="majorBidi"/>
          <w:b/>
          <w:bCs/>
          <w:sz w:val="24"/>
          <w:szCs w:val="24"/>
        </w:rPr>
        <w:t xml:space="preserve"> messages</w:t>
      </w:r>
    </w:p>
    <w:p w:rsidR="00990D90" w:rsidRPr="00990D90" w:rsidRDefault="00990D90" w:rsidP="00990D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90D90">
        <w:rPr>
          <w:rFonts w:asciiTheme="majorBidi" w:hAnsiTheme="majorBidi" w:cstheme="majorBidi"/>
          <w:sz w:val="24"/>
          <w:szCs w:val="24"/>
          <w:lang w:val="en-US"/>
        </w:rPr>
        <w:t>If we enter an expression incorrectly, MATLAB will return an error message. For example,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90D90">
        <w:rPr>
          <w:rFonts w:asciiTheme="majorBidi" w:hAnsiTheme="majorBidi" w:cstheme="majorBidi"/>
          <w:sz w:val="24"/>
          <w:szCs w:val="24"/>
          <w:lang w:val="en-US"/>
        </w:rPr>
        <w:t xml:space="preserve">in the following, we left out the multiplication sign, </w:t>
      </w:r>
      <w:r w:rsidRPr="0021781B">
        <w:rPr>
          <w:rFonts w:asciiTheme="majorBidi" w:hAnsiTheme="majorBidi" w:cstheme="majorBidi"/>
          <w:sz w:val="24"/>
          <w:szCs w:val="24"/>
          <w:lang w:val="en-US"/>
        </w:rPr>
        <w:t>*</w:t>
      </w:r>
      <w:r w:rsidRPr="00990D90">
        <w:rPr>
          <w:rFonts w:asciiTheme="majorBidi" w:hAnsiTheme="majorBidi" w:cstheme="majorBidi"/>
          <w:sz w:val="24"/>
          <w:szCs w:val="24"/>
          <w:lang w:val="en-US"/>
        </w:rPr>
        <w:t>, in the following expression</w:t>
      </w:r>
    </w:p>
    <w:p w:rsidR="00990D90" w:rsidRPr="00990D90" w:rsidRDefault="00990D90" w:rsidP="00990D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90D90">
        <w:rPr>
          <w:rFonts w:asciiTheme="majorBidi" w:hAnsiTheme="majorBidi" w:cstheme="majorBidi"/>
          <w:sz w:val="24"/>
          <w:szCs w:val="24"/>
          <w:lang w:val="en-US"/>
        </w:rPr>
        <w:t>&gt;&gt; x = 10;</w:t>
      </w:r>
    </w:p>
    <w:p w:rsidR="00990D90" w:rsidRPr="00990D90" w:rsidRDefault="00990D90" w:rsidP="00990D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90D90">
        <w:rPr>
          <w:rFonts w:asciiTheme="majorBidi" w:hAnsiTheme="majorBidi" w:cstheme="majorBidi"/>
          <w:sz w:val="24"/>
          <w:szCs w:val="24"/>
          <w:lang w:val="en-US"/>
        </w:rPr>
        <w:t>&gt;&gt; 5x</w:t>
      </w:r>
    </w:p>
    <w:p w:rsidR="00990D90" w:rsidRPr="00990D90" w:rsidRDefault="00990D90" w:rsidP="00990D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90D90">
        <w:rPr>
          <w:rFonts w:asciiTheme="majorBidi" w:hAnsiTheme="majorBidi" w:cstheme="majorBidi"/>
          <w:sz w:val="24"/>
          <w:szCs w:val="24"/>
          <w:lang w:val="en-US"/>
        </w:rPr>
        <w:t>??? 5x</w:t>
      </w:r>
    </w:p>
    <w:p w:rsidR="00990D90" w:rsidRDefault="00990D90" w:rsidP="00990D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90D90">
        <w:rPr>
          <w:rFonts w:asciiTheme="majorBidi" w:hAnsiTheme="majorBidi" w:cstheme="majorBidi"/>
          <w:sz w:val="24"/>
          <w:szCs w:val="24"/>
          <w:lang w:val="en-US"/>
        </w:rPr>
        <w:t>|</w:t>
      </w:r>
    </w:p>
    <w:p w:rsidR="00990D90" w:rsidRDefault="00990D90" w:rsidP="00990D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 w:rsidRPr="00990D90">
        <w:rPr>
          <w:rFonts w:asciiTheme="majorBidi" w:hAnsiTheme="majorBidi" w:cstheme="majorBidi"/>
          <w:color w:val="FF0000"/>
          <w:sz w:val="24"/>
          <w:szCs w:val="24"/>
          <w:lang w:val="en-US"/>
        </w:rPr>
        <w:t>Error: Unexpected MATLAB expression.</w:t>
      </w:r>
    </w:p>
    <w:p w:rsidR="00990D90" w:rsidRDefault="00990D90" w:rsidP="00990D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we rewrite the expression like</w:t>
      </w:r>
    </w:p>
    <w:p w:rsidR="00990D90" w:rsidRDefault="00990D90" w:rsidP="00990D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&gt;&gt;  5*x</w:t>
      </w:r>
    </w:p>
    <w:p w:rsidR="00990D90" w:rsidRDefault="00990D90" w:rsidP="00990D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=</w:t>
      </w:r>
    </w:p>
    <w:p w:rsidR="00990D90" w:rsidRDefault="00990D90" w:rsidP="00990D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50</w:t>
      </w:r>
    </w:p>
    <w:p w:rsidR="00990D90" w:rsidRPr="00990D90" w:rsidRDefault="00990D90" w:rsidP="00990D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990D90" w:rsidRDefault="002F282D" w:rsidP="00990D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66.85pt;margin-top:40pt;width:0;height:11.25pt;flip:y;z-index:251661312" o:connectortype="straight">
            <v:stroke endarrow="block"/>
          </v:shape>
        </w:pict>
      </w:r>
      <w:r w:rsidR="00990D90" w:rsidRPr="00990D90">
        <w:rPr>
          <w:rFonts w:asciiTheme="majorBidi" w:hAnsiTheme="majorBidi" w:cstheme="majorBidi"/>
          <w:sz w:val="24"/>
          <w:szCs w:val="24"/>
          <w:lang w:val="en-US"/>
        </w:rPr>
        <w:t>To make corrections, we can, of course retype the expressions. But if the expression is</w:t>
      </w:r>
      <w:r w:rsidR="00990D9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90D90" w:rsidRPr="00990D90">
        <w:rPr>
          <w:rFonts w:asciiTheme="majorBidi" w:hAnsiTheme="majorBidi" w:cstheme="majorBidi"/>
          <w:sz w:val="24"/>
          <w:szCs w:val="24"/>
          <w:lang w:val="en-US"/>
        </w:rPr>
        <w:t>lengthy, we make more mistakes by typing a second time. A previously typed command</w:t>
      </w:r>
      <w:r w:rsidR="00990D9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90D90" w:rsidRPr="00990D90">
        <w:rPr>
          <w:rFonts w:asciiTheme="majorBidi" w:hAnsiTheme="majorBidi" w:cstheme="majorBidi"/>
          <w:sz w:val="24"/>
          <w:szCs w:val="24"/>
          <w:lang w:val="en-US"/>
        </w:rPr>
        <w:t>can be recalled with the up-arrow key</w:t>
      </w:r>
      <w:r w:rsidR="0021781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90D9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90D90" w:rsidRPr="00990D9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90D90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. </w:t>
      </w:r>
      <w:r w:rsidR="00990D90" w:rsidRPr="00990D90">
        <w:rPr>
          <w:rFonts w:asciiTheme="majorBidi" w:hAnsiTheme="majorBidi" w:cstheme="majorBidi"/>
          <w:sz w:val="24"/>
          <w:szCs w:val="24"/>
          <w:lang w:val="en-US"/>
        </w:rPr>
        <w:t>When the command is displayed at the command</w:t>
      </w:r>
      <w:r w:rsidR="00990D90">
        <w:rPr>
          <w:rFonts w:asciiTheme="majorBidi" w:hAnsiTheme="majorBidi" w:cstheme="majorBidi"/>
          <w:sz w:val="24"/>
          <w:szCs w:val="24"/>
          <w:lang w:val="en-US"/>
        </w:rPr>
        <w:t xml:space="preserve"> prompt, it can be modif</w:t>
      </w:r>
      <w:r w:rsidR="00990D90" w:rsidRPr="00990D90">
        <w:rPr>
          <w:rFonts w:asciiTheme="majorBidi" w:hAnsiTheme="majorBidi" w:cstheme="majorBidi"/>
          <w:sz w:val="24"/>
          <w:szCs w:val="24"/>
          <w:lang w:val="en-US"/>
        </w:rPr>
        <w:t>ied if needed and executed.</w:t>
      </w:r>
    </w:p>
    <w:p w:rsidR="0021781B" w:rsidRDefault="0021781B" w:rsidP="0021781B">
      <w:p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1781B" w:rsidRDefault="0021781B" w:rsidP="0021781B">
      <w:p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1781B" w:rsidRDefault="0021781B" w:rsidP="0021781B">
      <w:p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1781B" w:rsidRDefault="0021781B" w:rsidP="0021781B">
      <w:p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1781B" w:rsidRDefault="0021781B" w:rsidP="0021781B">
      <w:p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990D90" w:rsidRDefault="0021781B" w:rsidP="0021781B">
      <w:pPr>
        <w:autoSpaceDE w:val="0"/>
        <w:autoSpaceDN w:val="0"/>
        <w:adjustRightInd w:val="0"/>
        <w:spacing w:before="24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1781B">
        <w:rPr>
          <w:rFonts w:asciiTheme="majorBidi" w:hAnsiTheme="majorBidi" w:cstheme="majorBidi"/>
          <w:b/>
          <w:bCs/>
          <w:sz w:val="24"/>
          <w:szCs w:val="24"/>
          <w:lang w:val="en-US"/>
        </w:rPr>
        <w:t>1.6 Arithmetic operations precedence</w:t>
      </w:r>
    </w:p>
    <w:p w:rsidR="0021781B" w:rsidRDefault="0021781B" w:rsidP="002454C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1781B">
        <w:rPr>
          <w:rFonts w:asciiTheme="majorBidi" w:hAnsiTheme="majorBidi" w:cstheme="majorBidi"/>
          <w:sz w:val="24"/>
          <w:szCs w:val="24"/>
          <w:lang w:val="en-US"/>
        </w:rPr>
        <w:t>The order in which MATLAB performs arithmetic operations is exactly that taught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1781B">
        <w:rPr>
          <w:rFonts w:asciiTheme="majorBidi" w:hAnsiTheme="majorBidi" w:cstheme="majorBidi"/>
          <w:sz w:val="24"/>
          <w:szCs w:val="24"/>
          <w:lang w:val="en-US"/>
        </w:rPr>
        <w:t xml:space="preserve">in algebra courses. </w:t>
      </w:r>
      <w:r w:rsidRPr="0021781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Exponentiations </w:t>
      </w:r>
      <w:r w:rsidRPr="0021781B">
        <w:rPr>
          <w:rFonts w:asciiTheme="majorBidi" w:hAnsiTheme="majorBidi" w:cstheme="majorBidi"/>
          <w:sz w:val="24"/>
          <w:szCs w:val="24"/>
          <w:lang w:val="en-US"/>
        </w:rPr>
        <w:t xml:space="preserve">are done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fi</w:t>
      </w:r>
      <w:r w:rsidRPr="0021781B">
        <w:rPr>
          <w:rFonts w:asciiTheme="majorBidi" w:hAnsiTheme="majorBidi" w:cstheme="majorBidi"/>
          <w:i/>
          <w:iCs/>
          <w:sz w:val="24"/>
          <w:szCs w:val="24"/>
          <w:lang w:val="en-US"/>
        </w:rPr>
        <w:t>rst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Pr="00AB7E70">
        <w:rPr>
          <w:rFonts w:asciiTheme="majorBidi" w:hAnsiTheme="majorBidi" w:cstheme="majorBidi"/>
          <w:b/>
          <w:bCs/>
          <w:sz w:val="24"/>
          <w:szCs w:val="24"/>
          <w:lang w:val="en-US"/>
        </w:rPr>
        <w:t>^</w:t>
      </w:r>
      <w:r>
        <w:rPr>
          <w:rFonts w:asciiTheme="majorBidi" w:hAnsiTheme="majorBidi" w:cstheme="majorBidi"/>
          <w:sz w:val="24"/>
          <w:szCs w:val="24"/>
          <w:lang w:val="en-US"/>
        </w:rPr>
        <w:t>)</w:t>
      </w:r>
      <w:r w:rsidRPr="0021781B">
        <w:rPr>
          <w:rFonts w:asciiTheme="majorBidi" w:hAnsiTheme="majorBidi" w:cstheme="majorBidi"/>
          <w:sz w:val="24"/>
          <w:szCs w:val="24"/>
          <w:lang w:val="en-US"/>
        </w:rPr>
        <w:t xml:space="preserve">, followed by </w:t>
      </w:r>
      <w:r w:rsidRPr="0021781B">
        <w:rPr>
          <w:rFonts w:asciiTheme="majorBidi" w:hAnsiTheme="majorBidi" w:cstheme="majorBidi"/>
          <w:i/>
          <w:iCs/>
          <w:sz w:val="24"/>
          <w:szCs w:val="24"/>
          <w:lang w:val="en-US"/>
        </w:rPr>
        <w:t>multiplications</w:t>
      </w:r>
      <w:r w:rsidR="00AB7E70">
        <w:rPr>
          <w:rFonts w:asciiTheme="majorBidi" w:hAnsiTheme="majorBidi" w:cstheme="majorBidi"/>
          <w:sz w:val="24"/>
          <w:szCs w:val="24"/>
          <w:lang w:val="en-US"/>
        </w:rPr>
        <w:t xml:space="preserve"> (*) </w:t>
      </w:r>
      <w:r w:rsidRPr="0021781B"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r w:rsidRPr="0021781B">
        <w:rPr>
          <w:rFonts w:asciiTheme="majorBidi" w:hAnsiTheme="majorBidi" w:cstheme="majorBidi"/>
          <w:i/>
          <w:iCs/>
          <w:sz w:val="24"/>
          <w:szCs w:val="24"/>
          <w:lang w:val="en-US"/>
        </w:rPr>
        <w:t>divisions</w:t>
      </w:r>
      <w:r w:rsidR="00AB7E70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="00AB7E70" w:rsidRPr="00AB7E70">
        <w:rPr>
          <w:rFonts w:asciiTheme="majorBidi" w:hAnsiTheme="majorBidi" w:cstheme="majorBidi"/>
          <w:b/>
          <w:bCs/>
          <w:sz w:val="24"/>
          <w:szCs w:val="24"/>
          <w:lang w:val="en-US"/>
        </w:rPr>
        <w:t>/</w:t>
      </w:r>
      <w:r w:rsidR="00AB7E70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2454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B7E70">
        <w:rPr>
          <w:rFonts w:asciiTheme="majorBidi" w:hAnsiTheme="majorBidi" w:cstheme="majorBidi"/>
          <w:sz w:val="24"/>
          <w:szCs w:val="24"/>
          <w:lang w:val="en-US"/>
        </w:rPr>
        <w:t>and fi</w:t>
      </w:r>
      <w:r w:rsidRPr="0021781B">
        <w:rPr>
          <w:rFonts w:asciiTheme="majorBidi" w:hAnsiTheme="majorBidi" w:cstheme="majorBidi"/>
          <w:sz w:val="24"/>
          <w:szCs w:val="24"/>
          <w:lang w:val="en-US"/>
        </w:rPr>
        <w:t xml:space="preserve">nally by </w:t>
      </w:r>
      <w:r w:rsidRPr="0021781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additions </w:t>
      </w:r>
      <w:r w:rsidRPr="0021781B"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r w:rsidRPr="0021781B">
        <w:rPr>
          <w:rFonts w:asciiTheme="majorBidi" w:hAnsiTheme="majorBidi" w:cstheme="majorBidi"/>
          <w:i/>
          <w:iCs/>
          <w:sz w:val="24"/>
          <w:szCs w:val="24"/>
          <w:lang w:val="en-US"/>
        </w:rPr>
        <w:t>subtractions</w:t>
      </w:r>
      <w:r w:rsidRPr="0021781B">
        <w:rPr>
          <w:rFonts w:asciiTheme="majorBidi" w:hAnsiTheme="majorBidi" w:cstheme="majorBidi"/>
          <w:sz w:val="24"/>
          <w:szCs w:val="24"/>
          <w:lang w:val="en-US"/>
        </w:rPr>
        <w:t>. However, the standard order of</w:t>
      </w:r>
      <w:r w:rsidR="002454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1781B">
        <w:rPr>
          <w:rFonts w:asciiTheme="majorBidi" w:hAnsiTheme="majorBidi" w:cstheme="majorBidi"/>
          <w:sz w:val="24"/>
          <w:szCs w:val="24"/>
          <w:lang w:val="en-US"/>
        </w:rPr>
        <w:t xml:space="preserve">precedence of arithmetic operations can be changed by inserting </w:t>
      </w:r>
      <w:r w:rsidRPr="0021781B">
        <w:rPr>
          <w:rFonts w:asciiTheme="majorBidi" w:hAnsiTheme="majorBidi" w:cstheme="majorBidi"/>
          <w:i/>
          <w:iCs/>
          <w:sz w:val="24"/>
          <w:szCs w:val="24"/>
          <w:lang w:val="en-US"/>
        </w:rPr>
        <w:t>parentheses</w:t>
      </w:r>
      <w:r w:rsidRPr="0021781B">
        <w:rPr>
          <w:rFonts w:asciiTheme="majorBidi" w:hAnsiTheme="majorBidi" w:cstheme="majorBidi"/>
          <w:sz w:val="24"/>
          <w:szCs w:val="24"/>
          <w:lang w:val="en-US"/>
        </w:rPr>
        <w:t>. For example,</w:t>
      </w:r>
      <w:r w:rsidR="002454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1781B">
        <w:rPr>
          <w:rFonts w:asciiTheme="majorBidi" w:hAnsiTheme="majorBidi" w:cstheme="majorBidi"/>
          <w:sz w:val="24"/>
          <w:szCs w:val="24"/>
          <w:lang w:val="en-US"/>
        </w:rPr>
        <w:t>the result of 1+2</w:t>
      </w:r>
      <w:r w:rsidR="002454C5">
        <w:rPr>
          <w:rFonts w:asciiTheme="majorBidi" w:hAnsiTheme="majorBidi" w:cstheme="majorBidi"/>
          <w:i/>
          <w:iCs/>
          <w:sz w:val="24"/>
          <w:szCs w:val="24"/>
          <w:lang w:val="en-US"/>
        </w:rPr>
        <w:t>*</w:t>
      </w:r>
      <w:r w:rsidR="002454C5">
        <w:rPr>
          <w:rFonts w:asciiTheme="majorBidi" w:hAnsiTheme="majorBidi" w:cstheme="majorBidi"/>
          <w:sz w:val="24"/>
          <w:szCs w:val="24"/>
          <w:lang w:val="en-US"/>
        </w:rPr>
        <w:t>3 is quite diff</w:t>
      </w:r>
      <w:r w:rsidRPr="0021781B">
        <w:rPr>
          <w:rFonts w:asciiTheme="majorBidi" w:hAnsiTheme="majorBidi" w:cstheme="majorBidi"/>
          <w:sz w:val="24"/>
          <w:szCs w:val="24"/>
          <w:lang w:val="en-US"/>
        </w:rPr>
        <w:t>erent than the similar expression with parentheses (1+2)</w:t>
      </w:r>
      <w:r w:rsidR="002454C5">
        <w:rPr>
          <w:rFonts w:asciiTheme="majorBidi" w:hAnsiTheme="majorBidi" w:cstheme="majorBidi"/>
          <w:i/>
          <w:iCs/>
          <w:sz w:val="24"/>
          <w:szCs w:val="24"/>
          <w:lang w:val="en-US"/>
        </w:rPr>
        <w:t>*</w:t>
      </w:r>
      <w:r w:rsidRPr="0021781B">
        <w:rPr>
          <w:rFonts w:asciiTheme="majorBidi" w:hAnsiTheme="majorBidi" w:cstheme="majorBidi"/>
          <w:sz w:val="24"/>
          <w:szCs w:val="24"/>
          <w:lang w:val="en-US"/>
        </w:rPr>
        <w:t>3.</w:t>
      </w:r>
    </w:p>
    <w:p w:rsidR="002454C5" w:rsidRPr="001A4050" w:rsidRDefault="002454C5" w:rsidP="002454C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A4050">
        <w:rPr>
          <w:rFonts w:asciiTheme="majorBidi" w:hAnsiTheme="majorBidi" w:cstheme="majorBidi"/>
          <w:sz w:val="24"/>
          <w:szCs w:val="24"/>
          <w:lang w:val="en-US"/>
        </w:rPr>
        <w:t>&gt;&gt; 1+2*3</w:t>
      </w:r>
    </w:p>
    <w:p w:rsidR="002454C5" w:rsidRPr="001A4050" w:rsidRDefault="002454C5" w:rsidP="002454C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1A4050">
        <w:rPr>
          <w:rFonts w:asciiTheme="majorBidi" w:hAnsiTheme="majorBidi" w:cstheme="majorBidi"/>
          <w:sz w:val="24"/>
          <w:szCs w:val="24"/>
          <w:lang w:val="en-US"/>
        </w:rPr>
        <w:t>ans</w:t>
      </w:r>
      <w:proofErr w:type="spellEnd"/>
      <w:r w:rsidRPr="001A4050">
        <w:rPr>
          <w:rFonts w:asciiTheme="majorBidi" w:hAnsiTheme="majorBidi" w:cstheme="majorBidi"/>
          <w:sz w:val="24"/>
          <w:szCs w:val="24"/>
          <w:lang w:val="en-US"/>
        </w:rPr>
        <w:t xml:space="preserve"> =</w:t>
      </w:r>
    </w:p>
    <w:p w:rsidR="002454C5" w:rsidRPr="002454C5" w:rsidRDefault="002454C5" w:rsidP="002454C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A4050">
        <w:rPr>
          <w:rFonts w:asciiTheme="majorBidi" w:hAnsiTheme="majorBidi" w:cstheme="majorBidi"/>
          <w:sz w:val="24"/>
          <w:szCs w:val="24"/>
          <w:lang w:val="en-US"/>
        </w:rPr>
        <w:t>7</w:t>
      </w:r>
    </w:p>
    <w:p w:rsidR="002454C5" w:rsidRPr="002454C5" w:rsidRDefault="002454C5" w:rsidP="002454C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454C5">
        <w:rPr>
          <w:rFonts w:asciiTheme="majorBidi" w:hAnsiTheme="majorBidi" w:cstheme="majorBidi"/>
          <w:sz w:val="24"/>
          <w:szCs w:val="24"/>
          <w:lang w:val="en-US"/>
        </w:rPr>
        <w:t>&gt;&gt; (1+2)*3</w:t>
      </w:r>
    </w:p>
    <w:p w:rsidR="002454C5" w:rsidRPr="002454C5" w:rsidRDefault="002454C5" w:rsidP="002454C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2454C5">
        <w:rPr>
          <w:rFonts w:asciiTheme="majorBidi" w:hAnsiTheme="majorBidi" w:cstheme="majorBidi"/>
          <w:sz w:val="24"/>
          <w:szCs w:val="24"/>
          <w:lang w:val="en-US"/>
        </w:rPr>
        <w:t>ans</w:t>
      </w:r>
      <w:proofErr w:type="spellEnd"/>
      <w:r w:rsidRPr="002454C5">
        <w:rPr>
          <w:rFonts w:asciiTheme="majorBidi" w:hAnsiTheme="majorBidi" w:cstheme="majorBidi"/>
          <w:sz w:val="24"/>
          <w:szCs w:val="24"/>
          <w:lang w:val="en-US"/>
        </w:rPr>
        <w:t xml:space="preserve"> =</w:t>
      </w:r>
    </w:p>
    <w:p w:rsidR="002454C5" w:rsidRPr="002454C5" w:rsidRDefault="002454C5" w:rsidP="002454C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454C5">
        <w:rPr>
          <w:rFonts w:asciiTheme="majorBidi" w:hAnsiTheme="majorBidi" w:cstheme="majorBidi"/>
          <w:sz w:val="24"/>
          <w:szCs w:val="24"/>
          <w:lang w:val="en-US"/>
        </w:rPr>
        <w:t>9</w:t>
      </w:r>
    </w:p>
    <w:p w:rsidR="0021781B" w:rsidRPr="002454C5" w:rsidRDefault="002454C5" w:rsidP="0021781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454C5">
        <w:rPr>
          <w:rFonts w:asciiTheme="majorBidi" w:hAnsiTheme="majorBidi" w:cstheme="majorBidi"/>
          <w:b/>
          <w:bCs/>
          <w:sz w:val="24"/>
          <w:szCs w:val="24"/>
          <w:lang w:val="en-US"/>
        </w:rPr>
        <w:t>E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xample</w:t>
      </w:r>
      <w:r w:rsidRPr="002454C5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</w:p>
    <w:p w:rsidR="002454C5" w:rsidRDefault="002454C5" w:rsidP="002454C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Matlab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the expression  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2+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en-US"/>
                  </w:rPr>
                  <m:t>3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Bidi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hAnsi="Cambria Math" w:cstheme="majorBidi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4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5</m:t>
            </m:r>
          </m:den>
        </m:f>
        <m:r>
          <m:rPr>
            <m:sty m:val="p"/>
          </m:rPr>
          <w:rPr>
            <w:rFonts w:ascii="Cambria Math" w:hAnsi="Cambria Math" w:cstheme="majorBidi"/>
            <w:sz w:val="24"/>
            <w:szCs w:val="24"/>
            <w:lang w:val="en-US"/>
          </w:rPr>
          <m:t>×</m:t>
        </m:r>
        <m:f>
          <m:fPr>
            <m:ctrlPr>
              <w:rPr>
                <w:rFonts w:ascii="Cambria Math" w:hAnsi="Cambria Math" w:cstheme="majorBidi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val="en-US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val="en-US"/>
              </w:rPr>
              <m:t>7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 will becomes</w:t>
      </w:r>
    </w:p>
    <w:p w:rsidR="002454C5" w:rsidRPr="001A4050" w:rsidRDefault="002454C5" w:rsidP="002454C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A4050">
        <w:rPr>
          <w:rFonts w:asciiTheme="majorBidi" w:hAnsiTheme="majorBidi" w:cstheme="majorBidi"/>
          <w:sz w:val="24"/>
          <w:szCs w:val="24"/>
          <w:lang w:val="en-US"/>
        </w:rPr>
        <w:t>&gt;&gt; 1/(2+3^2)+4/5*6/7</w:t>
      </w:r>
    </w:p>
    <w:p w:rsidR="002454C5" w:rsidRPr="001A4050" w:rsidRDefault="002454C5" w:rsidP="002454C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1A4050">
        <w:rPr>
          <w:rFonts w:asciiTheme="majorBidi" w:hAnsiTheme="majorBidi" w:cstheme="majorBidi"/>
          <w:sz w:val="24"/>
          <w:szCs w:val="24"/>
          <w:lang w:val="en-US"/>
        </w:rPr>
        <w:t>ans</w:t>
      </w:r>
      <w:proofErr w:type="spellEnd"/>
      <w:r w:rsidRPr="001A4050">
        <w:rPr>
          <w:rFonts w:asciiTheme="majorBidi" w:hAnsiTheme="majorBidi" w:cstheme="majorBidi"/>
          <w:sz w:val="24"/>
          <w:szCs w:val="24"/>
          <w:lang w:val="en-US"/>
        </w:rPr>
        <w:t xml:space="preserve"> =</w:t>
      </w:r>
    </w:p>
    <w:p w:rsidR="002454C5" w:rsidRPr="001A4050" w:rsidRDefault="002454C5" w:rsidP="002454C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A4050">
        <w:rPr>
          <w:rFonts w:asciiTheme="majorBidi" w:hAnsiTheme="majorBidi" w:cstheme="majorBidi"/>
          <w:sz w:val="24"/>
          <w:szCs w:val="24"/>
          <w:lang w:val="en-US"/>
        </w:rPr>
        <w:t>0.7766</w:t>
      </w:r>
    </w:p>
    <w:p w:rsidR="002454C5" w:rsidRPr="002454C5" w:rsidRDefault="002454C5" w:rsidP="002454C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454C5">
        <w:rPr>
          <w:rFonts w:asciiTheme="majorBidi" w:hAnsiTheme="majorBidi" w:cstheme="majorBidi"/>
          <w:sz w:val="24"/>
          <w:szCs w:val="24"/>
          <w:lang w:val="en-US"/>
        </w:rPr>
        <w:t>or, if parentheses are missing,</w:t>
      </w:r>
    </w:p>
    <w:p w:rsidR="002454C5" w:rsidRPr="001A4050" w:rsidRDefault="002454C5" w:rsidP="002454C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A4050">
        <w:rPr>
          <w:rFonts w:asciiTheme="majorBidi" w:hAnsiTheme="majorBidi" w:cstheme="majorBidi"/>
          <w:sz w:val="24"/>
          <w:szCs w:val="24"/>
          <w:lang w:val="en-US"/>
        </w:rPr>
        <w:t>&gt;&gt; 1/2+3^2+4/5*6/7</w:t>
      </w:r>
    </w:p>
    <w:p w:rsidR="002454C5" w:rsidRPr="001A4050" w:rsidRDefault="002454C5" w:rsidP="002454C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1A4050">
        <w:rPr>
          <w:rFonts w:asciiTheme="majorBidi" w:hAnsiTheme="majorBidi" w:cstheme="majorBidi"/>
          <w:sz w:val="24"/>
          <w:szCs w:val="24"/>
          <w:lang w:val="en-US"/>
        </w:rPr>
        <w:t>ans</w:t>
      </w:r>
      <w:proofErr w:type="spellEnd"/>
      <w:r w:rsidRPr="001A4050">
        <w:rPr>
          <w:rFonts w:asciiTheme="majorBidi" w:hAnsiTheme="majorBidi" w:cstheme="majorBidi"/>
          <w:sz w:val="24"/>
          <w:szCs w:val="24"/>
          <w:lang w:val="en-US"/>
        </w:rPr>
        <w:t xml:space="preserve"> =</w:t>
      </w:r>
    </w:p>
    <w:p w:rsidR="002454C5" w:rsidRPr="001A4050" w:rsidRDefault="002454C5" w:rsidP="002454C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A4050">
        <w:rPr>
          <w:rFonts w:asciiTheme="majorBidi" w:hAnsiTheme="majorBidi" w:cstheme="majorBidi"/>
          <w:sz w:val="24"/>
          <w:szCs w:val="24"/>
          <w:lang w:val="en-US"/>
        </w:rPr>
        <w:t>10.1857</w:t>
      </w:r>
    </w:p>
    <w:p w:rsidR="002454C5" w:rsidRPr="001A4050" w:rsidRDefault="002454C5" w:rsidP="002454C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454C5" w:rsidRPr="002454C5" w:rsidRDefault="002454C5" w:rsidP="00EB315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454C5">
        <w:rPr>
          <w:rFonts w:asciiTheme="majorBidi" w:hAnsiTheme="majorBidi" w:cstheme="majorBidi"/>
          <w:sz w:val="24"/>
          <w:szCs w:val="24"/>
          <w:lang w:val="en-US"/>
        </w:rPr>
        <w:t>So here we get  two different results.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454C5">
        <w:rPr>
          <w:rFonts w:asciiTheme="majorBidi" w:hAnsiTheme="majorBidi" w:cstheme="majorBidi"/>
          <w:sz w:val="24"/>
          <w:szCs w:val="24"/>
          <w:lang w:val="en-US"/>
        </w:rPr>
        <w:t>Therefore, we want to emphasize the importance</w:t>
      </w:r>
    </w:p>
    <w:p w:rsidR="002454C5" w:rsidRPr="002454C5" w:rsidRDefault="00EB315E" w:rsidP="00EB315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of priority</w:t>
      </w:r>
      <w:r w:rsidR="002454C5" w:rsidRPr="002454C5">
        <w:rPr>
          <w:rFonts w:asciiTheme="majorBidi" w:hAnsiTheme="majorBidi" w:cstheme="majorBidi"/>
          <w:sz w:val="24"/>
          <w:szCs w:val="24"/>
          <w:lang w:val="en-US"/>
        </w:rPr>
        <w:t xml:space="preserve"> rule in order to avoid ambiguity</w:t>
      </w:r>
      <w:r w:rsidR="002454C5" w:rsidRPr="002454C5">
        <w:rPr>
          <w:rFonts w:ascii="CMR12" w:hAnsi="CMR12" w:cs="CMR12"/>
          <w:sz w:val="24"/>
          <w:szCs w:val="24"/>
          <w:lang w:val="en-US"/>
        </w:rPr>
        <w:t>.</w:t>
      </w:r>
    </w:p>
    <w:p w:rsidR="002454C5" w:rsidRPr="0021781B" w:rsidRDefault="002454C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sectPr w:rsidR="002454C5" w:rsidRPr="0021781B" w:rsidSect="006D7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64336"/>
    <w:rsid w:val="001A4050"/>
    <w:rsid w:val="0021781B"/>
    <w:rsid w:val="002454C5"/>
    <w:rsid w:val="002F282D"/>
    <w:rsid w:val="003362F0"/>
    <w:rsid w:val="004151F4"/>
    <w:rsid w:val="00457E47"/>
    <w:rsid w:val="004A6D3A"/>
    <w:rsid w:val="005872FA"/>
    <w:rsid w:val="00612EDC"/>
    <w:rsid w:val="006D7751"/>
    <w:rsid w:val="007B2180"/>
    <w:rsid w:val="00964336"/>
    <w:rsid w:val="00990D90"/>
    <w:rsid w:val="00AB7E70"/>
    <w:rsid w:val="00BA6EE7"/>
    <w:rsid w:val="00CD77C6"/>
    <w:rsid w:val="00E1528C"/>
    <w:rsid w:val="00EB315E"/>
    <w:rsid w:val="00F4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125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454C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682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</dc:creator>
  <cp:lastModifiedBy>asuss</cp:lastModifiedBy>
  <cp:revision>3</cp:revision>
  <dcterms:created xsi:type="dcterms:W3CDTF">2023-09-26T10:13:00Z</dcterms:created>
  <dcterms:modified xsi:type="dcterms:W3CDTF">2023-09-26T10:18:00Z</dcterms:modified>
</cp:coreProperties>
</file>