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C150" w14:textId="2FEB815B" w:rsidR="004D278D" w:rsidRPr="002F2B31" w:rsidRDefault="00E34FF0" w:rsidP="00DE2364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223F6">
        <w:rPr>
          <w:rFonts w:asciiTheme="majorBidi" w:hAnsiTheme="majorBidi" w:cstheme="majorBidi"/>
          <w:b/>
          <w:bCs/>
          <w:sz w:val="24"/>
          <w:szCs w:val="24"/>
          <w:lang w:val="en"/>
        </w:rPr>
        <w:t>Level</w:t>
      </w:r>
      <w:r w:rsidR="008E6371">
        <w:rPr>
          <w:rFonts w:asciiTheme="majorBidi" w:hAnsiTheme="majorBidi" w:cstheme="majorBidi"/>
          <w:sz w:val="24"/>
          <w:szCs w:val="24"/>
          <w:lang w:val="en"/>
        </w:rPr>
        <w:t xml:space="preserve">: </w:t>
      </w:r>
      <w:r w:rsidRPr="002F2B31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LICENSE </w:t>
      </w:r>
      <w:r w:rsidR="00691C6D" w:rsidRPr="002F2B31">
        <w:rPr>
          <w:rFonts w:asciiTheme="majorBidi" w:hAnsiTheme="majorBidi" w:cstheme="majorBidi"/>
          <w:sz w:val="24"/>
          <w:szCs w:val="24"/>
          <w:lang w:val="en"/>
        </w:rPr>
        <w:t>L3</w:t>
      </w:r>
      <w:r w:rsidRPr="002F2B31">
        <w:rPr>
          <w:rFonts w:asciiTheme="majorBidi" w:hAnsiTheme="majorBidi" w:cstheme="majorBidi"/>
          <w:sz w:val="24"/>
          <w:szCs w:val="24"/>
          <w:lang w:val="en"/>
        </w:rPr>
        <w:t xml:space="preserve">                                      </w:t>
      </w:r>
      <w:r w:rsidR="002F2B31">
        <w:rPr>
          <w:rFonts w:asciiTheme="majorBidi" w:hAnsiTheme="majorBidi" w:cstheme="majorBidi"/>
          <w:sz w:val="24"/>
          <w:szCs w:val="24"/>
          <w:lang w:val="en"/>
        </w:rPr>
        <w:tab/>
      </w:r>
      <w:r w:rsidRPr="002F2B31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F2B31">
        <w:rPr>
          <w:rFonts w:asciiTheme="majorBidi" w:hAnsiTheme="majorBidi" w:cstheme="majorBidi"/>
          <w:sz w:val="24"/>
          <w:szCs w:val="24"/>
          <w:lang w:val="en"/>
        </w:rPr>
        <w:tab/>
      </w:r>
      <w:r w:rsidR="00D94723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F2B31">
        <w:rPr>
          <w:rFonts w:asciiTheme="majorBidi" w:hAnsiTheme="majorBidi" w:cstheme="majorBidi"/>
          <w:sz w:val="24"/>
          <w:szCs w:val="24"/>
          <w:lang w:val="en"/>
        </w:rPr>
        <w:tab/>
      </w:r>
      <w:r w:rsidRPr="002F2B31">
        <w:rPr>
          <w:rFonts w:asciiTheme="majorBidi" w:hAnsiTheme="majorBidi" w:cstheme="majorBidi"/>
          <w:sz w:val="24"/>
          <w:szCs w:val="24"/>
          <w:lang w:val="en"/>
        </w:rPr>
        <w:t xml:space="preserve">      </w:t>
      </w:r>
      <w:r w:rsidR="00D94723">
        <w:rPr>
          <w:rFonts w:asciiTheme="majorBidi" w:hAnsiTheme="majorBidi" w:cstheme="majorBidi"/>
          <w:sz w:val="24"/>
          <w:szCs w:val="24"/>
          <w:lang w:val="en"/>
        </w:rPr>
        <w:t xml:space="preserve">    </w:t>
      </w:r>
      <w:r w:rsidRPr="006223F6">
        <w:rPr>
          <w:rFonts w:asciiTheme="majorBidi" w:hAnsiTheme="majorBidi" w:cstheme="majorBidi"/>
          <w:b/>
          <w:bCs/>
          <w:sz w:val="24"/>
          <w:szCs w:val="24"/>
          <w:lang w:val="en"/>
        </w:rPr>
        <w:t>Option</w:t>
      </w:r>
      <w:r w:rsidRPr="002F2B31">
        <w:rPr>
          <w:rFonts w:asciiTheme="majorBidi" w:hAnsiTheme="majorBidi" w:cstheme="majorBidi"/>
          <w:sz w:val="24"/>
          <w:szCs w:val="24"/>
          <w:lang w:val="en"/>
        </w:rPr>
        <w:t xml:space="preserve">: </w:t>
      </w:r>
      <w:r w:rsidR="009B67F2" w:rsidRPr="002F2B31">
        <w:rPr>
          <w:rFonts w:asciiTheme="majorBidi" w:hAnsiTheme="majorBidi" w:cstheme="majorBidi"/>
          <w:b/>
          <w:bCs/>
          <w:sz w:val="24"/>
          <w:szCs w:val="24"/>
          <w:lang w:val="en"/>
        </w:rPr>
        <w:t>ENERGETIC</w:t>
      </w:r>
    </w:p>
    <w:p w14:paraId="3F81A41B" w14:textId="78CE5852" w:rsidR="009B67F2" w:rsidRPr="002F2B31" w:rsidRDefault="006223F6" w:rsidP="00DE2364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P</w:t>
      </w:r>
      <w:r w:rsidRPr="006223F6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ractical </w:t>
      </w: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W</w:t>
      </w:r>
      <w:r w:rsidRPr="006223F6">
        <w:rPr>
          <w:rFonts w:asciiTheme="majorBidi" w:hAnsiTheme="majorBidi" w:cstheme="majorBidi"/>
          <w:b/>
          <w:bCs/>
          <w:sz w:val="24"/>
          <w:szCs w:val="24"/>
          <w:lang w:val="en"/>
        </w:rPr>
        <w:t>ork</w:t>
      </w:r>
      <w:r w:rsidR="009B67F2" w:rsidRPr="002F2B31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(PW) </w:t>
      </w:r>
      <w:r w:rsidR="009B67F2" w:rsidRPr="002F2B31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N°  01 </w:t>
      </w:r>
      <w:r w:rsidR="00E34FF0" w:rsidRPr="002F2B31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                                 </w:t>
      </w:r>
      <w:r w:rsidR="00D94723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     </w:t>
      </w:r>
      <w:r w:rsidR="00E34FF0" w:rsidRPr="002F2B31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r w:rsidR="00D94723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   </w:t>
      </w:r>
      <w:r w:rsidR="00E34FF0" w:rsidRPr="002F2B31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Module: </w:t>
      </w:r>
      <w:r w:rsidR="009B67F2" w:rsidRPr="002F2B31">
        <w:rPr>
          <w:rFonts w:asciiTheme="majorBidi" w:hAnsiTheme="majorBidi" w:cstheme="majorBidi"/>
          <w:sz w:val="24"/>
          <w:szCs w:val="24"/>
          <w:lang w:val="en"/>
        </w:rPr>
        <w:t>ENERGY CONVERSION</w:t>
      </w:r>
    </w:p>
    <w:p w14:paraId="7384AEC3" w14:textId="1739F116" w:rsidR="009B67F2" w:rsidRDefault="009B67F2" w:rsidP="009B67F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512B37">
        <w:rPr>
          <w:rFonts w:asciiTheme="majorBidi" w:hAnsiTheme="majorBidi" w:cstheme="majorBidi"/>
          <w:b/>
          <w:bCs/>
          <w:sz w:val="24"/>
          <w:szCs w:val="24"/>
          <w:lang w:val="en"/>
        </w:rPr>
        <w:t>THERMAL SENSOR</w:t>
      </w:r>
    </w:p>
    <w:p w14:paraId="5AE918B5" w14:textId="0DEA0F15" w:rsidR="001E5A17" w:rsidRPr="001E5A17" w:rsidRDefault="001E5A17" w:rsidP="001E5A17">
      <w:pP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1E5A1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Purpose of the </w:t>
      </w:r>
      <w:r w:rsidRPr="001E5A17">
        <w:rPr>
          <w:rFonts w:asciiTheme="majorBidi" w:hAnsiTheme="majorBidi" w:cstheme="majorBidi"/>
          <w:b/>
          <w:bCs/>
          <w:i/>
          <w:iCs/>
          <w:sz w:val="24"/>
          <w:szCs w:val="24"/>
          <w:lang w:val="en"/>
        </w:rPr>
        <w:t>PW</w:t>
      </w:r>
    </w:p>
    <w:p w14:paraId="24E2861A" w14:textId="3B65C24D" w:rsidR="001E5A17" w:rsidRPr="001E5A17" w:rsidRDefault="001E5A17" w:rsidP="001E5A17">
      <w:pP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1E5A1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The aim of this practical work is to calculate the efficiency of a thermal sensor by heating water in a test bench equipped with a thermal sensor by converting solar energy into heat</w:t>
      </w:r>
    </w:p>
    <w:p w14:paraId="6A614967" w14:textId="75D96271" w:rsidR="009B67F2" w:rsidRPr="002F2B31" w:rsidRDefault="009B67F2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F2B31">
        <w:rPr>
          <w:rFonts w:asciiTheme="majorBidi" w:hAnsiTheme="majorBidi" w:cstheme="majorBidi"/>
          <w:sz w:val="24"/>
          <w:szCs w:val="24"/>
          <w:lang w:val="en"/>
        </w:rPr>
        <w:tab/>
        <w:t>In this solar energy test bench, water is heated by converting solar energy into heat. The solar radiation is replaced by a height-adjustable halogen lamp with a power of 1000 W.</w:t>
      </w:r>
    </w:p>
    <w:p w14:paraId="3149D873" w14:textId="77777777" w:rsidR="009B67F2" w:rsidRPr="002F2B31" w:rsidRDefault="009B67F2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F2B31">
        <w:rPr>
          <w:rFonts w:asciiTheme="majorBidi" w:hAnsiTheme="majorBidi" w:cstheme="majorBidi"/>
          <w:sz w:val="24"/>
          <w:szCs w:val="24"/>
          <w:lang w:val="en"/>
        </w:rPr>
        <w:tab/>
        <w:t>The system is equipped with sensors (measuring instruments) to measure temperatures, the values of the measurements are displayed digitally on the bench.</w:t>
      </w:r>
    </w:p>
    <w:p w14:paraId="79017A0F" w14:textId="77777777" w:rsidR="009B67F2" w:rsidRPr="002F2B31" w:rsidRDefault="009B67F2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F2B31">
        <w:rPr>
          <w:rFonts w:asciiTheme="majorBidi" w:hAnsiTheme="majorBidi" w:cstheme="majorBidi"/>
          <w:sz w:val="24"/>
          <w:szCs w:val="24"/>
          <w:lang w:val="en"/>
        </w:rPr>
        <w:tab/>
        <w:t>The flat sensor is adjustable, you can choose its angle of inclination (between 0 and 60 °). The water heated by the absorber arrives in a tank via an exchanger. An external secondary circuit can be used by heat removal in the event that the temperature of the absorber is excessive.</w:t>
      </w:r>
    </w:p>
    <w:p w14:paraId="48B479D3" w14:textId="54988203" w:rsidR="009B67F2" w:rsidRDefault="009B67F2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2F2B31">
        <w:rPr>
          <w:rFonts w:asciiTheme="majorBidi" w:hAnsiTheme="majorBidi" w:cstheme="majorBidi"/>
          <w:sz w:val="24"/>
          <w:szCs w:val="24"/>
          <w:lang w:val="en"/>
        </w:rPr>
        <w:tab/>
        <w:t>The circulation of the heat transfer fluid is ensured by a circulation pump and the flow is regulated by a regulating valve.</w:t>
      </w:r>
      <w:r w:rsidR="0039778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</w:p>
    <w:p w14:paraId="41B4EA97" w14:textId="7ADFAD00" w:rsidR="0039778C" w:rsidRPr="0039778C" w:rsidRDefault="0039778C" w:rsidP="0039778C">
      <w:pPr>
        <w:spacing w:after="0" w:line="240" w:lineRule="auto"/>
        <w:jc w:val="center"/>
        <w:rPr>
          <w:noProof/>
          <w:lang w:val="en-US"/>
        </w:rPr>
      </w:pPr>
    </w:p>
    <w:p w14:paraId="6B79E454" w14:textId="478B2FC8" w:rsidR="0039778C" w:rsidRPr="002F2B31" w:rsidRDefault="0039778C" w:rsidP="0039778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1C806A5" wp14:editId="75E5DB49">
            <wp:extent cx="4369981" cy="3046828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3178" cy="305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30A9D" w14:textId="77777777" w:rsidR="00A91E21" w:rsidRDefault="00A91E21" w:rsidP="009B67F2">
      <w:pPr>
        <w:jc w:val="center"/>
        <w:rPr>
          <w:rFonts w:ascii="Times New Roman" w:hAnsi="Times New Roman"/>
          <w:sz w:val="24"/>
          <w:szCs w:val="24"/>
        </w:rPr>
      </w:pPr>
    </w:p>
    <w:p w14:paraId="19D9509E" w14:textId="0409E0DF" w:rsidR="009B67F2" w:rsidRPr="005E4912" w:rsidRDefault="009B67F2" w:rsidP="007B2521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5E4912">
        <w:rPr>
          <w:rFonts w:asciiTheme="majorBidi" w:hAnsiTheme="majorBidi" w:cstheme="majorBidi"/>
          <w:b/>
          <w:bCs/>
          <w:lang w:val="en"/>
        </w:rPr>
        <w:t>Diagram of the installation of the flat thermal sensor</w:t>
      </w:r>
    </w:p>
    <w:p w14:paraId="40F6845B" w14:textId="77777777" w:rsidR="009B67F2" w:rsidRPr="00295491" w:rsidRDefault="009B67F2" w:rsidP="009B67F2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4912">
        <w:rPr>
          <w:rFonts w:asciiTheme="majorBidi" w:hAnsiTheme="majorBidi" w:cstheme="majorBidi"/>
          <w:b/>
          <w:bCs/>
          <w:sz w:val="24"/>
          <w:szCs w:val="24"/>
          <w:lang w:val="en"/>
        </w:rPr>
        <w:t>Thermal sensor efficiency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ρ</m:t>
        </m:r>
      </m:oMath>
      <w:r>
        <w:rPr>
          <w:b/>
          <w:bCs/>
          <w:sz w:val="24"/>
          <w:szCs w:val="24"/>
          <w:lang w:val="en"/>
        </w:rPr>
        <w:t>.</w:t>
      </w:r>
    </w:p>
    <w:p w14:paraId="4C40716C" w14:textId="2FA27ACB" w:rsidR="009B67F2" w:rsidRPr="005E4912" w:rsidRDefault="009B67F2" w:rsidP="007B2521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sz w:val="24"/>
          <w:szCs w:val="24"/>
          <w:lang w:val="en"/>
        </w:rPr>
        <w:lastRenderedPageBreak/>
        <w:tab/>
      </w: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The efficiency of the thermal collector is defined as the ratio between the power recovered by the heat transfer fluid </w:t>
      </w:r>
      <w:r w:rsidRPr="005E4912">
        <w:rPr>
          <w:rFonts w:asciiTheme="majorBidi" w:hAnsiTheme="majorBidi" w:cstheme="majorBidi"/>
          <w:i/>
          <w:iCs/>
          <w:sz w:val="24"/>
          <w:szCs w:val="24"/>
          <w:lang w:val="en"/>
        </w:rPr>
        <w:t>Qu</w:t>
      </w: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 and the power of the incident solar radiation </w:t>
      </w:r>
      <w:r w:rsidRPr="005E4912">
        <w:rPr>
          <w:rFonts w:asciiTheme="majorBidi" w:hAnsiTheme="majorBidi" w:cstheme="majorBidi"/>
          <w:i/>
          <w:iCs/>
          <w:sz w:val="24"/>
          <w:szCs w:val="24"/>
          <w:lang w:val="en"/>
        </w:rPr>
        <w:t>Is</w:t>
      </w:r>
    </w:p>
    <w:p w14:paraId="5F4C1852" w14:textId="77777777" w:rsidR="009B67F2" w:rsidRPr="00AB736A" w:rsidRDefault="009B67F2" w:rsidP="007B2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ρ=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den>
          </m:f>
        </m:oMath>
      </m:oMathPara>
    </w:p>
    <w:p w14:paraId="054DE4B3" w14:textId="074D8D66" w:rsidR="009B67F2" w:rsidRPr="005E4912" w:rsidRDefault="009B67F2" w:rsidP="007B2521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>With</w:t>
      </w:r>
      <w:r w:rsidR="005E491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.</m:t>
        </m:r>
        <m:r>
          <w:rPr>
            <w:rFonts w:ascii="Cambria Math" w:hAnsi="Cambria Math" w:cstheme="majorBidi"/>
            <w:sz w:val="24"/>
            <w:szCs w:val="24"/>
          </w:rPr>
          <m:t>E</m:t>
        </m:r>
      </m:oMath>
      <w:r w:rsidR="00B65927" w:rsidRPr="005E4912">
        <w:rPr>
          <w:rFonts w:asciiTheme="majorBidi" w:hAnsiTheme="majorBidi" w:cstheme="majorBidi"/>
          <w:sz w:val="24"/>
          <w:szCs w:val="24"/>
          <w:lang w:val="en"/>
        </w:rPr>
        <w:t>: E</w:t>
      </w: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 is the radiation power per unit area </w:t>
      </w:r>
      <w:r w:rsidRPr="005E4912">
        <w:rPr>
          <w:rFonts w:asciiTheme="majorBidi" w:hAnsiTheme="majorBidi" w:cstheme="majorBidi"/>
          <w:i/>
          <w:iCs/>
          <w:sz w:val="24"/>
          <w:szCs w:val="24"/>
          <w:lang w:val="en"/>
        </w:rPr>
        <w:t>W/m</w:t>
      </w:r>
      <w:r w:rsidR="005A59A0" w:rsidRPr="005E4912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"/>
        </w:rPr>
        <w:t>2</w:t>
      </w:r>
      <w:r w:rsidR="005A59A0" w:rsidRPr="005E4912">
        <w:rPr>
          <w:rFonts w:asciiTheme="majorBidi" w:hAnsiTheme="majorBidi" w:cstheme="majorBidi"/>
          <w:i/>
          <w:iCs/>
          <w:sz w:val="24"/>
          <w:szCs w:val="24"/>
          <w:lang w:val="en"/>
        </w:rPr>
        <w:t>,</w:t>
      </w:r>
      <w:r w:rsidRPr="005E4912">
        <w:rPr>
          <w:rFonts w:asciiTheme="majorBidi" w:hAnsiTheme="majorBidi" w:cstheme="majorBidi"/>
          <w:i/>
          <w:iCs/>
          <w:sz w:val="24"/>
          <w:szCs w:val="24"/>
          <w:lang w:val="en"/>
        </w:rPr>
        <w:t xml:space="preserve"> it is measured by the heliometer. For the radiation of the lamp, multiply by 2.95.</w:t>
      </w:r>
    </w:p>
    <w:p w14:paraId="184B5184" w14:textId="2AB9D70A" w:rsidR="009B67F2" w:rsidRPr="005E4912" w:rsidRDefault="00885E2F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sub>
        </m:sSub>
      </m:oMath>
      <w:r w:rsidR="009B67F2" w:rsidRPr="005E4912">
        <w:rPr>
          <w:rFonts w:asciiTheme="majorBidi" w:hAnsiTheme="majorBidi" w:cstheme="majorBidi"/>
          <w:sz w:val="24"/>
          <w:szCs w:val="24"/>
          <w:lang w:val="en"/>
        </w:rPr>
        <w:t xml:space="preserve">  is the surface of the thermal collector, it is equal to 0.1088 m</w:t>
      </w:r>
      <w:r w:rsidR="009B67F2" w:rsidRPr="005E4912">
        <w:rPr>
          <w:rFonts w:asciiTheme="majorBidi" w:hAnsiTheme="majorBidi" w:cstheme="majorBidi"/>
          <w:sz w:val="24"/>
          <w:szCs w:val="24"/>
          <w:vertAlign w:val="superscript"/>
          <w:lang w:val="en"/>
        </w:rPr>
        <w:t>2</w:t>
      </w:r>
      <w:r w:rsidR="009B67F2" w:rsidRPr="005E4912">
        <w:rPr>
          <w:rFonts w:asciiTheme="majorBidi" w:hAnsiTheme="majorBidi" w:cstheme="majorBidi"/>
          <w:sz w:val="24"/>
          <w:szCs w:val="24"/>
          <w:lang w:val="en"/>
        </w:rPr>
        <w:t>.</w:t>
      </w:r>
    </w:p>
    <w:p w14:paraId="1C82E80F" w14:textId="77777777" w:rsidR="009B67F2" w:rsidRPr="005E4912" w:rsidRDefault="00885E2F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sub>
        </m:sSub>
      </m:oMath>
      <w:r w:rsidR="009B67F2" w:rsidRPr="005E4912">
        <w:rPr>
          <w:rFonts w:asciiTheme="majorBidi" w:hAnsiTheme="majorBidi" w:cstheme="majorBidi"/>
          <w:sz w:val="24"/>
          <w:szCs w:val="24"/>
          <w:lang w:val="en"/>
        </w:rPr>
        <w:t xml:space="preserve"> is given by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.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.(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)</m:t>
        </m:r>
      </m:oMath>
    </w:p>
    <w:p w14:paraId="650D3647" w14:textId="05C28CEA" w:rsidR="009B67F2" w:rsidRPr="005E4912" w:rsidRDefault="00885E2F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  is the temperature of the heat transfer fluid at the sensor inlet</m:t>
          </m:r>
        </m:oMath>
      </m:oMathPara>
    </w:p>
    <w:p w14:paraId="46E82FCA" w14:textId="08849686" w:rsidR="009B67F2" w:rsidRPr="005E4912" w:rsidRDefault="00885E2F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is the temperature of the heat transfer fluid at the sensor oulet</m:t>
          </m:r>
        </m:oMath>
      </m:oMathPara>
    </w:p>
    <w:p w14:paraId="547E24BC" w14:textId="28FDC921" w:rsidR="009B67F2" w:rsidRPr="005E4912" w:rsidRDefault="00885E2F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 xml:space="preserve"> is the mass flow rate of the heat transfer fluid </m:t>
          </m:r>
        </m:oMath>
      </m:oMathPara>
    </w:p>
    <w:p w14:paraId="06541DA9" w14:textId="7E039FAE" w:rsidR="009B67F2" w:rsidRPr="009B16D5" w:rsidRDefault="009B16D5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Cp is the specific heat capacity of water, which is equal to 4.18 kJ/(kg·K).</m:t>
          </m:r>
        </m:oMath>
      </m:oMathPara>
    </w:p>
    <w:p w14:paraId="64029C4E" w14:textId="453638C1" w:rsidR="009B67F2" w:rsidRPr="005E4912" w:rsidRDefault="009B67F2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Due to the inertia of the sensor it is necessary before taking the measurements to wait about 5 minutes to reach the conditions of stability. The accuracy of the measurements increases with the reduction of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1</m:t>
            </m:r>
          </m:sub>
        </m:sSub>
      </m:oMath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  , for this it is recommended that the flow rate should not exceed 10-15 l/h</w:t>
      </w:r>
    </w:p>
    <w:p w14:paraId="65767E5F" w14:textId="77777777" w:rsidR="006C1DB7" w:rsidRPr="005E4912" w:rsidRDefault="006C1DB7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3335A37" w14:textId="4C2C0E84" w:rsidR="009B67F2" w:rsidRPr="005E4912" w:rsidRDefault="009B67F2" w:rsidP="007B252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4912">
        <w:rPr>
          <w:rFonts w:asciiTheme="majorBidi" w:hAnsiTheme="majorBidi" w:cstheme="majorBidi"/>
          <w:b/>
          <w:bCs/>
          <w:sz w:val="24"/>
          <w:szCs w:val="24"/>
          <w:lang w:val="en"/>
        </w:rPr>
        <w:t>Manipulation</w:t>
      </w:r>
    </w:p>
    <w:p w14:paraId="7418CFD0" w14:textId="77777777" w:rsidR="009B67F2" w:rsidRPr="005E4912" w:rsidRDefault="009B67F2" w:rsidP="007B2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>Ensure that the primary circuit and tank are properly supplied with water</w:t>
      </w:r>
    </w:p>
    <w:p w14:paraId="76E9449D" w14:textId="77777777" w:rsidR="009B67F2" w:rsidRPr="005E4912" w:rsidRDefault="009B67F2" w:rsidP="007B2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>Set the flat thermal sensor to the requested inclination (</w:t>
      </w:r>
      <w:r w:rsidRPr="005E4912">
        <w:rPr>
          <w:rFonts w:asciiTheme="majorBidi" w:hAnsiTheme="majorBidi" w:cstheme="majorBidi"/>
          <w:sz w:val="24"/>
          <w:szCs w:val="24"/>
          <w:lang w:val="en"/>
        </w:rPr>
        <w:sym w:font="Symbol" w:char="F067"/>
      </w:r>
      <w:r w:rsidRPr="005E4912">
        <w:rPr>
          <w:rFonts w:asciiTheme="majorBidi" w:hAnsiTheme="majorBidi" w:cstheme="majorBidi"/>
          <w:sz w:val="24"/>
          <w:szCs w:val="24"/>
          <w:lang w:val="en"/>
        </w:rPr>
        <w:t>=0;</w:t>
      </w:r>
      <w:r w:rsidRPr="005E4912">
        <w:rPr>
          <w:rFonts w:asciiTheme="majorBidi" w:hAnsiTheme="majorBidi" w:cstheme="majorBidi"/>
          <w:sz w:val="24"/>
          <w:szCs w:val="24"/>
          <w:lang w:val="en"/>
        </w:rPr>
        <w:sym w:font="Symbol" w:char="F067"/>
      </w: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 = ......)</w:t>
      </w:r>
    </w:p>
    <w:p w14:paraId="6DFA2428" w14:textId="77777777" w:rsidR="009B67F2" w:rsidRPr="005E4912" w:rsidRDefault="009B67F2" w:rsidP="007B2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>Start the blade and adjust its height</w:t>
      </w:r>
    </w:p>
    <w:p w14:paraId="304A0CBE" w14:textId="77777777" w:rsidR="009B67F2" w:rsidRPr="005E4912" w:rsidRDefault="009B67F2" w:rsidP="007B2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>Start the circulation pump</w:t>
      </w:r>
    </w:p>
    <w:p w14:paraId="23D79264" w14:textId="77777777" w:rsidR="009B67F2" w:rsidRPr="005E4912" w:rsidRDefault="009B67F2" w:rsidP="007B2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>Choose the water flow</w:t>
      </w:r>
    </w:p>
    <w:p w14:paraId="2017D71A" w14:textId="77777777" w:rsidR="009B67F2" w:rsidRPr="005E4912" w:rsidRDefault="009B67F2" w:rsidP="007B2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>Record the ambient temperature</w:t>
      </w:r>
    </w:p>
    <w:p w14:paraId="4DA3D2F1" w14:textId="77777777" w:rsidR="009B67F2" w:rsidRPr="005E4912" w:rsidRDefault="009B67F2" w:rsidP="007B2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>Wait about 5 minutes before taking measurements</w:t>
      </w:r>
    </w:p>
    <w:p w14:paraId="20E040DE" w14:textId="77777777" w:rsidR="009B67F2" w:rsidRPr="005E4912" w:rsidRDefault="009B67F2" w:rsidP="007B2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>Choose a time step to take the measurements (5 min)</w:t>
      </w:r>
    </w:p>
    <w:p w14:paraId="28DEE40A" w14:textId="64B2E236" w:rsidR="00CE658F" w:rsidRPr="005E4912" w:rsidRDefault="009B67F2" w:rsidP="007B2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Complete the following </w:t>
      </w:r>
      <w:proofErr w:type="gramStart"/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table </w:t>
      </w:r>
      <w:r w:rsidR="00A45299" w:rsidRPr="005E4912">
        <w:rPr>
          <w:rFonts w:asciiTheme="majorBidi" w:hAnsiTheme="majorBidi" w:cstheme="majorBidi"/>
          <w:sz w:val="24"/>
          <w:szCs w:val="24"/>
          <w:lang w:val="en"/>
        </w:rPr>
        <w:t>,</w:t>
      </w:r>
      <w:proofErr w:type="gramEnd"/>
      <w:r w:rsidR="00437D53" w:rsidRPr="005E4912">
        <w:rPr>
          <w:rFonts w:asciiTheme="majorBidi" w:hAnsiTheme="majorBidi" w:cstheme="majorBidi"/>
          <w:sz w:val="24"/>
          <w:szCs w:val="24"/>
          <w:lang w:val="en"/>
        </w:rPr>
        <w:t xml:space="preserve"> varying the </w:t>
      </w:r>
      <w:r w:rsidR="00A45299" w:rsidRPr="005E4912">
        <w:rPr>
          <w:rFonts w:asciiTheme="majorBidi" w:hAnsiTheme="majorBidi" w:cstheme="majorBidi"/>
          <w:sz w:val="24"/>
          <w:szCs w:val="24"/>
          <w:lang w:val="en"/>
        </w:rPr>
        <w:t>time t</w:t>
      </w:r>
      <w:r w:rsidR="00437D53" w:rsidRPr="005E4912">
        <w:rPr>
          <w:rFonts w:asciiTheme="majorBidi" w:hAnsiTheme="majorBidi" w:cstheme="majorBidi"/>
          <w:sz w:val="24"/>
          <w:szCs w:val="24"/>
          <w:lang w:val="en"/>
        </w:rPr>
        <w:t xml:space="preserve"> from 5 to 25 minutes</w:t>
      </w:r>
    </w:p>
    <w:p w14:paraId="4B917292" w14:textId="77777777" w:rsidR="006C1DB7" w:rsidRPr="005E4912" w:rsidRDefault="006C1DB7" w:rsidP="006C1DB7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219"/>
        <w:gridCol w:w="1049"/>
        <w:gridCol w:w="1219"/>
        <w:gridCol w:w="1624"/>
        <w:gridCol w:w="1580"/>
        <w:gridCol w:w="1470"/>
      </w:tblGrid>
      <w:tr w:rsidR="004F41C3" w:rsidRPr="005E4912" w14:paraId="6C61FC59" w14:textId="7D93E721" w:rsidTr="004F41C3">
        <w:tc>
          <w:tcPr>
            <w:tcW w:w="1044" w:type="dxa"/>
          </w:tcPr>
          <w:p w14:paraId="6FDDD327" w14:textId="77777777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4912">
              <w:rPr>
                <w:rFonts w:asciiTheme="majorBidi" w:hAnsiTheme="majorBidi" w:cstheme="majorBidi"/>
                <w:sz w:val="24"/>
                <w:szCs w:val="24"/>
                <w:lang w:val="en"/>
              </w:rPr>
              <w:t>t (mn)</w:t>
            </w:r>
          </w:p>
        </w:tc>
        <w:tc>
          <w:tcPr>
            <w:tcW w:w="1219" w:type="dxa"/>
          </w:tcPr>
          <w:p w14:paraId="2BFA7123" w14:textId="77777777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4912">
              <w:rPr>
                <w:rFonts w:asciiTheme="majorBidi" w:hAnsiTheme="majorBidi" w:cstheme="majorBidi"/>
                <w:sz w:val="24"/>
                <w:szCs w:val="24"/>
                <w:lang w:val="en"/>
              </w:rPr>
              <w:t>T</w:t>
            </w:r>
            <w:r w:rsidRPr="005E4912">
              <w:rPr>
                <w:rFonts w:asciiTheme="majorBidi" w:hAnsiTheme="majorBidi" w:cstheme="majorBidi"/>
                <w:sz w:val="24"/>
                <w:szCs w:val="24"/>
                <w:vertAlign w:val="subscript"/>
                <w:lang w:val="en"/>
              </w:rPr>
              <w:t>1</w:t>
            </w:r>
            <w:r w:rsidRPr="005E4912">
              <w:rPr>
                <w:rFonts w:asciiTheme="majorBidi" w:hAnsiTheme="majorBidi" w:cstheme="majorBidi"/>
                <w:sz w:val="24"/>
                <w:szCs w:val="24"/>
                <w:lang w:val="en"/>
              </w:rPr>
              <w:t>(°C)</w:t>
            </w:r>
          </w:p>
        </w:tc>
        <w:tc>
          <w:tcPr>
            <w:tcW w:w="1049" w:type="dxa"/>
          </w:tcPr>
          <w:p w14:paraId="41D309D5" w14:textId="77777777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4912">
              <w:rPr>
                <w:rFonts w:asciiTheme="majorBidi" w:hAnsiTheme="majorBidi" w:cstheme="majorBidi"/>
                <w:sz w:val="24"/>
                <w:szCs w:val="24"/>
                <w:lang w:val="en"/>
              </w:rPr>
              <w:t>T</w:t>
            </w:r>
            <w:r w:rsidRPr="005E4912">
              <w:rPr>
                <w:rFonts w:asciiTheme="majorBidi" w:hAnsiTheme="majorBidi" w:cstheme="majorBidi"/>
                <w:sz w:val="24"/>
                <w:szCs w:val="24"/>
                <w:vertAlign w:val="subscript"/>
                <w:lang w:val="en"/>
              </w:rPr>
              <w:t>2</w:t>
            </w:r>
            <w:r w:rsidRPr="005E4912">
              <w:rPr>
                <w:rFonts w:asciiTheme="majorBidi" w:hAnsiTheme="majorBidi" w:cstheme="majorBidi"/>
                <w:sz w:val="24"/>
                <w:szCs w:val="24"/>
                <w:lang w:val="en"/>
              </w:rPr>
              <w:t>(°C)</w:t>
            </w:r>
          </w:p>
        </w:tc>
        <w:tc>
          <w:tcPr>
            <w:tcW w:w="1219" w:type="dxa"/>
          </w:tcPr>
          <w:p w14:paraId="582CFA1B" w14:textId="77777777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4912">
              <w:rPr>
                <w:rFonts w:asciiTheme="majorBidi" w:hAnsiTheme="majorBidi" w:cstheme="majorBidi"/>
                <w:sz w:val="24"/>
                <w:szCs w:val="24"/>
                <w:lang w:val="en"/>
              </w:rPr>
              <w:t>T</w:t>
            </w:r>
            <w:r w:rsidRPr="005E4912">
              <w:rPr>
                <w:rFonts w:asciiTheme="majorBidi" w:hAnsiTheme="majorBidi" w:cstheme="majorBidi"/>
                <w:sz w:val="24"/>
                <w:szCs w:val="24"/>
                <w:vertAlign w:val="subscript"/>
                <w:lang w:val="en"/>
              </w:rPr>
              <w:t>3</w:t>
            </w:r>
            <w:r w:rsidRPr="005E4912">
              <w:rPr>
                <w:rFonts w:asciiTheme="majorBidi" w:hAnsiTheme="majorBidi" w:cstheme="majorBidi"/>
                <w:sz w:val="24"/>
                <w:szCs w:val="24"/>
                <w:lang w:val="en"/>
              </w:rPr>
              <w:t>(°C)</w:t>
            </w:r>
          </w:p>
        </w:tc>
        <w:tc>
          <w:tcPr>
            <w:tcW w:w="1624" w:type="dxa"/>
          </w:tcPr>
          <w:p w14:paraId="5083D3D2" w14:textId="1D3A8D34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4912">
              <w:rPr>
                <w:rFonts w:asciiTheme="majorBidi" w:hAnsiTheme="majorBidi" w:cstheme="majorBidi"/>
                <w:sz w:val="24"/>
                <w:szCs w:val="24"/>
                <w:lang w:val="en"/>
              </w:rPr>
              <w:t>E (W/m</w:t>
            </w:r>
            <w:r w:rsidRPr="005E4912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"/>
              </w:rPr>
              <w:t>2</w:t>
            </w:r>
            <w:r w:rsidRPr="005E4912">
              <w:rPr>
                <w:rFonts w:asciiTheme="majorBidi" w:hAnsiTheme="majorBidi" w:cstheme="majorBidi"/>
                <w:sz w:val="24"/>
                <w:szCs w:val="24"/>
                <w:lang w:val="en"/>
              </w:rPr>
              <w:t>)</w:t>
            </w:r>
          </w:p>
        </w:tc>
        <w:tc>
          <w:tcPr>
            <w:tcW w:w="1580" w:type="dxa"/>
          </w:tcPr>
          <w:p w14:paraId="6538F96F" w14:textId="7CE425F0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4912">
              <w:rPr>
                <w:rFonts w:asciiTheme="majorBidi" w:hAnsiTheme="majorBidi" w:cstheme="majorBidi"/>
                <w:sz w:val="24"/>
                <w:szCs w:val="24"/>
                <w:lang w:val="en"/>
              </w:rPr>
              <w:t>Is (W/m</w:t>
            </w:r>
            <w:r w:rsidRPr="005E4912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"/>
              </w:rPr>
              <w:t>2</w:t>
            </w:r>
            <w:r w:rsidRPr="005E4912">
              <w:rPr>
                <w:rFonts w:asciiTheme="majorBidi" w:hAnsiTheme="majorBidi" w:cstheme="majorBidi"/>
                <w:sz w:val="24"/>
                <w:szCs w:val="24"/>
                <w:lang w:val="en"/>
              </w:rPr>
              <w:t>)</w:t>
            </w:r>
          </w:p>
        </w:tc>
        <w:tc>
          <w:tcPr>
            <w:tcW w:w="1470" w:type="dxa"/>
          </w:tcPr>
          <w:p w14:paraId="2E16E882" w14:textId="1F997447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ρ</m:t>
                </m:r>
              </m:oMath>
            </m:oMathPara>
          </w:p>
        </w:tc>
      </w:tr>
      <w:tr w:rsidR="004F41C3" w:rsidRPr="005E4912" w14:paraId="49142A59" w14:textId="3FE27F18" w:rsidTr="004F41C3">
        <w:tc>
          <w:tcPr>
            <w:tcW w:w="1044" w:type="dxa"/>
          </w:tcPr>
          <w:p w14:paraId="061AD31A" w14:textId="77777777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4E214E28" w14:textId="77777777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EC039D5" w14:textId="77777777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9" w:type="dxa"/>
          </w:tcPr>
          <w:p w14:paraId="5F779065" w14:textId="77777777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8EB61D0" w14:textId="77777777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A0BB887" w14:textId="77777777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F329A93" w14:textId="77777777" w:rsidR="004F41C3" w:rsidRPr="005E4912" w:rsidRDefault="004F41C3" w:rsidP="006817B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05E7708" w14:textId="77777777" w:rsidR="001E5A17" w:rsidRDefault="001E5A17" w:rsidP="007B252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14:paraId="7350F3D7" w14:textId="5135C5F4" w:rsidR="009B67F2" w:rsidRPr="005E4912" w:rsidRDefault="009B67F2" w:rsidP="007B252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 w:rsidRPr="005E4912">
        <w:rPr>
          <w:rFonts w:asciiTheme="majorBidi" w:hAnsiTheme="majorBidi" w:cstheme="majorBidi"/>
          <w:b/>
          <w:bCs/>
          <w:sz w:val="24"/>
          <w:szCs w:val="24"/>
          <w:lang w:val="en"/>
        </w:rPr>
        <w:t>Work required</w:t>
      </w:r>
      <w:r w:rsidR="00437D53" w:rsidRPr="005E4912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(make measurements for</w:t>
      </w: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 =</w:t>
      </w:r>
      <w:r w:rsidR="004D1BF7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0° </w:t>
      </w:r>
      <w:r w:rsidR="00437D53" w:rsidRPr="005E4912">
        <w:rPr>
          <w:rFonts w:asciiTheme="majorBidi" w:hAnsiTheme="majorBidi" w:cstheme="majorBidi"/>
          <w:b/>
          <w:bCs/>
          <w:sz w:val="24"/>
          <w:szCs w:val="24"/>
          <w:lang w:val="en"/>
        </w:rPr>
        <w:sym w:font="Symbol" w:char="F067"/>
      </w:r>
      <w:r w:rsidR="004D1BF7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r w:rsidR="00A45299" w:rsidRPr="005E4912">
        <w:rPr>
          <w:rFonts w:asciiTheme="majorBidi" w:hAnsiTheme="majorBidi" w:cstheme="majorBidi"/>
          <w:b/>
          <w:bCs/>
          <w:sz w:val="24"/>
          <w:szCs w:val="24"/>
          <w:lang w:val="en"/>
        </w:rPr>
        <w:t>and</w:t>
      </w:r>
      <w:r w:rsidR="00437D53" w:rsidRPr="005E4912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for </w:t>
      </w:r>
      <w:r w:rsidR="004D1BF7" w:rsidRPr="005E4912">
        <w:rPr>
          <w:rFonts w:asciiTheme="majorBidi" w:hAnsiTheme="majorBidi" w:cstheme="majorBidi"/>
          <w:b/>
          <w:bCs/>
          <w:sz w:val="24"/>
          <w:szCs w:val="24"/>
          <w:lang w:val="en"/>
        </w:rPr>
        <w:sym w:font="Symbol" w:char="F067"/>
      </w:r>
      <w:r w:rsidR="00437D53" w:rsidRPr="005E4912">
        <w:rPr>
          <w:rFonts w:asciiTheme="majorBidi" w:hAnsiTheme="majorBidi" w:cstheme="majorBidi"/>
          <w:b/>
          <w:bCs/>
          <w:sz w:val="24"/>
          <w:szCs w:val="24"/>
          <w:lang w:val="en"/>
        </w:rPr>
        <w:t>=30°)</w:t>
      </w:r>
    </w:p>
    <w:p w14:paraId="03A76E87" w14:textId="77777777" w:rsidR="009B67F2" w:rsidRPr="005E4912" w:rsidRDefault="009B67F2" w:rsidP="001E5A17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>Calculate for each time interval Q</w:t>
      </w:r>
      <w:r w:rsidRPr="005E4912">
        <w:rPr>
          <w:rFonts w:asciiTheme="majorBidi" w:hAnsiTheme="majorBidi" w:cstheme="majorBidi"/>
          <w:sz w:val="24"/>
          <w:szCs w:val="24"/>
          <w:vertAlign w:val="subscript"/>
          <w:lang w:val="en"/>
        </w:rPr>
        <w:t>u</w:t>
      </w:r>
      <w:r w:rsidRPr="005E4912">
        <w:rPr>
          <w:rFonts w:asciiTheme="majorBidi" w:hAnsiTheme="majorBidi" w:cstheme="majorBidi"/>
          <w:sz w:val="24"/>
          <w:szCs w:val="24"/>
          <w:lang w:val="en"/>
        </w:rPr>
        <w:t>, Q</w:t>
      </w:r>
      <w:r w:rsidRPr="005E4912">
        <w:rPr>
          <w:rFonts w:asciiTheme="majorBidi" w:hAnsiTheme="majorBidi" w:cstheme="majorBidi"/>
          <w:sz w:val="24"/>
          <w:szCs w:val="24"/>
          <w:vertAlign w:val="subscript"/>
          <w:lang w:val="en"/>
        </w:rPr>
        <w:t>p</w:t>
      </w: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 (losses), </w:t>
      </w:r>
      <w:r w:rsidRPr="005E4912">
        <w:rPr>
          <w:rFonts w:asciiTheme="majorBidi" w:hAnsiTheme="majorBidi" w:cstheme="majorBidi"/>
          <w:sz w:val="24"/>
          <w:szCs w:val="24"/>
          <w:lang w:val="en"/>
        </w:rPr>
        <w:sym w:font="Symbol" w:char="F072"/>
      </w: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  and U</w:t>
      </w:r>
    </w:p>
    <w:p w14:paraId="4947E86A" w14:textId="77777777" w:rsidR="009B67F2" w:rsidRPr="005E4912" w:rsidRDefault="009B67F2" w:rsidP="001E5A17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>Plot T</w:t>
      </w:r>
      <w:r w:rsidRPr="005E4912">
        <w:rPr>
          <w:rFonts w:asciiTheme="majorBidi" w:hAnsiTheme="majorBidi" w:cstheme="majorBidi"/>
          <w:sz w:val="24"/>
          <w:szCs w:val="24"/>
          <w:vertAlign w:val="subscript"/>
          <w:lang w:val="en"/>
        </w:rPr>
        <w:t>2</w:t>
      </w: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 and T</w:t>
      </w:r>
      <w:r w:rsidRPr="005E4912">
        <w:rPr>
          <w:rFonts w:asciiTheme="majorBidi" w:hAnsiTheme="majorBidi" w:cstheme="majorBidi"/>
          <w:sz w:val="24"/>
          <w:szCs w:val="24"/>
          <w:vertAlign w:val="subscript"/>
          <w:lang w:val="en"/>
        </w:rPr>
        <w:t>3</w:t>
      </w: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 as a function of t</w:t>
      </w:r>
    </w:p>
    <w:p w14:paraId="66AC0D43" w14:textId="4FF88381" w:rsidR="009B67F2" w:rsidRPr="005E4912" w:rsidRDefault="009B67F2" w:rsidP="001E5A17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Plot the </w:t>
      </w:r>
      <w:proofErr w:type="spellStart"/>
      <w:r w:rsidRPr="005E4912">
        <w:rPr>
          <w:rFonts w:asciiTheme="majorBidi" w:hAnsiTheme="majorBidi" w:cstheme="majorBidi"/>
          <w:sz w:val="24"/>
          <w:szCs w:val="24"/>
          <w:lang w:val="en"/>
        </w:rPr>
        <w:t>Q</w:t>
      </w:r>
      <w:r w:rsidRPr="005E4912">
        <w:rPr>
          <w:rFonts w:asciiTheme="majorBidi" w:hAnsiTheme="majorBidi" w:cstheme="majorBidi"/>
          <w:sz w:val="24"/>
          <w:szCs w:val="24"/>
          <w:vertAlign w:val="subscript"/>
          <w:lang w:val="en"/>
        </w:rPr>
        <w:t>p</w:t>
      </w:r>
      <w:proofErr w:type="spellEnd"/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, U and </w:t>
      </w:r>
      <w:r w:rsidRPr="005E4912">
        <w:rPr>
          <w:rFonts w:asciiTheme="majorBidi" w:hAnsiTheme="majorBidi" w:cstheme="majorBidi"/>
          <w:sz w:val="24"/>
          <w:szCs w:val="24"/>
          <w:lang w:val="en"/>
        </w:rPr>
        <w:sym w:font="Symbol" w:char="F072"/>
      </w:r>
      <w:r w:rsidRPr="005E4912">
        <w:rPr>
          <w:rFonts w:asciiTheme="majorBidi" w:hAnsiTheme="majorBidi" w:cstheme="majorBidi"/>
          <w:sz w:val="24"/>
          <w:szCs w:val="24"/>
          <w:lang w:val="en"/>
        </w:rPr>
        <w:t xml:space="preserve">   </w:t>
      </w:r>
      <w:r w:rsidR="004D1BF7">
        <w:rPr>
          <w:rFonts w:asciiTheme="majorBidi" w:hAnsiTheme="majorBidi" w:cstheme="majorBidi"/>
          <w:sz w:val="24"/>
          <w:szCs w:val="24"/>
          <w:lang w:val="en"/>
        </w:rPr>
        <w:t xml:space="preserve">as </w:t>
      </w:r>
      <w:r w:rsidR="004D1BF7" w:rsidRPr="005E4912">
        <w:rPr>
          <w:rFonts w:asciiTheme="majorBidi" w:hAnsiTheme="majorBidi" w:cstheme="majorBidi"/>
          <w:sz w:val="24"/>
          <w:szCs w:val="24"/>
          <w:lang w:val="en"/>
        </w:rPr>
        <w:t>a function of t</w:t>
      </w:r>
    </w:p>
    <w:p w14:paraId="7185AC9D" w14:textId="77777777" w:rsidR="009B67F2" w:rsidRPr="005E4912" w:rsidRDefault="009B67F2" w:rsidP="001E5A17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5E4912">
        <w:rPr>
          <w:rFonts w:asciiTheme="majorBidi" w:hAnsiTheme="majorBidi" w:cstheme="majorBidi"/>
          <w:sz w:val="24"/>
          <w:szCs w:val="24"/>
          <w:lang w:val="en"/>
        </w:rPr>
        <w:t>Discuss the results</w:t>
      </w:r>
    </w:p>
    <w:p w14:paraId="303BE4BE" w14:textId="27E0D0EC" w:rsidR="009B67F2" w:rsidRPr="004D1BF7" w:rsidRDefault="00D533BF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Losses :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=U.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.(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sensor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ambient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)</m:t>
          </m:r>
        </m:oMath>
      </m:oMathPara>
    </w:p>
    <w:p w14:paraId="04C32179" w14:textId="7BD4EEF0" w:rsidR="009B67F2" w:rsidRPr="004D1BF7" w:rsidRDefault="009B67F2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 xml:space="preserve"> Overall loss coefficient:  U=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sensor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ambient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den>
          </m:f>
        </m:oMath>
      </m:oMathPara>
    </w:p>
    <w:p w14:paraId="5B0A1751" w14:textId="53F96F7C" w:rsidR="00E34FF0" w:rsidRPr="00D94723" w:rsidRDefault="00885E2F" w:rsidP="007B25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sensor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</m:oMath>
      </m:oMathPara>
    </w:p>
    <w:p w14:paraId="06347B7C" w14:textId="34184289" w:rsidR="00C54B21" w:rsidRPr="001E5A17" w:rsidRDefault="00C54B21" w:rsidP="00C54B21">
      <w:pPr>
        <w:bidi/>
        <w:jc w:val="center"/>
        <w:rPr>
          <w:b/>
          <w:bCs/>
          <w:sz w:val="32"/>
          <w:szCs w:val="32"/>
          <w:lang w:bidi="ar"/>
        </w:rPr>
      </w:pPr>
      <w:r w:rsidRPr="001E5A17">
        <w:rPr>
          <w:b/>
          <w:bCs/>
          <w:sz w:val="32"/>
          <w:szCs w:val="32"/>
          <w:rtl/>
          <w:lang w:bidi="ar"/>
        </w:rPr>
        <w:lastRenderedPageBreak/>
        <w:t>مستشعر حراري</w:t>
      </w:r>
    </w:p>
    <w:p w14:paraId="3297C1C4" w14:textId="3875FD9D" w:rsidR="001E5A17" w:rsidRPr="001E5A17" w:rsidRDefault="001E5A17" w:rsidP="001E5A17">
      <w:pPr>
        <w:bidi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5A17">
        <w:rPr>
          <w:rFonts w:ascii="Times New Roman" w:hAnsi="Times New Roman" w:cs="Arial"/>
          <w:b/>
          <w:bCs/>
          <w:i/>
          <w:iCs/>
          <w:sz w:val="28"/>
          <w:szCs w:val="28"/>
          <w:rtl/>
        </w:rPr>
        <w:t xml:space="preserve">الغرض من </w:t>
      </w:r>
      <w:r>
        <w:rPr>
          <w:rFonts w:ascii="Times New Roman" w:hAnsi="Times New Roman" w:hint="cs"/>
          <w:b/>
          <w:bCs/>
          <w:i/>
          <w:iCs/>
          <w:sz w:val="28"/>
          <w:szCs w:val="28"/>
          <w:rtl/>
        </w:rPr>
        <w:t>العمل التطبيقي</w:t>
      </w:r>
    </w:p>
    <w:p w14:paraId="21BD48BB" w14:textId="36DDD34C" w:rsidR="001E5A17" w:rsidRDefault="001E5A17" w:rsidP="001E5A17">
      <w:pPr>
        <w:bidi/>
        <w:spacing w:after="0" w:line="240" w:lineRule="auto"/>
        <w:rPr>
          <w:rFonts w:ascii="Times New Roman" w:hAnsi="Times New Roman" w:cs="Arial"/>
          <w:b/>
          <w:bCs/>
          <w:i/>
          <w:iCs/>
          <w:sz w:val="28"/>
          <w:szCs w:val="28"/>
        </w:rPr>
      </w:pPr>
      <w:r w:rsidRPr="001E5A17">
        <w:rPr>
          <w:rFonts w:ascii="Times New Roman" w:hAnsi="Times New Roman" w:cs="Arial"/>
          <w:b/>
          <w:bCs/>
          <w:i/>
          <w:iCs/>
          <w:sz w:val="28"/>
          <w:szCs w:val="28"/>
          <w:rtl/>
        </w:rPr>
        <w:t>الهدف من هذا العمل العملي هو حساب كفاءة الحساس الحراري عن طريق تسخين الماء في منصة اختبار مجهزة بحساس حراري عن طريق تحويل الطاقة الشمسية إلى حرارة</w:t>
      </w:r>
    </w:p>
    <w:p w14:paraId="76FFE9D7" w14:textId="77777777" w:rsidR="001E5A17" w:rsidRPr="001E5A17" w:rsidRDefault="001E5A17" w:rsidP="001E5A17">
      <w:pPr>
        <w:bidi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671FE31" w14:textId="77777777" w:rsidR="00C54B21" w:rsidRPr="001E5A17" w:rsidRDefault="00C54B21" w:rsidP="00C54B21">
      <w:pPr>
        <w:bidi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5A17">
        <w:rPr>
          <w:b/>
          <w:bCs/>
          <w:sz w:val="28"/>
          <w:szCs w:val="28"/>
          <w:rtl/>
          <w:lang w:bidi="ar"/>
        </w:rPr>
        <w:tab/>
        <w:t>في منضدة اختبار الطاقة الشمسية هذه ، يتم تسخين الماء عن طريق تحويل الطاقة الشمسية إلى حرارة. يتم استبدال الإشعاع الشمسي بمصباح هالوجين قابل لتعديل الارتفاع بقوة 1000 واط.</w:t>
      </w:r>
    </w:p>
    <w:p w14:paraId="7E3175D7" w14:textId="33B40AD7" w:rsidR="00C54B21" w:rsidRPr="001E5A17" w:rsidRDefault="00C54B21" w:rsidP="00C54B21">
      <w:pPr>
        <w:bidi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5A17">
        <w:rPr>
          <w:b/>
          <w:bCs/>
          <w:sz w:val="28"/>
          <w:szCs w:val="28"/>
          <w:rtl/>
          <w:lang w:bidi="ar"/>
        </w:rPr>
        <w:tab/>
        <w:t xml:space="preserve">تم تجهيز النظام بأجهزة استشعار (أدوات قياس) لقياس درجات الحرارة ، ويتم عرض قيم القياسات رقميا على </w:t>
      </w:r>
      <w:r w:rsidR="00052144" w:rsidRPr="001E5A17">
        <w:rPr>
          <w:rFonts w:hint="cs"/>
          <w:b/>
          <w:bCs/>
          <w:sz w:val="28"/>
          <w:szCs w:val="28"/>
          <w:rtl/>
          <w:lang w:bidi="ar"/>
        </w:rPr>
        <w:t xml:space="preserve">جهاز </w:t>
      </w:r>
      <w:r w:rsidR="009E1773" w:rsidRPr="001E5A17">
        <w:rPr>
          <w:rFonts w:hint="cs"/>
          <w:b/>
          <w:bCs/>
          <w:sz w:val="28"/>
          <w:szCs w:val="28"/>
          <w:rtl/>
          <w:lang w:bidi="ar"/>
        </w:rPr>
        <w:t>الإختبار</w:t>
      </w:r>
      <w:r w:rsidRPr="001E5A17">
        <w:rPr>
          <w:b/>
          <w:bCs/>
          <w:sz w:val="28"/>
          <w:szCs w:val="28"/>
          <w:rtl/>
          <w:lang w:bidi="ar"/>
        </w:rPr>
        <w:t>.</w:t>
      </w:r>
    </w:p>
    <w:p w14:paraId="4A82A35A" w14:textId="77777777" w:rsidR="00C54B21" w:rsidRPr="001E5A17" w:rsidRDefault="00C54B21" w:rsidP="00C54B21">
      <w:pPr>
        <w:bidi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5A17">
        <w:rPr>
          <w:b/>
          <w:bCs/>
          <w:sz w:val="28"/>
          <w:szCs w:val="28"/>
          <w:rtl/>
          <w:lang w:bidi="ar"/>
        </w:rPr>
        <w:tab/>
        <w:t>المستشعر المسطح قابل للتعديل ، يمكنك اختيار زاوية ميله (بين 0 و 60 درجة). يصل الماء الذي يتم تسخينه بواسطة جهاز الامتصاص إلى خزان عبر مبادل. يمكن استخدام دائرة ثانوية خارجية عن طريق إزالة الحرارة في حالة زيادة درجة حرارة جهاز الامتصاص.</w:t>
      </w:r>
    </w:p>
    <w:p w14:paraId="10C1A36B" w14:textId="7C664FA0" w:rsidR="00C54B21" w:rsidRPr="001E5A17" w:rsidRDefault="00C54B21" w:rsidP="00C54B21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"/>
        </w:rPr>
      </w:pPr>
      <w:r w:rsidRPr="001E5A17">
        <w:rPr>
          <w:b/>
          <w:bCs/>
          <w:sz w:val="28"/>
          <w:szCs w:val="28"/>
          <w:rtl/>
          <w:lang w:bidi="ar"/>
        </w:rPr>
        <w:tab/>
        <w:t>يتم ضمان دوران سائل نقل الحرارة بواسطة مضخة دوران ويتم تنظيم التدفق بواسطة صمام تنظيم.</w:t>
      </w:r>
    </w:p>
    <w:p w14:paraId="7C09AD40" w14:textId="1A486178" w:rsidR="001B70A5" w:rsidRPr="001E5A17" w:rsidRDefault="001B70A5" w:rsidP="001B70A5">
      <w:pPr>
        <w:bidi/>
        <w:spacing w:after="0" w:line="240" w:lineRule="auto"/>
        <w:jc w:val="both"/>
        <w:rPr>
          <w:rFonts w:ascii="Times New Roman" w:hAnsi="Times New Roman"/>
          <w:sz w:val="28"/>
          <w:szCs w:val="28"/>
          <w:rtl/>
          <w:lang w:bidi="ar"/>
        </w:rPr>
      </w:pPr>
    </w:p>
    <w:p w14:paraId="71D29A83" w14:textId="0395B3B3" w:rsidR="00C54B21" w:rsidRDefault="001B70A5" w:rsidP="001E5A17">
      <w:pPr>
        <w:bidi/>
        <w:spacing w:after="0" w:line="240" w:lineRule="auto"/>
        <w:jc w:val="center"/>
        <w:rPr>
          <w:rFonts w:ascii="Times New Roman" w:hAnsi="Times New Roman"/>
          <w:sz w:val="24"/>
          <w:szCs w:val="24"/>
          <w:lang w:bidi="ar"/>
        </w:rPr>
      </w:pPr>
      <w:r>
        <w:rPr>
          <w:noProof/>
        </w:rPr>
        <w:drawing>
          <wp:inline distT="0" distB="0" distL="0" distR="0" wp14:anchorId="69EA7562" wp14:editId="6318C629">
            <wp:extent cx="4306186" cy="307696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7099" cy="30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E81EA" w14:textId="48770F20" w:rsidR="00D60589" w:rsidRPr="001E5A17" w:rsidRDefault="00C54B21" w:rsidP="001E5A17">
      <w:pPr>
        <w:bidi/>
        <w:jc w:val="center"/>
        <w:rPr>
          <w:b/>
          <w:bCs/>
          <w:sz w:val="24"/>
          <w:szCs w:val="24"/>
          <w:lang w:bidi="ar"/>
        </w:rPr>
      </w:pPr>
      <w:r w:rsidRPr="00E2154C">
        <w:rPr>
          <w:b/>
          <w:bCs/>
          <w:sz w:val="24"/>
          <w:szCs w:val="24"/>
          <w:rtl/>
          <w:lang w:bidi="ar"/>
        </w:rPr>
        <w:t>رسم تخطيطي لتركيب المستشعر الحراري المسطح</w:t>
      </w:r>
    </w:p>
    <w:p w14:paraId="0B63823E" w14:textId="3AA59517" w:rsidR="00C54B21" w:rsidRPr="001E5A17" w:rsidRDefault="00C54B21" w:rsidP="00C54B21">
      <w:pPr>
        <w:bidi/>
        <w:jc w:val="both"/>
        <w:rPr>
          <w:rFonts w:ascii="Times New Roman" w:hAnsi="Times New Roman"/>
          <w:b/>
          <w:bCs/>
          <w:sz w:val="28"/>
          <w:szCs w:val="28"/>
        </w:rPr>
      </w:pPr>
      <w:r w:rsidRPr="001E5A17">
        <w:rPr>
          <w:b/>
          <w:bCs/>
          <w:sz w:val="28"/>
          <w:szCs w:val="28"/>
          <w:rtl/>
          <w:lang w:bidi="ar"/>
        </w:rPr>
        <w:t>كفاءة المستشعر الحراري</w:t>
      </w:r>
      <w:r w:rsidR="00D60589" w:rsidRPr="001E5A17">
        <w:rPr>
          <w:rFonts w:hint="cs"/>
          <w:b/>
          <w:bCs/>
          <w:sz w:val="28"/>
          <w:szCs w:val="28"/>
          <w:rtl/>
          <w:lang w:bidi="ar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ρ</m:t>
        </m:r>
      </m:oMath>
      <w:r w:rsidRPr="001E5A17">
        <w:rPr>
          <w:b/>
          <w:bCs/>
          <w:sz w:val="28"/>
          <w:szCs w:val="28"/>
          <w:rtl/>
          <w:lang w:bidi="ar"/>
        </w:rPr>
        <w:t>.</w:t>
      </w:r>
    </w:p>
    <w:p w14:paraId="03883348" w14:textId="7857EAAF" w:rsidR="00C54B21" w:rsidRPr="001E5A17" w:rsidRDefault="00C54B21" w:rsidP="00C54B21">
      <w:p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ab/>
        <w:t xml:space="preserve">يتم تعريف كفاءة المجمع الحراري على أنها النسبة بين الطاقة المستردة بواسطة سائل نقل الحرارة </w:t>
      </w:r>
      <w:proofErr w:type="spellStart"/>
      <w:r w:rsidRPr="001E5A17">
        <w:rPr>
          <w:i/>
          <w:iCs/>
          <w:sz w:val="28"/>
          <w:szCs w:val="28"/>
          <w:lang w:bidi="ar"/>
        </w:rPr>
        <w:t>Qu</w:t>
      </w:r>
      <w:proofErr w:type="spellEnd"/>
      <w:r w:rsidRPr="001E5A17">
        <w:rPr>
          <w:sz w:val="28"/>
          <w:szCs w:val="28"/>
          <w:rtl/>
          <w:lang w:bidi="ar"/>
        </w:rPr>
        <w:t xml:space="preserve"> وقوة الإشعاع الشمسي الساقط</w:t>
      </w:r>
      <w:r w:rsidR="00D60589" w:rsidRPr="001E5A17">
        <w:rPr>
          <w:rFonts w:hint="cs"/>
          <w:sz w:val="28"/>
          <w:szCs w:val="28"/>
          <w:rtl/>
          <w:lang w:bidi="ar"/>
        </w:rPr>
        <w:t xml:space="preserve">  </w:t>
      </w:r>
      <w:r w:rsidR="00D60589" w:rsidRPr="001E5A17">
        <w:rPr>
          <w:sz w:val="28"/>
          <w:szCs w:val="28"/>
          <w:lang w:bidi="ar"/>
        </w:rPr>
        <w:t>Is</w:t>
      </w:r>
      <w:r w:rsidRPr="001E5A17">
        <w:rPr>
          <w:sz w:val="28"/>
          <w:szCs w:val="28"/>
          <w:rtl/>
          <w:lang w:bidi="ar"/>
        </w:rPr>
        <w:t xml:space="preserve"> </w:t>
      </w:r>
      <w:r w:rsidR="00D60589" w:rsidRPr="001E5A17">
        <w:rPr>
          <w:rFonts w:hint="cs"/>
          <w:sz w:val="28"/>
          <w:szCs w:val="28"/>
          <w:rtl/>
          <w:lang w:bidi="ar"/>
        </w:rPr>
        <w:t xml:space="preserve"> و نحسبه بالقنون التالي </w:t>
      </w:r>
      <w:r w:rsidR="00D60589" w:rsidRPr="001E5A17">
        <w:rPr>
          <w:rFonts w:hint="cs"/>
          <w:i/>
          <w:iCs/>
          <w:sz w:val="28"/>
          <w:szCs w:val="28"/>
          <w:rtl/>
          <w:lang w:bidi="ar"/>
        </w:rPr>
        <w:t xml:space="preserve"> </w:t>
      </w:r>
    </w:p>
    <w:p w14:paraId="1B2411D2" w14:textId="77777777" w:rsidR="00C54B21" w:rsidRPr="001E5A17" w:rsidRDefault="00C54B21" w:rsidP="00C54B21">
      <w:p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ρ=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den>
          </m:f>
        </m:oMath>
      </m:oMathPara>
    </w:p>
    <w:p w14:paraId="69335059" w14:textId="77777777" w:rsidR="00952D98" w:rsidRPr="001E5A17" w:rsidRDefault="00C54B21" w:rsidP="00C54B21">
      <w:pPr>
        <w:bidi/>
        <w:spacing w:after="0" w:line="240" w:lineRule="auto"/>
        <w:jc w:val="both"/>
        <w:rPr>
          <w:i/>
          <w:iCs/>
          <w:sz w:val="28"/>
          <w:szCs w:val="28"/>
          <w:lang w:bidi="ar"/>
        </w:rPr>
      </w:pPr>
      <w:r w:rsidRPr="001E5A17">
        <w:rPr>
          <w:sz w:val="28"/>
          <w:szCs w:val="28"/>
          <w:rtl/>
          <w:lang w:bidi="ar"/>
        </w:rPr>
        <w:lastRenderedPageBreak/>
        <w:t>مع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.E   </m:t>
        </m:r>
      </m:oMath>
      <w:r w:rsidRPr="001E5A17">
        <w:rPr>
          <w:sz w:val="28"/>
          <w:szCs w:val="28"/>
          <w:rtl/>
          <w:lang w:bidi="ar"/>
        </w:rPr>
        <w:t xml:space="preserve">: </w:t>
      </w:r>
      <w:r w:rsidRPr="001E5A17">
        <w:rPr>
          <w:sz w:val="28"/>
          <w:szCs w:val="28"/>
          <w:lang w:bidi="ar"/>
        </w:rPr>
        <w:t>E</w:t>
      </w:r>
      <w:r w:rsidRPr="001E5A17">
        <w:rPr>
          <w:sz w:val="28"/>
          <w:szCs w:val="28"/>
          <w:rtl/>
          <w:lang w:bidi="ar"/>
        </w:rPr>
        <w:t xml:space="preserve"> هي  قوة الإشعاع لكل وحدة مساحة</w:t>
      </w:r>
      <w:r w:rsidR="00952D98" w:rsidRPr="001E5A17">
        <w:rPr>
          <w:sz w:val="28"/>
          <w:szCs w:val="28"/>
          <w:lang w:bidi="ar"/>
        </w:rPr>
        <w:t xml:space="preserve"> </w:t>
      </w:r>
      <w:r w:rsidRPr="001E5A17">
        <w:rPr>
          <w:sz w:val="28"/>
          <w:szCs w:val="28"/>
          <w:rtl/>
          <w:lang w:bidi="ar"/>
        </w:rPr>
        <w:t xml:space="preserve"> </w:t>
      </w:r>
      <w:r w:rsidRPr="001E5A17">
        <w:rPr>
          <w:i/>
          <w:iCs/>
          <w:sz w:val="28"/>
          <w:szCs w:val="28"/>
          <w:lang w:bidi="ar"/>
        </w:rPr>
        <w:t>W/m</w:t>
      </w:r>
      <w:r w:rsidR="00952D98" w:rsidRPr="001E5A17">
        <w:rPr>
          <w:i/>
          <w:iCs/>
          <w:sz w:val="28"/>
          <w:szCs w:val="28"/>
          <w:vertAlign w:val="superscript"/>
          <w:lang w:bidi="ar"/>
        </w:rPr>
        <w:t>2</w:t>
      </w:r>
      <w:r w:rsidRPr="001E5A17">
        <w:rPr>
          <w:sz w:val="28"/>
          <w:szCs w:val="28"/>
          <w:rtl/>
          <w:lang w:bidi="ar"/>
        </w:rPr>
        <w:t xml:space="preserve"> </w:t>
      </w:r>
      <w:r w:rsidRPr="001E5A17">
        <w:rPr>
          <w:i/>
          <w:iCs/>
          <w:sz w:val="28"/>
          <w:szCs w:val="28"/>
          <w:rtl/>
          <w:lang w:bidi="ar"/>
        </w:rPr>
        <w:t>، يتم قياسها بواسطة مقياس الهيليومتر.</w:t>
      </w:r>
    </w:p>
    <w:p w14:paraId="51CC75C3" w14:textId="76F32730" w:rsidR="00C54B21" w:rsidRPr="001E5A17" w:rsidRDefault="00C54B21" w:rsidP="00952D98">
      <w:pPr>
        <w:bidi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E5A17">
        <w:rPr>
          <w:i/>
          <w:iCs/>
          <w:sz w:val="28"/>
          <w:szCs w:val="28"/>
          <w:rtl/>
          <w:lang w:bidi="ar"/>
        </w:rPr>
        <w:t xml:space="preserve"> لإشعاع المصباح ، اضرب في 2.95.</w:t>
      </w:r>
    </w:p>
    <w:p w14:paraId="2BCE96D4" w14:textId="4564FCE5" w:rsidR="00C54B21" w:rsidRPr="001E5A17" w:rsidRDefault="00885E2F" w:rsidP="00C54B21">
      <w:p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C54B21" w:rsidRPr="001E5A17">
        <w:rPr>
          <w:sz w:val="28"/>
          <w:szCs w:val="28"/>
          <w:rtl/>
          <w:lang w:bidi="ar"/>
        </w:rPr>
        <w:t xml:space="preserve">  هو سطح الم</w:t>
      </w:r>
      <w:r w:rsidR="00952D98" w:rsidRPr="001E5A17">
        <w:rPr>
          <w:rFonts w:hint="cs"/>
          <w:sz w:val="28"/>
          <w:szCs w:val="28"/>
          <w:rtl/>
          <w:lang w:bidi="ar-DZ"/>
        </w:rPr>
        <w:t>لتقط</w:t>
      </w:r>
      <w:r w:rsidR="00C54B21" w:rsidRPr="001E5A17">
        <w:rPr>
          <w:sz w:val="28"/>
          <w:szCs w:val="28"/>
          <w:rtl/>
          <w:lang w:bidi="ar"/>
        </w:rPr>
        <w:t xml:space="preserve"> الحراري ، وهو يساوي 0.1088 م</w:t>
      </w:r>
      <w:r w:rsidR="00C54B21" w:rsidRPr="001E5A17">
        <w:rPr>
          <w:sz w:val="28"/>
          <w:szCs w:val="28"/>
          <w:vertAlign w:val="superscript"/>
          <w:rtl/>
          <w:lang w:bidi="ar"/>
        </w:rPr>
        <w:t>2</w:t>
      </w:r>
      <w:r w:rsidR="00C54B21" w:rsidRPr="001E5A17">
        <w:rPr>
          <w:sz w:val="28"/>
          <w:szCs w:val="28"/>
          <w:rtl/>
          <w:lang w:bidi="ar"/>
        </w:rPr>
        <w:t>.</w:t>
      </w:r>
    </w:p>
    <w:p w14:paraId="2F7D0674" w14:textId="633BAB0E" w:rsidR="00C54B21" w:rsidRPr="001E5A17" w:rsidRDefault="00885E2F" w:rsidP="00C54B21">
      <w:pPr>
        <w:bidi/>
        <w:spacing w:after="0" w:line="240" w:lineRule="auto"/>
        <w:jc w:val="both"/>
        <w:rPr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u</m:t>
            </m:r>
          </m:sub>
        </m:sSub>
      </m:oMath>
      <w:r w:rsidR="00C54B21" w:rsidRPr="001E5A17">
        <w:rPr>
          <w:sz w:val="28"/>
          <w:szCs w:val="28"/>
          <w:rtl/>
          <w:lang w:bidi="ar"/>
        </w:rPr>
        <w:t xml:space="preserve"> يعطى بالعلاقة: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.(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</w:p>
    <w:p w14:paraId="0BD5D694" w14:textId="26D4EE72" w:rsidR="00C07689" w:rsidRPr="001E5A17" w:rsidRDefault="00C07689" w:rsidP="00C07689">
      <w:pPr>
        <w:bidi/>
        <w:spacing w:after="0" w:line="240" w:lineRule="auto"/>
        <w:jc w:val="both"/>
        <w:rPr>
          <w:rFonts w:ascii="Times New Roman" w:hAnsi="Times New Roman" w:cs="Arial"/>
          <w:sz w:val="28"/>
          <w:szCs w:val="28"/>
          <w:rtl/>
          <w:lang w:bidi="ar-DZ"/>
        </w:rPr>
      </w:pPr>
      <w:r w:rsidRPr="001E5A17">
        <w:rPr>
          <w:rFonts w:ascii="Times New Roman" w:hAnsi="Times New Roman"/>
          <w:sz w:val="28"/>
          <w:szCs w:val="28"/>
        </w:rPr>
        <w:t>T</w:t>
      </w:r>
      <w:proofErr w:type="gramStart"/>
      <w:r w:rsidRPr="001E5A17">
        <w:rPr>
          <w:rFonts w:ascii="Times New Roman" w:hAnsi="Times New Roman"/>
          <w:sz w:val="28"/>
          <w:szCs w:val="28"/>
          <w:vertAlign w:val="subscript"/>
        </w:rPr>
        <w:t>1</w:t>
      </w:r>
      <w:r w:rsidRPr="001E5A17">
        <w:rPr>
          <w:rFonts w:ascii="Times New Roman" w:hAnsi="Times New Roman" w:hint="cs"/>
          <w:sz w:val="28"/>
          <w:szCs w:val="28"/>
          <w:vertAlign w:val="subscript"/>
          <w:rtl/>
          <w:lang w:bidi="ar-DZ"/>
        </w:rPr>
        <w:t xml:space="preserve">  </w:t>
      </w:r>
      <w:r w:rsidRPr="001E5A17">
        <w:rPr>
          <w:rFonts w:ascii="Times New Roman" w:hAnsi="Times New Roman" w:cs="Arial"/>
          <w:sz w:val="28"/>
          <w:szCs w:val="28"/>
          <w:rtl/>
          <w:lang w:bidi="ar-DZ"/>
        </w:rPr>
        <w:t>هي</w:t>
      </w:r>
      <w:proofErr w:type="gramEnd"/>
      <w:r w:rsidRPr="001E5A17">
        <w:rPr>
          <w:rFonts w:ascii="Times New Roman" w:hAnsi="Times New Roman" w:cs="Arial"/>
          <w:sz w:val="28"/>
          <w:szCs w:val="28"/>
          <w:rtl/>
          <w:lang w:bidi="ar-DZ"/>
        </w:rPr>
        <w:t xml:space="preserve"> درجة حرارة مائع نقل الحرارة عند مدخل المستشعر</w:t>
      </w:r>
    </w:p>
    <w:p w14:paraId="2783953D" w14:textId="6DAB5383" w:rsidR="00C07689" w:rsidRPr="001E5A17" w:rsidRDefault="00C07689" w:rsidP="00C07689">
      <w:pPr>
        <w:bidi/>
        <w:spacing w:after="0" w:line="240" w:lineRule="auto"/>
        <w:jc w:val="both"/>
        <w:rPr>
          <w:rFonts w:ascii="Times New Roman" w:hAnsi="Times New Roman"/>
          <w:sz w:val="28"/>
          <w:szCs w:val="28"/>
          <w:rtl/>
          <w:lang w:bidi="ar-DZ"/>
        </w:rPr>
      </w:pPr>
      <w:r w:rsidRPr="001E5A17">
        <w:rPr>
          <w:rFonts w:ascii="Times New Roman" w:hAnsi="Times New Roman" w:hint="cs"/>
          <w:sz w:val="28"/>
          <w:szCs w:val="28"/>
          <w:vertAlign w:val="subscript"/>
          <w:rtl/>
        </w:rPr>
        <w:t>2</w:t>
      </w:r>
      <w:r w:rsidRPr="001E5A17">
        <w:rPr>
          <w:rFonts w:ascii="Times New Roman" w:hAnsi="Times New Roman"/>
          <w:sz w:val="28"/>
          <w:szCs w:val="28"/>
        </w:rPr>
        <w:t>T</w:t>
      </w:r>
      <w:r w:rsidRPr="001E5A17">
        <w:rPr>
          <w:rFonts w:ascii="Times New Roman" w:hAnsi="Times New Roman" w:hint="cs"/>
          <w:sz w:val="28"/>
          <w:szCs w:val="28"/>
          <w:vertAlign w:val="subscript"/>
          <w:rtl/>
          <w:lang w:bidi="ar-DZ"/>
        </w:rPr>
        <w:t xml:space="preserve">  </w:t>
      </w:r>
      <w:r w:rsidRPr="001E5A17">
        <w:rPr>
          <w:rFonts w:ascii="Times New Roman" w:hAnsi="Times New Roman" w:cs="Arial"/>
          <w:sz w:val="28"/>
          <w:szCs w:val="28"/>
          <w:rtl/>
          <w:lang w:bidi="ar-DZ"/>
        </w:rPr>
        <w:t>هي درجة حرارة مائع نقل الحرارة عند م</w:t>
      </w:r>
      <w:r w:rsidRPr="001E5A17">
        <w:rPr>
          <w:rFonts w:ascii="Times New Roman" w:hAnsi="Times New Roman" w:cs="Arial" w:hint="cs"/>
          <w:sz w:val="28"/>
          <w:szCs w:val="28"/>
          <w:rtl/>
          <w:lang w:bidi="ar-DZ"/>
        </w:rPr>
        <w:t>خرج</w:t>
      </w:r>
      <w:r w:rsidRPr="001E5A17">
        <w:rPr>
          <w:rFonts w:ascii="Times New Roman" w:hAnsi="Times New Roman" w:cs="Arial"/>
          <w:sz w:val="28"/>
          <w:szCs w:val="28"/>
          <w:rtl/>
          <w:lang w:bidi="ar-DZ"/>
        </w:rPr>
        <w:t xml:space="preserve"> المستشعر</w:t>
      </w:r>
    </w:p>
    <w:p w14:paraId="487AD151" w14:textId="57B15402" w:rsidR="00E23F2B" w:rsidRPr="001E5A17" w:rsidRDefault="00E23F2B" w:rsidP="00E23F2B">
      <w:pPr>
        <w:bidi/>
        <w:spacing w:after="0" w:line="240" w:lineRule="auto"/>
        <w:jc w:val="both"/>
        <w:rPr>
          <w:rFonts w:ascii="Times New Roman" w:hAnsi="Times New Roman" w:cs="Arial"/>
          <w:sz w:val="28"/>
          <w:szCs w:val="28"/>
          <w:lang w:bidi="ar-DZ"/>
        </w:rPr>
      </w:pPr>
      <w:proofErr w:type="spellStart"/>
      <w:proofErr w:type="gramStart"/>
      <w:r w:rsidRPr="001E5A17">
        <w:rPr>
          <w:rFonts w:ascii="Times New Roman" w:hAnsi="Times New Roman"/>
          <w:sz w:val="28"/>
          <w:szCs w:val="28"/>
        </w:rPr>
        <w:t>q</w:t>
      </w:r>
      <w:r w:rsidRPr="001E5A17">
        <w:rPr>
          <w:rFonts w:ascii="Times New Roman" w:hAnsi="Times New Roman"/>
          <w:sz w:val="28"/>
          <w:szCs w:val="28"/>
          <w:vertAlign w:val="subscript"/>
        </w:rPr>
        <w:t>m</w:t>
      </w:r>
      <w:proofErr w:type="spellEnd"/>
      <w:r w:rsidRPr="001E5A17">
        <w:rPr>
          <w:rFonts w:ascii="Times New Roman" w:hAnsi="Times New Roman" w:hint="cs"/>
          <w:sz w:val="28"/>
          <w:szCs w:val="28"/>
          <w:vertAlign w:val="subscript"/>
          <w:rtl/>
          <w:lang w:bidi="ar-DZ"/>
        </w:rPr>
        <w:t xml:space="preserve">  </w:t>
      </w:r>
      <w:r w:rsidRPr="001E5A17">
        <w:rPr>
          <w:rFonts w:ascii="Times New Roman" w:hAnsi="Times New Roman" w:cs="Arial" w:hint="cs"/>
          <w:sz w:val="28"/>
          <w:szCs w:val="28"/>
          <w:rtl/>
          <w:lang w:bidi="ar-DZ"/>
        </w:rPr>
        <w:t>هو</w:t>
      </w:r>
      <w:proofErr w:type="gramEnd"/>
      <w:r w:rsidRPr="001E5A17">
        <w:rPr>
          <w:rFonts w:ascii="Times New Roman" w:hAnsi="Times New Roman" w:cs="Arial" w:hint="cs"/>
          <w:sz w:val="28"/>
          <w:szCs w:val="28"/>
          <w:rtl/>
          <w:lang w:bidi="ar-DZ"/>
        </w:rPr>
        <w:t xml:space="preserve"> تدفق حامل الحرارة</w:t>
      </w:r>
    </w:p>
    <w:p w14:paraId="48F0C2FE" w14:textId="61657B15" w:rsidR="000E4B0A" w:rsidRPr="001E5A17" w:rsidRDefault="000E4B0A" w:rsidP="000E4B0A">
      <w:pPr>
        <w:bidi/>
        <w:spacing w:after="0" w:line="240" w:lineRule="auto"/>
        <w:jc w:val="both"/>
        <w:rPr>
          <w:rFonts w:ascii="Times New Roman" w:hAnsi="Times New Roman"/>
          <w:sz w:val="28"/>
          <w:szCs w:val="28"/>
          <w:rtl/>
          <w:lang w:bidi="ar-DZ"/>
        </w:rPr>
      </w:pPr>
      <w:proofErr w:type="gramStart"/>
      <w:r w:rsidRPr="001E5A17">
        <w:rPr>
          <w:rFonts w:ascii="Times New Roman" w:hAnsi="Times New Roman"/>
          <w:sz w:val="28"/>
          <w:szCs w:val="28"/>
        </w:rPr>
        <w:t>C</w:t>
      </w:r>
      <w:r w:rsidRPr="001E5A17">
        <w:rPr>
          <w:rFonts w:ascii="Times New Roman" w:hAnsi="Times New Roman"/>
          <w:sz w:val="28"/>
          <w:szCs w:val="28"/>
          <w:vertAlign w:val="subscript"/>
        </w:rPr>
        <w:t xml:space="preserve">p </w:t>
      </w:r>
      <w:r w:rsidRPr="001E5A17">
        <w:rPr>
          <w:rFonts w:ascii="Times New Roman" w:hAnsi="Times New Roman" w:hint="cs"/>
          <w:sz w:val="28"/>
          <w:szCs w:val="28"/>
          <w:vertAlign w:val="subscript"/>
          <w:rtl/>
        </w:rPr>
        <w:t xml:space="preserve"> </w:t>
      </w:r>
      <w:r w:rsidRPr="001E5A17">
        <w:rPr>
          <w:rFonts w:ascii="Times New Roman" w:hAnsi="Times New Roman" w:cs="Arial" w:hint="cs"/>
          <w:sz w:val="28"/>
          <w:szCs w:val="28"/>
          <w:rtl/>
          <w:lang w:bidi="ar-DZ"/>
        </w:rPr>
        <w:t>هي</w:t>
      </w:r>
      <w:proofErr w:type="gramEnd"/>
      <w:r w:rsidRPr="001E5A17">
        <w:rPr>
          <w:rFonts w:ascii="Times New Roman" w:hAnsi="Times New Roman" w:cs="Arial" w:hint="cs"/>
          <w:sz w:val="28"/>
          <w:szCs w:val="28"/>
          <w:rtl/>
          <w:lang w:bidi="ar-DZ"/>
        </w:rPr>
        <w:t xml:space="preserve"> القدرة الحرارية للماء و هي تساوي 4,18 كيلوجول\</w:t>
      </w:r>
      <w:r w:rsidRPr="001E5A17">
        <w:rPr>
          <w:sz w:val="28"/>
          <w:szCs w:val="28"/>
          <w:rtl/>
        </w:rPr>
        <w:t xml:space="preserve"> </w:t>
      </w:r>
      <w:r w:rsidRPr="001E5A17">
        <w:rPr>
          <w:rFonts w:ascii="Times New Roman" w:hAnsi="Times New Roman" w:cs="Arial"/>
          <w:sz w:val="28"/>
          <w:szCs w:val="28"/>
          <w:rtl/>
          <w:lang w:bidi="ar-DZ"/>
        </w:rPr>
        <w:t>كجم. ك</w:t>
      </w:r>
      <w:r w:rsidRPr="001E5A17">
        <w:rPr>
          <w:rFonts w:ascii="Times New Roman" w:hAnsi="Times New Roman" w:cs="Arial" w:hint="cs"/>
          <w:sz w:val="28"/>
          <w:szCs w:val="28"/>
          <w:rtl/>
          <w:lang w:bidi="ar-DZ"/>
        </w:rPr>
        <w:t>يلفين</w:t>
      </w:r>
    </w:p>
    <w:p w14:paraId="254DC558" w14:textId="077E4F97" w:rsidR="00C54B21" w:rsidRPr="001E5A17" w:rsidRDefault="00C54B21" w:rsidP="00261591">
      <w:p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 xml:space="preserve">نظرا لقصور المستشعر ، من الضروري قبل أخذ القياسات الانتظار حوالي 5 دقائق للوصول إلى ظروف الاستقرار. تزداد دقة القياسات مع تقليل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E5A17">
        <w:rPr>
          <w:sz w:val="28"/>
          <w:szCs w:val="28"/>
          <w:rtl/>
          <w:lang w:bidi="ar"/>
        </w:rPr>
        <w:t xml:space="preserve">  ، لذلك يوصى بألا يتجاوز معدل التدفق 10-15 لتر / ساعة</w:t>
      </w:r>
    </w:p>
    <w:p w14:paraId="33987891" w14:textId="398BC32D" w:rsidR="00C54B21" w:rsidRPr="001E5A17" w:rsidRDefault="000E4B0A" w:rsidP="00C54B21">
      <w:pPr>
        <w:bidi/>
        <w:spacing w:after="0" w:line="240" w:lineRule="auto"/>
        <w:jc w:val="both"/>
        <w:rPr>
          <w:rFonts w:ascii="Times New Roman" w:hAnsi="Times New Roman"/>
          <w:sz w:val="28"/>
          <w:szCs w:val="28"/>
          <w:rtl/>
          <w:lang w:bidi="ar-DZ"/>
        </w:rPr>
      </w:pPr>
      <w:r w:rsidRPr="001E5A17">
        <w:rPr>
          <w:rFonts w:ascii="Times New Roman" w:hAnsi="Times New Roman" w:hint="cs"/>
          <w:sz w:val="28"/>
          <w:szCs w:val="28"/>
          <w:rtl/>
          <w:lang w:bidi="ar-DZ"/>
        </w:rPr>
        <w:t>العملية</w:t>
      </w:r>
    </w:p>
    <w:p w14:paraId="7B5623F8" w14:textId="77777777" w:rsidR="00C54B21" w:rsidRPr="001E5A17" w:rsidRDefault="00C54B21" w:rsidP="00C54B21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>تأكد من تزويد الدائرة الأولية والخزان بالماء بشكل صحيح</w:t>
      </w:r>
    </w:p>
    <w:p w14:paraId="32AEE45F" w14:textId="77777777" w:rsidR="00C54B21" w:rsidRPr="001E5A17" w:rsidRDefault="00C54B21" w:rsidP="00C54B21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>اضبط المستشعر الحراري المسطح على الميل المطلوب (</w:t>
      </w:r>
      <w:r w:rsidRPr="001E5A17">
        <w:rPr>
          <w:sz w:val="28"/>
          <w:szCs w:val="28"/>
          <w:lang w:bidi="ar"/>
        </w:rPr>
        <w:sym w:font="Symbol" w:char="F067"/>
      </w:r>
      <w:r w:rsidRPr="001E5A17">
        <w:rPr>
          <w:sz w:val="28"/>
          <w:szCs w:val="28"/>
          <w:rtl/>
          <w:lang w:bidi="ar"/>
        </w:rPr>
        <w:t>= 0;</w:t>
      </w:r>
      <w:r w:rsidRPr="001E5A17">
        <w:rPr>
          <w:sz w:val="28"/>
          <w:szCs w:val="28"/>
          <w:lang w:bidi="ar"/>
        </w:rPr>
        <w:sym w:font="Symbol" w:char="F067"/>
      </w:r>
      <w:r w:rsidRPr="001E5A17">
        <w:rPr>
          <w:sz w:val="28"/>
          <w:szCs w:val="28"/>
          <w:rtl/>
          <w:lang w:bidi="ar"/>
        </w:rPr>
        <w:t xml:space="preserve"> = ......)</w:t>
      </w:r>
    </w:p>
    <w:p w14:paraId="7A7BCCFA" w14:textId="77777777" w:rsidR="00C54B21" w:rsidRPr="001E5A17" w:rsidRDefault="00C54B21" w:rsidP="00C54B21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>ابدأ تشغيل الشفرة واضبط ارتفاعها</w:t>
      </w:r>
    </w:p>
    <w:p w14:paraId="7A73830F" w14:textId="77777777" w:rsidR="00C54B21" w:rsidRPr="001E5A17" w:rsidRDefault="00C54B21" w:rsidP="00C54B21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>ابدأ تشغيل مضخة الدوران</w:t>
      </w:r>
    </w:p>
    <w:p w14:paraId="3C77DA8C" w14:textId="77777777" w:rsidR="00C54B21" w:rsidRPr="001E5A17" w:rsidRDefault="00C54B21" w:rsidP="00C54B21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>اختر تدفق المياه</w:t>
      </w:r>
    </w:p>
    <w:p w14:paraId="5D080FB0" w14:textId="77777777" w:rsidR="00C54B21" w:rsidRPr="001E5A17" w:rsidRDefault="00C54B21" w:rsidP="00C54B21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>سجل درجة الحرارة المحيطة</w:t>
      </w:r>
    </w:p>
    <w:p w14:paraId="194EC32F" w14:textId="77777777" w:rsidR="00C54B21" w:rsidRPr="001E5A17" w:rsidRDefault="00C54B21" w:rsidP="00C54B21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>انتظر حوالي 5 دقائق قبل أخذ القياسات</w:t>
      </w:r>
    </w:p>
    <w:p w14:paraId="7DA2994B" w14:textId="77777777" w:rsidR="00C54B21" w:rsidRPr="001E5A17" w:rsidRDefault="00C54B21" w:rsidP="00C54B21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>اختر خطوة زمنية لأخذ القياسات (5 دقائق)</w:t>
      </w:r>
    </w:p>
    <w:p w14:paraId="61DFCD6D" w14:textId="664FFA26" w:rsidR="00C54B21" w:rsidRPr="001E5A17" w:rsidRDefault="00C54B21" w:rsidP="00C54B21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 xml:space="preserve">أكمل الجدول الآتي ، مع تغيير الزمن </w:t>
      </w:r>
      <w:r w:rsidRPr="001E5A17">
        <w:rPr>
          <w:sz w:val="28"/>
          <w:szCs w:val="28"/>
          <w:lang w:bidi="ar"/>
        </w:rPr>
        <w:t>t</w:t>
      </w:r>
      <w:r w:rsidRPr="001E5A17">
        <w:rPr>
          <w:sz w:val="28"/>
          <w:szCs w:val="28"/>
          <w:rtl/>
          <w:lang w:bidi="ar"/>
        </w:rPr>
        <w:t xml:space="preserve"> من </w:t>
      </w:r>
      <w:r w:rsidR="00D94723" w:rsidRPr="001E5A17">
        <w:rPr>
          <w:sz w:val="28"/>
          <w:szCs w:val="28"/>
          <w:lang w:bidi="ar"/>
        </w:rPr>
        <w:t>5</w:t>
      </w:r>
      <w:r w:rsidRPr="001E5A17">
        <w:rPr>
          <w:sz w:val="28"/>
          <w:szCs w:val="28"/>
          <w:rtl/>
          <w:lang w:bidi="ar"/>
        </w:rPr>
        <w:t xml:space="preserve"> إلى </w:t>
      </w:r>
      <w:r w:rsidR="00D94723" w:rsidRPr="001E5A17">
        <w:rPr>
          <w:sz w:val="28"/>
          <w:szCs w:val="28"/>
          <w:lang w:bidi="ar"/>
        </w:rPr>
        <w:t>25</w:t>
      </w:r>
      <w:r w:rsidRPr="001E5A17">
        <w:rPr>
          <w:sz w:val="28"/>
          <w:szCs w:val="28"/>
          <w:rtl/>
          <w:lang w:bidi="ar"/>
        </w:rPr>
        <w:t xml:space="preserve"> دقيقة</w:t>
      </w:r>
    </w:p>
    <w:p w14:paraId="253C7BB1" w14:textId="77777777" w:rsidR="00D94723" w:rsidRPr="001E5A17" w:rsidRDefault="00D94723" w:rsidP="00D94723">
      <w:pPr>
        <w:bidi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219"/>
        <w:gridCol w:w="1049"/>
        <w:gridCol w:w="1219"/>
        <w:gridCol w:w="1624"/>
        <w:gridCol w:w="1580"/>
        <w:gridCol w:w="1470"/>
      </w:tblGrid>
      <w:tr w:rsidR="004E4D6B" w:rsidRPr="001E5A17" w14:paraId="1DB01067" w14:textId="77777777" w:rsidTr="00A970F6">
        <w:tc>
          <w:tcPr>
            <w:tcW w:w="1044" w:type="dxa"/>
          </w:tcPr>
          <w:p w14:paraId="0BD13B1D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E5A17">
              <w:rPr>
                <w:rFonts w:asciiTheme="majorBidi" w:hAnsiTheme="majorBidi" w:cstheme="majorBidi"/>
                <w:sz w:val="28"/>
                <w:szCs w:val="28"/>
                <w:lang w:val="en"/>
              </w:rPr>
              <w:t>t (</w:t>
            </w:r>
            <w:proofErr w:type="spellStart"/>
            <w:r w:rsidRPr="001E5A17">
              <w:rPr>
                <w:rFonts w:asciiTheme="majorBidi" w:hAnsiTheme="majorBidi" w:cstheme="majorBidi"/>
                <w:sz w:val="28"/>
                <w:szCs w:val="28"/>
                <w:lang w:val="en"/>
              </w:rPr>
              <w:t>mn</w:t>
            </w:r>
            <w:proofErr w:type="spellEnd"/>
            <w:r w:rsidRPr="001E5A17">
              <w:rPr>
                <w:rFonts w:asciiTheme="majorBidi" w:hAnsiTheme="majorBidi" w:cstheme="majorBidi"/>
                <w:sz w:val="28"/>
                <w:szCs w:val="28"/>
                <w:lang w:val="en"/>
              </w:rPr>
              <w:t>)</w:t>
            </w:r>
          </w:p>
        </w:tc>
        <w:tc>
          <w:tcPr>
            <w:tcW w:w="1219" w:type="dxa"/>
          </w:tcPr>
          <w:p w14:paraId="74D57E01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E5A17">
              <w:rPr>
                <w:rFonts w:asciiTheme="majorBidi" w:hAnsiTheme="majorBidi" w:cstheme="majorBidi"/>
                <w:sz w:val="28"/>
                <w:szCs w:val="28"/>
                <w:lang w:val="en"/>
              </w:rPr>
              <w:t>T</w:t>
            </w:r>
            <w:r w:rsidRPr="001E5A17">
              <w:rPr>
                <w:rFonts w:asciiTheme="majorBidi" w:hAnsiTheme="majorBidi" w:cstheme="majorBidi"/>
                <w:sz w:val="28"/>
                <w:szCs w:val="28"/>
                <w:vertAlign w:val="subscript"/>
                <w:lang w:val="en"/>
              </w:rPr>
              <w:t>1</w:t>
            </w:r>
            <w:r w:rsidRPr="001E5A17">
              <w:rPr>
                <w:rFonts w:asciiTheme="majorBidi" w:hAnsiTheme="majorBidi" w:cstheme="majorBidi"/>
                <w:sz w:val="28"/>
                <w:szCs w:val="28"/>
                <w:lang w:val="en"/>
              </w:rPr>
              <w:t>(°C)</w:t>
            </w:r>
          </w:p>
        </w:tc>
        <w:tc>
          <w:tcPr>
            <w:tcW w:w="1049" w:type="dxa"/>
          </w:tcPr>
          <w:p w14:paraId="3D4FEE97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E5A17">
              <w:rPr>
                <w:rFonts w:asciiTheme="majorBidi" w:hAnsiTheme="majorBidi" w:cstheme="majorBidi"/>
                <w:sz w:val="28"/>
                <w:szCs w:val="28"/>
                <w:lang w:val="en"/>
              </w:rPr>
              <w:t>T</w:t>
            </w:r>
            <w:r w:rsidRPr="001E5A17">
              <w:rPr>
                <w:rFonts w:asciiTheme="majorBidi" w:hAnsiTheme="majorBidi" w:cstheme="majorBidi"/>
                <w:sz w:val="28"/>
                <w:szCs w:val="28"/>
                <w:vertAlign w:val="subscript"/>
                <w:lang w:val="en"/>
              </w:rPr>
              <w:t>2</w:t>
            </w:r>
            <w:r w:rsidRPr="001E5A17">
              <w:rPr>
                <w:rFonts w:asciiTheme="majorBidi" w:hAnsiTheme="majorBidi" w:cstheme="majorBidi"/>
                <w:sz w:val="28"/>
                <w:szCs w:val="28"/>
                <w:lang w:val="en"/>
              </w:rPr>
              <w:t>(°C)</w:t>
            </w:r>
          </w:p>
        </w:tc>
        <w:tc>
          <w:tcPr>
            <w:tcW w:w="1219" w:type="dxa"/>
          </w:tcPr>
          <w:p w14:paraId="3E80E502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E5A17">
              <w:rPr>
                <w:rFonts w:asciiTheme="majorBidi" w:hAnsiTheme="majorBidi" w:cstheme="majorBidi"/>
                <w:sz w:val="28"/>
                <w:szCs w:val="28"/>
                <w:lang w:val="en"/>
              </w:rPr>
              <w:t>T</w:t>
            </w:r>
            <w:r w:rsidRPr="001E5A17">
              <w:rPr>
                <w:rFonts w:asciiTheme="majorBidi" w:hAnsiTheme="majorBidi" w:cstheme="majorBidi"/>
                <w:sz w:val="28"/>
                <w:szCs w:val="28"/>
                <w:vertAlign w:val="subscript"/>
                <w:lang w:val="en"/>
              </w:rPr>
              <w:t>3</w:t>
            </w:r>
            <w:r w:rsidRPr="001E5A17">
              <w:rPr>
                <w:rFonts w:asciiTheme="majorBidi" w:hAnsiTheme="majorBidi" w:cstheme="majorBidi"/>
                <w:sz w:val="28"/>
                <w:szCs w:val="28"/>
                <w:lang w:val="en"/>
              </w:rPr>
              <w:t>(°C)</w:t>
            </w:r>
          </w:p>
        </w:tc>
        <w:tc>
          <w:tcPr>
            <w:tcW w:w="1624" w:type="dxa"/>
          </w:tcPr>
          <w:p w14:paraId="71DE4282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E5A17">
              <w:rPr>
                <w:rFonts w:asciiTheme="majorBidi" w:hAnsiTheme="majorBidi" w:cstheme="majorBidi"/>
                <w:sz w:val="28"/>
                <w:szCs w:val="28"/>
                <w:lang w:val="en"/>
              </w:rPr>
              <w:t>E (W/m</w:t>
            </w:r>
            <w:r w:rsidRPr="001E5A17">
              <w:rPr>
                <w:rFonts w:asciiTheme="majorBidi" w:hAnsiTheme="majorBidi" w:cstheme="majorBidi"/>
                <w:sz w:val="28"/>
                <w:szCs w:val="28"/>
                <w:vertAlign w:val="superscript"/>
                <w:lang w:val="en"/>
              </w:rPr>
              <w:t>2</w:t>
            </w:r>
            <w:r w:rsidRPr="001E5A17">
              <w:rPr>
                <w:rFonts w:asciiTheme="majorBidi" w:hAnsiTheme="majorBidi" w:cstheme="majorBidi"/>
                <w:sz w:val="28"/>
                <w:szCs w:val="28"/>
                <w:lang w:val="en"/>
              </w:rPr>
              <w:t>)</w:t>
            </w:r>
          </w:p>
        </w:tc>
        <w:tc>
          <w:tcPr>
            <w:tcW w:w="1580" w:type="dxa"/>
          </w:tcPr>
          <w:p w14:paraId="76AA6BAF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E5A17">
              <w:rPr>
                <w:rFonts w:asciiTheme="majorBidi" w:hAnsiTheme="majorBidi" w:cstheme="majorBidi"/>
                <w:sz w:val="28"/>
                <w:szCs w:val="28"/>
                <w:lang w:val="en"/>
              </w:rPr>
              <w:t>Is (W/m</w:t>
            </w:r>
            <w:r w:rsidRPr="001E5A17">
              <w:rPr>
                <w:rFonts w:asciiTheme="majorBidi" w:hAnsiTheme="majorBidi" w:cstheme="majorBidi"/>
                <w:sz w:val="28"/>
                <w:szCs w:val="28"/>
                <w:vertAlign w:val="superscript"/>
                <w:lang w:val="en"/>
              </w:rPr>
              <w:t>2</w:t>
            </w:r>
            <w:r w:rsidRPr="001E5A17">
              <w:rPr>
                <w:rFonts w:asciiTheme="majorBidi" w:hAnsiTheme="majorBidi" w:cstheme="majorBidi"/>
                <w:sz w:val="28"/>
                <w:szCs w:val="28"/>
                <w:lang w:val="en"/>
              </w:rPr>
              <w:t>)</w:t>
            </w:r>
          </w:p>
        </w:tc>
        <w:tc>
          <w:tcPr>
            <w:tcW w:w="1470" w:type="dxa"/>
          </w:tcPr>
          <w:p w14:paraId="02F21F86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ρ</m:t>
                </m:r>
              </m:oMath>
            </m:oMathPara>
          </w:p>
        </w:tc>
      </w:tr>
      <w:tr w:rsidR="004E4D6B" w:rsidRPr="001E5A17" w14:paraId="0DA337BE" w14:textId="77777777" w:rsidTr="00A970F6">
        <w:tc>
          <w:tcPr>
            <w:tcW w:w="1044" w:type="dxa"/>
          </w:tcPr>
          <w:p w14:paraId="06720628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9" w:type="dxa"/>
          </w:tcPr>
          <w:p w14:paraId="5F62E2A1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49" w:type="dxa"/>
          </w:tcPr>
          <w:p w14:paraId="6F9D19DF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9" w:type="dxa"/>
          </w:tcPr>
          <w:p w14:paraId="78F6629D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4" w:type="dxa"/>
          </w:tcPr>
          <w:p w14:paraId="1F3222BD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0" w:type="dxa"/>
          </w:tcPr>
          <w:p w14:paraId="616B7052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0" w:type="dxa"/>
          </w:tcPr>
          <w:p w14:paraId="71C0D473" w14:textId="77777777" w:rsidR="004E4D6B" w:rsidRPr="001E5A17" w:rsidRDefault="004E4D6B" w:rsidP="00A970F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E7E5C06" w14:textId="2624454F" w:rsidR="00C54B21" w:rsidRPr="001E5A17" w:rsidRDefault="00C54B21" w:rsidP="00C54B21">
      <w:pPr>
        <w:bidi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5A17">
        <w:rPr>
          <w:b/>
          <w:bCs/>
          <w:sz w:val="28"/>
          <w:szCs w:val="28"/>
          <w:rtl/>
          <w:lang w:bidi="ar"/>
        </w:rPr>
        <w:t>العمل المطلوب (إجراء قياسات</w:t>
      </w:r>
      <w:r w:rsidR="001B70A5" w:rsidRPr="001E5A17">
        <w:rPr>
          <w:rFonts w:hint="cs"/>
          <w:b/>
          <w:bCs/>
          <w:sz w:val="28"/>
          <w:szCs w:val="28"/>
          <w:rtl/>
          <w:lang w:bidi="ar"/>
        </w:rPr>
        <w:t xml:space="preserve"> بالنسبة لـ</w:t>
      </w:r>
      <w:r w:rsidRPr="001E5A17">
        <w:rPr>
          <w:b/>
          <w:bCs/>
          <w:sz w:val="28"/>
          <w:szCs w:val="28"/>
          <w:rtl/>
          <w:lang w:bidi="ar"/>
        </w:rPr>
        <w:t xml:space="preserve"> </w:t>
      </w:r>
      <w:r w:rsidRPr="001E5A17">
        <w:rPr>
          <w:sz w:val="28"/>
          <w:szCs w:val="28"/>
          <w:rtl/>
          <w:lang w:bidi="ar"/>
        </w:rPr>
        <w:t xml:space="preserve"> </w:t>
      </w:r>
      <w:r w:rsidR="001B70A5" w:rsidRPr="001E5A17">
        <w:rPr>
          <w:b/>
          <w:bCs/>
          <w:sz w:val="28"/>
          <w:szCs w:val="28"/>
          <w:lang w:bidi="ar"/>
        </w:rPr>
        <w:sym w:font="Symbol" w:char="F067"/>
      </w:r>
      <w:r w:rsidR="001B70A5" w:rsidRPr="001E5A17">
        <w:rPr>
          <w:rFonts w:hint="cs"/>
          <w:b/>
          <w:bCs/>
          <w:sz w:val="28"/>
          <w:szCs w:val="28"/>
          <w:rtl/>
          <w:lang w:bidi="ar"/>
        </w:rPr>
        <w:t xml:space="preserve"> </w:t>
      </w:r>
      <w:r w:rsidRPr="001E5A17">
        <w:rPr>
          <w:sz w:val="28"/>
          <w:szCs w:val="28"/>
          <w:rtl/>
          <w:lang w:bidi="ar"/>
        </w:rPr>
        <w:t xml:space="preserve">= </w:t>
      </w:r>
      <w:r w:rsidRPr="001E5A17">
        <w:rPr>
          <w:b/>
          <w:bCs/>
          <w:sz w:val="28"/>
          <w:szCs w:val="28"/>
          <w:rtl/>
          <w:lang w:bidi="ar"/>
        </w:rPr>
        <w:t>0 درجة</w:t>
      </w:r>
      <w:r w:rsidRPr="001E5A17">
        <w:rPr>
          <w:sz w:val="28"/>
          <w:szCs w:val="28"/>
          <w:rtl/>
          <w:lang w:bidi="ar"/>
        </w:rPr>
        <w:t xml:space="preserve"> </w:t>
      </w:r>
      <w:r w:rsidR="001B70A5" w:rsidRPr="001E5A17">
        <w:rPr>
          <w:rFonts w:hint="cs"/>
          <w:sz w:val="28"/>
          <w:szCs w:val="28"/>
          <w:rtl/>
          <w:lang w:bidi="ar"/>
        </w:rPr>
        <w:t xml:space="preserve"> </w:t>
      </w:r>
      <w:r w:rsidR="001B70A5" w:rsidRPr="001E5A17">
        <w:rPr>
          <w:rFonts w:hint="cs"/>
          <w:b/>
          <w:bCs/>
          <w:sz w:val="28"/>
          <w:szCs w:val="28"/>
          <w:rtl/>
          <w:lang w:bidi="ar"/>
        </w:rPr>
        <w:t xml:space="preserve"> </w:t>
      </w:r>
      <w:r w:rsidRPr="001E5A17">
        <w:rPr>
          <w:b/>
          <w:bCs/>
          <w:sz w:val="28"/>
          <w:szCs w:val="28"/>
          <w:rtl/>
          <w:lang w:bidi="ar"/>
        </w:rPr>
        <w:t xml:space="preserve">و  </w:t>
      </w:r>
      <w:r w:rsidR="001B70A5" w:rsidRPr="001E5A17">
        <w:rPr>
          <w:rFonts w:hint="cs"/>
          <w:b/>
          <w:bCs/>
          <w:sz w:val="28"/>
          <w:szCs w:val="28"/>
          <w:rtl/>
          <w:lang w:bidi="ar"/>
        </w:rPr>
        <w:t xml:space="preserve"> </w:t>
      </w:r>
      <w:r w:rsidR="001B70A5" w:rsidRPr="001E5A17">
        <w:rPr>
          <w:b/>
          <w:bCs/>
          <w:sz w:val="28"/>
          <w:szCs w:val="28"/>
          <w:lang w:bidi="ar"/>
        </w:rPr>
        <w:sym w:font="Symbol" w:char="F067"/>
      </w:r>
      <w:r w:rsidR="001B70A5" w:rsidRPr="001E5A17">
        <w:rPr>
          <w:rFonts w:hint="cs"/>
          <w:b/>
          <w:bCs/>
          <w:sz w:val="28"/>
          <w:szCs w:val="28"/>
          <w:rtl/>
          <w:lang w:bidi="ar"/>
        </w:rPr>
        <w:t xml:space="preserve">  </w:t>
      </w:r>
      <w:r w:rsidRPr="001E5A17">
        <w:rPr>
          <w:b/>
          <w:bCs/>
          <w:sz w:val="28"/>
          <w:szCs w:val="28"/>
          <w:rtl/>
          <w:lang w:bidi="ar"/>
        </w:rPr>
        <w:t>=</w:t>
      </w:r>
      <w:r w:rsidR="001B70A5" w:rsidRPr="001E5A17">
        <w:rPr>
          <w:rFonts w:hint="cs"/>
          <w:b/>
          <w:bCs/>
          <w:sz w:val="28"/>
          <w:szCs w:val="28"/>
          <w:rtl/>
          <w:lang w:bidi="ar"/>
        </w:rPr>
        <w:t xml:space="preserve"> </w:t>
      </w:r>
      <w:r w:rsidRPr="001E5A17">
        <w:rPr>
          <w:b/>
          <w:bCs/>
          <w:sz w:val="28"/>
          <w:szCs w:val="28"/>
          <w:rtl/>
          <w:lang w:bidi="ar"/>
        </w:rPr>
        <w:t xml:space="preserve"> </w:t>
      </w:r>
      <w:r w:rsidR="001B70A5" w:rsidRPr="001E5A17">
        <w:rPr>
          <w:rFonts w:hint="cs"/>
          <w:b/>
          <w:bCs/>
          <w:sz w:val="28"/>
          <w:szCs w:val="28"/>
          <w:rtl/>
          <w:lang w:bidi="ar"/>
        </w:rPr>
        <w:t xml:space="preserve"> </w:t>
      </w:r>
      <w:r w:rsidRPr="001E5A17">
        <w:rPr>
          <w:b/>
          <w:bCs/>
          <w:sz w:val="28"/>
          <w:szCs w:val="28"/>
          <w:rtl/>
          <w:lang w:bidi="ar"/>
        </w:rPr>
        <w:t>30</w:t>
      </w:r>
      <w:r w:rsidR="001B70A5" w:rsidRPr="001E5A17">
        <w:rPr>
          <w:rFonts w:hint="cs"/>
          <w:b/>
          <w:bCs/>
          <w:sz w:val="28"/>
          <w:szCs w:val="28"/>
          <w:rtl/>
          <w:lang w:bidi="ar"/>
        </w:rPr>
        <w:t xml:space="preserve"> درجة</w:t>
      </w:r>
      <w:r w:rsidRPr="001E5A17">
        <w:rPr>
          <w:b/>
          <w:bCs/>
          <w:sz w:val="28"/>
          <w:szCs w:val="28"/>
          <w:rtl/>
          <w:lang w:bidi="ar"/>
        </w:rPr>
        <w:t>)</w:t>
      </w:r>
    </w:p>
    <w:p w14:paraId="709D1790" w14:textId="2B60862F" w:rsidR="00C54B21" w:rsidRPr="001E5A17" w:rsidRDefault="00C54B21" w:rsidP="00C54B21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 xml:space="preserve">احسب لكل فاصل زمني </w:t>
      </w:r>
      <w:proofErr w:type="spellStart"/>
      <w:r w:rsidRPr="001E5A17">
        <w:rPr>
          <w:sz w:val="28"/>
          <w:szCs w:val="28"/>
          <w:lang w:bidi="ar"/>
        </w:rPr>
        <w:t>Q</w:t>
      </w:r>
      <w:r w:rsidRPr="001E5A17">
        <w:rPr>
          <w:sz w:val="28"/>
          <w:szCs w:val="28"/>
          <w:vertAlign w:val="subscript"/>
          <w:lang w:bidi="ar"/>
        </w:rPr>
        <w:t>u</w:t>
      </w:r>
      <w:proofErr w:type="spellEnd"/>
      <w:r w:rsidRPr="001E5A17">
        <w:rPr>
          <w:sz w:val="28"/>
          <w:szCs w:val="28"/>
          <w:rtl/>
          <w:lang w:bidi="ar"/>
        </w:rPr>
        <w:t xml:space="preserve"> </w:t>
      </w:r>
      <w:r w:rsidR="00D94723" w:rsidRPr="001E5A17">
        <w:rPr>
          <w:rFonts w:hint="cs"/>
          <w:sz w:val="28"/>
          <w:szCs w:val="28"/>
          <w:rtl/>
          <w:lang w:bidi="ar"/>
        </w:rPr>
        <w:t>و</w:t>
      </w:r>
      <w:r w:rsidRPr="001E5A17">
        <w:rPr>
          <w:sz w:val="28"/>
          <w:szCs w:val="28"/>
          <w:rtl/>
          <w:lang w:bidi="ar"/>
        </w:rPr>
        <w:t xml:space="preserve"> </w:t>
      </w:r>
      <w:proofErr w:type="spellStart"/>
      <w:r w:rsidRPr="001E5A17">
        <w:rPr>
          <w:sz w:val="28"/>
          <w:szCs w:val="28"/>
          <w:lang w:bidi="ar"/>
        </w:rPr>
        <w:t>Q</w:t>
      </w:r>
      <w:r w:rsidRPr="001E5A17">
        <w:rPr>
          <w:sz w:val="28"/>
          <w:szCs w:val="28"/>
          <w:vertAlign w:val="subscript"/>
          <w:lang w:bidi="ar"/>
        </w:rPr>
        <w:t>p</w:t>
      </w:r>
      <w:proofErr w:type="spellEnd"/>
      <w:r w:rsidRPr="001E5A17">
        <w:rPr>
          <w:sz w:val="28"/>
          <w:szCs w:val="28"/>
          <w:rtl/>
          <w:lang w:bidi="ar"/>
        </w:rPr>
        <w:t xml:space="preserve"> (</w:t>
      </w:r>
      <w:r w:rsidR="00D94723" w:rsidRPr="001E5A17">
        <w:rPr>
          <w:rFonts w:hint="cs"/>
          <w:sz w:val="28"/>
          <w:szCs w:val="28"/>
          <w:rtl/>
          <w:lang w:bidi="ar"/>
        </w:rPr>
        <w:t xml:space="preserve">الطاقة الضائعة </w:t>
      </w:r>
      <w:r w:rsidRPr="001E5A17">
        <w:rPr>
          <w:sz w:val="28"/>
          <w:szCs w:val="28"/>
          <w:rtl/>
          <w:lang w:bidi="ar"/>
        </w:rPr>
        <w:t>)</w:t>
      </w:r>
      <w:r w:rsidR="00D94723" w:rsidRPr="001E5A17">
        <w:rPr>
          <w:rFonts w:hint="cs"/>
          <w:sz w:val="28"/>
          <w:szCs w:val="28"/>
          <w:rtl/>
          <w:lang w:bidi="ar"/>
        </w:rPr>
        <w:t xml:space="preserve"> و</w:t>
      </w:r>
      <w:r w:rsidRPr="001E5A17">
        <w:rPr>
          <w:sz w:val="28"/>
          <w:szCs w:val="28"/>
          <w:rtl/>
          <w:lang w:bidi="ar"/>
        </w:rPr>
        <w:t xml:space="preserve"> </w:t>
      </w:r>
      <w:r w:rsidRPr="001E5A17">
        <w:rPr>
          <w:sz w:val="28"/>
          <w:szCs w:val="28"/>
          <w:lang w:bidi="ar"/>
        </w:rPr>
        <w:sym w:font="Symbol" w:char="F072"/>
      </w:r>
      <w:r w:rsidRPr="001E5A17">
        <w:rPr>
          <w:sz w:val="28"/>
          <w:szCs w:val="28"/>
          <w:rtl/>
          <w:lang w:bidi="ar"/>
        </w:rPr>
        <w:t xml:space="preserve"> و </w:t>
      </w:r>
      <w:r w:rsidRPr="001E5A17">
        <w:rPr>
          <w:sz w:val="28"/>
          <w:szCs w:val="28"/>
          <w:lang w:bidi="ar"/>
        </w:rPr>
        <w:t>U</w:t>
      </w:r>
    </w:p>
    <w:p w14:paraId="559DD0CB" w14:textId="073D619F" w:rsidR="00C54B21" w:rsidRPr="001E5A17" w:rsidRDefault="00D94723" w:rsidP="00C54B21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>ارسم منحنيات</w:t>
      </w:r>
      <w:r w:rsidR="00C54B21" w:rsidRPr="001E5A17">
        <w:rPr>
          <w:sz w:val="28"/>
          <w:szCs w:val="28"/>
          <w:rtl/>
          <w:lang w:bidi="ar"/>
        </w:rPr>
        <w:t xml:space="preserve"> </w:t>
      </w:r>
      <w:r w:rsidR="00C54B21" w:rsidRPr="001E5A17">
        <w:rPr>
          <w:sz w:val="28"/>
          <w:szCs w:val="28"/>
          <w:lang w:bidi="ar"/>
        </w:rPr>
        <w:t>T</w:t>
      </w:r>
      <w:r w:rsidR="00C54B21" w:rsidRPr="001E5A17">
        <w:rPr>
          <w:sz w:val="28"/>
          <w:szCs w:val="28"/>
          <w:vertAlign w:val="subscript"/>
          <w:rtl/>
          <w:lang w:bidi="ar"/>
        </w:rPr>
        <w:t>2</w:t>
      </w:r>
      <w:r w:rsidR="00C54B21" w:rsidRPr="001E5A17">
        <w:rPr>
          <w:sz w:val="28"/>
          <w:szCs w:val="28"/>
          <w:rtl/>
          <w:lang w:bidi="ar"/>
        </w:rPr>
        <w:t xml:space="preserve"> و </w:t>
      </w:r>
      <w:r w:rsidR="00C54B21" w:rsidRPr="001E5A17">
        <w:rPr>
          <w:sz w:val="28"/>
          <w:szCs w:val="28"/>
          <w:lang w:bidi="ar"/>
        </w:rPr>
        <w:t>T</w:t>
      </w:r>
      <w:r w:rsidR="00C54B21" w:rsidRPr="001E5A17">
        <w:rPr>
          <w:sz w:val="28"/>
          <w:szCs w:val="28"/>
          <w:vertAlign w:val="subscript"/>
          <w:rtl/>
          <w:lang w:bidi="ar"/>
        </w:rPr>
        <w:t>3</w:t>
      </w:r>
      <w:r w:rsidR="00C54B21" w:rsidRPr="001E5A17">
        <w:rPr>
          <w:sz w:val="28"/>
          <w:szCs w:val="28"/>
          <w:rtl/>
          <w:lang w:bidi="ar"/>
        </w:rPr>
        <w:t xml:space="preserve"> كدالة ل </w:t>
      </w:r>
      <w:r w:rsidR="00C54B21" w:rsidRPr="001E5A17">
        <w:rPr>
          <w:sz w:val="28"/>
          <w:szCs w:val="28"/>
          <w:lang w:bidi="ar"/>
        </w:rPr>
        <w:t>t</w:t>
      </w:r>
    </w:p>
    <w:p w14:paraId="225FE1BA" w14:textId="77777777" w:rsidR="00C54B21" w:rsidRPr="001E5A17" w:rsidRDefault="00C54B21" w:rsidP="00C54B21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 xml:space="preserve">ارسم منحنيات </w:t>
      </w:r>
      <w:proofErr w:type="spellStart"/>
      <w:r w:rsidRPr="001E5A17">
        <w:rPr>
          <w:sz w:val="28"/>
          <w:szCs w:val="28"/>
          <w:lang w:bidi="ar"/>
        </w:rPr>
        <w:t>Q</w:t>
      </w:r>
      <w:r w:rsidRPr="001E5A17">
        <w:rPr>
          <w:sz w:val="28"/>
          <w:szCs w:val="28"/>
          <w:vertAlign w:val="subscript"/>
          <w:lang w:bidi="ar"/>
        </w:rPr>
        <w:t>p</w:t>
      </w:r>
      <w:proofErr w:type="spellEnd"/>
      <w:r w:rsidRPr="001E5A17">
        <w:rPr>
          <w:sz w:val="28"/>
          <w:szCs w:val="28"/>
          <w:rtl/>
          <w:lang w:bidi="ar"/>
        </w:rPr>
        <w:t xml:space="preserve"> و </w:t>
      </w:r>
      <w:r w:rsidRPr="001E5A17">
        <w:rPr>
          <w:sz w:val="28"/>
          <w:szCs w:val="28"/>
          <w:lang w:bidi="ar"/>
        </w:rPr>
        <w:t>U</w:t>
      </w:r>
      <w:r w:rsidRPr="001E5A17">
        <w:rPr>
          <w:sz w:val="28"/>
          <w:szCs w:val="28"/>
          <w:rtl/>
          <w:lang w:bidi="ar"/>
        </w:rPr>
        <w:t xml:space="preserve"> و </w:t>
      </w:r>
      <w:r w:rsidRPr="001E5A17">
        <w:rPr>
          <w:sz w:val="28"/>
          <w:szCs w:val="28"/>
          <w:lang w:bidi="ar"/>
        </w:rPr>
        <w:sym w:font="Symbol" w:char="F072"/>
      </w:r>
      <w:r w:rsidRPr="001E5A17">
        <w:rPr>
          <w:sz w:val="28"/>
          <w:szCs w:val="28"/>
          <w:rtl/>
          <w:lang w:bidi="ar"/>
        </w:rPr>
        <w:t xml:space="preserve">   </w:t>
      </w:r>
      <w:r w:rsidRPr="001E5A17">
        <w:rPr>
          <w:sz w:val="28"/>
          <w:szCs w:val="28"/>
          <w:lang w:bidi="ar"/>
        </w:rPr>
        <w:t>t</w:t>
      </w:r>
    </w:p>
    <w:p w14:paraId="1697B7BA" w14:textId="298AFAF2" w:rsidR="00D94723" w:rsidRPr="001E5A17" w:rsidRDefault="00C54B21" w:rsidP="001B70A5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17">
        <w:rPr>
          <w:sz w:val="28"/>
          <w:szCs w:val="28"/>
          <w:rtl/>
          <w:lang w:bidi="ar"/>
        </w:rPr>
        <w:t>ناقش النتائج</w:t>
      </w:r>
    </w:p>
    <w:p w14:paraId="55702127" w14:textId="77777777" w:rsidR="00D94723" w:rsidRPr="001E5A17" w:rsidRDefault="00D94723" w:rsidP="00D947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Losses :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=U.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.(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sensor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ambient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14:paraId="49B4B30E" w14:textId="77777777" w:rsidR="00D94723" w:rsidRPr="004D1BF7" w:rsidRDefault="00D94723" w:rsidP="00D947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 xml:space="preserve"> Overall loss coefficient:  U=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sensor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ambient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den>
          </m:f>
        </m:oMath>
      </m:oMathPara>
    </w:p>
    <w:p w14:paraId="3445EA6A" w14:textId="77777777" w:rsidR="00D94723" w:rsidRPr="00D94723" w:rsidRDefault="00885E2F" w:rsidP="00D947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sensor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den>
          </m:f>
        </m:oMath>
      </m:oMathPara>
    </w:p>
    <w:p w14:paraId="5E1D3926" w14:textId="77777777" w:rsidR="00D94723" w:rsidRPr="00D94723" w:rsidRDefault="00D94723" w:rsidP="00D94723">
      <w:pPr>
        <w:bidi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1D490C" w14:textId="77777777" w:rsidR="00E34FF0" w:rsidRDefault="00E34FF0" w:rsidP="007B2521">
      <w:pPr>
        <w:spacing w:after="0" w:line="240" w:lineRule="auto"/>
        <w:rPr>
          <w:b/>
          <w:bCs/>
          <w:szCs w:val="28"/>
        </w:rPr>
      </w:pPr>
    </w:p>
    <w:sectPr w:rsidR="00E34FF0" w:rsidSect="00261591">
      <w:headerReference w:type="default" r:id="rId10"/>
      <w:footerReference w:type="default" r:id="rId11"/>
      <w:pgSz w:w="11906" w:h="16838"/>
      <w:pgMar w:top="426" w:right="1133" w:bottom="851" w:left="1134" w:header="426" w:footer="1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00DA8" w14:textId="77777777" w:rsidR="00885E2F" w:rsidRDefault="00885E2F" w:rsidP="001175FC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9B1A1B1" w14:textId="77777777" w:rsidR="00885E2F" w:rsidRDefault="00885E2F" w:rsidP="001175FC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A5D4" w14:textId="77777777" w:rsidR="001941BD" w:rsidRPr="00E34FF0" w:rsidRDefault="002D3B0B" w:rsidP="00E34FF0">
    <w:pPr>
      <w:pStyle w:val="Footer"/>
      <w:rPr>
        <w:rtl/>
      </w:rPr>
    </w:pPr>
    <w:r w:rsidRPr="00E34FF0">
      <w:rPr>
        <w:sz w:val="24"/>
        <w:lang w:val="e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29086" w14:textId="77777777" w:rsidR="00885E2F" w:rsidRDefault="00885E2F" w:rsidP="001175FC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24B890A7" w14:textId="77777777" w:rsidR="00885E2F" w:rsidRDefault="00885E2F" w:rsidP="001175FC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33C0" w14:textId="5B49FA1E" w:rsidR="00905C37" w:rsidRPr="00905C37" w:rsidRDefault="00905C37" w:rsidP="00D87746">
    <w:pPr>
      <w:spacing w:after="0" w:line="240" w:lineRule="auto"/>
      <w:jc w:val="center"/>
      <w:rPr>
        <w:b/>
        <w:bCs/>
        <w:i/>
        <w:iCs/>
        <w:sz w:val="24"/>
        <w:szCs w:val="24"/>
        <w:rtl/>
        <w:lang w:val="en"/>
      </w:rPr>
    </w:pPr>
    <w:r w:rsidRPr="00905C37">
      <w:rPr>
        <w:rFonts w:cs="Arial"/>
        <w:b/>
        <w:bCs/>
        <w:i/>
        <w:iCs/>
        <w:sz w:val="24"/>
        <w:szCs w:val="24"/>
        <w:rtl/>
        <w:lang w:val="en"/>
      </w:rPr>
      <w:t>الجمهورية الجزائرية الديمقراطية الشعبية</w:t>
    </w:r>
  </w:p>
  <w:p w14:paraId="0C8D55F0" w14:textId="0B454BFF" w:rsidR="00D87746" w:rsidRPr="00905C37" w:rsidRDefault="00D87746" w:rsidP="00D87746">
    <w:pPr>
      <w:spacing w:after="0" w:line="240" w:lineRule="auto"/>
      <w:jc w:val="center"/>
      <w:rPr>
        <w:rFonts w:cs="Andalus"/>
        <w:b/>
        <w:bCs/>
        <w:i/>
        <w:iCs/>
        <w:sz w:val="20"/>
        <w:szCs w:val="20"/>
        <w:rtl/>
      </w:rPr>
    </w:pPr>
    <w:r w:rsidRPr="00905C37">
      <w:rPr>
        <w:b/>
        <w:bCs/>
        <w:i/>
        <w:iCs/>
        <w:sz w:val="20"/>
        <w:szCs w:val="20"/>
        <w:lang w:val="en"/>
      </w:rPr>
      <w:t xml:space="preserve">People's Democratic Republic of Algeria    </w:t>
    </w:r>
  </w:p>
  <w:p w14:paraId="252694CE" w14:textId="5D326DF8" w:rsidR="00D87746" w:rsidRPr="00905C37" w:rsidRDefault="00D87746" w:rsidP="00D87746">
    <w:pPr>
      <w:spacing w:after="0" w:line="240" w:lineRule="auto"/>
      <w:ind w:hanging="426"/>
      <w:jc w:val="center"/>
      <w:rPr>
        <w:rFonts w:ascii="Garamond" w:hAnsi="Garamond" w:cs="Arial"/>
        <w:b/>
        <w:bCs/>
        <w:i/>
        <w:iCs/>
        <w:sz w:val="20"/>
        <w:szCs w:val="20"/>
        <w:lang w:val="en-US"/>
      </w:rPr>
    </w:pPr>
    <w:r w:rsidRPr="00905C37">
      <w:rPr>
        <w:b/>
        <w:bCs/>
        <w:i/>
        <w:iCs/>
        <w:sz w:val="20"/>
        <w:szCs w:val="20"/>
        <w:lang w:val="en"/>
      </w:rPr>
      <w:t xml:space="preserve">      Republic of Algeria Democratic </w:t>
    </w:r>
    <w:r w:rsidR="00B65927" w:rsidRPr="00905C37">
      <w:rPr>
        <w:b/>
        <w:bCs/>
        <w:i/>
        <w:iCs/>
        <w:sz w:val="20"/>
        <w:szCs w:val="20"/>
        <w:lang w:val="en"/>
      </w:rPr>
      <w:t>and Popular</w:t>
    </w:r>
  </w:p>
  <w:tbl>
    <w:tblPr>
      <w:tblW w:w="0" w:type="auto"/>
      <w:tblLook w:val="04A0" w:firstRow="1" w:lastRow="0" w:firstColumn="1" w:lastColumn="0" w:noHBand="0" w:noVBand="1"/>
    </w:tblPr>
    <w:tblGrid>
      <w:gridCol w:w="3885"/>
      <w:gridCol w:w="1873"/>
      <w:gridCol w:w="3673"/>
    </w:tblGrid>
    <w:tr w:rsidR="00D87746" w:rsidRPr="006636D8" w14:paraId="7C308E9B" w14:textId="77777777" w:rsidTr="00E34FF0">
      <w:tc>
        <w:tcPr>
          <w:tcW w:w="3885" w:type="dxa"/>
          <w:shd w:val="clear" w:color="auto" w:fill="auto"/>
        </w:tcPr>
        <w:p w14:paraId="54277AA7" w14:textId="77777777" w:rsidR="00D87746" w:rsidRPr="00295491" w:rsidRDefault="00D87746" w:rsidP="00D87746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  <w:lang w:val="en-US"/>
            </w:rPr>
          </w:pPr>
          <w:r w:rsidRPr="006636D8">
            <w:rPr>
              <w:b/>
              <w:bCs/>
              <w:sz w:val="18"/>
              <w:szCs w:val="18"/>
              <w:lang w:val="en"/>
            </w:rPr>
            <w:t>Ministry of Higher Education</w:t>
          </w:r>
        </w:p>
        <w:p w14:paraId="09992E04" w14:textId="77777777" w:rsidR="00D87746" w:rsidRPr="00295491" w:rsidRDefault="00D87746" w:rsidP="00D87746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  <w:lang w:val="en-US"/>
            </w:rPr>
          </w:pPr>
          <w:r w:rsidRPr="006636D8">
            <w:rPr>
              <w:b/>
              <w:bCs/>
              <w:sz w:val="18"/>
              <w:szCs w:val="18"/>
              <w:lang w:val="en"/>
            </w:rPr>
            <w:t>and of Scientific Research</w:t>
          </w:r>
        </w:p>
        <w:p w14:paraId="5486FEA8" w14:textId="77777777" w:rsidR="00D87746" w:rsidRPr="00295491" w:rsidRDefault="00D87746" w:rsidP="00D87746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  <w:lang w:val="en-US"/>
            </w:rPr>
          </w:pPr>
          <w:r w:rsidRPr="006636D8">
            <w:rPr>
              <w:b/>
              <w:bCs/>
              <w:sz w:val="18"/>
              <w:szCs w:val="18"/>
              <w:lang w:val="en"/>
            </w:rPr>
            <w:t>Mohamed Boudiaf University of M'sila</w:t>
          </w:r>
        </w:p>
        <w:p w14:paraId="59E45D81" w14:textId="77777777" w:rsidR="00D87746" w:rsidRPr="00295491" w:rsidRDefault="00D87746" w:rsidP="00D87746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  <w:lang w:val="en-US"/>
            </w:rPr>
          </w:pPr>
          <w:r w:rsidRPr="006636D8">
            <w:rPr>
              <w:b/>
              <w:bCs/>
              <w:sz w:val="18"/>
              <w:szCs w:val="18"/>
              <w:lang w:val="en"/>
            </w:rPr>
            <w:t>Faculty of Technology</w:t>
          </w:r>
        </w:p>
        <w:p w14:paraId="28E3FBFA" w14:textId="77777777" w:rsidR="00D87746" w:rsidRPr="006636D8" w:rsidRDefault="00D87746" w:rsidP="00D87746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6636D8">
            <w:rPr>
              <w:b/>
              <w:bCs/>
              <w:sz w:val="18"/>
              <w:szCs w:val="18"/>
              <w:lang w:val="en"/>
            </w:rPr>
            <w:t>Department of Mechanical Engineering</w:t>
          </w:r>
        </w:p>
        <w:p w14:paraId="4D465EB1" w14:textId="77777777" w:rsidR="00D87746" w:rsidRPr="006636D8" w:rsidRDefault="00D87746" w:rsidP="00D87746">
          <w:pPr>
            <w:spacing w:after="0" w:line="240" w:lineRule="auto"/>
            <w:rPr>
              <w:b/>
              <w:bCs/>
              <w:sz w:val="32"/>
              <w:szCs w:val="32"/>
            </w:rPr>
          </w:pPr>
        </w:p>
      </w:tc>
      <w:tc>
        <w:tcPr>
          <w:tcW w:w="1873" w:type="dxa"/>
          <w:shd w:val="clear" w:color="auto" w:fill="auto"/>
        </w:tcPr>
        <w:p w14:paraId="1FAB80F9" w14:textId="77777777" w:rsidR="00D87746" w:rsidRPr="006636D8" w:rsidRDefault="00D87746" w:rsidP="00D87746">
          <w:pPr>
            <w:spacing w:after="0" w:line="240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2"/>
              <w:szCs w:val="32"/>
              <w:lang w:val="en"/>
            </w:rPr>
            <w:drawing>
              <wp:anchor distT="0" distB="0" distL="114300" distR="114300" simplePos="0" relativeHeight="251659264" behindDoc="1" locked="0" layoutInCell="1" allowOverlap="1" wp14:anchorId="3D0C50BE" wp14:editId="1C826171">
                <wp:simplePos x="0" y="0"/>
                <wp:positionH relativeFrom="column">
                  <wp:posOffset>111125</wp:posOffset>
                </wp:positionH>
                <wp:positionV relativeFrom="paragraph">
                  <wp:posOffset>25400</wp:posOffset>
                </wp:positionV>
                <wp:extent cx="897890" cy="915670"/>
                <wp:effectExtent l="0" t="0" r="0" b="0"/>
                <wp:wrapNone/>
                <wp:docPr id="6" name="Image 13" descr="logo univ ms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niv ms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915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73" w:type="dxa"/>
          <w:shd w:val="clear" w:color="auto" w:fill="auto"/>
        </w:tcPr>
        <w:p w14:paraId="72918BC9" w14:textId="77777777" w:rsidR="00D87746" w:rsidRPr="00905C37" w:rsidRDefault="00D87746" w:rsidP="00905C37">
          <w:pPr>
            <w:bidi/>
            <w:spacing w:after="0" w:line="240" w:lineRule="auto"/>
            <w:rPr>
              <w:b/>
              <w:bCs/>
              <w:sz w:val="20"/>
              <w:szCs w:val="20"/>
              <w:lang w:bidi="ar-DZ"/>
            </w:rPr>
          </w:pPr>
        </w:p>
        <w:p w14:paraId="77A73223" w14:textId="4E5B9B03" w:rsidR="00905C37" w:rsidRPr="00905C37" w:rsidRDefault="00905C37" w:rsidP="00905C37">
          <w:pPr>
            <w:bidi/>
            <w:spacing w:after="0" w:line="240" w:lineRule="auto"/>
            <w:rPr>
              <w:b/>
              <w:bCs/>
              <w:sz w:val="20"/>
              <w:szCs w:val="20"/>
            </w:rPr>
          </w:pPr>
          <w:r w:rsidRPr="00905C37">
            <w:rPr>
              <w:rFonts w:cs="Arial"/>
              <w:b/>
              <w:bCs/>
              <w:sz w:val="20"/>
              <w:szCs w:val="20"/>
              <w:rtl/>
            </w:rPr>
            <w:t>وزارة التعليم العالي</w:t>
          </w:r>
          <w:r>
            <w:rPr>
              <w:rFonts w:cs="Arial" w:hint="cs"/>
              <w:b/>
              <w:bCs/>
              <w:sz w:val="20"/>
              <w:szCs w:val="20"/>
              <w:rtl/>
            </w:rPr>
            <w:t xml:space="preserve"> </w:t>
          </w:r>
          <w:r w:rsidRPr="00905C37">
            <w:rPr>
              <w:rFonts w:cs="Arial"/>
              <w:b/>
              <w:bCs/>
              <w:sz w:val="20"/>
              <w:szCs w:val="20"/>
              <w:rtl/>
            </w:rPr>
            <w:t>والبحث العلمي</w:t>
          </w:r>
        </w:p>
        <w:p w14:paraId="643B6FBC" w14:textId="77777777" w:rsidR="00905C37" w:rsidRPr="00905C37" w:rsidRDefault="00905C37" w:rsidP="00905C37">
          <w:pPr>
            <w:bidi/>
            <w:spacing w:after="0" w:line="240" w:lineRule="auto"/>
            <w:rPr>
              <w:b/>
              <w:bCs/>
              <w:sz w:val="20"/>
              <w:szCs w:val="20"/>
            </w:rPr>
          </w:pPr>
          <w:r w:rsidRPr="00905C37">
            <w:rPr>
              <w:rFonts w:cs="Arial"/>
              <w:b/>
              <w:bCs/>
              <w:sz w:val="20"/>
              <w:szCs w:val="20"/>
              <w:rtl/>
            </w:rPr>
            <w:t>جامعة محمد بوضياف بالمسيلة</w:t>
          </w:r>
        </w:p>
        <w:p w14:paraId="573A656C" w14:textId="77777777" w:rsidR="00905C37" w:rsidRPr="00905C37" w:rsidRDefault="00905C37" w:rsidP="00905C37">
          <w:pPr>
            <w:bidi/>
            <w:spacing w:after="0" w:line="240" w:lineRule="auto"/>
            <w:rPr>
              <w:b/>
              <w:bCs/>
              <w:sz w:val="20"/>
              <w:szCs w:val="20"/>
            </w:rPr>
          </w:pPr>
          <w:r w:rsidRPr="00905C37">
            <w:rPr>
              <w:rFonts w:cs="Arial"/>
              <w:b/>
              <w:bCs/>
              <w:sz w:val="20"/>
              <w:szCs w:val="20"/>
              <w:rtl/>
            </w:rPr>
            <w:t>كلية التكنولوجيا</w:t>
          </w:r>
        </w:p>
        <w:p w14:paraId="54AC972D" w14:textId="7651D02D" w:rsidR="00D87746" w:rsidRPr="006636D8" w:rsidRDefault="00905C37" w:rsidP="00905C37">
          <w:pPr>
            <w:bidi/>
            <w:spacing w:after="0" w:line="240" w:lineRule="auto"/>
            <w:rPr>
              <w:b/>
              <w:bCs/>
              <w:sz w:val="32"/>
              <w:szCs w:val="32"/>
            </w:rPr>
          </w:pPr>
          <w:r w:rsidRPr="00905C37">
            <w:rPr>
              <w:rFonts w:cs="Arial"/>
              <w:b/>
              <w:bCs/>
              <w:sz w:val="20"/>
              <w:szCs w:val="20"/>
              <w:rtl/>
            </w:rPr>
            <w:t>قسم الهندسة الميكانيكية</w:t>
          </w:r>
        </w:p>
      </w:tc>
    </w:tr>
  </w:tbl>
  <w:p w14:paraId="6DDBDAC6" w14:textId="77777777" w:rsidR="001175FC" w:rsidRPr="00D87746" w:rsidRDefault="001175FC" w:rsidP="00D87746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38AD"/>
    <w:multiLevelType w:val="hybridMultilevel"/>
    <w:tmpl w:val="E3DC0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249D"/>
    <w:multiLevelType w:val="hybridMultilevel"/>
    <w:tmpl w:val="8E888F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07226"/>
    <w:multiLevelType w:val="hybridMultilevel"/>
    <w:tmpl w:val="60D43BCA"/>
    <w:lvl w:ilvl="0" w:tplc="55BA5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FC"/>
    <w:rsid w:val="000107DD"/>
    <w:rsid w:val="00052144"/>
    <w:rsid w:val="00074C08"/>
    <w:rsid w:val="000D5232"/>
    <w:rsid w:val="000E4B0A"/>
    <w:rsid w:val="000F1543"/>
    <w:rsid w:val="001175FC"/>
    <w:rsid w:val="001240D1"/>
    <w:rsid w:val="001941BD"/>
    <w:rsid w:val="001A6728"/>
    <w:rsid w:val="001A715A"/>
    <w:rsid w:val="001B70A5"/>
    <w:rsid w:val="001E5A17"/>
    <w:rsid w:val="001F4426"/>
    <w:rsid w:val="002379E3"/>
    <w:rsid w:val="00245508"/>
    <w:rsid w:val="00254EF4"/>
    <w:rsid w:val="00261591"/>
    <w:rsid w:val="00295491"/>
    <w:rsid w:val="00295F43"/>
    <w:rsid w:val="00297274"/>
    <w:rsid w:val="002C7FE1"/>
    <w:rsid w:val="002D1B31"/>
    <w:rsid w:val="002D3B0B"/>
    <w:rsid w:val="002F2B31"/>
    <w:rsid w:val="002F6730"/>
    <w:rsid w:val="002F7D32"/>
    <w:rsid w:val="00323BCD"/>
    <w:rsid w:val="0035343C"/>
    <w:rsid w:val="00383050"/>
    <w:rsid w:val="00396B6A"/>
    <w:rsid w:val="0039778C"/>
    <w:rsid w:val="003B41EA"/>
    <w:rsid w:val="00415D7B"/>
    <w:rsid w:val="00437D53"/>
    <w:rsid w:val="0049211C"/>
    <w:rsid w:val="004D1BF7"/>
    <w:rsid w:val="004D278D"/>
    <w:rsid w:val="004E4D6B"/>
    <w:rsid w:val="004F41C3"/>
    <w:rsid w:val="00512B37"/>
    <w:rsid w:val="0051529E"/>
    <w:rsid w:val="005A201D"/>
    <w:rsid w:val="005A30B2"/>
    <w:rsid w:val="005A59A0"/>
    <w:rsid w:val="005E4912"/>
    <w:rsid w:val="005F0984"/>
    <w:rsid w:val="00605252"/>
    <w:rsid w:val="00612242"/>
    <w:rsid w:val="006223F6"/>
    <w:rsid w:val="00636F97"/>
    <w:rsid w:val="006377D2"/>
    <w:rsid w:val="00691C6D"/>
    <w:rsid w:val="006C1DB7"/>
    <w:rsid w:val="00707715"/>
    <w:rsid w:val="00710461"/>
    <w:rsid w:val="0078371E"/>
    <w:rsid w:val="007B2521"/>
    <w:rsid w:val="007C0CE1"/>
    <w:rsid w:val="00801872"/>
    <w:rsid w:val="008206B9"/>
    <w:rsid w:val="00841584"/>
    <w:rsid w:val="00845269"/>
    <w:rsid w:val="00862BC9"/>
    <w:rsid w:val="00865D8B"/>
    <w:rsid w:val="00883203"/>
    <w:rsid w:val="00885E2F"/>
    <w:rsid w:val="008A3AD3"/>
    <w:rsid w:val="008B2A38"/>
    <w:rsid w:val="008D2356"/>
    <w:rsid w:val="008D40F9"/>
    <w:rsid w:val="008E383F"/>
    <w:rsid w:val="008E6371"/>
    <w:rsid w:val="008F717A"/>
    <w:rsid w:val="00905C37"/>
    <w:rsid w:val="00952D98"/>
    <w:rsid w:val="00971E31"/>
    <w:rsid w:val="009B16D5"/>
    <w:rsid w:val="009B67F2"/>
    <w:rsid w:val="009D7CFE"/>
    <w:rsid w:val="009E1773"/>
    <w:rsid w:val="00A0220D"/>
    <w:rsid w:val="00A06BE5"/>
    <w:rsid w:val="00A45299"/>
    <w:rsid w:val="00A4781B"/>
    <w:rsid w:val="00A60B6F"/>
    <w:rsid w:val="00A91E21"/>
    <w:rsid w:val="00AA1A97"/>
    <w:rsid w:val="00AC078F"/>
    <w:rsid w:val="00AC5F06"/>
    <w:rsid w:val="00B225E5"/>
    <w:rsid w:val="00B3279F"/>
    <w:rsid w:val="00B65927"/>
    <w:rsid w:val="00B826C1"/>
    <w:rsid w:val="00B95B24"/>
    <w:rsid w:val="00BF7FA2"/>
    <w:rsid w:val="00C07689"/>
    <w:rsid w:val="00C25683"/>
    <w:rsid w:val="00C54B21"/>
    <w:rsid w:val="00C77011"/>
    <w:rsid w:val="00CC6B56"/>
    <w:rsid w:val="00CE658F"/>
    <w:rsid w:val="00D21501"/>
    <w:rsid w:val="00D453BC"/>
    <w:rsid w:val="00D533BF"/>
    <w:rsid w:val="00D60589"/>
    <w:rsid w:val="00D631D9"/>
    <w:rsid w:val="00D87746"/>
    <w:rsid w:val="00D94723"/>
    <w:rsid w:val="00DB0AD3"/>
    <w:rsid w:val="00DE2364"/>
    <w:rsid w:val="00E2154C"/>
    <w:rsid w:val="00E23F2B"/>
    <w:rsid w:val="00E26BCA"/>
    <w:rsid w:val="00E34FF0"/>
    <w:rsid w:val="00E72083"/>
    <w:rsid w:val="00EC76FC"/>
    <w:rsid w:val="00F07CCB"/>
    <w:rsid w:val="00F131C9"/>
    <w:rsid w:val="00F23AAB"/>
    <w:rsid w:val="00F40B6A"/>
    <w:rsid w:val="00F708F1"/>
    <w:rsid w:val="00F9077A"/>
    <w:rsid w:val="00FA0483"/>
    <w:rsid w:val="00FF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62529"/>
  <w15:docId w15:val="{4426F5B6-C588-4E9B-8D32-EA5A5818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75FC"/>
  </w:style>
  <w:style w:type="paragraph" w:styleId="Footer">
    <w:name w:val="footer"/>
    <w:basedOn w:val="Normal"/>
    <w:link w:val="FooterChar"/>
    <w:uiPriority w:val="99"/>
    <w:unhideWhenUsed/>
    <w:rsid w:val="0011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FC"/>
  </w:style>
  <w:style w:type="paragraph" w:styleId="Subtitle">
    <w:name w:val="Subtitle"/>
    <w:basedOn w:val="Normal"/>
    <w:link w:val="SubtitleChar"/>
    <w:qFormat/>
    <w:rsid w:val="001175FC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8"/>
      <w:szCs w:val="32"/>
      <w:u w:val="single"/>
      <w:lang w:bidi="ar-DZ"/>
    </w:rPr>
  </w:style>
  <w:style w:type="character" w:customStyle="1" w:styleId="SubtitleChar">
    <w:name w:val="Subtitle Char"/>
    <w:basedOn w:val="DefaultParagraphFont"/>
    <w:link w:val="Subtitle"/>
    <w:rsid w:val="001175FC"/>
    <w:rPr>
      <w:rFonts w:ascii="Times New Roman" w:eastAsia="Times New Roman" w:hAnsi="Times New Roman" w:cs="Traditional Arabic"/>
      <w:b/>
      <w:bCs/>
      <w:noProof/>
      <w:sz w:val="28"/>
      <w:szCs w:val="32"/>
      <w:u w:val="single"/>
      <w:lang w:eastAsia="fr-FR"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78D"/>
    <w:pPr>
      <w:ind w:left="720"/>
      <w:contextualSpacing/>
    </w:pPr>
  </w:style>
  <w:style w:type="table" w:styleId="TableGrid">
    <w:name w:val="Table Grid"/>
    <w:basedOn w:val="TableNormal"/>
    <w:uiPriority w:val="39"/>
    <w:rsid w:val="005F0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95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81DA-5236-4867-AE4C-D18BAC99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storetek</cp:lastModifiedBy>
  <cp:revision>27</cp:revision>
  <cp:lastPrinted>2016-11-23T08:16:00Z</cp:lastPrinted>
  <dcterms:created xsi:type="dcterms:W3CDTF">2023-08-18T14:27:00Z</dcterms:created>
  <dcterms:modified xsi:type="dcterms:W3CDTF">2023-09-25T11:17:00Z</dcterms:modified>
  <cp:category/>
</cp:coreProperties>
</file>