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EDD" w:rsidRPr="00CA2A84" w:rsidRDefault="00F71D60" w:rsidP="00F71D60">
      <w:pPr>
        <w:bidi/>
        <w:spacing w:after="64" w:line="360" w:lineRule="auto"/>
        <w:ind w:left="218" w:right="2" w:hanging="4"/>
        <w:jc w:val="both"/>
        <w:rPr>
          <w:rFonts w:ascii="Simplified Arabic" w:eastAsia="Traditional Arabic" w:hAnsi="Simplified Arabic" w:cs="Simplified Arabic"/>
          <w:color w:val="000000"/>
          <w:sz w:val="28"/>
          <w:szCs w:val="28"/>
          <w:lang w:eastAsia="fr-FR"/>
        </w:rPr>
      </w:pPr>
      <w:r>
        <w:rPr>
          <w:rFonts w:ascii="Simplified Arabic" w:eastAsia="Traditional Arabic" w:hAnsi="Simplified Arabic" w:cs="Simplified Arabic" w:hint="cs"/>
          <w:b/>
          <w:bCs/>
          <w:color w:val="000000"/>
          <w:sz w:val="28"/>
          <w:szCs w:val="28"/>
          <w:rtl/>
          <w:lang w:eastAsia="fr-FR"/>
        </w:rPr>
        <w:t>2</w:t>
      </w:r>
      <w:r w:rsidR="00220EDD" w:rsidRPr="00CA2A84">
        <w:rPr>
          <w:rFonts w:ascii="Simplified Arabic" w:eastAsia="Traditional Arabic" w:hAnsi="Simplified Arabic" w:cs="Simplified Arabic" w:hint="cs"/>
          <w:b/>
          <w:bCs/>
          <w:color w:val="000000"/>
          <w:sz w:val="28"/>
          <w:szCs w:val="28"/>
          <w:rtl/>
          <w:lang w:eastAsia="fr-FR"/>
        </w:rPr>
        <w:t>-شركات</w:t>
      </w:r>
      <w:r w:rsidR="00220EDD" w:rsidRPr="00CA2A84">
        <w:rPr>
          <w:rFonts w:ascii="Simplified Arabic" w:eastAsia="Traditional Arabic" w:hAnsi="Simplified Arabic" w:cs="Simplified Arabic"/>
          <w:b/>
          <w:bCs/>
          <w:color w:val="000000"/>
          <w:sz w:val="28"/>
          <w:szCs w:val="28"/>
          <w:rtl/>
          <w:lang w:eastAsia="fr-FR"/>
        </w:rPr>
        <w:t xml:space="preserve"> </w:t>
      </w:r>
      <w:r w:rsidR="00220EDD" w:rsidRPr="00CA2A84">
        <w:rPr>
          <w:rFonts w:ascii="Simplified Arabic" w:eastAsia="Traditional Arabic" w:hAnsi="Simplified Arabic" w:cs="Simplified Arabic" w:hint="cs"/>
          <w:b/>
          <w:bCs/>
          <w:color w:val="000000"/>
          <w:sz w:val="28"/>
          <w:szCs w:val="28"/>
          <w:rtl/>
          <w:lang w:eastAsia="fr-FR"/>
        </w:rPr>
        <w:t>الاموال:</w:t>
      </w:r>
      <w:r w:rsidR="00220EDD" w:rsidRPr="00CA2A84">
        <w:rPr>
          <w:rFonts w:ascii="Simplified Arabic" w:eastAsia="Traditional Arabic" w:hAnsi="Simplified Arabic" w:cs="Simplified Arabic"/>
          <w:color w:val="000000"/>
          <w:sz w:val="28"/>
          <w:szCs w:val="28"/>
          <w:rtl/>
          <w:lang w:eastAsia="fr-FR"/>
        </w:rPr>
        <w:t xml:space="preserve"> اموال الشريك</w:t>
      </w:r>
      <w:r w:rsidR="00220EDD" w:rsidRPr="00CA2A84">
        <w:rPr>
          <w:rFonts w:ascii="Simplified Arabic" w:eastAsia="Traditional Arabic" w:hAnsi="Simplified Arabic" w:cs="Simplified Arabic" w:hint="cs"/>
          <w:color w:val="000000"/>
          <w:sz w:val="28"/>
          <w:szCs w:val="28"/>
          <w:rtl/>
          <w:lang w:eastAsia="fr-FR"/>
        </w:rPr>
        <w:t xml:space="preserve"> في هذا النوع من الشركات</w:t>
      </w:r>
      <w:r w:rsidR="00220EDD" w:rsidRPr="00CA2A84">
        <w:rPr>
          <w:rFonts w:ascii="Simplified Arabic" w:eastAsia="Traditional Arabic" w:hAnsi="Simplified Arabic" w:cs="Simplified Arabic"/>
          <w:color w:val="000000"/>
          <w:sz w:val="28"/>
          <w:szCs w:val="28"/>
          <w:rtl/>
          <w:lang w:eastAsia="fr-FR"/>
        </w:rPr>
        <w:t xml:space="preserve"> محل اعتبار لا شخصه، فلا تنقضي بوفاة المساهم، وتتمثل في الشركات التالية:  </w:t>
      </w:r>
    </w:p>
    <w:p w:rsidR="00220EDD" w:rsidRPr="00CA2A84" w:rsidRDefault="00220EDD" w:rsidP="00220EDD">
      <w:pPr>
        <w:bidi/>
        <w:spacing w:after="18" w:line="360" w:lineRule="auto"/>
        <w:ind w:left="218" w:hanging="4"/>
        <w:jc w:val="both"/>
        <w:rPr>
          <w:rFonts w:ascii="Simplified Arabic" w:eastAsia="Traditional Arabic" w:hAnsi="Simplified Arabic" w:cs="Simplified Arabic"/>
          <w:color w:val="000000"/>
          <w:sz w:val="28"/>
          <w:szCs w:val="28"/>
          <w:rtl/>
          <w:lang w:eastAsia="fr-FR"/>
        </w:rPr>
      </w:pPr>
      <w:r w:rsidRPr="00CA2A84">
        <w:rPr>
          <w:rFonts w:ascii="Simplified Arabic" w:eastAsia="Traditional Arabic" w:hAnsi="Simplified Arabic" w:cs="Simplified Arabic"/>
          <w:color w:val="000000"/>
          <w:sz w:val="28"/>
          <w:szCs w:val="28"/>
          <w:rtl/>
          <w:lang w:eastAsia="fr-FR"/>
        </w:rPr>
        <w:t>أ-</w:t>
      </w:r>
      <w:r w:rsidRPr="00CA2A84">
        <w:rPr>
          <w:rFonts w:ascii="Simplified Arabic" w:eastAsia="Arial" w:hAnsi="Simplified Arabic" w:cs="Simplified Arabic"/>
          <w:color w:val="000000"/>
          <w:sz w:val="28"/>
          <w:szCs w:val="28"/>
          <w:rtl/>
          <w:lang w:eastAsia="fr-FR"/>
        </w:rPr>
        <w:t xml:space="preserve"> </w:t>
      </w:r>
      <w:r w:rsidRPr="00CA2A84">
        <w:rPr>
          <w:rFonts w:ascii="Simplified Arabic" w:eastAsia="Traditional Arabic" w:hAnsi="Simplified Arabic" w:cs="Simplified Arabic"/>
          <w:b/>
          <w:bCs/>
          <w:color w:val="000000"/>
          <w:sz w:val="28"/>
          <w:szCs w:val="28"/>
          <w:rtl/>
          <w:lang w:eastAsia="fr-FR"/>
        </w:rPr>
        <w:t>شركة المساهمة:</w:t>
      </w:r>
      <w:r w:rsidRPr="00CA2A84">
        <w:rPr>
          <w:rFonts w:ascii="Simplified Arabic" w:eastAsia="Traditional Arabic" w:hAnsi="Simplified Arabic" w:cs="Simplified Arabic" w:hint="cs"/>
          <w:b/>
          <w:bCs/>
          <w:color w:val="000000"/>
          <w:sz w:val="28"/>
          <w:szCs w:val="28"/>
          <w:rtl/>
          <w:lang w:eastAsia="fr-FR"/>
        </w:rPr>
        <w:t xml:space="preserve"> </w:t>
      </w:r>
      <w:r w:rsidRPr="00CA2A84">
        <w:rPr>
          <w:rFonts w:ascii="Simplified Arabic" w:eastAsia="Traditional Arabic" w:hAnsi="Simplified Arabic" w:cs="Simplified Arabic" w:hint="cs"/>
          <w:color w:val="000000"/>
          <w:sz w:val="28"/>
          <w:szCs w:val="28"/>
          <w:rtl/>
          <w:lang w:eastAsia="fr-FR"/>
        </w:rPr>
        <w:t>عرفتها المادة 592 قانون تجاري بأنها الشركة التي ينقسم رأسمالها الى اسهم، وتتكون من شركاء لا يتحملون الخسائر الا بقدر حصتهم، ولا يمكن ان يقل عدد الشركاء عن سبعة(07)، ولا</w:t>
      </w:r>
      <w:r w:rsidRPr="00CA2A84">
        <w:rPr>
          <w:rFonts w:ascii="Simplified Arabic" w:eastAsia="Traditional Arabic" w:hAnsi="Simplified Arabic" w:cs="Simplified Arabic"/>
          <w:color w:val="000000"/>
          <w:sz w:val="28"/>
          <w:szCs w:val="28"/>
          <w:rtl/>
          <w:lang w:eastAsia="fr-FR"/>
        </w:rPr>
        <w:t xml:space="preserve"> </w:t>
      </w:r>
      <w:r w:rsidRPr="00CA2A84">
        <w:rPr>
          <w:rFonts w:ascii="Simplified Arabic" w:eastAsia="Traditional Arabic" w:hAnsi="Simplified Arabic" w:cs="Simplified Arabic" w:hint="cs"/>
          <w:color w:val="000000"/>
          <w:sz w:val="28"/>
          <w:szCs w:val="28"/>
          <w:rtl/>
          <w:lang w:eastAsia="fr-FR"/>
        </w:rPr>
        <w:t>يطبق شرط العدد على الشركات ذات رؤوس الأموال العمومية.</w:t>
      </w:r>
    </w:p>
    <w:p w:rsidR="00220EDD" w:rsidRPr="00CA2A84" w:rsidRDefault="00220EDD" w:rsidP="005B7D6E">
      <w:pPr>
        <w:bidi/>
        <w:spacing w:after="18" w:line="360" w:lineRule="auto"/>
        <w:ind w:left="218" w:hanging="4"/>
        <w:jc w:val="both"/>
        <w:rPr>
          <w:rFonts w:ascii="Simplified Arabic" w:eastAsia="Traditional Arabic" w:hAnsi="Simplified Arabic" w:cs="Simplified Arabic"/>
          <w:color w:val="000000"/>
          <w:sz w:val="28"/>
          <w:szCs w:val="28"/>
          <w:rtl/>
          <w:lang w:eastAsia="fr-FR"/>
        </w:rPr>
      </w:pPr>
      <w:r w:rsidRPr="00CA2A84">
        <w:rPr>
          <w:rFonts w:ascii="Simplified Arabic" w:eastAsia="Traditional Arabic" w:hAnsi="Simplified Arabic" w:cs="Simplified Arabic" w:hint="cs"/>
          <w:color w:val="000000"/>
          <w:sz w:val="28"/>
          <w:szCs w:val="28"/>
          <w:rtl/>
          <w:lang w:eastAsia="fr-FR"/>
        </w:rPr>
        <w:t xml:space="preserve">   تتميز شركة المساهمة كشخص معنوي تجاري بحسب الشكل عن غيرها من الشركات التجارية، بخضوعها لبعض الاحكام الخاصة التي حددتها المواد من 562 الى 685 قانون تجاري، والمرتبطة أساسا بـ: خصوصية قواعد التأسيس، الازدواجية بين سلطة التسيير والمراقبة، عدم تمتع الشركاء بالصفة التجارية، مسؤولية الشركاء عن الديون تكون مسؤولية غير تضامنية فلا يسألون الا في حدود قيمة الأسهم التي يشاركون فيها، إقرار حماية خاصة لاموال الشركة والغير.</w:t>
      </w:r>
      <w:r w:rsidR="005B7D6E" w:rsidRPr="00CA2A84">
        <w:rPr>
          <w:rFonts w:ascii="Simplified Arabic" w:eastAsia="Traditional Arabic" w:hAnsi="Simplified Arabic" w:cs="Simplified Arabic" w:hint="cs"/>
          <w:color w:val="000000"/>
          <w:sz w:val="28"/>
          <w:szCs w:val="28"/>
          <w:rtl/>
          <w:lang w:eastAsia="fr-FR"/>
        </w:rPr>
        <w:t xml:space="preserve"> </w:t>
      </w:r>
      <w:r w:rsidRPr="00CA2A84">
        <w:rPr>
          <w:rFonts w:ascii="Simplified Arabic" w:eastAsia="Traditional Arabic" w:hAnsi="Simplified Arabic" w:cs="Simplified Arabic" w:hint="cs"/>
          <w:color w:val="000000"/>
          <w:sz w:val="28"/>
          <w:szCs w:val="28"/>
          <w:rtl/>
          <w:lang w:eastAsia="fr-FR"/>
        </w:rPr>
        <w:t>وأهم ما تتسم به شرك</w:t>
      </w:r>
      <w:r w:rsidR="00894E1C">
        <w:rPr>
          <w:rFonts w:ascii="Simplified Arabic" w:eastAsia="Traditional Arabic" w:hAnsi="Simplified Arabic" w:cs="Simplified Arabic" w:hint="cs"/>
          <w:color w:val="000000"/>
          <w:sz w:val="28"/>
          <w:szCs w:val="28"/>
          <w:rtl/>
          <w:lang w:eastAsia="fr-FR"/>
        </w:rPr>
        <w:t>ة المساهمة هو إصدارها للأوراق ا</w:t>
      </w:r>
      <w:r w:rsidRPr="00CA2A84">
        <w:rPr>
          <w:rFonts w:ascii="Simplified Arabic" w:eastAsia="Traditional Arabic" w:hAnsi="Simplified Arabic" w:cs="Simplified Arabic" w:hint="cs"/>
          <w:color w:val="000000"/>
          <w:sz w:val="28"/>
          <w:szCs w:val="28"/>
          <w:rtl/>
          <w:lang w:eastAsia="fr-FR"/>
        </w:rPr>
        <w:t xml:space="preserve">لمالية، حيث تحتاج الى راس المال للقيام بنشاطها، ولتكوين هذا المال تقوم الشركة بدعوة الجمهور للاشتراك في راس مالها عن طريق الاكتتاب </w:t>
      </w:r>
      <w:r w:rsidR="00894E1C" w:rsidRPr="00CA2A84">
        <w:rPr>
          <w:rFonts w:ascii="Simplified Arabic" w:eastAsia="Traditional Arabic" w:hAnsi="Simplified Arabic" w:cs="Simplified Arabic" w:hint="cs"/>
          <w:color w:val="000000"/>
          <w:sz w:val="28"/>
          <w:szCs w:val="28"/>
          <w:rtl/>
          <w:lang w:eastAsia="fr-FR"/>
        </w:rPr>
        <w:t>بالأسهم</w:t>
      </w:r>
      <w:r w:rsidRPr="00CA2A84">
        <w:rPr>
          <w:rFonts w:ascii="Simplified Arabic" w:eastAsia="Traditional Arabic" w:hAnsi="Simplified Arabic" w:cs="Simplified Arabic" w:hint="cs"/>
          <w:color w:val="000000"/>
          <w:sz w:val="28"/>
          <w:szCs w:val="28"/>
          <w:rtl/>
          <w:lang w:eastAsia="fr-FR"/>
        </w:rPr>
        <w:t xml:space="preserve"> والتي تمثل حصصا في راس مال الشركة. وحتى بعد انتهاء التأسيس، فإن الشركة قد تظل بحاجة الى المال لتصريف شؤونها، ولذا فقد تعمد الى اقتراض مبالغ نقدية بدعوة الجمهور بالاكتتاب في سندات الدين.</w:t>
      </w:r>
    </w:p>
    <w:p w:rsidR="00220EDD" w:rsidRPr="00CA2A84" w:rsidRDefault="00220EDD" w:rsidP="00220EDD">
      <w:pPr>
        <w:bidi/>
        <w:spacing w:after="18" w:line="360" w:lineRule="auto"/>
        <w:ind w:left="218" w:hanging="4"/>
        <w:jc w:val="both"/>
        <w:rPr>
          <w:rFonts w:ascii="Simplified Arabic" w:eastAsia="Traditional Arabic" w:hAnsi="Simplified Arabic" w:cs="Simplified Arabic"/>
          <w:color w:val="000000"/>
          <w:sz w:val="28"/>
          <w:szCs w:val="28"/>
          <w:rtl/>
          <w:lang w:eastAsia="fr-FR"/>
        </w:rPr>
      </w:pPr>
      <w:r w:rsidRPr="00CA2A84">
        <w:rPr>
          <w:rFonts w:ascii="Simplified Arabic" w:eastAsia="Traditional Arabic" w:hAnsi="Simplified Arabic" w:cs="Simplified Arabic"/>
          <w:color w:val="000000"/>
          <w:sz w:val="28"/>
          <w:szCs w:val="28"/>
          <w:rtl/>
          <w:lang w:eastAsia="fr-FR"/>
        </w:rPr>
        <w:t xml:space="preserve">وإجراءات تأسيسها لها طريقتين:   </w:t>
      </w:r>
    </w:p>
    <w:p w:rsidR="00220EDD" w:rsidRPr="00CA2A84" w:rsidRDefault="00220EDD" w:rsidP="00220EDD">
      <w:pPr>
        <w:bidi/>
        <w:spacing w:after="18" w:line="360" w:lineRule="auto"/>
        <w:ind w:left="135" w:hanging="4"/>
        <w:jc w:val="both"/>
        <w:rPr>
          <w:rFonts w:ascii="Simplified Arabic" w:eastAsia="Traditional Arabic" w:hAnsi="Simplified Arabic" w:cs="Simplified Arabic"/>
          <w:color w:val="000000"/>
          <w:sz w:val="28"/>
          <w:szCs w:val="28"/>
          <w:lang w:eastAsia="fr-FR"/>
        </w:rPr>
      </w:pPr>
      <w:r w:rsidRPr="00CA2A84">
        <w:rPr>
          <w:rFonts w:ascii="Simplified Arabic" w:eastAsia="Traditional Arabic" w:hAnsi="Simplified Arabic" w:cs="Simplified Arabic"/>
          <w:b/>
          <w:bCs/>
          <w:color w:val="000000"/>
          <w:sz w:val="28"/>
          <w:szCs w:val="28"/>
          <w:rtl/>
          <w:lang w:eastAsia="fr-FR"/>
        </w:rPr>
        <w:t xml:space="preserve">  </w:t>
      </w:r>
      <w:r w:rsidRPr="00CA2A84">
        <w:rPr>
          <w:rFonts w:ascii="Simplified Arabic" w:eastAsia="Traditional Arabic" w:hAnsi="Simplified Arabic" w:cs="Simplified Arabic" w:hint="cs"/>
          <w:b/>
          <w:bCs/>
          <w:color w:val="000000"/>
          <w:sz w:val="28"/>
          <w:szCs w:val="28"/>
          <w:rtl/>
          <w:lang w:eastAsia="fr-FR"/>
        </w:rPr>
        <w:t>الأولى</w:t>
      </w:r>
      <w:r w:rsidRPr="00CA2A84">
        <w:rPr>
          <w:rFonts w:ascii="Simplified Arabic" w:eastAsia="Traditional Arabic" w:hAnsi="Simplified Arabic" w:cs="Simplified Arabic"/>
          <w:color w:val="000000"/>
          <w:sz w:val="28"/>
          <w:szCs w:val="28"/>
          <w:u w:val="single" w:color="000000"/>
          <w:rtl/>
          <w:lang w:eastAsia="fr-FR"/>
        </w:rPr>
        <w:t>-باللجوء العلني للادخار</w:t>
      </w:r>
      <w:r w:rsidRPr="00CA2A84">
        <w:rPr>
          <w:rFonts w:ascii="Simplified Arabic" w:eastAsia="Traditional Arabic" w:hAnsi="Simplified Arabic" w:cs="Simplified Arabic"/>
          <w:b/>
          <w:bCs/>
          <w:color w:val="000000"/>
          <w:sz w:val="28"/>
          <w:szCs w:val="28"/>
          <w:u w:val="single" w:color="000000"/>
          <w:rtl/>
          <w:lang w:eastAsia="fr-FR"/>
        </w:rPr>
        <w:t>:</w:t>
      </w:r>
      <w:r w:rsidRPr="00CA2A84">
        <w:rPr>
          <w:rFonts w:ascii="Simplified Arabic" w:eastAsia="Traditional Arabic" w:hAnsi="Simplified Arabic" w:cs="Simplified Arabic"/>
          <w:b/>
          <w:bCs/>
          <w:color w:val="000000"/>
          <w:sz w:val="28"/>
          <w:szCs w:val="28"/>
          <w:rtl/>
          <w:lang w:eastAsia="fr-FR"/>
        </w:rPr>
        <w:t xml:space="preserve"> </w:t>
      </w:r>
      <w:r w:rsidRPr="00CA2A84">
        <w:rPr>
          <w:rFonts w:ascii="Simplified Arabic" w:eastAsia="Traditional Arabic" w:hAnsi="Simplified Arabic" w:cs="Simplified Arabic"/>
          <w:color w:val="000000"/>
          <w:sz w:val="28"/>
          <w:szCs w:val="28"/>
          <w:rtl/>
          <w:lang w:eastAsia="fr-FR"/>
        </w:rPr>
        <w:t xml:space="preserve">عن طريق طرح الاسهم للاكتتاب العام اي اللجوء للجمهور للحصول على رأس المال، ويشترط رأس المال بمقدار </w:t>
      </w:r>
      <w:r w:rsidRPr="00CA2A84">
        <w:rPr>
          <w:rFonts w:ascii="Simplified Arabic" w:eastAsia="Traditional Arabic" w:hAnsi="Simplified Arabic" w:cs="Simplified Arabic"/>
          <w:color w:val="000000"/>
          <w:sz w:val="28"/>
          <w:szCs w:val="28"/>
          <w:lang w:eastAsia="fr-FR"/>
        </w:rPr>
        <w:t>5</w:t>
      </w:r>
      <w:r w:rsidRPr="00CA2A84">
        <w:rPr>
          <w:rFonts w:ascii="Simplified Arabic" w:eastAsia="Traditional Arabic" w:hAnsi="Simplified Arabic" w:cs="Simplified Arabic"/>
          <w:color w:val="000000"/>
          <w:sz w:val="28"/>
          <w:szCs w:val="28"/>
          <w:rtl/>
          <w:lang w:eastAsia="fr-FR"/>
        </w:rPr>
        <w:t xml:space="preserve"> ملايين دج. </w:t>
      </w:r>
    </w:p>
    <w:p w:rsidR="00220EDD" w:rsidRPr="00CA2A84" w:rsidRDefault="00220EDD" w:rsidP="00E04FE4">
      <w:pPr>
        <w:bidi/>
        <w:spacing w:after="18" w:line="360" w:lineRule="auto"/>
        <w:ind w:left="218" w:right="2" w:hanging="4"/>
        <w:jc w:val="both"/>
        <w:rPr>
          <w:rFonts w:ascii="Simplified Arabic" w:eastAsia="Traditional Arabic" w:hAnsi="Simplified Arabic" w:cs="Simplified Arabic"/>
          <w:color w:val="000000"/>
          <w:sz w:val="28"/>
          <w:szCs w:val="28"/>
          <w:rtl/>
          <w:lang w:eastAsia="fr-FR"/>
        </w:rPr>
      </w:pPr>
      <w:r w:rsidRPr="00E04FE4">
        <w:rPr>
          <w:rFonts w:ascii="Simplified Arabic" w:eastAsia="Traditional Arabic" w:hAnsi="Simplified Arabic" w:cs="Simplified Arabic" w:hint="cs"/>
          <w:b/>
          <w:bCs/>
          <w:color w:val="000000"/>
          <w:sz w:val="28"/>
          <w:szCs w:val="28"/>
          <w:u w:val="single" w:color="000000"/>
          <w:rtl/>
          <w:lang w:eastAsia="fr-FR"/>
        </w:rPr>
        <w:t>الثانية</w:t>
      </w:r>
      <w:r w:rsidRPr="00CA2A84">
        <w:rPr>
          <w:rFonts w:ascii="Simplified Arabic" w:eastAsia="Traditional Arabic" w:hAnsi="Simplified Arabic" w:cs="Simplified Arabic"/>
          <w:color w:val="000000"/>
          <w:sz w:val="28"/>
          <w:szCs w:val="28"/>
          <w:u w:val="single" w:color="000000"/>
          <w:rtl/>
          <w:lang w:eastAsia="fr-FR"/>
        </w:rPr>
        <w:t>-أو عدم اللجوء العلني للادخار:</w:t>
      </w:r>
      <w:r w:rsidRPr="00CA2A84">
        <w:rPr>
          <w:rFonts w:ascii="Simplified Arabic" w:eastAsia="Traditional Arabic" w:hAnsi="Simplified Arabic" w:cs="Simplified Arabic"/>
          <w:color w:val="000000"/>
          <w:sz w:val="28"/>
          <w:szCs w:val="28"/>
          <w:rtl/>
          <w:lang w:eastAsia="fr-FR"/>
        </w:rPr>
        <w:t xml:space="preserve"> حيث يتوافر مساهمين ولا حاجة اللجوء للجمهور للحصول على رأس المال، ويشترط رأس المال بمقدار</w:t>
      </w:r>
      <w:r w:rsidRPr="00CA2A84">
        <w:rPr>
          <w:rFonts w:ascii="Simplified Arabic" w:eastAsia="Traditional Arabic" w:hAnsi="Simplified Arabic" w:cs="Simplified Arabic" w:hint="cs"/>
          <w:color w:val="000000"/>
          <w:sz w:val="28"/>
          <w:szCs w:val="28"/>
          <w:rtl/>
          <w:lang w:eastAsia="fr-FR"/>
        </w:rPr>
        <w:t xml:space="preserve"> </w:t>
      </w:r>
      <w:r w:rsidRPr="00CA2A84">
        <w:rPr>
          <w:rFonts w:ascii="Simplified Arabic" w:eastAsia="Traditional Arabic" w:hAnsi="Simplified Arabic" w:cs="Simplified Arabic"/>
          <w:color w:val="000000"/>
          <w:sz w:val="28"/>
          <w:szCs w:val="28"/>
          <w:lang w:eastAsia="fr-FR"/>
        </w:rPr>
        <w:t>1</w:t>
      </w:r>
      <w:r w:rsidRPr="00CA2A84">
        <w:rPr>
          <w:rFonts w:ascii="Simplified Arabic" w:eastAsia="Traditional Arabic" w:hAnsi="Simplified Arabic" w:cs="Simplified Arabic"/>
          <w:color w:val="000000"/>
          <w:sz w:val="28"/>
          <w:szCs w:val="28"/>
          <w:rtl/>
          <w:lang w:eastAsia="fr-FR"/>
        </w:rPr>
        <w:t xml:space="preserve"> مليون دج.</w:t>
      </w:r>
    </w:p>
    <w:p w:rsidR="00220EDD" w:rsidRPr="00CA2A84" w:rsidRDefault="00220EDD" w:rsidP="004E5EB6">
      <w:pPr>
        <w:bidi/>
        <w:spacing w:after="81" w:line="360" w:lineRule="auto"/>
        <w:ind w:left="157" w:hanging="10"/>
        <w:jc w:val="both"/>
        <w:rPr>
          <w:rFonts w:ascii="Simplified Arabic" w:eastAsia="Traditional Arabic" w:hAnsi="Simplified Arabic" w:cs="Simplified Arabic"/>
          <w:b/>
          <w:bCs/>
          <w:color w:val="000000"/>
          <w:sz w:val="28"/>
          <w:szCs w:val="28"/>
          <w:lang w:eastAsia="fr-FR"/>
        </w:rPr>
      </w:pPr>
      <w:r w:rsidRPr="00CA2A84">
        <w:rPr>
          <w:rFonts w:ascii="Simplified Arabic" w:eastAsia="Traditional Arabic" w:hAnsi="Simplified Arabic" w:cs="Simplified Arabic" w:hint="cs"/>
          <w:b/>
          <w:bCs/>
          <w:color w:val="000000"/>
          <w:sz w:val="28"/>
          <w:szCs w:val="28"/>
          <w:rtl/>
          <w:lang w:eastAsia="fr-FR"/>
        </w:rPr>
        <w:t>ب-شركة</w:t>
      </w:r>
      <w:r w:rsidRPr="00CA2A84">
        <w:rPr>
          <w:rFonts w:ascii="Simplified Arabic" w:eastAsia="Traditional Arabic" w:hAnsi="Simplified Arabic" w:cs="Simplified Arabic"/>
          <w:b/>
          <w:bCs/>
          <w:color w:val="000000"/>
          <w:sz w:val="28"/>
          <w:szCs w:val="28"/>
          <w:rtl/>
          <w:lang w:eastAsia="fr-FR"/>
        </w:rPr>
        <w:t xml:space="preserve"> التوصية بالأسهم:</w:t>
      </w:r>
      <w:r w:rsidRPr="00CA2A84">
        <w:rPr>
          <w:rFonts w:ascii="Simplified Arabic" w:eastAsia="Traditional Arabic" w:hAnsi="Simplified Arabic" w:cs="Simplified Arabic"/>
          <w:color w:val="000000"/>
          <w:sz w:val="28"/>
          <w:szCs w:val="28"/>
          <w:rtl/>
          <w:lang w:eastAsia="fr-FR"/>
        </w:rPr>
        <w:t xml:space="preserve"> </w:t>
      </w:r>
      <w:r w:rsidRPr="00CA2A84">
        <w:rPr>
          <w:rFonts w:ascii="Simplified Arabic" w:eastAsia="Traditional Arabic" w:hAnsi="Simplified Arabic" w:cs="Simplified Arabic" w:hint="cs"/>
          <w:color w:val="000000"/>
          <w:sz w:val="28"/>
          <w:szCs w:val="28"/>
          <w:rtl/>
          <w:lang w:eastAsia="fr-FR"/>
        </w:rPr>
        <w:t xml:space="preserve">تؤسس هذه الشركة التي يكون رأس مالها مقسما الى </w:t>
      </w:r>
      <w:r w:rsidR="004E5EB6" w:rsidRPr="00CA2A84">
        <w:rPr>
          <w:rFonts w:ascii="Simplified Arabic" w:eastAsia="Traditional Arabic" w:hAnsi="Simplified Arabic" w:cs="Simplified Arabic" w:hint="cs"/>
          <w:color w:val="000000"/>
          <w:sz w:val="28"/>
          <w:szCs w:val="28"/>
          <w:rtl/>
          <w:lang w:eastAsia="fr-FR"/>
        </w:rPr>
        <w:t>أسهم</w:t>
      </w:r>
      <w:r w:rsidRPr="00CA2A84">
        <w:rPr>
          <w:rFonts w:ascii="Simplified Arabic" w:eastAsia="Traditional Arabic" w:hAnsi="Simplified Arabic" w:cs="Simplified Arabic" w:hint="cs"/>
          <w:color w:val="000000"/>
          <w:sz w:val="28"/>
          <w:szCs w:val="28"/>
          <w:rtl/>
          <w:lang w:eastAsia="fr-FR"/>
        </w:rPr>
        <w:t>، بين</w:t>
      </w:r>
      <w:r w:rsidRPr="00CA2A84">
        <w:rPr>
          <w:rFonts w:ascii="Simplified Arabic" w:eastAsia="Traditional Arabic" w:hAnsi="Simplified Arabic" w:cs="Simplified Arabic"/>
          <w:color w:val="000000"/>
          <w:sz w:val="28"/>
          <w:szCs w:val="28"/>
          <w:rtl/>
          <w:lang w:eastAsia="fr-FR"/>
        </w:rPr>
        <w:t xml:space="preserve"> نوعين من الشركاء أو المساهمين: </w:t>
      </w:r>
      <w:r w:rsidRPr="00CA2A84">
        <w:rPr>
          <w:rFonts w:ascii="Simplified Arabic" w:eastAsia="Traditional Arabic" w:hAnsi="Simplified Arabic" w:cs="Simplified Arabic" w:hint="cs"/>
          <w:b/>
          <w:bCs/>
          <w:color w:val="000000"/>
          <w:sz w:val="28"/>
          <w:szCs w:val="28"/>
          <w:rtl/>
          <w:lang w:eastAsia="fr-FR"/>
        </w:rPr>
        <w:t xml:space="preserve">شريك او </w:t>
      </w:r>
      <w:r w:rsidRPr="00CA2A84">
        <w:rPr>
          <w:rFonts w:ascii="Simplified Arabic" w:eastAsia="Traditional Arabic" w:hAnsi="Simplified Arabic" w:cs="Simplified Arabic"/>
          <w:b/>
          <w:bCs/>
          <w:color w:val="000000"/>
          <w:sz w:val="28"/>
          <w:szCs w:val="28"/>
          <w:rtl/>
          <w:lang w:eastAsia="fr-FR"/>
        </w:rPr>
        <w:t>شركاء متضامنين</w:t>
      </w:r>
      <w:r w:rsidRPr="00CA2A84">
        <w:rPr>
          <w:rFonts w:ascii="Simplified Arabic" w:eastAsia="Traditional Arabic" w:hAnsi="Simplified Arabic" w:cs="Simplified Arabic" w:hint="cs"/>
          <w:b/>
          <w:bCs/>
          <w:color w:val="000000"/>
          <w:sz w:val="28"/>
          <w:szCs w:val="28"/>
          <w:rtl/>
          <w:lang w:eastAsia="fr-FR"/>
        </w:rPr>
        <w:t xml:space="preserve">، </w:t>
      </w:r>
      <w:r w:rsidRPr="00CA2A84">
        <w:rPr>
          <w:rFonts w:ascii="Simplified Arabic" w:eastAsia="Traditional Arabic" w:hAnsi="Simplified Arabic" w:cs="Simplified Arabic" w:hint="cs"/>
          <w:color w:val="000000"/>
          <w:sz w:val="28"/>
          <w:szCs w:val="28"/>
          <w:rtl/>
          <w:lang w:eastAsia="fr-FR"/>
        </w:rPr>
        <w:t>له صفة التاجر ومسؤول بالتضامن عن ديون الشركة</w:t>
      </w:r>
      <w:r w:rsidRPr="00CA2A84">
        <w:rPr>
          <w:rFonts w:ascii="Simplified Arabic" w:eastAsia="Traditional Arabic" w:hAnsi="Simplified Arabic" w:cs="Simplified Arabic"/>
          <w:color w:val="000000"/>
          <w:sz w:val="28"/>
          <w:szCs w:val="28"/>
          <w:rtl/>
          <w:lang w:eastAsia="fr-FR"/>
        </w:rPr>
        <w:t xml:space="preserve"> </w:t>
      </w:r>
      <w:r w:rsidRPr="00CA2A84">
        <w:rPr>
          <w:rFonts w:ascii="Simplified Arabic" w:eastAsia="Traditional Arabic" w:hAnsi="Simplified Arabic" w:cs="Simplified Arabic" w:hint="cs"/>
          <w:color w:val="000000"/>
          <w:sz w:val="28"/>
          <w:szCs w:val="28"/>
          <w:rtl/>
          <w:lang w:eastAsia="fr-FR"/>
        </w:rPr>
        <w:t>و</w:t>
      </w:r>
      <w:r w:rsidRPr="00CA2A84">
        <w:rPr>
          <w:rFonts w:ascii="Simplified Arabic" w:eastAsia="Traditional Arabic" w:hAnsi="Simplified Arabic" w:cs="Simplified Arabic"/>
          <w:b/>
          <w:bCs/>
          <w:color w:val="000000"/>
          <w:sz w:val="28"/>
          <w:szCs w:val="28"/>
          <w:rtl/>
          <w:lang w:eastAsia="fr-FR"/>
        </w:rPr>
        <w:t>شركاء موصون</w:t>
      </w:r>
      <w:r w:rsidRPr="00CA2A84">
        <w:rPr>
          <w:rFonts w:ascii="Simplified Arabic" w:eastAsia="Traditional Arabic" w:hAnsi="Simplified Arabic" w:cs="Simplified Arabic" w:hint="cs"/>
          <w:b/>
          <w:bCs/>
          <w:color w:val="000000"/>
          <w:sz w:val="28"/>
          <w:szCs w:val="28"/>
          <w:rtl/>
          <w:lang w:eastAsia="fr-FR"/>
        </w:rPr>
        <w:t>،</w:t>
      </w:r>
      <w:r w:rsidRPr="00CA2A84">
        <w:rPr>
          <w:rFonts w:ascii="Simplified Arabic" w:eastAsia="Traditional Arabic" w:hAnsi="Simplified Arabic" w:cs="Simplified Arabic"/>
          <w:color w:val="000000"/>
          <w:sz w:val="28"/>
          <w:szCs w:val="28"/>
          <w:rtl/>
          <w:lang w:eastAsia="fr-FR"/>
        </w:rPr>
        <w:t xml:space="preserve"> </w:t>
      </w:r>
      <w:r w:rsidRPr="00CA2A84">
        <w:rPr>
          <w:rFonts w:ascii="Simplified Arabic" w:eastAsia="Traditional Arabic" w:hAnsi="Simplified Arabic" w:cs="Simplified Arabic" w:hint="cs"/>
          <w:color w:val="000000"/>
          <w:sz w:val="28"/>
          <w:szCs w:val="28"/>
          <w:rtl/>
          <w:lang w:eastAsia="fr-FR"/>
        </w:rPr>
        <w:t>لهم صفة مساهمين ولا يتحملون الخسائر الا بما يعادل حصصهم</w:t>
      </w:r>
      <w:r w:rsidRPr="00CA2A84">
        <w:rPr>
          <w:rFonts w:ascii="Simplified Arabic" w:eastAsia="Traditional Arabic" w:hAnsi="Simplified Arabic" w:cs="Simplified Arabic"/>
          <w:color w:val="000000"/>
          <w:sz w:val="28"/>
          <w:szCs w:val="28"/>
          <w:rtl/>
          <w:lang w:eastAsia="fr-FR"/>
        </w:rPr>
        <w:t>، وألا يقل عددهم عن ثلاثة</w:t>
      </w:r>
      <w:r w:rsidRPr="00CA2A84">
        <w:rPr>
          <w:rFonts w:ascii="Simplified Arabic" w:eastAsia="Traditional Arabic" w:hAnsi="Simplified Arabic" w:cs="Simplified Arabic" w:hint="cs"/>
          <w:color w:val="000000"/>
          <w:sz w:val="28"/>
          <w:szCs w:val="28"/>
          <w:rtl/>
          <w:lang w:eastAsia="fr-FR"/>
        </w:rPr>
        <w:t>(03)،</w:t>
      </w:r>
      <w:r w:rsidRPr="00CA2A84">
        <w:rPr>
          <w:rFonts w:ascii="Simplified Arabic" w:eastAsia="Traditional Arabic" w:hAnsi="Simplified Arabic" w:cs="Simplified Arabic"/>
          <w:color w:val="000000"/>
          <w:sz w:val="28"/>
          <w:szCs w:val="28"/>
          <w:rtl/>
          <w:lang w:eastAsia="fr-FR"/>
        </w:rPr>
        <w:t xml:space="preserve"> ولا ت</w:t>
      </w:r>
      <w:r w:rsidRPr="00CA2A84">
        <w:rPr>
          <w:rFonts w:ascii="Simplified Arabic" w:eastAsia="Traditional Arabic" w:hAnsi="Simplified Arabic" w:cs="Simplified Arabic" w:hint="cs"/>
          <w:color w:val="000000"/>
          <w:sz w:val="28"/>
          <w:szCs w:val="28"/>
          <w:rtl/>
          <w:lang w:eastAsia="fr-FR"/>
        </w:rPr>
        <w:t>ذكر</w:t>
      </w:r>
      <w:r w:rsidRPr="00CA2A84">
        <w:rPr>
          <w:rFonts w:ascii="Simplified Arabic" w:eastAsia="Traditional Arabic" w:hAnsi="Simplified Arabic" w:cs="Simplified Arabic"/>
          <w:color w:val="000000"/>
          <w:sz w:val="28"/>
          <w:szCs w:val="28"/>
          <w:rtl/>
          <w:lang w:eastAsia="fr-FR"/>
        </w:rPr>
        <w:t xml:space="preserve"> اسماؤهم في عنوان الشركة. </w:t>
      </w:r>
      <w:r w:rsidRPr="00CA2A84">
        <w:rPr>
          <w:rFonts w:ascii="Simplified Arabic" w:eastAsia="Traditional Arabic" w:hAnsi="Simplified Arabic" w:cs="Simplified Arabic" w:hint="cs"/>
          <w:color w:val="000000"/>
          <w:sz w:val="28"/>
          <w:szCs w:val="28"/>
          <w:rtl/>
          <w:lang w:eastAsia="fr-FR"/>
        </w:rPr>
        <w:t xml:space="preserve">وتطبق القواعد المتعلقة بشركات التوصية البسيطة وشركات المساهمة باستثناء إدارة شركة المساهمة </w:t>
      </w:r>
      <w:r w:rsidRPr="00CA2A84">
        <w:rPr>
          <w:rFonts w:ascii="Simplified Arabic" w:eastAsia="Traditional Arabic" w:hAnsi="Simplified Arabic" w:cs="Simplified Arabic" w:hint="cs"/>
          <w:color w:val="000000"/>
          <w:sz w:val="28"/>
          <w:szCs w:val="28"/>
          <w:rtl/>
          <w:lang w:eastAsia="fr-FR"/>
        </w:rPr>
        <w:lastRenderedPageBreak/>
        <w:t>وتسييرها ومجلس المديرين ومجلس المراقبة بالمواد 610 الى 673 قانون تجاري على شركة التوصية بالأسهم بالنظر لتطابق أحكامها معها.</w:t>
      </w:r>
    </w:p>
    <w:p w:rsidR="00220EDD" w:rsidRPr="00CA2A84" w:rsidRDefault="00F71D60" w:rsidP="00F71D60">
      <w:pPr>
        <w:bidi/>
        <w:spacing w:after="41" w:line="360" w:lineRule="auto"/>
        <w:rPr>
          <w:rFonts w:ascii="Simplified Arabic" w:eastAsia="Traditional Arabic" w:hAnsi="Simplified Arabic" w:cs="Simplified Arabic"/>
          <w:color w:val="000000"/>
          <w:sz w:val="28"/>
          <w:szCs w:val="28"/>
          <w:rtl/>
          <w:lang w:eastAsia="fr-FR"/>
        </w:rPr>
      </w:pPr>
      <w:r>
        <w:rPr>
          <w:rFonts w:ascii="Simplified Arabic" w:eastAsia="Traditional Arabic" w:hAnsi="Simplified Arabic" w:cs="Simplified Arabic" w:hint="cs"/>
          <w:b/>
          <w:bCs/>
          <w:color w:val="000000"/>
          <w:sz w:val="28"/>
          <w:szCs w:val="28"/>
          <w:rtl/>
          <w:lang w:eastAsia="fr-FR"/>
        </w:rPr>
        <w:t xml:space="preserve">  </w:t>
      </w:r>
      <w:r w:rsidR="00220EDD" w:rsidRPr="00CA2A84">
        <w:rPr>
          <w:rFonts w:ascii="Simplified Arabic" w:eastAsia="Traditional Arabic" w:hAnsi="Simplified Arabic" w:cs="Simplified Arabic"/>
          <w:b/>
          <w:bCs/>
          <w:color w:val="000000"/>
          <w:sz w:val="28"/>
          <w:szCs w:val="28"/>
          <w:rtl/>
          <w:lang w:eastAsia="fr-FR"/>
        </w:rPr>
        <w:t>ج-شركة ذات المسؤولية المحدودة</w:t>
      </w:r>
      <w:r w:rsidR="00220EDD" w:rsidRPr="00CA2A84">
        <w:rPr>
          <w:rFonts w:ascii="Simplified Arabic" w:eastAsia="Traditional Arabic" w:hAnsi="Simplified Arabic" w:cs="Simplified Arabic" w:hint="cs"/>
          <w:b/>
          <w:bCs/>
          <w:color w:val="000000"/>
          <w:sz w:val="28"/>
          <w:szCs w:val="28"/>
          <w:rtl/>
          <w:lang w:eastAsia="fr-FR"/>
        </w:rPr>
        <w:t xml:space="preserve"> والمؤسسة ذات الشخص الوحيد وذات المسؤولية المحدودة</w:t>
      </w:r>
      <w:r w:rsidR="00220EDD" w:rsidRPr="00CA2A84">
        <w:rPr>
          <w:rFonts w:ascii="Simplified Arabic" w:eastAsia="Traditional Arabic" w:hAnsi="Simplified Arabic" w:cs="Simplified Arabic"/>
          <w:b/>
          <w:bCs/>
          <w:color w:val="000000"/>
          <w:sz w:val="28"/>
          <w:szCs w:val="28"/>
          <w:rtl/>
          <w:lang w:eastAsia="fr-FR"/>
        </w:rPr>
        <w:t>:</w:t>
      </w:r>
      <w:r w:rsidR="00220EDD" w:rsidRPr="00CA2A84">
        <w:rPr>
          <w:rFonts w:ascii="Simplified Arabic" w:eastAsia="Traditional Arabic" w:hAnsi="Simplified Arabic" w:cs="Simplified Arabic"/>
          <w:color w:val="000000"/>
          <w:sz w:val="28"/>
          <w:szCs w:val="28"/>
          <w:rtl/>
          <w:lang w:eastAsia="fr-FR"/>
        </w:rPr>
        <w:t xml:space="preserve"> </w:t>
      </w:r>
    </w:p>
    <w:p w:rsidR="00220EDD" w:rsidRPr="00CA2A84" w:rsidRDefault="00220EDD" w:rsidP="00894E1C">
      <w:pPr>
        <w:bidi/>
        <w:spacing w:after="41" w:line="360" w:lineRule="auto"/>
        <w:ind w:left="237"/>
        <w:jc w:val="both"/>
        <w:rPr>
          <w:rFonts w:ascii="Simplified Arabic" w:eastAsia="Traditional Arabic" w:hAnsi="Simplified Arabic" w:cs="Simplified Arabic"/>
          <w:color w:val="000000"/>
          <w:sz w:val="28"/>
          <w:szCs w:val="28"/>
          <w:rtl/>
          <w:lang w:eastAsia="fr-FR"/>
        </w:rPr>
      </w:pPr>
      <w:r w:rsidRPr="00CA2A84">
        <w:rPr>
          <w:rFonts w:ascii="Simplified Arabic" w:eastAsia="Traditional Arabic" w:hAnsi="Simplified Arabic" w:cs="Simplified Arabic" w:hint="cs"/>
          <w:color w:val="000000"/>
          <w:sz w:val="28"/>
          <w:szCs w:val="28"/>
          <w:rtl/>
          <w:lang w:eastAsia="fr-FR"/>
        </w:rPr>
        <w:t>تؤسس الشركة ذات المسؤولية المحدودة من شخص واحد او عدة اشخاص لا يتحملون الخسائر الا في حدود ما قدموا من حصص، إذا كانت الشركة ذات المسؤولية المحدودة المؤسسة لا تضم الا شخصا واحدا " كشريك وحيد"، تسمى هذه الشركة" مؤسسة ذات الشخص الوحيد وذات المسؤولية المحدودة.</w:t>
      </w:r>
      <w:r w:rsidR="004E5EB6" w:rsidRPr="00CA2A84">
        <w:rPr>
          <w:rFonts w:ascii="Simplified Arabic" w:eastAsia="Traditional Arabic" w:hAnsi="Simplified Arabic" w:cs="Simplified Arabic" w:hint="cs"/>
          <w:color w:val="000000"/>
          <w:sz w:val="28"/>
          <w:szCs w:val="28"/>
          <w:rtl/>
          <w:lang w:eastAsia="fr-FR"/>
        </w:rPr>
        <w:t xml:space="preserve"> </w:t>
      </w:r>
      <w:r w:rsidRPr="00CA2A84">
        <w:rPr>
          <w:rFonts w:ascii="Simplified Arabic" w:eastAsia="Traditional Arabic" w:hAnsi="Simplified Arabic" w:cs="Simplified Arabic" w:hint="cs"/>
          <w:color w:val="000000"/>
          <w:sz w:val="28"/>
          <w:szCs w:val="28"/>
          <w:rtl/>
          <w:lang w:eastAsia="fr-FR"/>
        </w:rPr>
        <w:t>رأى المشرع ادخال هذه الشركة لتلائم المشروعات المتوسطة والصغيرة لما تسمح به من رأس مال مناسب ومسؤولية محدودة للشريك وإجراءات مبسطة في التكوين.</w:t>
      </w:r>
      <w:r w:rsidR="00894E1C" w:rsidRPr="00CA2A84">
        <w:rPr>
          <w:rFonts w:ascii="Simplified Arabic" w:eastAsia="Traditional Arabic" w:hAnsi="Simplified Arabic" w:cs="Simplified Arabic" w:hint="cs"/>
          <w:color w:val="000000"/>
          <w:sz w:val="28"/>
          <w:szCs w:val="28"/>
          <w:rtl/>
          <w:lang w:eastAsia="fr-FR"/>
        </w:rPr>
        <w:t xml:space="preserve"> </w:t>
      </w:r>
      <w:r w:rsidRPr="00CA2A84">
        <w:rPr>
          <w:rFonts w:ascii="Simplified Arabic" w:eastAsia="Traditional Arabic" w:hAnsi="Simplified Arabic" w:cs="Simplified Arabic" w:hint="cs"/>
          <w:color w:val="000000"/>
          <w:sz w:val="28"/>
          <w:szCs w:val="28"/>
          <w:rtl/>
          <w:lang w:eastAsia="fr-FR"/>
        </w:rPr>
        <w:t>كما ادخل المشرع عليها تعديلات جوهرية  بصدور القانون رقم 15-20 المعدل والمتمم للقانون التجاري، أهمها إلغاء اشتراط حد ادنى لراس المال بعدما كان 100000 دج(بحسب لمادة 566 من القانون التجاري)، الرفع من الحد الأقصى للشركاء أصبح خمسين شريكا(50) بعدما كان 20 شريكا(بحسب لمادة 590 من القانون التجاري)، مسألة الاكتتاب في الحصص حيث استحدث قاعدة الخمس في  تقديم الحصص ويتم الاكتتاب بجميع الحصص العينية اما الحصص النقدية يتم بدفع قيمة لا تقل عن خمس مبلغ راس المال التأسيسي والباقي على مراحل أقصاها خمس سنوات من تاريخ قيد الشركة في السجل التجاري(المادة 567 قانون تجاري)، إجازة دفع حصة عمل كاستثناء عن الأصل( المادة 567 مكرر قانون تجاري).</w:t>
      </w:r>
    </w:p>
    <w:p w:rsidR="00220EDD" w:rsidRPr="00CA2A84" w:rsidRDefault="00A51966" w:rsidP="004E5EB6">
      <w:pPr>
        <w:bidi/>
        <w:spacing w:after="0" w:line="360" w:lineRule="auto"/>
        <w:ind w:left="135" w:hanging="4"/>
        <w:jc w:val="both"/>
        <w:rPr>
          <w:rFonts w:ascii="Simplified Arabic" w:eastAsia="Traditional Arabic" w:hAnsi="Simplified Arabic" w:cs="Simplified Arabic"/>
          <w:color w:val="000000"/>
          <w:sz w:val="28"/>
          <w:szCs w:val="28"/>
          <w:lang w:eastAsia="fr-FR"/>
        </w:rPr>
      </w:pPr>
      <w:r>
        <w:rPr>
          <w:rFonts w:ascii="Simplified Arabic" w:eastAsia="Traditional Arabic" w:hAnsi="Simplified Arabic" w:cs="Simplified Arabic" w:hint="cs"/>
          <w:b/>
          <w:bCs/>
          <w:color w:val="000000"/>
          <w:sz w:val="28"/>
          <w:szCs w:val="28"/>
          <w:rtl/>
          <w:lang w:eastAsia="fr-FR"/>
        </w:rPr>
        <w:t>د</w:t>
      </w:r>
      <w:bookmarkStart w:id="0" w:name="_GoBack"/>
      <w:bookmarkEnd w:id="0"/>
      <w:r w:rsidR="00220EDD" w:rsidRPr="00CA2A84">
        <w:rPr>
          <w:rFonts w:ascii="Simplified Arabic" w:eastAsia="Traditional Arabic" w:hAnsi="Simplified Arabic" w:cs="Simplified Arabic"/>
          <w:b/>
          <w:bCs/>
          <w:color w:val="000000"/>
          <w:sz w:val="28"/>
          <w:szCs w:val="28"/>
          <w:rtl/>
          <w:lang w:eastAsia="fr-FR"/>
        </w:rPr>
        <w:t>-أما بخصوص</w:t>
      </w:r>
      <w:r w:rsidR="00220EDD" w:rsidRPr="00CA2A84">
        <w:rPr>
          <w:rFonts w:ascii="Simplified Arabic" w:eastAsia="Traditional Arabic" w:hAnsi="Simplified Arabic" w:cs="Simplified Arabic" w:hint="cs"/>
          <w:b/>
          <w:bCs/>
          <w:color w:val="000000"/>
          <w:sz w:val="28"/>
          <w:szCs w:val="28"/>
          <w:rtl/>
          <w:lang w:eastAsia="fr-FR"/>
        </w:rPr>
        <w:t xml:space="preserve"> استحداث</w:t>
      </w:r>
      <w:r w:rsidR="00220EDD" w:rsidRPr="00CA2A84">
        <w:rPr>
          <w:rFonts w:ascii="Simplified Arabic" w:eastAsia="Traditional Arabic" w:hAnsi="Simplified Arabic" w:cs="Simplified Arabic"/>
          <w:b/>
          <w:bCs/>
          <w:color w:val="000000"/>
          <w:sz w:val="28"/>
          <w:szCs w:val="28"/>
          <w:rtl/>
          <w:lang w:eastAsia="fr-FR"/>
        </w:rPr>
        <w:t xml:space="preserve"> شركة المساهمة البسيطة</w:t>
      </w:r>
      <w:r w:rsidR="00220EDD" w:rsidRPr="00CA2A84">
        <w:rPr>
          <w:rFonts w:ascii="Simplified Arabic" w:eastAsia="Traditional Arabic" w:hAnsi="Simplified Arabic" w:cs="Simplified Arabic" w:hint="cs"/>
          <w:b/>
          <w:bCs/>
          <w:color w:val="000000"/>
          <w:sz w:val="28"/>
          <w:szCs w:val="28"/>
          <w:rtl/>
          <w:lang w:eastAsia="fr-FR"/>
        </w:rPr>
        <w:t>،</w:t>
      </w:r>
      <w:r w:rsidR="00220EDD" w:rsidRPr="00CA2A84">
        <w:rPr>
          <w:rFonts w:ascii="Simplified Arabic" w:eastAsia="Traditional Arabic" w:hAnsi="Simplified Arabic" w:cs="Simplified Arabic"/>
          <w:b/>
          <w:bCs/>
          <w:color w:val="000000"/>
          <w:sz w:val="28"/>
          <w:szCs w:val="28"/>
          <w:rtl/>
          <w:lang w:eastAsia="fr-FR"/>
        </w:rPr>
        <w:t xml:space="preserve"> </w:t>
      </w:r>
      <w:r w:rsidR="00220EDD" w:rsidRPr="00CA2A84">
        <w:rPr>
          <w:rFonts w:ascii="Simplified Arabic" w:eastAsia="Traditional Arabic" w:hAnsi="Simplified Arabic" w:cs="Simplified Arabic"/>
          <w:color w:val="000000"/>
          <w:sz w:val="28"/>
          <w:szCs w:val="28"/>
          <w:rtl/>
          <w:lang w:eastAsia="fr-FR"/>
        </w:rPr>
        <w:t>بالقانون رقم 22-09 مؤرخ في 5 ماي 2022 المعدل لأحكام القانون التجاري، فقد تم تبنيها من قبل المشرع الجزائري نظرا لنجاح هذه التجربة في عدة دول ويتحدد طابعها التجاري بحسب الشكل، وهي مخصصة حصريا لممارسة المستثمرين أصحاب المؤسسات الناشئة لنشاطهم.</w:t>
      </w:r>
      <w:r w:rsidR="00220EDD" w:rsidRPr="00CA2A84">
        <w:rPr>
          <w:rFonts w:ascii="Simplified Arabic" w:eastAsia="Traditional Arabic" w:hAnsi="Simplified Arabic" w:cs="Simplified Arabic"/>
          <w:color w:val="000000"/>
          <w:sz w:val="28"/>
          <w:szCs w:val="28"/>
          <w:lang w:eastAsia="fr-FR"/>
        </w:rPr>
        <w:t xml:space="preserve"> </w:t>
      </w:r>
      <w:r w:rsidR="00220EDD" w:rsidRPr="00CA2A84">
        <w:rPr>
          <w:rFonts w:ascii="Simplified Arabic" w:eastAsia="Traditional Arabic" w:hAnsi="Simplified Arabic" w:cs="Simplified Arabic"/>
          <w:color w:val="000000"/>
          <w:sz w:val="28"/>
          <w:szCs w:val="28"/>
          <w:rtl/>
          <w:lang w:eastAsia="fr-FR"/>
        </w:rPr>
        <w:t xml:space="preserve">تتميز شركة المساهمة البسيطة بخاصيتين (الحرية التعاقدية في تأسيسها وتشكل الإطار القانوني للمؤسسات الناشئة" المشاريع الابتكارية توسم بمنح علامة "مؤسسة ناشئة" من قبل لجنة وطنية بحسب المرسوم التنفيذي 20-254" كما تم وضع هياكل لدعمها "مؤسسة ترقية وتسيير هياكل دعم المؤسسة الناشئة وهي مؤسسة عمومية ذات طابع صناعي وتجاري"). ومن مميزات هذه الشركة: عدم اشتراط حد أدنى أو أقصى من الشركاء، ويمكن أن تتأسس من طرف شخص واحد طبيعي او </w:t>
      </w:r>
      <w:r w:rsidR="00220EDD" w:rsidRPr="00CA2A84">
        <w:rPr>
          <w:rFonts w:ascii="Simplified Arabic" w:eastAsia="Traditional Arabic" w:hAnsi="Simplified Arabic" w:cs="Simplified Arabic" w:hint="cs"/>
          <w:color w:val="000000"/>
          <w:sz w:val="28"/>
          <w:szCs w:val="28"/>
          <w:rtl/>
          <w:lang w:eastAsia="fr-FR"/>
        </w:rPr>
        <w:t>معنوي</w:t>
      </w:r>
      <w:r w:rsidR="00220EDD" w:rsidRPr="00CA2A84">
        <w:rPr>
          <w:rFonts w:ascii="Simplified Arabic" w:eastAsia="Traditional Arabic" w:hAnsi="Simplified Arabic" w:cs="Simplified Arabic"/>
          <w:color w:val="000000"/>
          <w:sz w:val="28"/>
          <w:szCs w:val="28"/>
          <w:rtl/>
          <w:lang w:eastAsia="fr-FR"/>
        </w:rPr>
        <w:t xml:space="preserve"> فتسمى حينئذ" </w:t>
      </w:r>
      <w:r w:rsidR="00220EDD" w:rsidRPr="00CA2A84">
        <w:rPr>
          <w:rFonts w:ascii="Simplified Arabic" w:eastAsia="Traditional Arabic" w:hAnsi="Simplified Arabic" w:cs="Simplified Arabic"/>
          <w:color w:val="000000"/>
          <w:sz w:val="28"/>
          <w:szCs w:val="28"/>
          <w:rtl/>
          <w:lang w:eastAsia="fr-FR"/>
        </w:rPr>
        <w:lastRenderedPageBreak/>
        <w:t>شركة المساهمة البسيطة ذات الشخص الوحيد" او من عدة اشخاص طبيعيين و/ او معنويين، كما تمنع من التأسيس باللجوء العلني للادخار أو طرح أسهمها في البورصة.</w:t>
      </w:r>
    </w:p>
    <w:p w:rsidR="00F235D4" w:rsidRDefault="00F235D4"/>
    <w:sectPr w:rsidR="00F235D4" w:rsidSect="00117C97">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152" w:rsidRDefault="00B71152" w:rsidP="00220EDD">
      <w:pPr>
        <w:spacing w:after="0" w:line="240" w:lineRule="auto"/>
      </w:pPr>
      <w:r>
        <w:separator/>
      </w:r>
    </w:p>
  </w:endnote>
  <w:endnote w:type="continuationSeparator" w:id="0">
    <w:p w:rsidR="00B71152" w:rsidRDefault="00B71152" w:rsidP="00220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152" w:rsidRDefault="00B71152" w:rsidP="00220EDD">
      <w:pPr>
        <w:spacing w:after="0" w:line="240" w:lineRule="auto"/>
      </w:pPr>
      <w:r>
        <w:separator/>
      </w:r>
    </w:p>
  </w:footnote>
  <w:footnote w:type="continuationSeparator" w:id="0">
    <w:p w:rsidR="00B71152" w:rsidRDefault="00B71152" w:rsidP="00220E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C42"/>
    <w:rsid w:val="000E3C42"/>
    <w:rsid w:val="00117C97"/>
    <w:rsid w:val="00220EDD"/>
    <w:rsid w:val="00297654"/>
    <w:rsid w:val="004E5EB6"/>
    <w:rsid w:val="005B7D6E"/>
    <w:rsid w:val="006F73F7"/>
    <w:rsid w:val="00832BCE"/>
    <w:rsid w:val="00894E1C"/>
    <w:rsid w:val="00A51966"/>
    <w:rsid w:val="00B71152"/>
    <w:rsid w:val="00E04FE4"/>
    <w:rsid w:val="00F235D4"/>
    <w:rsid w:val="00F71D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5709C-04D5-47F4-8B8A-DBC554CD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E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20ED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20EDD"/>
    <w:rPr>
      <w:sz w:val="20"/>
      <w:szCs w:val="20"/>
    </w:rPr>
  </w:style>
  <w:style w:type="character" w:styleId="Appelnotedebasdep">
    <w:name w:val="footnote reference"/>
    <w:aliases w:val="Footnote Reference"/>
    <w:basedOn w:val="Policepardfaut"/>
    <w:unhideWhenUsed/>
    <w:rsid w:val="00220E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612</Words>
  <Characters>3370</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 XP</dc:creator>
  <cp:keywords/>
  <dc:description/>
  <cp:lastModifiedBy>MAISON XP</cp:lastModifiedBy>
  <cp:revision>8</cp:revision>
  <dcterms:created xsi:type="dcterms:W3CDTF">2023-12-21T13:03:00Z</dcterms:created>
  <dcterms:modified xsi:type="dcterms:W3CDTF">2023-12-21T14:14:00Z</dcterms:modified>
</cp:coreProperties>
</file>