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54" w:rsidRPr="00A463A8" w:rsidRDefault="00A463A8" w:rsidP="00A463A8">
      <w:pPr>
        <w:bidi/>
        <w:rPr>
          <w:rFonts w:ascii="Sakkal Majalla" w:hAnsi="Sakkal Majalla" w:cs="Sakkal Majalla"/>
          <w:b/>
          <w:bCs/>
          <w:sz w:val="28"/>
          <w:szCs w:val="28"/>
          <w:rtl/>
        </w:rPr>
      </w:pPr>
      <w:proofErr w:type="gramStart"/>
      <w:r w:rsidRPr="00A463A8">
        <w:rPr>
          <w:rFonts w:ascii="Sakkal Majalla" w:hAnsi="Sakkal Majalla" w:cs="Sakkal Majalla"/>
          <w:b/>
          <w:bCs/>
          <w:sz w:val="28"/>
          <w:szCs w:val="28"/>
          <w:rtl/>
        </w:rPr>
        <w:t>المذكرة</w:t>
      </w:r>
      <w:proofErr w:type="gramEnd"/>
      <w:r w:rsidRPr="00A463A8">
        <w:rPr>
          <w:rFonts w:ascii="Sakkal Majalla" w:hAnsi="Sakkal Majalla" w:cs="Sakkal Majalla"/>
          <w:b/>
          <w:bCs/>
          <w:sz w:val="28"/>
          <w:szCs w:val="28"/>
          <w:rtl/>
        </w:rPr>
        <w:t xml:space="preserve"> الإدارية </w:t>
      </w:r>
      <w:r w:rsidRPr="00A463A8">
        <w:rPr>
          <w:rFonts w:ascii="Sakkal Majalla" w:hAnsi="Sakkal Majalla" w:cs="Sakkal Majalla"/>
          <w:b/>
          <w:bCs/>
          <w:sz w:val="28"/>
          <w:szCs w:val="28"/>
        </w:rPr>
        <w:t>La note administrative</w:t>
      </w:r>
    </w:p>
    <w:p w:rsidR="00A463A8" w:rsidRDefault="00A463A8" w:rsidP="00A463A8">
      <w:pPr>
        <w:bidi/>
        <w:jc w:val="both"/>
        <w:rPr>
          <w:rFonts w:ascii="Sakkal Majalla" w:hAnsi="Sakkal Majalla" w:cs="Sakkal Majalla" w:hint="cs"/>
          <w:sz w:val="28"/>
          <w:szCs w:val="28"/>
          <w:rtl/>
        </w:rPr>
      </w:pPr>
      <w:r w:rsidRPr="00A463A8">
        <w:rPr>
          <w:rFonts w:ascii="Sakkal Majalla" w:hAnsi="Sakkal Majalla" w:cs="Sakkal Majalla"/>
          <w:sz w:val="28"/>
          <w:szCs w:val="28"/>
          <w:rtl/>
        </w:rPr>
        <w:t xml:space="preserve">هي وثيقة إدارية داخلية ومؤقتة، تستعمل من طرف الإدارة عامة كانت أم خاصة- من الرئيس إلى المرؤوس- وتخص المتعاملين معها؛ أم أنها لا توجه إلى أشخاص أجانب عنها. تنتهي صلاحيتها بانتهاء الغرض الذي أصدرت من أجله وعادة ما يكون موضوعها متضمنا تعليمات من الرئيس إلى مرؤوسيه مفادها العمل على تطبيق التوجيهات الصادرة من أجل توحيد طريقة العمل وتحسينها، واستثناءً يمكن أن تصدر من المرؤوس إلى الرئيس لاطلاعه على معلومات عاجلة أو آجلة. فهي وثيقة من وثائق تنظيم العمل الإداري وإعطاء التعليمات والأوامر أو </w:t>
      </w:r>
      <w:proofErr w:type="gramStart"/>
      <w:r w:rsidRPr="00A463A8">
        <w:rPr>
          <w:rFonts w:ascii="Sakkal Majalla" w:hAnsi="Sakkal Majalla" w:cs="Sakkal Majalla"/>
          <w:sz w:val="28"/>
          <w:szCs w:val="28"/>
          <w:rtl/>
        </w:rPr>
        <w:t>طلب</w:t>
      </w:r>
      <w:proofErr w:type="gramEnd"/>
      <w:r w:rsidRPr="00A463A8">
        <w:rPr>
          <w:rFonts w:ascii="Sakkal Majalla" w:hAnsi="Sakkal Majalla" w:cs="Sakkal Majalla"/>
          <w:sz w:val="28"/>
          <w:szCs w:val="28"/>
          <w:rtl/>
        </w:rPr>
        <w:t xml:space="preserve"> التوضيحات بخصوص موضوع ما. </w:t>
      </w:r>
    </w:p>
    <w:p w:rsidR="00A463A8" w:rsidRPr="00A463A8" w:rsidRDefault="00A463A8" w:rsidP="00A463A8">
      <w:pPr>
        <w:bidi/>
        <w:spacing w:after="0"/>
        <w:jc w:val="both"/>
        <w:rPr>
          <w:rFonts w:ascii="Sakkal Majalla" w:hAnsi="Sakkal Majalla" w:cs="Sakkal Majalla" w:hint="cs"/>
          <w:b/>
          <w:bCs/>
          <w:sz w:val="28"/>
          <w:szCs w:val="28"/>
          <w:rtl/>
        </w:rPr>
      </w:pPr>
      <w:r w:rsidRPr="00A463A8">
        <w:rPr>
          <w:rFonts w:ascii="Sakkal Majalla" w:hAnsi="Sakkal Majalla" w:cs="Sakkal Majalla" w:hint="cs"/>
          <w:b/>
          <w:bCs/>
          <w:sz w:val="28"/>
          <w:szCs w:val="28"/>
          <w:rtl/>
        </w:rPr>
        <w:t>أنواع المذكرة :</w:t>
      </w:r>
    </w:p>
    <w:p w:rsidR="00A463A8" w:rsidRPr="00A463A8" w:rsidRDefault="00A463A8" w:rsidP="00A463A8">
      <w:pPr>
        <w:pStyle w:val="Paragraphedeliste"/>
        <w:numPr>
          <w:ilvl w:val="0"/>
          <w:numId w:val="1"/>
        </w:numPr>
        <w:bidi/>
        <w:spacing w:after="0"/>
        <w:jc w:val="both"/>
        <w:rPr>
          <w:rFonts w:ascii="Sakkal Majalla" w:hAnsi="Sakkal Majalla" w:cs="Sakkal Majalla" w:hint="cs"/>
          <w:sz w:val="28"/>
          <w:szCs w:val="28"/>
          <w:rtl/>
        </w:rPr>
      </w:pPr>
      <w:r w:rsidRPr="00A463A8">
        <w:rPr>
          <w:rFonts w:ascii="Sakkal Majalla" w:hAnsi="Sakkal Majalla" w:cs="Sakkal Majalla"/>
          <w:b/>
          <w:bCs/>
          <w:sz w:val="28"/>
          <w:szCs w:val="28"/>
          <w:rtl/>
        </w:rPr>
        <w:t>مذكرة توجيهية:</w:t>
      </w:r>
      <w:r w:rsidRPr="00A463A8">
        <w:rPr>
          <w:rFonts w:ascii="Sakkal Majalla" w:hAnsi="Sakkal Majalla" w:cs="Sakkal Majalla"/>
          <w:sz w:val="28"/>
          <w:szCs w:val="28"/>
          <w:rtl/>
        </w:rPr>
        <w:t xml:space="preserve"> تصدر من الرئيس </w:t>
      </w:r>
      <w:r w:rsidRPr="00A463A8">
        <w:rPr>
          <w:rFonts w:ascii="Sakkal Majalla" w:hAnsi="Sakkal Majalla" w:cs="Sakkal Majalla" w:hint="cs"/>
          <w:sz w:val="28"/>
          <w:szCs w:val="28"/>
          <w:rtl/>
        </w:rPr>
        <w:t>الإداري</w:t>
      </w:r>
      <w:r w:rsidRPr="00A463A8">
        <w:rPr>
          <w:rFonts w:ascii="Sakkal Majalla" w:hAnsi="Sakkal Majalla" w:cs="Sakkal Majalla"/>
          <w:sz w:val="28"/>
          <w:szCs w:val="28"/>
          <w:rtl/>
        </w:rPr>
        <w:t xml:space="preserve"> إلى مرؤوسيه قصد توجيه وتحسين طرق العمل </w:t>
      </w:r>
      <w:r w:rsidRPr="00A463A8">
        <w:rPr>
          <w:rFonts w:ascii="Sakkal Majalla" w:hAnsi="Sakkal Majalla" w:cs="Sakkal Majalla" w:hint="cs"/>
          <w:sz w:val="28"/>
          <w:szCs w:val="28"/>
          <w:rtl/>
        </w:rPr>
        <w:t>بالإدارة</w:t>
      </w:r>
      <w:r w:rsidRPr="00A463A8">
        <w:rPr>
          <w:rFonts w:ascii="Sakkal Majalla" w:hAnsi="Sakkal Majalla" w:cs="Sakkal Majalla"/>
          <w:sz w:val="28"/>
          <w:szCs w:val="28"/>
          <w:rtl/>
        </w:rPr>
        <w:t xml:space="preserve"> أو المصلحة</w:t>
      </w:r>
      <w:r w:rsidRPr="00A463A8">
        <w:rPr>
          <w:rFonts w:ascii="Sakkal Majalla" w:hAnsi="Sakkal Majalla" w:cs="Sakkal Majalla"/>
          <w:sz w:val="28"/>
          <w:szCs w:val="28"/>
        </w:rPr>
        <w:t>.</w:t>
      </w:r>
    </w:p>
    <w:p w:rsidR="00A463A8" w:rsidRPr="00A463A8" w:rsidRDefault="00A463A8" w:rsidP="00A463A8">
      <w:pPr>
        <w:pStyle w:val="Paragraphedeliste"/>
        <w:numPr>
          <w:ilvl w:val="0"/>
          <w:numId w:val="1"/>
        </w:numPr>
        <w:bidi/>
        <w:spacing w:after="0"/>
        <w:jc w:val="both"/>
        <w:rPr>
          <w:rFonts w:ascii="Sakkal Majalla" w:hAnsi="Sakkal Majalla" w:cs="Sakkal Majalla" w:hint="cs"/>
          <w:sz w:val="28"/>
          <w:szCs w:val="28"/>
          <w:rtl/>
        </w:rPr>
      </w:pPr>
      <w:proofErr w:type="gramStart"/>
      <w:r w:rsidRPr="00A463A8">
        <w:rPr>
          <w:rFonts w:ascii="Sakkal Majalla" w:hAnsi="Sakkal Majalla" w:cs="Sakkal Majalla"/>
          <w:b/>
          <w:bCs/>
          <w:sz w:val="28"/>
          <w:szCs w:val="28"/>
          <w:rtl/>
        </w:rPr>
        <w:t>مذكرة</w:t>
      </w:r>
      <w:proofErr w:type="gramEnd"/>
      <w:r w:rsidRPr="00A463A8">
        <w:rPr>
          <w:rFonts w:ascii="Sakkal Majalla" w:hAnsi="Sakkal Majalla" w:cs="Sakkal Majalla"/>
          <w:b/>
          <w:bCs/>
          <w:sz w:val="28"/>
          <w:szCs w:val="28"/>
          <w:rtl/>
        </w:rPr>
        <w:t xml:space="preserve"> </w:t>
      </w:r>
      <w:r w:rsidRPr="00A463A8">
        <w:rPr>
          <w:rFonts w:ascii="Sakkal Majalla" w:hAnsi="Sakkal Majalla" w:cs="Sakkal Majalla" w:hint="cs"/>
          <w:b/>
          <w:bCs/>
          <w:sz w:val="28"/>
          <w:szCs w:val="28"/>
          <w:rtl/>
        </w:rPr>
        <w:t>إعلامية</w:t>
      </w:r>
      <w:r w:rsidRPr="00A463A8">
        <w:rPr>
          <w:rFonts w:ascii="Sakkal Majalla" w:hAnsi="Sakkal Majalla" w:cs="Sakkal Majalla"/>
          <w:b/>
          <w:bCs/>
          <w:sz w:val="28"/>
          <w:szCs w:val="28"/>
          <w:rtl/>
        </w:rPr>
        <w:t>:</w:t>
      </w:r>
      <w:r w:rsidRPr="00A463A8">
        <w:rPr>
          <w:rFonts w:ascii="Sakkal Majalla" w:hAnsi="Sakkal Majalla" w:cs="Sakkal Majalla"/>
          <w:sz w:val="28"/>
          <w:szCs w:val="28"/>
          <w:rtl/>
        </w:rPr>
        <w:t xml:space="preserve"> تصدر من الرئيس </w:t>
      </w:r>
      <w:r w:rsidRPr="00A463A8">
        <w:rPr>
          <w:rFonts w:ascii="Sakkal Majalla" w:hAnsi="Sakkal Majalla" w:cs="Sakkal Majalla" w:hint="cs"/>
          <w:sz w:val="28"/>
          <w:szCs w:val="28"/>
          <w:rtl/>
        </w:rPr>
        <w:t>الإداري</w:t>
      </w:r>
      <w:r w:rsidRPr="00A463A8">
        <w:rPr>
          <w:rFonts w:ascii="Sakkal Majalla" w:hAnsi="Sakkal Majalla" w:cs="Sakkal Majalla"/>
          <w:sz w:val="28"/>
          <w:szCs w:val="28"/>
          <w:rtl/>
        </w:rPr>
        <w:t xml:space="preserve"> </w:t>
      </w:r>
      <w:r w:rsidRPr="00A463A8">
        <w:rPr>
          <w:rFonts w:ascii="Sakkal Majalla" w:hAnsi="Sakkal Majalla" w:cs="Sakkal Majalla" w:hint="cs"/>
          <w:sz w:val="28"/>
          <w:szCs w:val="28"/>
          <w:rtl/>
        </w:rPr>
        <w:t>للأفراد</w:t>
      </w:r>
      <w:r w:rsidRPr="00A463A8">
        <w:rPr>
          <w:rFonts w:ascii="Sakkal Majalla" w:hAnsi="Sakkal Majalla" w:cs="Sakkal Majalla"/>
          <w:sz w:val="28"/>
          <w:szCs w:val="28"/>
          <w:rtl/>
        </w:rPr>
        <w:t xml:space="preserve"> والجماعات في شكل </w:t>
      </w:r>
      <w:r w:rsidRPr="00A463A8">
        <w:rPr>
          <w:rFonts w:ascii="Sakkal Majalla" w:hAnsi="Sakkal Majalla" w:cs="Sakkal Majalla" w:hint="cs"/>
          <w:sz w:val="28"/>
          <w:szCs w:val="28"/>
          <w:rtl/>
        </w:rPr>
        <w:t>إعلان</w:t>
      </w:r>
      <w:r w:rsidRPr="00A463A8">
        <w:rPr>
          <w:rFonts w:ascii="Sakkal Majalla" w:hAnsi="Sakkal Majalla" w:cs="Sakkal Majalla"/>
          <w:sz w:val="28"/>
          <w:szCs w:val="28"/>
          <w:rtl/>
        </w:rPr>
        <w:t xml:space="preserve"> للزوار بخصوص مثا</w:t>
      </w:r>
      <w:r w:rsidRPr="00A463A8">
        <w:rPr>
          <w:rFonts w:ascii="Sakkal Majalla" w:hAnsi="Sakkal Majalla" w:cs="Sakkal Majalla" w:hint="cs"/>
          <w:sz w:val="28"/>
          <w:szCs w:val="28"/>
          <w:rtl/>
        </w:rPr>
        <w:t>لا</w:t>
      </w:r>
      <w:r w:rsidRPr="00A463A8">
        <w:rPr>
          <w:rFonts w:ascii="Sakkal Majalla" w:hAnsi="Sakkal Majalla" w:cs="Sakkal Majalla"/>
          <w:sz w:val="28"/>
          <w:szCs w:val="28"/>
        </w:rPr>
        <w:t xml:space="preserve"> </w:t>
      </w:r>
      <w:r w:rsidRPr="00A463A8">
        <w:rPr>
          <w:rFonts w:ascii="Sakkal Majalla" w:hAnsi="Sakkal Majalla" w:cs="Sakkal Majalla"/>
          <w:sz w:val="28"/>
          <w:szCs w:val="28"/>
          <w:rtl/>
        </w:rPr>
        <w:t xml:space="preserve">تحديد مواعيد </w:t>
      </w:r>
      <w:r w:rsidRPr="00A463A8">
        <w:rPr>
          <w:rFonts w:ascii="Sakkal Majalla" w:hAnsi="Sakkal Majalla" w:cs="Sakkal Majalla" w:hint="cs"/>
          <w:sz w:val="28"/>
          <w:szCs w:val="28"/>
          <w:rtl/>
        </w:rPr>
        <w:t>الاستقبال</w:t>
      </w:r>
      <w:r w:rsidRPr="00A463A8">
        <w:rPr>
          <w:rFonts w:ascii="Sakkal Majalla" w:hAnsi="Sakkal Majalla" w:cs="Sakkal Majalla"/>
          <w:sz w:val="28"/>
          <w:szCs w:val="28"/>
          <w:rtl/>
        </w:rPr>
        <w:t xml:space="preserve"> </w:t>
      </w:r>
    </w:p>
    <w:p w:rsidR="00A463A8" w:rsidRPr="00A463A8" w:rsidRDefault="00A463A8" w:rsidP="00A463A8">
      <w:pPr>
        <w:pStyle w:val="Paragraphedeliste"/>
        <w:numPr>
          <w:ilvl w:val="0"/>
          <w:numId w:val="1"/>
        </w:numPr>
        <w:bidi/>
        <w:spacing w:after="0"/>
        <w:jc w:val="both"/>
        <w:rPr>
          <w:rFonts w:ascii="Sakkal Majalla" w:hAnsi="Sakkal Majalla" w:cs="Sakkal Majalla" w:hint="cs"/>
          <w:sz w:val="28"/>
          <w:szCs w:val="28"/>
          <w:rtl/>
        </w:rPr>
      </w:pPr>
      <w:r w:rsidRPr="00A463A8">
        <w:rPr>
          <w:rFonts w:ascii="Sakkal Majalla" w:hAnsi="Sakkal Majalla" w:cs="Sakkal Majalla"/>
          <w:b/>
          <w:bCs/>
          <w:sz w:val="28"/>
          <w:szCs w:val="28"/>
          <w:rtl/>
        </w:rPr>
        <w:t xml:space="preserve">مذكرة إدارية أو </w:t>
      </w:r>
      <w:proofErr w:type="spellStart"/>
      <w:r w:rsidRPr="00A463A8">
        <w:rPr>
          <w:rFonts w:ascii="Sakkal Majalla" w:hAnsi="Sakkal Majalla" w:cs="Sakkal Majalla"/>
          <w:b/>
          <w:bCs/>
          <w:sz w:val="28"/>
          <w:szCs w:val="28"/>
          <w:rtl/>
        </w:rPr>
        <w:t>مصلحية</w:t>
      </w:r>
      <w:proofErr w:type="spellEnd"/>
      <w:r w:rsidRPr="00A463A8">
        <w:rPr>
          <w:rFonts w:ascii="Sakkal Majalla" w:hAnsi="Sakkal Majalla" w:cs="Sakkal Majalla"/>
          <w:sz w:val="28"/>
          <w:szCs w:val="28"/>
          <w:rtl/>
        </w:rPr>
        <w:t xml:space="preserve">: تصدر في شكل </w:t>
      </w:r>
      <w:r w:rsidRPr="00A463A8">
        <w:rPr>
          <w:rFonts w:ascii="Sakkal Majalla" w:hAnsi="Sakkal Majalla" w:cs="Sakkal Majalla" w:hint="cs"/>
          <w:sz w:val="28"/>
          <w:szCs w:val="28"/>
          <w:rtl/>
        </w:rPr>
        <w:t>إعلان</w:t>
      </w:r>
      <w:r w:rsidRPr="00A463A8">
        <w:rPr>
          <w:rFonts w:ascii="Sakkal Majalla" w:hAnsi="Sakkal Majalla" w:cs="Sakkal Majalla"/>
          <w:sz w:val="28"/>
          <w:szCs w:val="28"/>
          <w:rtl/>
        </w:rPr>
        <w:t xml:space="preserve"> من الرئيس </w:t>
      </w:r>
      <w:r w:rsidRPr="00A463A8">
        <w:rPr>
          <w:rFonts w:ascii="Sakkal Majalla" w:hAnsi="Sakkal Majalla" w:cs="Sakkal Majalla" w:hint="cs"/>
          <w:sz w:val="28"/>
          <w:szCs w:val="28"/>
          <w:rtl/>
        </w:rPr>
        <w:t>الإداري</w:t>
      </w:r>
      <w:r w:rsidRPr="00A463A8">
        <w:rPr>
          <w:rFonts w:ascii="Sakkal Majalla" w:hAnsi="Sakkal Majalla" w:cs="Sakkal Majalla"/>
          <w:sz w:val="28"/>
          <w:szCs w:val="28"/>
          <w:rtl/>
        </w:rPr>
        <w:t xml:space="preserve"> إلى مرؤوسيه وتعني جميع المصالح والموظفين التابعين لها كتحديد مواعيد العمل مثا</w:t>
      </w:r>
      <w:r w:rsidRPr="00A463A8">
        <w:rPr>
          <w:rFonts w:ascii="Sakkal Majalla" w:hAnsi="Sakkal Majalla" w:cs="Sakkal Majalla" w:hint="cs"/>
          <w:sz w:val="28"/>
          <w:szCs w:val="28"/>
          <w:rtl/>
        </w:rPr>
        <w:t>لا</w:t>
      </w:r>
      <w:r w:rsidR="006D4030">
        <w:rPr>
          <w:rFonts w:ascii="Sakkal Majalla" w:hAnsi="Sakkal Majalla" w:cs="Sakkal Majalla" w:hint="cs"/>
          <w:sz w:val="28"/>
          <w:szCs w:val="28"/>
          <w:rtl/>
        </w:rPr>
        <w:t>.</w:t>
      </w:r>
    </w:p>
    <w:p w:rsidR="00A463A8" w:rsidRPr="00A463A8" w:rsidRDefault="00A463A8" w:rsidP="00A463A8">
      <w:pPr>
        <w:bidi/>
        <w:spacing w:after="0"/>
        <w:jc w:val="both"/>
        <w:rPr>
          <w:rFonts w:ascii="Sakkal Majalla" w:hAnsi="Sakkal Majalla" w:cs="Sakkal Majalla"/>
          <w:sz w:val="28"/>
          <w:szCs w:val="28"/>
          <w:rtl/>
        </w:rPr>
      </w:pPr>
      <w:r w:rsidRPr="00A463A8">
        <w:rPr>
          <w:rFonts w:ascii="Sakkal Majalla" w:hAnsi="Sakkal Majalla" w:cs="Sakkal Majalla"/>
          <w:b/>
          <w:bCs/>
          <w:sz w:val="28"/>
          <w:szCs w:val="28"/>
          <w:rtl/>
        </w:rPr>
        <w:t xml:space="preserve">خصائص المذكرة </w:t>
      </w:r>
      <w:proofErr w:type="spellStart"/>
      <w:r w:rsidRPr="00A463A8">
        <w:rPr>
          <w:rFonts w:ascii="Sakkal Majalla" w:hAnsi="Sakkal Majalla" w:cs="Sakkal Majalla"/>
          <w:b/>
          <w:bCs/>
          <w:sz w:val="28"/>
          <w:szCs w:val="28"/>
          <w:rtl/>
        </w:rPr>
        <w:t>الادارية</w:t>
      </w:r>
      <w:proofErr w:type="spellEnd"/>
      <w:r w:rsidRPr="00A463A8">
        <w:rPr>
          <w:rFonts w:ascii="Sakkal Majalla" w:hAnsi="Sakkal Majalla" w:cs="Sakkal Majalla"/>
          <w:b/>
          <w:bCs/>
          <w:sz w:val="28"/>
          <w:szCs w:val="28"/>
          <w:rtl/>
        </w:rPr>
        <w:t>:</w:t>
      </w:r>
      <w:r w:rsidRPr="00A463A8">
        <w:rPr>
          <w:rFonts w:ascii="Sakkal Majalla" w:hAnsi="Sakkal Majalla" w:cs="Sakkal Majalla"/>
          <w:sz w:val="28"/>
          <w:szCs w:val="28"/>
          <w:rtl/>
        </w:rPr>
        <w:t xml:space="preserve"> تتميز مذكرات المصلحة بعدة خصائص، أهمها</w:t>
      </w:r>
      <w:r w:rsidRPr="00A463A8">
        <w:rPr>
          <w:rFonts w:ascii="Sakkal Majalla" w:hAnsi="Sakkal Majalla" w:cs="Sakkal Majalla"/>
          <w:sz w:val="28"/>
          <w:szCs w:val="28"/>
        </w:rPr>
        <w:t xml:space="preserve"> : </w:t>
      </w:r>
    </w:p>
    <w:p w:rsidR="00A463A8" w:rsidRPr="006D4030" w:rsidRDefault="00A463A8" w:rsidP="006D4030">
      <w:pPr>
        <w:pStyle w:val="Paragraphedeliste"/>
        <w:numPr>
          <w:ilvl w:val="0"/>
          <w:numId w:val="3"/>
        </w:numPr>
        <w:bidi/>
        <w:spacing w:after="0"/>
        <w:jc w:val="both"/>
        <w:rPr>
          <w:rFonts w:ascii="Sakkal Majalla" w:hAnsi="Sakkal Majalla" w:cs="Sakkal Majalla"/>
          <w:sz w:val="28"/>
          <w:szCs w:val="28"/>
          <w:rtl/>
        </w:rPr>
      </w:pPr>
      <w:r w:rsidRPr="006D4030">
        <w:rPr>
          <w:rFonts w:ascii="Sakkal Majalla" w:hAnsi="Sakkal Majalla" w:cs="Sakkal Majalla"/>
          <w:sz w:val="28"/>
          <w:szCs w:val="28"/>
          <w:rtl/>
        </w:rPr>
        <w:t xml:space="preserve">تتضمن تعليمات موجهة إلى المستخدمين العاملين </w:t>
      </w:r>
      <w:proofErr w:type="gramStart"/>
      <w:r w:rsidRPr="006D4030">
        <w:rPr>
          <w:rFonts w:ascii="Sakkal Majalla" w:hAnsi="Sakkal Majalla" w:cs="Sakkal Majalla"/>
          <w:sz w:val="28"/>
          <w:szCs w:val="28"/>
          <w:rtl/>
        </w:rPr>
        <w:t>تحت</w:t>
      </w:r>
      <w:proofErr w:type="gramEnd"/>
      <w:r w:rsidRPr="006D4030">
        <w:rPr>
          <w:rFonts w:ascii="Sakkal Majalla" w:hAnsi="Sakkal Majalla" w:cs="Sakkal Majalla"/>
          <w:sz w:val="28"/>
          <w:szCs w:val="28"/>
          <w:rtl/>
        </w:rPr>
        <w:t xml:space="preserve"> سلطة الرئيس الإداري</w:t>
      </w:r>
    </w:p>
    <w:p w:rsidR="00A463A8" w:rsidRPr="006D4030" w:rsidRDefault="00A463A8" w:rsidP="006D4030">
      <w:pPr>
        <w:pStyle w:val="Paragraphedeliste"/>
        <w:numPr>
          <w:ilvl w:val="0"/>
          <w:numId w:val="3"/>
        </w:numPr>
        <w:bidi/>
        <w:spacing w:after="0"/>
        <w:jc w:val="both"/>
        <w:rPr>
          <w:rFonts w:ascii="Sakkal Majalla" w:hAnsi="Sakkal Majalla" w:cs="Sakkal Majalla"/>
          <w:sz w:val="28"/>
          <w:szCs w:val="28"/>
          <w:rtl/>
        </w:rPr>
      </w:pPr>
      <w:r w:rsidRPr="006D4030">
        <w:rPr>
          <w:rFonts w:ascii="Sakkal Majalla" w:hAnsi="Sakkal Majalla" w:cs="Sakkal Majalla"/>
          <w:sz w:val="28"/>
          <w:szCs w:val="28"/>
          <w:rtl/>
        </w:rPr>
        <w:t xml:space="preserve">توزع المذكرة أو تنشر بطريقة تسمح لكل المعنيين الاطلاع عليها،وإن اقتضى الأمر يلزم المستخدمون بالتوقيع عليها لإثبات ذلك؛ </w:t>
      </w:r>
    </w:p>
    <w:p w:rsidR="006D4030" w:rsidRDefault="00A463A8" w:rsidP="006D4030">
      <w:pPr>
        <w:pStyle w:val="Paragraphedeliste"/>
        <w:numPr>
          <w:ilvl w:val="0"/>
          <w:numId w:val="3"/>
        </w:numPr>
        <w:bidi/>
        <w:spacing w:after="0"/>
        <w:jc w:val="both"/>
        <w:rPr>
          <w:rFonts w:ascii="Sakkal Majalla" w:hAnsi="Sakkal Majalla" w:cs="Sakkal Majalla" w:hint="cs"/>
          <w:sz w:val="28"/>
          <w:szCs w:val="28"/>
        </w:rPr>
      </w:pPr>
      <w:r w:rsidRPr="006D4030">
        <w:rPr>
          <w:rFonts w:ascii="Sakkal Majalla" w:hAnsi="Sakkal Majalla" w:cs="Sakkal Majalla"/>
          <w:sz w:val="28"/>
          <w:szCs w:val="28"/>
          <w:rtl/>
        </w:rPr>
        <w:t xml:space="preserve">تشكل المذكرة أداة اتصال سريعة و فعالة </w:t>
      </w:r>
    </w:p>
    <w:p w:rsidR="006D4030" w:rsidRDefault="00A463A8" w:rsidP="006D4030">
      <w:pPr>
        <w:pStyle w:val="Paragraphedeliste"/>
        <w:numPr>
          <w:ilvl w:val="0"/>
          <w:numId w:val="3"/>
        </w:numPr>
        <w:bidi/>
        <w:spacing w:after="0"/>
        <w:jc w:val="both"/>
        <w:rPr>
          <w:rFonts w:ascii="Sakkal Majalla" w:hAnsi="Sakkal Majalla" w:cs="Sakkal Majalla" w:hint="cs"/>
          <w:sz w:val="28"/>
          <w:szCs w:val="28"/>
        </w:rPr>
      </w:pPr>
      <w:r w:rsidRPr="006D4030">
        <w:rPr>
          <w:rFonts w:ascii="Sakkal Majalla" w:hAnsi="Sakkal Majalla" w:cs="Sakkal Majalla"/>
          <w:sz w:val="28"/>
          <w:szCs w:val="28"/>
          <w:rtl/>
        </w:rPr>
        <w:t xml:space="preserve"> تركز المذكرة على موضوع واحد و محدد بدقة؛</w:t>
      </w:r>
    </w:p>
    <w:p w:rsidR="00A463A8" w:rsidRPr="006D4030" w:rsidRDefault="00A463A8" w:rsidP="006D4030">
      <w:pPr>
        <w:pStyle w:val="Paragraphedeliste"/>
        <w:numPr>
          <w:ilvl w:val="0"/>
          <w:numId w:val="3"/>
        </w:numPr>
        <w:bidi/>
        <w:spacing w:after="0"/>
        <w:jc w:val="both"/>
        <w:rPr>
          <w:rFonts w:ascii="Sakkal Majalla" w:hAnsi="Sakkal Majalla" w:cs="Sakkal Majalla"/>
          <w:sz w:val="28"/>
          <w:szCs w:val="28"/>
          <w:rtl/>
        </w:rPr>
      </w:pPr>
      <w:r w:rsidRPr="006D4030">
        <w:rPr>
          <w:rFonts w:ascii="Sakkal Majalla" w:hAnsi="Sakkal Majalla" w:cs="Sakkal Majalla"/>
          <w:sz w:val="28"/>
          <w:szCs w:val="28"/>
          <w:rtl/>
        </w:rPr>
        <w:t xml:space="preserve">تحرر المذكرة بأسلوب واضح و دقيق و بعبارات لائقة؛ </w:t>
      </w:r>
    </w:p>
    <w:p w:rsidR="00A463A8" w:rsidRPr="006D4030" w:rsidRDefault="00A463A8" w:rsidP="006D4030">
      <w:pPr>
        <w:pStyle w:val="Paragraphedeliste"/>
        <w:numPr>
          <w:ilvl w:val="0"/>
          <w:numId w:val="3"/>
        </w:numPr>
        <w:bidi/>
        <w:spacing w:after="0"/>
        <w:jc w:val="both"/>
        <w:rPr>
          <w:rFonts w:ascii="Sakkal Majalla" w:hAnsi="Sakkal Majalla" w:cs="Sakkal Majalla"/>
          <w:sz w:val="28"/>
          <w:szCs w:val="28"/>
          <w:rtl/>
        </w:rPr>
      </w:pPr>
      <w:proofErr w:type="gramStart"/>
      <w:r w:rsidRPr="006D4030">
        <w:rPr>
          <w:rFonts w:ascii="Sakkal Majalla" w:hAnsi="Sakkal Majalla" w:cs="Sakkal Majalla"/>
          <w:sz w:val="28"/>
          <w:szCs w:val="28"/>
          <w:rtl/>
        </w:rPr>
        <w:t>تتميز</w:t>
      </w:r>
      <w:proofErr w:type="gramEnd"/>
      <w:r w:rsidRPr="006D4030">
        <w:rPr>
          <w:rFonts w:ascii="Sakkal Majalla" w:hAnsi="Sakkal Majalla" w:cs="Sakkal Majalla"/>
          <w:sz w:val="28"/>
          <w:szCs w:val="28"/>
          <w:rtl/>
        </w:rPr>
        <w:t xml:space="preserve"> المذكرة بالصفة الإلزامية ما لم تخالف نصا تشريعيا أو تنظيميا ساريا، و متى استوفت شروط التبليغ إلى علم المعنيين </w:t>
      </w:r>
    </w:p>
    <w:p w:rsidR="00A463A8" w:rsidRDefault="00A463A8" w:rsidP="006D4030">
      <w:pPr>
        <w:pStyle w:val="Paragraphedeliste"/>
        <w:numPr>
          <w:ilvl w:val="0"/>
          <w:numId w:val="3"/>
        </w:numPr>
        <w:bidi/>
        <w:spacing w:after="0"/>
        <w:jc w:val="both"/>
        <w:rPr>
          <w:rFonts w:ascii="Sakkal Majalla" w:hAnsi="Sakkal Majalla" w:cs="Sakkal Majalla" w:hint="cs"/>
          <w:sz w:val="28"/>
          <w:szCs w:val="28"/>
        </w:rPr>
      </w:pPr>
      <w:proofErr w:type="gramStart"/>
      <w:r w:rsidRPr="006D4030">
        <w:rPr>
          <w:rFonts w:ascii="Sakkal Majalla" w:hAnsi="Sakkal Majalla" w:cs="Sakkal Majalla"/>
          <w:sz w:val="28"/>
          <w:szCs w:val="28"/>
          <w:rtl/>
        </w:rPr>
        <w:t>تجسد</w:t>
      </w:r>
      <w:proofErr w:type="gramEnd"/>
      <w:r w:rsidRPr="006D4030">
        <w:rPr>
          <w:rFonts w:ascii="Sakkal Majalla" w:hAnsi="Sakkal Majalla" w:cs="Sakkal Majalla"/>
          <w:sz w:val="28"/>
          <w:szCs w:val="28"/>
          <w:rtl/>
        </w:rPr>
        <w:t xml:space="preserve"> مذكرة المصلحة ممارسة الرئيس الإداري للسلطات المخولة له قانونا، مما يستلزم مراعاة الصلاحيات القانونية و نطاق الإشراف الإداري</w:t>
      </w:r>
      <w:r w:rsidRPr="006D4030">
        <w:rPr>
          <w:rFonts w:ascii="Sakkal Majalla" w:hAnsi="Sakkal Majalla" w:cs="Sakkal Majalla"/>
          <w:sz w:val="28"/>
          <w:szCs w:val="28"/>
        </w:rPr>
        <w:t>.</w:t>
      </w:r>
    </w:p>
    <w:p w:rsidR="006D4030" w:rsidRDefault="006D4030" w:rsidP="006D4030">
      <w:pPr>
        <w:bidi/>
        <w:spacing w:after="0"/>
        <w:jc w:val="both"/>
        <w:rPr>
          <w:rFonts w:ascii="Sakkal Majalla" w:hAnsi="Sakkal Majalla" w:cs="Sakkal Majalla" w:hint="cs"/>
          <w:sz w:val="28"/>
          <w:szCs w:val="28"/>
          <w:rtl/>
        </w:rPr>
      </w:pPr>
      <w:r w:rsidRPr="006D4030">
        <w:rPr>
          <w:rFonts w:ascii="Sakkal Majalla" w:hAnsi="Sakkal Majalla" w:cs="Sakkal Majalla"/>
          <w:b/>
          <w:bCs/>
          <w:sz w:val="28"/>
          <w:szCs w:val="28"/>
          <w:rtl/>
        </w:rPr>
        <w:t xml:space="preserve">استخدامات المذكرات </w:t>
      </w:r>
      <w:proofErr w:type="spellStart"/>
      <w:r w:rsidRPr="006D4030">
        <w:rPr>
          <w:rFonts w:ascii="Sakkal Majalla" w:hAnsi="Sakkal Majalla" w:cs="Sakkal Majalla" w:hint="cs"/>
          <w:b/>
          <w:bCs/>
          <w:sz w:val="28"/>
          <w:szCs w:val="28"/>
          <w:rtl/>
        </w:rPr>
        <w:t>الا</w:t>
      </w:r>
      <w:r w:rsidRPr="006D4030">
        <w:rPr>
          <w:rFonts w:ascii="Sakkal Majalla" w:hAnsi="Sakkal Majalla" w:cs="Sakkal Majalla"/>
          <w:b/>
          <w:bCs/>
          <w:sz w:val="28"/>
          <w:szCs w:val="28"/>
          <w:rtl/>
        </w:rPr>
        <w:t>دارية</w:t>
      </w:r>
      <w:proofErr w:type="spellEnd"/>
      <w:r w:rsidRPr="006D4030">
        <w:rPr>
          <w:rFonts w:ascii="Sakkal Majalla" w:hAnsi="Sakkal Majalla" w:cs="Sakkal Majalla"/>
          <w:sz w:val="28"/>
          <w:szCs w:val="28"/>
          <w:rtl/>
        </w:rPr>
        <w:t xml:space="preserve"> </w:t>
      </w:r>
      <w:r>
        <w:rPr>
          <w:rFonts w:ascii="Sakkal Majalla" w:hAnsi="Sakkal Majalla" w:cs="Sakkal Majalla"/>
          <w:sz w:val="28"/>
          <w:szCs w:val="28"/>
          <w:rtl/>
        </w:rPr>
        <w:t>تستخ</w:t>
      </w:r>
      <w:r w:rsidRPr="006D4030">
        <w:rPr>
          <w:rFonts w:ascii="Sakkal Majalla" w:hAnsi="Sakkal Majalla" w:cs="Sakkal Majalla"/>
          <w:sz w:val="28"/>
          <w:szCs w:val="28"/>
          <w:rtl/>
        </w:rPr>
        <w:t xml:space="preserve">دم المذكرات </w:t>
      </w:r>
      <w:r w:rsidRPr="006D4030">
        <w:rPr>
          <w:rFonts w:ascii="Sakkal Majalla" w:hAnsi="Sakkal Majalla" w:cs="Sakkal Majalla" w:hint="cs"/>
          <w:sz w:val="28"/>
          <w:szCs w:val="28"/>
          <w:rtl/>
        </w:rPr>
        <w:t>الإدارية</w:t>
      </w:r>
      <w:r w:rsidRPr="006D4030">
        <w:rPr>
          <w:rFonts w:ascii="Sakkal Majalla" w:hAnsi="Sakkal Majalla" w:cs="Sakkal Majalla"/>
          <w:sz w:val="28"/>
          <w:szCs w:val="28"/>
          <w:rtl/>
        </w:rPr>
        <w:t xml:space="preserve"> لعدة أغراض أهمها</w:t>
      </w:r>
    </w:p>
    <w:p w:rsidR="006D4030" w:rsidRPr="006D4030" w:rsidRDefault="006D4030" w:rsidP="006D4030">
      <w:pPr>
        <w:pStyle w:val="Paragraphedeliste"/>
        <w:numPr>
          <w:ilvl w:val="0"/>
          <w:numId w:val="4"/>
        </w:numPr>
        <w:bidi/>
        <w:spacing w:after="0"/>
        <w:jc w:val="both"/>
        <w:rPr>
          <w:rFonts w:ascii="Sakkal Majalla" w:hAnsi="Sakkal Majalla" w:cs="Sakkal Majalla" w:hint="cs"/>
          <w:b/>
          <w:bCs/>
          <w:sz w:val="28"/>
          <w:szCs w:val="28"/>
        </w:rPr>
      </w:pPr>
      <w:r w:rsidRPr="006D4030">
        <w:rPr>
          <w:rFonts w:ascii="Sakkal Majalla" w:hAnsi="Sakkal Majalla" w:cs="Sakkal Majalla"/>
          <w:b/>
          <w:bCs/>
          <w:sz w:val="28"/>
          <w:szCs w:val="28"/>
          <w:rtl/>
        </w:rPr>
        <w:t xml:space="preserve">إصدار تعليمات و </w:t>
      </w:r>
      <w:proofErr w:type="gramStart"/>
      <w:r w:rsidRPr="006D4030">
        <w:rPr>
          <w:rFonts w:ascii="Sakkal Majalla" w:hAnsi="Sakkal Majalla" w:cs="Sakkal Majalla"/>
          <w:b/>
          <w:bCs/>
          <w:sz w:val="28"/>
          <w:szCs w:val="28"/>
          <w:rtl/>
        </w:rPr>
        <w:t>أوامر</w:t>
      </w:r>
      <w:r w:rsidRPr="006D4030">
        <w:rPr>
          <w:rFonts w:ascii="Sakkal Majalla" w:hAnsi="Sakkal Majalla" w:cs="Sakkal Majalla"/>
          <w:sz w:val="28"/>
          <w:szCs w:val="28"/>
        </w:rPr>
        <w:t xml:space="preserve"> :</w:t>
      </w:r>
      <w:proofErr w:type="gramEnd"/>
      <w:r w:rsidRPr="006D4030">
        <w:rPr>
          <w:rFonts w:ascii="Sakkal Majalla" w:hAnsi="Sakkal Majalla" w:cs="Sakkal Majalla"/>
          <w:sz w:val="28"/>
          <w:szCs w:val="28"/>
        </w:rPr>
        <w:t xml:space="preserve"> </w:t>
      </w:r>
      <w:r>
        <w:rPr>
          <w:rFonts w:ascii="Sakkal Majalla" w:hAnsi="Sakkal Majalla" w:cs="Sakkal Majalla" w:hint="cs"/>
          <w:sz w:val="28"/>
          <w:szCs w:val="28"/>
          <w:rtl/>
        </w:rPr>
        <w:t>مثل الالت</w:t>
      </w:r>
      <w:r w:rsidRPr="006D4030">
        <w:rPr>
          <w:rFonts w:ascii="Sakkal Majalla" w:hAnsi="Sakkal Majalla" w:cs="Sakkal Majalla" w:hint="cs"/>
          <w:sz w:val="28"/>
          <w:szCs w:val="28"/>
          <w:rtl/>
        </w:rPr>
        <w:t>زام</w:t>
      </w:r>
      <w:r w:rsidRPr="006D4030">
        <w:rPr>
          <w:rFonts w:ascii="Sakkal Majalla" w:hAnsi="Sakkal Majalla" w:cs="Sakkal Majalla"/>
          <w:sz w:val="28"/>
          <w:szCs w:val="28"/>
          <w:rtl/>
        </w:rPr>
        <w:t xml:space="preserve"> بمواقيت العمل؛ </w:t>
      </w:r>
      <w:r w:rsidRPr="006D4030">
        <w:rPr>
          <w:rFonts w:ascii="Sakkal Majalla" w:hAnsi="Sakkal Majalla" w:cs="Sakkal Majalla"/>
          <w:sz w:val="28"/>
          <w:szCs w:val="28"/>
        </w:rPr>
        <w:t xml:space="preserve">- </w:t>
      </w:r>
      <w:r w:rsidRPr="006D4030">
        <w:rPr>
          <w:rFonts w:ascii="Sakkal Majalla" w:hAnsi="Sakkal Majalla" w:cs="Sakkal Majalla"/>
          <w:sz w:val="28"/>
          <w:szCs w:val="28"/>
          <w:rtl/>
        </w:rPr>
        <w:t xml:space="preserve">المحافظة على وسائل </w:t>
      </w:r>
      <w:r w:rsidRPr="006D4030">
        <w:rPr>
          <w:rFonts w:ascii="Sakkal Majalla" w:hAnsi="Sakkal Majalla" w:cs="Sakkal Majalla" w:hint="cs"/>
          <w:sz w:val="28"/>
          <w:szCs w:val="28"/>
          <w:rtl/>
        </w:rPr>
        <w:t>الإدارة</w:t>
      </w:r>
      <w:r w:rsidRPr="006D4030">
        <w:rPr>
          <w:rFonts w:ascii="Sakkal Majalla" w:hAnsi="Sakkal Majalla" w:cs="Sakkal Majalla"/>
          <w:sz w:val="28"/>
          <w:szCs w:val="28"/>
          <w:rtl/>
        </w:rPr>
        <w:t xml:space="preserve">؛ </w:t>
      </w:r>
      <w:r w:rsidRPr="006D4030">
        <w:rPr>
          <w:rFonts w:ascii="Sakkal Majalla" w:hAnsi="Sakkal Majalla" w:cs="Sakkal Majalla"/>
          <w:sz w:val="28"/>
          <w:szCs w:val="28"/>
        </w:rPr>
        <w:t xml:space="preserve">- </w:t>
      </w:r>
      <w:r w:rsidRPr="006D4030">
        <w:rPr>
          <w:rFonts w:ascii="Sakkal Majalla" w:hAnsi="Sakkal Majalla" w:cs="Sakkal Majalla"/>
          <w:sz w:val="28"/>
          <w:szCs w:val="28"/>
          <w:rtl/>
        </w:rPr>
        <w:t xml:space="preserve">التحلي </w:t>
      </w:r>
      <w:r w:rsidRPr="006D4030">
        <w:rPr>
          <w:rFonts w:ascii="Sakkal Majalla" w:hAnsi="Sakkal Majalla" w:cs="Sakkal Majalla" w:hint="cs"/>
          <w:sz w:val="28"/>
          <w:szCs w:val="28"/>
          <w:rtl/>
        </w:rPr>
        <w:t>بأخلاقيات</w:t>
      </w:r>
      <w:r w:rsidRPr="006D4030">
        <w:rPr>
          <w:rFonts w:ascii="Sakkal Majalla" w:hAnsi="Sakkal Majalla" w:cs="Sakkal Majalla"/>
          <w:sz w:val="28"/>
          <w:szCs w:val="28"/>
          <w:rtl/>
        </w:rPr>
        <w:t xml:space="preserve"> المهنة</w:t>
      </w:r>
      <w:r w:rsidRPr="006D4030">
        <w:rPr>
          <w:rFonts w:ascii="Sakkal Majalla" w:hAnsi="Sakkal Majalla" w:cs="Sakkal Majalla"/>
          <w:sz w:val="28"/>
          <w:szCs w:val="28"/>
        </w:rPr>
        <w:t xml:space="preserve"> </w:t>
      </w:r>
    </w:p>
    <w:p w:rsidR="006D4030" w:rsidRPr="006D4030" w:rsidRDefault="006D4030" w:rsidP="006D4030">
      <w:pPr>
        <w:pStyle w:val="Paragraphedeliste"/>
        <w:numPr>
          <w:ilvl w:val="0"/>
          <w:numId w:val="4"/>
        </w:numPr>
        <w:bidi/>
        <w:spacing w:after="0"/>
        <w:jc w:val="both"/>
        <w:rPr>
          <w:rFonts w:ascii="Sakkal Majalla" w:hAnsi="Sakkal Majalla" w:cs="Sakkal Majalla" w:hint="cs"/>
          <w:b/>
          <w:bCs/>
          <w:sz w:val="28"/>
          <w:szCs w:val="28"/>
        </w:rPr>
      </w:pPr>
      <w:r w:rsidRPr="006D4030">
        <w:rPr>
          <w:rFonts w:ascii="Sakkal Majalla" w:hAnsi="Sakkal Majalla" w:cs="Sakkal Majalla"/>
          <w:b/>
          <w:bCs/>
          <w:sz w:val="28"/>
          <w:szCs w:val="28"/>
          <w:rtl/>
        </w:rPr>
        <w:t xml:space="preserve">إعطاء توجيهات و </w:t>
      </w:r>
      <w:proofErr w:type="gramStart"/>
      <w:r w:rsidRPr="006D4030">
        <w:rPr>
          <w:rFonts w:ascii="Sakkal Majalla" w:hAnsi="Sakkal Majalla" w:cs="Sakkal Majalla"/>
          <w:b/>
          <w:bCs/>
          <w:sz w:val="28"/>
          <w:szCs w:val="28"/>
          <w:rtl/>
        </w:rPr>
        <w:t>نصائح</w:t>
      </w:r>
      <w:r w:rsidRPr="006D4030">
        <w:rPr>
          <w:rFonts w:ascii="Sakkal Majalla" w:hAnsi="Sakkal Majalla" w:cs="Sakkal Majalla"/>
          <w:b/>
          <w:bCs/>
          <w:sz w:val="28"/>
          <w:szCs w:val="28"/>
        </w:rPr>
        <w:t xml:space="preserve"> :</w:t>
      </w:r>
      <w:proofErr w:type="gramEnd"/>
      <w:r w:rsidRPr="006D4030">
        <w:rPr>
          <w:rFonts w:ascii="Sakkal Majalla" w:hAnsi="Sakkal Majalla" w:cs="Sakkal Majalla"/>
          <w:b/>
          <w:bCs/>
          <w:sz w:val="28"/>
          <w:szCs w:val="28"/>
        </w:rPr>
        <w:t xml:space="preserve"> </w:t>
      </w:r>
      <w:r w:rsidRPr="006D4030">
        <w:rPr>
          <w:rFonts w:ascii="Sakkal Majalla" w:hAnsi="Sakkal Majalla" w:cs="Sakkal Majalla"/>
          <w:sz w:val="28"/>
          <w:szCs w:val="28"/>
          <w:rtl/>
        </w:rPr>
        <w:t xml:space="preserve">الحرص على النظافة؛ </w:t>
      </w:r>
      <w:r w:rsidRPr="006D4030">
        <w:rPr>
          <w:rFonts w:ascii="Sakkal Majalla" w:hAnsi="Sakkal Majalla" w:cs="Sakkal Majalla"/>
          <w:sz w:val="28"/>
          <w:szCs w:val="28"/>
        </w:rPr>
        <w:t xml:space="preserve">- </w:t>
      </w:r>
      <w:r w:rsidRPr="006D4030">
        <w:rPr>
          <w:rFonts w:ascii="Sakkal Majalla" w:hAnsi="Sakkal Majalla" w:cs="Sakkal Majalla"/>
          <w:sz w:val="28"/>
          <w:szCs w:val="28"/>
          <w:rtl/>
        </w:rPr>
        <w:t xml:space="preserve">تدابير الوقاية و </w:t>
      </w:r>
      <w:r w:rsidRPr="006D4030">
        <w:rPr>
          <w:rFonts w:ascii="Sakkal Majalla" w:hAnsi="Sakkal Majalla" w:cs="Sakkal Majalla" w:hint="cs"/>
          <w:sz w:val="28"/>
          <w:szCs w:val="28"/>
          <w:rtl/>
        </w:rPr>
        <w:t>الأمن</w:t>
      </w:r>
    </w:p>
    <w:p w:rsidR="00A463A8" w:rsidRPr="006D4030" w:rsidRDefault="006D4030" w:rsidP="006D4030">
      <w:pPr>
        <w:pStyle w:val="Paragraphedeliste"/>
        <w:numPr>
          <w:ilvl w:val="0"/>
          <w:numId w:val="4"/>
        </w:numPr>
        <w:bidi/>
        <w:spacing w:after="0"/>
        <w:jc w:val="both"/>
        <w:rPr>
          <w:rFonts w:ascii="Sakkal Majalla" w:hAnsi="Sakkal Majalla" w:cs="Sakkal Majalla" w:hint="cs"/>
          <w:b/>
          <w:bCs/>
          <w:sz w:val="28"/>
          <w:szCs w:val="28"/>
        </w:rPr>
      </w:pPr>
      <w:r w:rsidRPr="006D4030">
        <w:rPr>
          <w:rFonts w:ascii="Sakkal Majalla" w:hAnsi="Sakkal Majalla" w:cs="Sakkal Majalla"/>
          <w:b/>
          <w:bCs/>
          <w:sz w:val="28"/>
          <w:szCs w:val="28"/>
          <w:rtl/>
        </w:rPr>
        <w:t>تبليغ معلومات</w:t>
      </w:r>
      <w:r w:rsidRPr="006D4030">
        <w:rPr>
          <w:rFonts w:ascii="Sakkal Majalla" w:hAnsi="Sakkal Majalla" w:cs="Sakkal Majalla"/>
          <w:sz w:val="28"/>
          <w:szCs w:val="28"/>
        </w:rPr>
        <w:t xml:space="preserve"> </w:t>
      </w:r>
      <w:r>
        <w:rPr>
          <w:rFonts w:ascii="Sakkal Majalla" w:hAnsi="Sakkal Majalla" w:cs="Sakkal Majalla" w:hint="cs"/>
          <w:sz w:val="28"/>
          <w:szCs w:val="28"/>
          <w:rtl/>
        </w:rPr>
        <w:t>:</w:t>
      </w:r>
      <w:r w:rsidRPr="006D4030">
        <w:rPr>
          <w:rFonts w:ascii="Sakkal Majalla" w:hAnsi="Sakkal Majalla" w:cs="Sakkal Majalla"/>
          <w:sz w:val="28"/>
          <w:szCs w:val="28"/>
        </w:rPr>
        <w:t xml:space="preserve"> </w:t>
      </w:r>
      <w:r>
        <w:rPr>
          <w:rFonts w:ascii="Sakkal Majalla" w:hAnsi="Sakkal Majalla" w:cs="Sakkal Majalla"/>
          <w:sz w:val="28"/>
          <w:szCs w:val="28"/>
          <w:rtl/>
        </w:rPr>
        <w:t>تغي</w:t>
      </w:r>
      <w:r w:rsidRPr="006D4030">
        <w:rPr>
          <w:rFonts w:ascii="Sakkal Majalla" w:hAnsi="Sakkal Majalla" w:cs="Sakkal Majalla"/>
          <w:sz w:val="28"/>
          <w:szCs w:val="28"/>
          <w:rtl/>
        </w:rPr>
        <w:t xml:space="preserve">رات تنظيمية طارئة؛ </w:t>
      </w:r>
      <w:r w:rsidRPr="006D4030">
        <w:rPr>
          <w:rFonts w:ascii="Sakkal Majalla" w:hAnsi="Sakkal Majalla" w:cs="Sakkal Majalla"/>
          <w:sz w:val="28"/>
          <w:szCs w:val="28"/>
        </w:rPr>
        <w:t xml:space="preserve"> </w:t>
      </w:r>
      <w:r w:rsidRPr="006D4030">
        <w:rPr>
          <w:rFonts w:ascii="Sakkal Majalla" w:hAnsi="Sakkal Majalla" w:cs="Sakkal Majalla"/>
          <w:sz w:val="28"/>
          <w:szCs w:val="28"/>
          <w:rtl/>
        </w:rPr>
        <w:t>معلومات تخص المستخدمين</w:t>
      </w:r>
    </w:p>
    <w:p w:rsidR="006D4030" w:rsidRDefault="006D4030" w:rsidP="006D4030">
      <w:pPr>
        <w:pStyle w:val="Paragraphedeliste"/>
        <w:bidi/>
        <w:spacing w:after="0"/>
        <w:ind w:left="0"/>
        <w:jc w:val="both"/>
        <w:rPr>
          <w:rFonts w:ascii="Sakkal Majalla" w:hAnsi="Sakkal Majalla" w:cs="Sakkal Majalla" w:hint="cs"/>
          <w:sz w:val="28"/>
          <w:szCs w:val="28"/>
          <w:rtl/>
        </w:rPr>
      </w:pPr>
      <w:proofErr w:type="gramStart"/>
      <w:r w:rsidRPr="006D4030">
        <w:rPr>
          <w:rFonts w:ascii="Sakkal Majalla" w:hAnsi="Sakkal Majalla" w:cs="Sakkal Majalla"/>
          <w:b/>
          <w:bCs/>
          <w:sz w:val="28"/>
          <w:szCs w:val="28"/>
          <w:rtl/>
        </w:rPr>
        <w:lastRenderedPageBreak/>
        <w:t>عناصر</w:t>
      </w:r>
      <w:proofErr w:type="gramEnd"/>
      <w:r w:rsidRPr="006D4030">
        <w:rPr>
          <w:rFonts w:ascii="Sakkal Majalla" w:hAnsi="Sakkal Majalla" w:cs="Sakkal Majalla"/>
          <w:b/>
          <w:bCs/>
          <w:sz w:val="28"/>
          <w:szCs w:val="28"/>
          <w:rtl/>
        </w:rPr>
        <w:t xml:space="preserve"> المذكرة</w:t>
      </w:r>
      <w:r w:rsidRPr="006D4030">
        <w:rPr>
          <w:rFonts w:ascii="Sakkal Majalla" w:hAnsi="Sakkal Majalla" w:cs="Sakkal Majalla"/>
          <w:sz w:val="28"/>
          <w:szCs w:val="28"/>
          <w:rtl/>
        </w:rPr>
        <w:t xml:space="preserve"> تتضمن المذكرة على غرار عناصر باقي الوثائق و </w:t>
      </w:r>
      <w:r w:rsidRPr="006D4030">
        <w:rPr>
          <w:rFonts w:ascii="Sakkal Majalla" w:hAnsi="Sakkal Majalla" w:cs="Sakkal Majalla" w:hint="cs"/>
          <w:sz w:val="28"/>
          <w:szCs w:val="28"/>
          <w:rtl/>
        </w:rPr>
        <w:t>المراسلات</w:t>
      </w:r>
      <w:r w:rsidRPr="006D4030">
        <w:rPr>
          <w:rFonts w:ascii="Sakkal Majalla" w:hAnsi="Sakkal Majalla" w:cs="Sakkal Majalla"/>
          <w:sz w:val="28"/>
          <w:szCs w:val="28"/>
          <w:rtl/>
        </w:rPr>
        <w:t xml:space="preserve"> </w:t>
      </w:r>
      <w:r w:rsidRPr="006D4030">
        <w:rPr>
          <w:rFonts w:ascii="Sakkal Majalla" w:hAnsi="Sakkal Majalla" w:cs="Sakkal Majalla" w:hint="cs"/>
          <w:sz w:val="28"/>
          <w:szCs w:val="28"/>
          <w:rtl/>
        </w:rPr>
        <w:t>الإدارية</w:t>
      </w:r>
      <w:r w:rsidRPr="006D4030">
        <w:rPr>
          <w:rFonts w:ascii="Sakkal Majalla" w:hAnsi="Sakkal Majalla" w:cs="Sakkal Majalla"/>
          <w:sz w:val="28"/>
          <w:szCs w:val="28"/>
          <w:rtl/>
        </w:rPr>
        <w:t>، عددا من العناصر</w:t>
      </w:r>
      <w:r>
        <w:rPr>
          <w:rFonts w:ascii="Sakkal Majalla" w:hAnsi="Sakkal Majalla" w:cs="Sakkal Majalla" w:hint="cs"/>
          <w:sz w:val="28"/>
          <w:szCs w:val="28"/>
          <w:rtl/>
        </w:rPr>
        <w:t>:</w:t>
      </w:r>
    </w:p>
    <w:p w:rsidR="006D4030" w:rsidRDefault="006D4030" w:rsidP="006D4030">
      <w:pPr>
        <w:pStyle w:val="Paragraphedeliste"/>
        <w:bidi/>
        <w:spacing w:after="0"/>
        <w:ind w:left="0"/>
        <w:jc w:val="both"/>
        <w:rPr>
          <w:rFonts w:ascii="Sakkal Majalla" w:hAnsi="Sakkal Majalla" w:cs="Sakkal Majalla" w:hint="cs"/>
          <w:sz w:val="28"/>
          <w:szCs w:val="28"/>
          <w:rtl/>
        </w:rPr>
      </w:pPr>
      <w:r>
        <w:rPr>
          <w:rFonts w:ascii="Sakkal Majalla" w:hAnsi="Sakkal Majalla" w:cs="Sakkal Majalla" w:hint="cs"/>
          <w:sz w:val="28"/>
          <w:szCs w:val="28"/>
          <w:rtl/>
        </w:rPr>
        <w:t>*</w:t>
      </w:r>
      <w:proofErr w:type="gramStart"/>
      <w:r w:rsidRPr="006D4030">
        <w:rPr>
          <w:rFonts w:ascii="Sakkal Majalla" w:hAnsi="Sakkal Majalla" w:cs="Sakkal Majalla"/>
          <w:sz w:val="28"/>
          <w:szCs w:val="28"/>
          <w:rtl/>
        </w:rPr>
        <w:t>رأسية</w:t>
      </w:r>
      <w:proofErr w:type="gramEnd"/>
      <w:r w:rsidRPr="006D4030">
        <w:rPr>
          <w:rFonts w:ascii="Sakkal Majalla" w:hAnsi="Sakkal Majalla" w:cs="Sakkal Majalla"/>
          <w:sz w:val="28"/>
          <w:szCs w:val="28"/>
          <w:rtl/>
        </w:rPr>
        <w:t xml:space="preserve"> الوثيقة </w:t>
      </w:r>
    </w:p>
    <w:p w:rsidR="006D4030" w:rsidRDefault="006D4030" w:rsidP="006D4030">
      <w:pPr>
        <w:pStyle w:val="Paragraphedeliste"/>
        <w:bidi/>
        <w:spacing w:after="0"/>
        <w:ind w:left="0"/>
        <w:jc w:val="both"/>
        <w:rPr>
          <w:rFonts w:ascii="Sakkal Majalla" w:hAnsi="Sakkal Majalla" w:cs="Sakkal Majalla" w:hint="cs"/>
          <w:sz w:val="28"/>
          <w:szCs w:val="28"/>
          <w:rtl/>
        </w:rPr>
      </w:pPr>
      <w:r>
        <w:rPr>
          <w:rFonts w:ascii="Sakkal Majalla" w:hAnsi="Sakkal Majalla" w:cs="Sakkal Majalla" w:hint="cs"/>
          <w:sz w:val="28"/>
          <w:szCs w:val="28"/>
          <w:rtl/>
        </w:rPr>
        <w:t>*</w:t>
      </w:r>
      <w:r w:rsidRPr="006D4030">
        <w:rPr>
          <w:rFonts w:ascii="Sakkal Majalla" w:hAnsi="Sakkal Majalla" w:cs="Sakkal Majalla"/>
          <w:sz w:val="28"/>
          <w:szCs w:val="28"/>
          <w:rtl/>
        </w:rPr>
        <w:t xml:space="preserve"> </w:t>
      </w:r>
      <w:proofErr w:type="gramStart"/>
      <w:r w:rsidRPr="006D4030">
        <w:rPr>
          <w:rFonts w:ascii="Sakkal Majalla" w:hAnsi="Sakkal Majalla" w:cs="Sakkal Majalla"/>
          <w:sz w:val="28"/>
          <w:szCs w:val="28"/>
          <w:rtl/>
        </w:rPr>
        <w:t>الطابع</w:t>
      </w:r>
      <w:proofErr w:type="gramEnd"/>
      <w:r w:rsidRPr="006D4030">
        <w:rPr>
          <w:rFonts w:ascii="Sakkal Majalla" w:hAnsi="Sakkal Majalla" w:cs="Sakkal Majalla"/>
          <w:sz w:val="28"/>
          <w:szCs w:val="28"/>
          <w:rtl/>
        </w:rPr>
        <w:t xml:space="preserve"> </w:t>
      </w:r>
    </w:p>
    <w:p w:rsidR="006D4030" w:rsidRDefault="006D4030" w:rsidP="006D4030">
      <w:pPr>
        <w:pStyle w:val="Paragraphedeliste"/>
        <w:bidi/>
        <w:spacing w:after="0"/>
        <w:ind w:left="0"/>
        <w:jc w:val="both"/>
        <w:rPr>
          <w:rFonts w:ascii="Sakkal Majalla" w:hAnsi="Sakkal Majalla" w:cs="Sakkal Majalla" w:hint="cs"/>
          <w:sz w:val="28"/>
          <w:szCs w:val="28"/>
          <w:rtl/>
        </w:rPr>
      </w:pPr>
      <w:r>
        <w:rPr>
          <w:rFonts w:ascii="Sakkal Majalla" w:hAnsi="Sakkal Majalla" w:cs="Sakkal Majalla" w:hint="cs"/>
          <w:sz w:val="28"/>
          <w:szCs w:val="28"/>
          <w:rtl/>
        </w:rPr>
        <w:t>*</w:t>
      </w:r>
      <w:r w:rsidRPr="006D4030">
        <w:rPr>
          <w:rFonts w:ascii="Sakkal Majalla" w:hAnsi="Sakkal Majalla" w:cs="Sakkal Majalla"/>
          <w:sz w:val="28"/>
          <w:szCs w:val="28"/>
          <w:rtl/>
        </w:rPr>
        <w:t xml:space="preserve"> تاريخ و مكان تحرير المذكرة</w:t>
      </w:r>
    </w:p>
    <w:p w:rsidR="006D4030" w:rsidRDefault="006D4030" w:rsidP="006D4030">
      <w:pPr>
        <w:pStyle w:val="Paragraphedeliste"/>
        <w:bidi/>
        <w:spacing w:after="0"/>
        <w:ind w:left="0"/>
        <w:jc w:val="both"/>
        <w:rPr>
          <w:rFonts w:ascii="Sakkal Majalla" w:hAnsi="Sakkal Majalla" w:cs="Sakkal Majalla" w:hint="cs"/>
          <w:sz w:val="28"/>
          <w:szCs w:val="28"/>
          <w:rtl/>
        </w:rPr>
      </w:pPr>
      <w:r>
        <w:rPr>
          <w:rFonts w:ascii="Sakkal Majalla" w:hAnsi="Sakkal Majalla" w:cs="Sakkal Majalla" w:hint="cs"/>
          <w:sz w:val="28"/>
          <w:szCs w:val="28"/>
          <w:rtl/>
        </w:rPr>
        <w:t>*</w:t>
      </w:r>
      <w:r w:rsidRPr="006D4030">
        <w:rPr>
          <w:rFonts w:ascii="Sakkal Majalla" w:hAnsi="Sakkal Majalla" w:cs="Sakkal Majalla"/>
          <w:sz w:val="28"/>
          <w:szCs w:val="28"/>
          <w:rtl/>
        </w:rPr>
        <w:t xml:space="preserve"> </w:t>
      </w:r>
      <w:proofErr w:type="gramStart"/>
      <w:r w:rsidRPr="006D4030">
        <w:rPr>
          <w:rFonts w:ascii="Sakkal Majalla" w:hAnsi="Sakkal Majalla" w:cs="Sakkal Majalla"/>
          <w:sz w:val="28"/>
          <w:szCs w:val="28"/>
          <w:rtl/>
        </w:rPr>
        <w:t>الرقم</w:t>
      </w:r>
      <w:proofErr w:type="gramEnd"/>
      <w:r w:rsidRPr="006D4030">
        <w:rPr>
          <w:rFonts w:ascii="Sakkal Majalla" w:hAnsi="Sakkal Majalla" w:cs="Sakkal Majalla"/>
          <w:sz w:val="28"/>
          <w:szCs w:val="28"/>
          <w:rtl/>
        </w:rPr>
        <w:t xml:space="preserve"> التسلسلي </w:t>
      </w:r>
    </w:p>
    <w:p w:rsidR="006D4030" w:rsidRDefault="006D4030" w:rsidP="006D4030">
      <w:pPr>
        <w:pStyle w:val="Paragraphedeliste"/>
        <w:bidi/>
        <w:spacing w:after="0"/>
        <w:ind w:left="0"/>
        <w:jc w:val="both"/>
        <w:rPr>
          <w:rFonts w:ascii="Sakkal Majalla" w:hAnsi="Sakkal Majalla" w:cs="Sakkal Majalla" w:hint="cs"/>
          <w:sz w:val="28"/>
          <w:szCs w:val="28"/>
          <w:rtl/>
        </w:rPr>
      </w:pPr>
      <w:r>
        <w:rPr>
          <w:rFonts w:ascii="Sakkal Majalla" w:hAnsi="Sakkal Majalla" w:cs="Sakkal Majalla" w:hint="cs"/>
          <w:sz w:val="28"/>
          <w:szCs w:val="28"/>
          <w:rtl/>
        </w:rPr>
        <w:t>*</w:t>
      </w:r>
      <w:r w:rsidRPr="006D4030">
        <w:rPr>
          <w:rFonts w:ascii="Sakkal Majalla" w:hAnsi="Sakkal Majalla" w:cs="Sakkal Majalla"/>
          <w:sz w:val="28"/>
          <w:szCs w:val="28"/>
          <w:rtl/>
        </w:rPr>
        <w:t xml:space="preserve"> عنوان المذكرة و موضوعها </w:t>
      </w:r>
    </w:p>
    <w:p w:rsidR="006D4030" w:rsidRDefault="006D4030" w:rsidP="006D4030">
      <w:pPr>
        <w:pStyle w:val="Paragraphedeliste"/>
        <w:bidi/>
        <w:spacing w:after="0"/>
        <w:ind w:left="0"/>
        <w:jc w:val="both"/>
        <w:rPr>
          <w:rFonts w:ascii="Sakkal Majalla" w:hAnsi="Sakkal Majalla" w:cs="Sakkal Majalla" w:hint="cs"/>
          <w:sz w:val="28"/>
          <w:szCs w:val="28"/>
          <w:rtl/>
        </w:rPr>
      </w:pPr>
      <w:r>
        <w:rPr>
          <w:rFonts w:ascii="Sakkal Majalla" w:hAnsi="Sakkal Majalla" w:cs="Sakkal Majalla" w:hint="cs"/>
          <w:sz w:val="28"/>
          <w:szCs w:val="28"/>
          <w:rtl/>
        </w:rPr>
        <w:t>*</w:t>
      </w:r>
      <w:r>
        <w:rPr>
          <w:rFonts w:ascii="Sakkal Majalla" w:hAnsi="Sakkal Majalla" w:cs="Sakkal Majalla"/>
          <w:sz w:val="28"/>
          <w:szCs w:val="28"/>
          <w:rtl/>
        </w:rPr>
        <w:t>الجهة المو</w:t>
      </w:r>
      <w:r w:rsidRPr="006D4030">
        <w:rPr>
          <w:rFonts w:ascii="Sakkal Majalla" w:hAnsi="Sakkal Majalla" w:cs="Sakkal Majalla"/>
          <w:sz w:val="28"/>
          <w:szCs w:val="28"/>
          <w:rtl/>
        </w:rPr>
        <w:t xml:space="preserve">جهة </w:t>
      </w:r>
      <w:r w:rsidRPr="006D4030">
        <w:rPr>
          <w:rFonts w:ascii="Sakkal Majalla" w:hAnsi="Sakkal Majalla" w:cs="Sakkal Majalla" w:hint="cs"/>
          <w:sz w:val="28"/>
          <w:szCs w:val="28"/>
          <w:rtl/>
        </w:rPr>
        <w:t>إليها</w:t>
      </w:r>
      <w:r w:rsidRPr="006D4030">
        <w:rPr>
          <w:rFonts w:ascii="Sakkal Majalla" w:hAnsi="Sakkal Majalla" w:cs="Sakkal Majalla"/>
          <w:sz w:val="28"/>
          <w:szCs w:val="28"/>
          <w:rtl/>
        </w:rPr>
        <w:t xml:space="preserve"> </w:t>
      </w:r>
    </w:p>
    <w:p w:rsidR="006D4030" w:rsidRDefault="006D4030" w:rsidP="006D4030">
      <w:pPr>
        <w:pStyle w:val="Paragraphedeliste"/>
        <w:bidi/>
        <w:spacing w:after="0"/>
        <w:ind w:left="0"/>
        <w:jc w:val="both"/>
        <w:rPr>
          <w:rFonts w:ascii="Sakkal Majalla" w:hAnsi="Sakkal Majalla" w:cs="Sakkal Majalla" w:hint="cs"/>
          <w:sz w:val="28"/>
          <w:szCs w:val="28"/>
          <w:rtl/>
        </w:rPr>
      </w:pPr>
      <w:r>
        <w:rPr>
          <w:rFonts w:ascii="Sakkal Majalla" w:hAnsi="Sakkal Majalla" w:cs="Sakkal Majalla" w:hint="cs"/>
          <w:sz w:val="28"/>
          <w:szCs w:val="28"/>
          <w:rtl/>
        </w:rPr>
        <w:t>*</w:t>
      </w:r>
      <w:r w:rsidRPr="006D4030">
        <w:rPr>
          <w:rFonts w:ascii="Sakkal Majalla" w:hAnsi="Sakkal Majalla" w:cs="Sakkal Majalla"/>
          <w:sz w:val="28"/>
          <w:szCs w:val="28"/>
          <w:rtl/>
        </w:rPr>
        <w:t xml:space="preserve"> نص المذكرة </w:t>
      </w:r>
    </w:p>
    <w:p w:rsidR="006D4030" w:rsidRDefault="006D4030" w:rsidP="006D4030">
      <w:pPr>
        <w:pStyle w:val="Paragraphedeliste"/>
        <w:bidi/>
        <w:spacing w:after="0"/>
        <w:ind w:left="0"/>
        <w:jc w:val="both"/>
        <w:rPr>
          <w:rFonts w:hint="cs"/>
          <w:rtl/>
        </w:rPr>
      </w:pPr>
      <w:r>
        <w:rPr>
          <w:rFonts w:ascii="Sakkal Majalla" w:hAnsi="Sakkal Majalla" w:cs="Sakkal Majalla" w:hint="cs"/>
          <w:sz w:val="28"/>
          <w:szCs w:val="28"/>
          <w:rtl/>
        </w:rPr>
        <w:t>*</w:t>
      </w:r>
      <w:r w:rsidRPr="006D4030">
        <w:rPr>
          <w:rFonts w:ascii="Sakkal Majalla" w:hAnsi="Sakkal Majalla" w:cs="Sakkal Majalla"/>
          <w:sz w:val="28"/>
          <w:szCs w:val="28"/>
          <w:rtl/>
        </w:rPr>
        <w:t>الصفة الوظيفية للموقع</w:t>
      </w:r>
      <w:r>
        <w:rPr>
          <w:rtl/>
        </w:rPr>
        <w:t xml:space="preserve"> </w:t>
      </w:r>
    </w:p>
    <w:p w:rsidR="006D4030" w:rsidRPr="006D4030" w:rsidRDefault="006D4030" w:rsidP="006D4030">
      <w:pPr>
        <w:pStyle w:val="Paragraphedeliste"/>
        <w:bidi/>
        <w:spacing w:after="0"/>
        <w:ind w:left="0"/>
        <w:jc w:val="both"/>
        <w:rPr>
          <w:rFonts w:ascii="Sakkal Majalla" w:hAnsi="Sakkal Majalla" w:cs="Sakkal Majalla"/>
          <w:sz w:val="28"/>
          <w:szCs w:val="28"/>
          <w:rtl/>
        </w:rPr>
      </w:pPr>
      <w:r w:rsidRPr="006D4030">
        <w:rPr>
          <w:rFonts w:ascii="Sakkal Majalla" w:hAnsi="Sakkal Majalla" w:cs="Sakkal Majalla"/>
          <w:sz w:val="28"/>
          <w:szCs w:val="28"/>
          <w:rtl/>
        </w:rPr>
        <w:t xml:space="preserve">*التوقيع و ختم المصلحة </w:t>
      </w:r>
    </w:p>
    <w:p w:rsidR="006D4030" w:rsidRPr="006D4030" w:rsidRDefault="006D4030" w:rsidP="006D4030">
      <w:pPr>
        <w:pStyle w:val="Paragraphedeliste"/>
        <w:bidi/>
        <w:spacing w:after="0"/>
        <w:ind w:left="0"/>
        <w:jc w:val="both"/>
        <w:rPr>
          <w:rFonts w:ascii="Sakkal Majalla" w:hAnsi="Sakkal Majalla" w:cs="Sakkal Majalla"/>
          <w:b/>
          <w:bCs/>
          <w:sz w:val="28"/>
          <w:szCs w:val="28"/>
        </w:rPr>
      </w:pPr>
      <w:r w:rsidRPr="006D4030">
        <w:rPr>
          <w:rFonts w:ascii="Sakkal Majalla" w:hAnsi="Sakkal Majalla" w:cs="Sakkal Majalla"/>
          <w:sz w:val="28"/>
          <w:szCs w:val="28"/>
          <w:rtl/>
        </w:rPr>
        <w:t>* الإشارة إلى الجهات الواجب إبلاغها و طريقة التبليغ</w:t>
      </w:r>
      <w:r>
        <w:rPr>
          <w:rFonts w:ascii="Sakkal Majalla" w:hAnsi="Sakkal Majalla" w:cs="Sakkal Majalla" w:hint="cs"/>
          <w:sz w:val="28"/>
          <w:szCs w:val="28"/>
          <w:rtl/>
        </w:rPr>
        <w:t xml:space="preserve"> </w:t>
      </w:r>
      <w:proofErr w:type="gramStart"/>
      <w:r w:rsidRPr="006D4030">
        <w:rPr>
          <w:rFonts w:ascii="Sakkal Majalla" w:hAnsi="Sakkal Majalla" w:cs="Sakkal Majalla"/>
          <w:sz w:val="28"/>
          <w:szCs w:val="28"/>
          <w:rtl/>
        </w:rPr>
        <w:t>(التعليق ،</w:t>
      </w:r>
      <w:proofErr w:type="gramEnd"/>
      <w:r w:rsidRPr="006D4030">
        <w:rPr>
          <w:rFonts w:ascii="Sakkal Majalla" w:hAnsi="Sakkal Majalla" w:cs="Sakkal Majalla"/>
          <w:sz w:val="28"/>
          <w:szCs w:val="28"/>
          <w:rtl/>
        </w:rPr>
        <w:t>التسليم الشخصي</w:t>
      </w:r>
      <w:r w:rsidRPr="006D4030">
        <w:rPr>
          <w:rFonts w:ascii="Sakkal Majalla" w:hAnsi="Sakkal Majalla" w:cs="Sakkal Majalla"/>
          <w:sz w:val="28"/>
          <w:szCs w:val="28"/>
        </w:rPr>
        <w:t>.</w:t>
      </w:r>
      <w:r w:rsidRPr="006D4030">
        <w:rPr>
          <w:rFonts w:ascii="Sakkal Majalla" w:hAnsi="Sakkal Majalla" w:cs="Sakkal Majalla"/>
          <w:sz w:val="28"/>
          <w:szCs w:val="28"/>
          <w:rtl/>
        </w:rPr>
        <w:t>)</w:t>
      </w:r>
    </w:p>
    <w:sectPr w:rsidR="006D4030" w:rsidRPr="006D4030" w:rsidSect="002B39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5pt;height:11.5pt" o:bullet="t">
        <v:imagedata r:id="rId1" o:title="mso14B1"/>
      </v:shape>
    </w:pict>
  </w:numPicBullet>
  <w:abstractNum w:abstractNumId="0">
    <w:nsid w:val="08D5153B"/>
    <w:multiLevelType w:val="hybridMultilevel"/>
    <w:tmpl w:val="1CFC320C"/>
    <w:lvl w:ilvl="0" w:tplc="9AB499EA">
      <w:start w:val="1"/>
      <w:numFmt w:val="arabicAlpha"/>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FA0004"/>
    <w:multiLevelType w:val="hybridMultilevel"/>
    <w:tmpl w:val="BAC8082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FD6CB4"/>
    <w:multiLevelType w:val="hybridMultilevel"/>
    <w:tmpl w:val="F0C40EDA"/>
    <w:lvl w:ilvl="0" w:tplc="040C0009">
      <w:start w:val="1"/>
      <w:numFmt w:val="bullet"/>
      <w:lvlText w:val=""/>
      <w:lvlJc w:val="left"/>
      <w:pPr>
        <w:ind w:left="812" w:hanging="360"/>
      </w:pPr>
      <w:rPr>
        <w:rFonts w:ascii="Wingdings" w:hAnsi="Wingdings" w:hint="default"/>
      </w:rPr>
    </w:lvl>
    <w:lvl w:ilvl="1" w:tplc="040C0003" w:tentative="1">
      <w:start w:val="1"/>
      <w:numFmt w:val="bullet"/>
      <w:lvlText w:val="o"/>
      <w:lvlJc w:val="left"/>
      <w:pPr>
        <w:ind w:left="1532" w:hanging="360"/>
      </w:pPr>
      <w:rPr>
        <w:rFonts w:ascii="Courier New" w:hAnsi="Courier New" w:cs="Courier New" w:hint="default"/>
      </w:rPr>
    </w:lvl>
    <w:lvl w:ilvl="2" w:tplc="040C0005" w:tentative="1">
      <w:start w:val="1"/>
      <w:numFmt w:val="bullet"/>
      <w:lvlText w:val=""/>
      <w:lvlJc w:val="left"/>
      <w:pPr>
        <w:ind w:left="2252" w:hanging="360"/>
      </w:pPr>
      <w:rPr>
        <w:rFonts w:ascii="Wingdings" w:hAnsi="Wingdings" w:hint="default"/>
      </w:rPr>
    </w:lvl>
    <w:lvl w:ilvl="3" w:tplc="040C0001" w:tentative="1">
      <w:start w:val="1"/>
      <w:numFmt w:val="bullet"/>
      <w:lvlText w:val=""/>
      <w:lvlJc w:val="left"/>
      <w:pPr>
        <w:ind w:left="2972" w:hanging="360"/>
      </w:pPr>
      <w:rPr>
        <w:rFonts w:ascii="Symbol" w:hAnsi="Symbol" w:hint="default"/>
      </w:rPr>
    </w:lvl>
    <w:lvl w:ilvl="4" w:tplc="040C0003" w:tentative="1">
      <w:start w:val="1"/>
      <w:numFmt w:val="bullet"/>
      <w:lvlText w:val="o"/>
      <w:lvlJc w:val="left"/>
      <w:pPr>
        <w:ind w:left="3692" w:hanging="360"/>
      </w:pPr>
      <w:rPr>
        <w:rFonts w:ascii="Courier New" w:hAnsi="Courier New" w:cs="Courier New" w:hint="default"/>
      </w:rPr>
    </w:lvl>
    <w:lvl w:ilvl="5" w:tplc="040C0005" w:tentative="1">
      <w:start w:val="1"/>
      <w:numFmt w:val="bullet"/>
      <w:lvlText w:val=""/>
      <w:lvlJc w:val="left"/>
      <w:pPr>
        <w:ind w:left="4412" w:hanging="360"/>
      </w:pPr>
      <w:rPr>
        <w:rFonts w:ascii="Wingdings" w:hAnsi="Wingdings" w:hint="default"/>
      </w:rPr>
    </w:lvl>
    <w:lvl w:ilvl="6" w:tplc="040C0001" w:tentative="1">
      <w:start w:val="1"/>
      <w:numFmt w:val="bullet"/>
      <w:lvlText w:val=""/>
      <w:lvlJc w:val="left"/>
      <w:pPr>
        <w:ind w:left="5132" w:hanging="360"/>
      </w:pPr>
      <w:rPr>
        <w:rFonts w:ascii="Symbol" w:hAnsi="Symbol" w:hint="default"/>
      </w:rPr>
    </w:lvl>
    <w:lvl w:ilvl="7" w:tplc="040C0003" w:tentative="1">
      <w:start w:val="1"/>
      <w:numFmt w:val="bullet"/>
      <w:lvlText w:val="o"/>
      <w:lvlJc w:val="left"/>
      <w:pPr>
        <w:ind w:left="5852" w:hanging="360"/>
      </w:pPr>
      <w:rPr>
        <w:rFonts w:ascii="Courier New" w:hAnsi="Courier New" w:cs="Courier New" w:hint="default"/>
      </w:rPr>
    </w:lvl>
    <w:lvl w:ilvl="8" w:tplc="040C0005" w:tentative="1">
      <w:start w:val="1"/>
      <w:numFmt w:val="bullet"/>
      <w:lvlText w:val=""/>
      <w:lvlJc w:val="left"/>
      <w:pPr>
        <w:ind w:left="6572" w:hanging="360"/>
      </w:pPr>
      <w:rPr>
        <w:rFonts w:ascii="Wingdings" w:hAnsi="Wingdings" w:hint="default"/>
      </w:rPr>
    </w:lvl>
  </w:abstractNum>
  <w:abstractNum w:abstractNumId="3">
    <w:nsid w:val="1EB77CD3"/>
    <w:multiLevelType w:val="hybridMultilevel"/>
    <w:tmpl w:val="D32238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A463A8"/>
    <w:rsid w:val="002B3911"/>
    <w:rsid w:val="00451CC4"/>
    <w:rsid w:val="006D4030"/>
    <w:rsid w:val="007D3154"/>
    <w:rsid w:val="00A463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63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342</Words>
  <Characters>1881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1</cp:revision>
  <dcterms:created xsi:type="dcterms:W3CDTF">2023-12-30T22:38:00Z</dcterms:created>
  <dcterms:modified xsi:type="dcterms:W3CDTF">2023-12-30T23:10:00Z</dcterms:modified>
</cp:coreProperties>
</file>