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1E" w:rsidRDefault="000635DD" w:rsidP="000635DD">
      <w:pPr>
        <w:jc w:val="both"/>
        <w:rPr>
          <w:b/>
          <w:bCs/>
          <w:rtl/>
          <w:lang w:bidi="ar-DZ"/>
        </w:rPr>
      </w:pPr>
      <w:r>
        <w:rPr>
          <w:rFonts w:hint="cs"/>
          <w:b/>
          <w:bCs/>
          <w:rtl/>
          <w:lang w:bidi="ar-DZ"/>
        </w:rPr>
        <w:t>مقياس نص شعري مغاربي</w:t>
      </w:r>
    </w:p>
    <w:p w:rsidR="000635DD" w:rsidRDefault="000635DD" w:rsidP="000635DD">
      <w:pPr>
        <w:jc w:val="both"/>
        <w:rPr>
          <w:b/>
          <w:bCs/>
          <w:rtl/>
          <w:lang w:bidi="ar-DZ"/>
        </w:rPr>
      </w:pPr>
      <w:r>
        <w:rPr>
          <w:rFonts w:hint="cs"/>
          <w:b/>
          <w:bCs/>
          <w:rtl/>
          <w:lang w:bidi="ar-DZ"/>
        </w:rPr>
        <w:t>السداسي الثاني: الأفواج 04/05/06</w:t>
      </w:r>
    </w:p>
    <w:p w:rsidR="000635DD" w:rsidRDefault="000635DD" w:rsidP="000635DD">
      <w:pPr>
        <w:jc w:val="both"/>
        <w:rPr>
          <w:b/>
          <w:bCs/>
          <w:rtl/>
          <w:lang w:bidi="ar-DZ"/>
        </w:rPr>
      </w:pPr>
      <w:r>
        <w:rPr>
          <w:rFonts w:hint="cs"/>
          <w:b/>
          <w:bCs/>
          <w:rtl/>
          <w:lang w:bidi="ar-DZ"/>
        </w:rPr>
        <w:t>الأستاذة: زاوي</w:t>
      </w:r>
    </w:p>
    <w:p w:rsidR="000635DD" w:rsidRDefault="000635DD" w:rsidP="000635DD">
      <w:pPr>
        <w:jc w:val="both"/>
        <w:rPr>
          <w:b/>
          <w:bCs/>
          <w:rtl/>
          <w:lang w:bidi="ar-DZ"/>
        </w:rPr>
      </w:pPr>
      <w:r>
        <w:rPr>
          <w:rFonts w:hint="cs"/>
          <w:b/>
          <w:bCs/>
          <w:rtl/>
          <w:lang w:bidi="ar-DZ"/>
        </w:rPr>
        <w:t>أعمال موجهة: لطلبة سنة ثالثة ليسانس</w:t>
      </w:r>
    </w:p>
    <w:p w:rsidR="000635DD" w:rsidRDefault="000635DD" w:rsidP="000635DD">
      <w:pPr>
        <w:jc w:val="both"/>
        <w:rPr>
          <w:b/>
          <w:bCs/>
          <w:rtl/>
          <w:lang w:bidi="ar-DZ"/>
        </w:rPr>
      </w:pPr>
      <w:proofErr w:type="gramStart"/>
      <w:r>
        <w:rPr>
          <w:rFonts w:hint="cs"/>
          <w:b/>
          <w:bCs/>
          <w:rtl/>
          <w:lang w:bidi="ar-DZ"/>
        </w:rPr>
        <w:t>1- النّص</w:t>
      </w:r>
      <w:proofErr w:type="gramEnd"/>
      <w:r>
        <w:rPr>
          <w:rFonts w:hint="cs"/>
          <w:b/>
          <w:bCs/>
          <w:rtl/>
          <w:lang w:bidi="ar-DZ"/>
        </w:rPr>
        <w:t xml:space="preserve"> الأول: (الأمير عبد القادر الجزائري)</w:t>
      </w:r>
    </w:p>
    <w:p w:rsidR="000635DD" w:rsidRPr="000635DD" w:rsidRDefault="000635DD" w:rsidP="000635DD">
      <w:pPr>
        <w:jc w:val="both"/>
        <w:rPr>
          <w:b/>
          <w:bCs/>
          <w:rtl/>
          <w:lang w:bidi="ar-DZ"/>
        </w:rPr>
      </w:pPr>
      <w:r>
        <w:rPr>
          <w:rFonts w:hint="cs"/>
          <w:b/>
          <w:bCs/>
          <w:rtl/>
          <w:lang w:bidi="ar-DZ"/>
        </w:rPr>
        <w:t>بدايات الشعر المغاربي الحديث:</w:t>
      </w:r>
    </w:p>
    <w:p w:rsidR="00E1361E" w:rsidRDefault="000635DD" w:rsidP="00E1361E">
      <w:pPr>
        <w:ind w:firstLine="720"/>
        <w:jc w:val="both"/>
        <w:rPr>
          <w:rtl/>
          <w:lang w:bidi="ar-DZ"/>
        </w:rPr>
      </w:pPr>
      <w:r>
        <w:rPr>
          <w:rFonts w:hint="cs"/>
          <w:rtl/>
          <w:lang w:bidi="ar-DZ"/>
        </w:rPr>
        <w:t>شعر المغرب العربي يقصد به مجموع الممارسات الشعرية الّتي أنتجها شعراء من بلدان وثقافات المغرب العربي، في مختلف اللغات واللهجات الي استعملوها وبتعدد الأنماط التعبيرية ضمن هذه اللغات وعلى تنوع الطرائف الفنية الّتي اختاروها في تجاربهم لتجسيد ذواتهم الفردية والجماعية ضمن الجنس الشعري.</w:t>
      </w:r>
    </w:p>
    <w:p w:rsidR="000635DD" w:rsidRDefault="000635DD" w:rsidP="00E1361E">
      <w:pPr>
        <w:ind w:firstLine="720"/>
        <w:jc w:val="both"/>
        <w:rPr>
          <w:rtl/>
          <w:lang w:bidi="ar-DZ"/>
        </w:rPr>
      </w:pPr>
      <w:r>
        <w:rPr>
          <w:rFonts w:hint="cs"/>
          <w:rtl/>
          <w:lang w:bidi="ar-DZ"/>
        </w:rPr>
        <w:t xml:space="preserve">إلى مفهوم الشعر، يحتاج مصطلح ومفهوم المغرب العربي إلى إضاءة أولية، فما المغرب العربي </w:t>
      </w:r>
      <w:r w:rsidR="00E30496">
        <w:rPr>
          <w:rFonts w:hint="cs"/>
          <w:rtl/>
          <w:lang w:bidi="ar-DZ"/>
        </w:rPr>
        <w:t>الّذي نتبين معناه ولا التصورات الّتي تشكل ضمنها إلى حد الآن؟</w:t>
      </w:r>
    </w:p>
    <w:p w:rsidR="00E30496" w:rsidRDefault="00E30496" w:rsidP="003B439B">
      <w:pPr>
        <w:ind w:firstLine="720"/>
        <w:jc w:val="both"/>
        <w:rPr>
          <w:lang w:bidi="ar-DZ"/>
        </w:rPr>
      </w:pPr>
      <w:r w:rsidRPr="00E30496">
        <w:rPr>
          <w:rFonts w:hint="cs"/>
          <w:rtl/>
          <w:lang w:bidi="ar-DZ"/>
        </w:rPr>
        <w:t xml:space="preserve">يؤثر استعمال مصطلح </w:t>
      </w:r>
      <w:r>
        <w:rPr>
          <w:rFonts w:hint="cs"/>
          <w:rtl/>
          <w:lang w:bidi="ar-DZ"/>
        </w:rPr>
        <w:t>المغرب العربي على مجموعة من القضايا التاريخية والثقافية الّتي تعود إلى المرحلة الحديثة بغير قليل من الالتباس والتمثل والتداول في صلة مع الاستعمال والذات.</w:t>
      </w:r>
    </w:p>
    <w:p w:rsidR="00E30496" w:rsidRDefault="003B439B" w:rsidP="00E1361E">
      <w:pPr>
        <w:ind w:firstLine="720"/>
        <w:jc w:val="both"/>
        <w:rPr>
          <w:rtl/>
          <w:lang w:bidi="ar-DZ"/>
        </w:rPr>
      </w:pPr>
      <w:r>
        <w:rPr>
          <w:rFonts w:hint="cs"/>
          <w:rtl/>
          <w:lang w:bidi="ar-DZ"/>
        </w:rPr>
        <w:t xml:space="preserve">وإذا كان نعبد الكريم الخطيبي (1938) لاحظ أنّ كثيرا ما تفلت مسألة المغرب العربي من هؤلاء الّذين يسكنون فيه، فإنّ فكرة المغرب العربي تدرك مجتمعيا ضمن حلقات ذهنية يتقدمها الوطني فالمحلي أولا، </w:t>
      </w:r>
      <w:r w:rsidR="00DB54A7">
        <w:rPr>
          <w:rFonts w:hint="cs"/>
          <w:rtl/>
          <w:lang w:bidi="ar-DZ"/>
        </w:rPr>
        <w:t>ثم القومي والإسلامي بعد ذلك، أما الجهوي (الانتماء للمغرب العربي) فلا يتحدد إلا في مستوى غير واضح وليس في المقام الثاني بين الوطني والقومي ضرورة.</w:t>
      </w:r>
    </w:p>
    <w:p w:rsidR="00D55A42" w:rsidRDefault="00D55A42" w:rsidP="00E1361E">
      <w:pPr>
        <w:ind w:firstLine="720"/>
        <w:jc w:val="both"/>
        <w:rPr>
          <w:rtl/>
          <w:lang w:bidi="ar-DZ"/>
        </w:rPr>
      </w:pPr>
      <w:r>
        <w:rPr>
          <w:rFonts w:hint="cs"/>
          <w:rtl/>
          <w:lang w:bidi="ar-DZ"/>
        </w:rPr>
        <w:t xml:space="preserve">لذلك أريد باستعمال مصطلح المغرب العربي تثبيت الانتماء لهوية عربية كانت خاضعة لنير الاستعمار مشرقا ومغربا وفي أي مرحلة بحث عن صورة قومية للنضال ضد الاستعمار والتخلص من التبعية للعثمانيين، كان </w:t>
      </w:r>
      <w:r w:rsidR="00F35892">
        <w:rPr>
          <w:rFonts w:hint="cs"/>
          <w:rtl/>
          <w:lang w:bidi="ar-DZ"/>
        </w:rPr>
        <w:t xml:space="preserve">استعمال المصطلح صورة عن وعي يرى في اللغة العربيّة علامة فارقة للانتماء إلى مشروع الدولة أو الوطن أو الأمة العربية، ومن حيث هي كذلك اعتبرت </w:t>
      </w:r>
      <w:r w:rsidR="00F35892">
        <w:rPr>
          <w:rFonts w:hint="cs"/>
          <w:rtl/>
          <w:lang w:bidi="ar-DZ"/>
        </w:rPr>
        <w:lastRenderedPageBreak/>
        <w:t>اللغة بؤرة رهانات الانتماء إلى هويته والدعوة إلى التحرر والتحديث أو الانخراط المجتمعي ثقافيا وسياسيا.</w:t>
      </w:r>
    </w:p>
    <w:p w:rsidR="00F35892" w:rsidRDefault="00F35892" w:rsidP="00E1361E">
      <w:pPr>
        <w:ind w:firstLine="720"/>
        <w:jc w:val="both"/>
        <w:rPr>
          <w:rtl/>
          <w:lang w:bidi="ar-DZ"/>
        </w:rPr>
      </w:pPr>
      <w:r>
        <w:rPr>
          <w:rFonts w:hint="cs"/>
          <w:rtl/>
          <w:lang w:bidi="ar-DZ"/>
        </w:rPr>
        <w:t>وبإضافة الشعر لمصطلح المغرب العربي (شعر المغرب العربي) تتزايد فجوة التصور بين المفهومين</w:t>
      </w:r>
      <w:r w:rsidR="00117445">
        <w:rPr>
          <w:rFonts w:hint="cs"/>
          <w:rtl/>
          <w:lang w:bidi="ar-DZ"/>
        </w:rPr>
        <w:t xml:space="preserve"> والمصطلحين ضمن دائرة الأدب والشعر بخاصة، فاستعمال أدب المغرب العربي قد يقصد مجموع الممارسات الأدبيّة الّتي سادت في العصر الحديث (دون حصر باللغة) في أقطار المغرب العربي أو في المهجر في آن.</w:t>
      </w:r>
    </w:p>
    <w:p w:rsidR="00117445" w:rsidRDefault="00117445" w:rsidP="0071646F">
      <w:pPr>
        <w:ind w:firstLine="720"/>
        <w:jc w:val="both"/>
        <w:rPr>
          <w:rtl/>
          <w:lang w:bidi="ar-DZ"/>
        </w:rPr>
      </w:pPr>
      <w:r>
        <w:rPr>
          <w:rFonts w:hint="cs"/>
          <w:rtl/>
          <w:lang w:bidi="ar-DZ"/>
        </w:rPr>
        <w:t xml:space="preserve">إذن كما قلنا نعني بشعر المغرب العربي مجموع الممارسات الشعرية باللغات السائدة والمتواجدة في بلدان المغرب والجزائر وتونس وليبيا وموريتانيا الّتي تمثله ونحتفظ بالعربية منها بالخصوص، </w:t>
      </w:r>
      <w:r w:rsidR="0071646F">
        <w:rPr>
          <w:rFonts w:hint="cs"/>
          <w:rtl/>
          <w:lang w:bidi="ar-DZ"/>
        </w:rPr>
        <w:t xml:space="preserve">وتقدم هذه الفرضية عناصر سؤال رئيس يتحدد في معنى وجود شعر ببلدان وثقافات المغرب العربي في الزمن الحديث؟ في ضوء المشترك والمتشابه أو الاختلاف والتباين بين ممارساته، كما يقوم السؤال بدعوى وجود </w:t>
      </w:r>
      <w:proofErr w:type="gramStart"/>
      <w:r w:rsidR="0071646F">
        <w:rPr>
          <w:rFonts w:hint="cs"/>
          <w:rtl/>
          <w:lang w:bidi="ar-DZ"/>
        </w:rPr>
        <w:t>مقومين- على</w:t>
      </w:r>
      <w:proofErr w:type="gramEnd"/>
      <w:r w:rsidR="0071646F">
        <w:rPr>
          <w:rFonts w:hint="cs"/>
          <w:rtl/>
          <w:lang w:bidi="ar-DZ"/>
        </w:rPr>
        <w:t xml:space="preserve"> الأقل- تشترك فيهما الممارسات الشعرية لأقطار المغرب العربي، وهما:</w:t>
      </w:r>
    </w:p>
    <w:p w:rsidR="0071646F" w:rsidRDefault="0071646F" w:rsidP="0071646F">
      <w:pPr>
        <w:pStyle w:val="Paragraphedeliste"/>
        <w:numPr>
          <w:ilvl w:val="0"/>
          <w:numId w:val="6"/>
        </w:numPr>
        <w:jc w:val="both"/>
        <w:rPr>
          <w:lang w:bidi="ar-DZ"/>
        </w:rPr>
      </w:pPr>
      <w:r>
        <w:rPr>
          <w:rFonts w:hint="cs"/>
          <w:rtl/>
          <w:lang w:bidi="ar-DZ"/>
        </w:rPr>
        <w:t>استعمالات اللغة في هذا الشعر، في ضوء علاقته بالزمن.</w:t>
      </w:r>
    </w:p>
    <w:p w:rsidR="0071646F" w:rsidRDefault="0071646F" w:rsidP="0071646F">
      <w:pPr>
        <w:pStyle w:val="Paragraphedeliste"/>
        <w:numPr>
          <w:ilvl w:val="0"/>
          <w:numId w:val="6"/>
        </w:numPr>
        <w:jc w:val="both"/>
        <w:rPr>
          <w:lang w:bidi="ar-DZ"/>
        </w:rPr>
      </w:pPr>
      <w:r>
        <w:rPr>
          <w:rFonts w:hint="cs"/>
          <w:rtl/>
          <w:lang w:bidi="ar-DZ"/>
        </w:rPr>
        <w:t>الانتماء لثقافة مخصوصة بعلاقات مختلفة مع الذات والآخر.</w:t>
      </w:r>
    </w:p>
    <w:p w:rsidR="00E30496" w:rsidRDefault="00CA61BC" w:rsidP="00E1361E">
      <w:pPr>
        <w:ind w:firstLine="720"/>
        <w:jc w:val="both"/>
        <w:rPr>
          <w:rtl/>
          <w:lang w:bidi="ar-DZ"/>
        </w:rPr>
      </w:pPr>
      <w:r>
        <w:rPr>
          <w:rFonts w:hint="cs"/>
          <w:rtl/>
          <w:lang w:bidi="ar-DZ"/>
        </w:rPr>
        <w:t>غير أنّ ما نحن بصدده في هذا المقياس هو التعرف على نصوص من الشعر المغاربي (قديما وحديثا)، إذا كانت البدايات مع شعر الأمير عبد القادر الجزائري ممثلين بقصيدة (البادية) لما تحمله من خصائص فنية وجمالية كالصورة، الرمز، الإيقاع... الخ.</w:t>
      </w:r>
    </w:p>
    <w:p w:rsidR="00CA61BC" w:rsidRPr="00CA61BC" w:rsidRDefault="00CA61BC" w:rsidP="00CA61BC">
      <w:pPr>
        <w:jc w:val="both"/>
        <w:rPr>
          <w:b/>
          <w:bCs/>
          <w:rtl/>
          <w:lang w:bidi="ar-DZ"/>
        </w:rPr>
      </w:pPr>
      <w:proofErr w:type="gramStart"/>
      <w:r>
        <w:rPr>
          <w:rFonts w:hint="cs"/>
          <w:b/>
          <w:bCs/>
          <w:rtl/>
          <w:lang w:bidi="ar-DZ"/>
        </w:rPr>
        <w:t xml:space="preserve">1- </w:t>
      </w:r>
      <w:r w:rsidR="001C790A">
        <w:rPr>
          <w:rFonts w:hint="cs"/>
          <w:b/>
          <w:bCs/>
          <w:rtl/>
          <w:lang w:bidi="ar-DZ"/>
        </w:rPr>
        <w:t>التعريف</w:t>
      </w:r>
      <w:proofErr w:type="gramEnd"/>
      <w:r w:rsidR="001C790A">
        <w:rPr>
          <w:rFonts w:hint="cs"/>
          <w:b/>
          <w:bCs/>
          <w:rtl/>
          <w:lang w:bidi="ar-DZ"/>
        </w:rPr>
        <w:t xml:space="preserve"> بالشاعر:</w:t>
      </w:r>
    </w:p>
    <w:p w:rsidR="001C790A" w:rsidRDefault="001C790A" w:rsidP="00E1361E">
      <w:pPr>
        <w:ind w:firstLine="720"/>
        <w:jc w:val="both"/>
        <w:rPr>
          <w:rtl/>
          <w:lang w:bidi="ar-DZ"/>
        </w:rPr>
      </w:pPr>
      <w:r>
        <w:rPr>
          <w:rFonts w:hint="cs"/>
          <w:rtl/>
          <w:lang w:bidi="ar-DZ"/>
        </w:rPr>
        <w:t>ولد الأمير عبد القادر يوم الجمعة 23 من شهر رجب عام 1222 هجري الموافق لـ 1807 ميلادية، في ولاية معسكر، وكان يلقب عبد القادر بأبي محمد وألقاب أخرى كأمير المؤمنين، والأمير الجزائري، وابن الراشدي.</w:t>
      </w:r>
    </w:p>
    <w:p w:rsidR="001C790A" w:rsidRDefault="005825DE" w:rsidP="00E1361E">
      <w:pPr>
        <w:ind w:firstLine="720"/>
        <w:jc w:val="both"/>
        <w:rPr>
          <w:rtl/>
          <w:lang w:bidi="ar-DZ"/>
        </w:rPr>
      </w:pPr>
      <w:r>
        <w:rPr>
          <w:rFonts w:hint="cs"/>
          <w:rtl/>
          <w:lang w:bidi="ar-DZ"/>
        </w:rPr>
        <w:t xml:space="preserve">نشأ وتربى في محيط ديني علمي ثقافي وكان موضع اهتمام وعناية كبيرة من طرف والده، وأقاربه ثم التحق بمدرسة والده بالقيطنة وهو في الرابعة من عمره، وعلى الرغم من الثراء الّذي </w:t>
      </w:r>
      <w:r>
        <w:rPr>
          <w:rFonts w:hint="cs"/>
          <w:rtl/>
          <w:lang w:bidi="ar-DZ"/>
        </w:rPr>
        <w:lastRenderedPageBreak/>
        <w:t>كانت تتمتع به أسرة عبد القادر إلا أنّه كان متواضعا، فقد كان ذا إيجابية ساحرة على بساطة وأناقة لباسه، متواضعا إلا أنّه كان شغوفا بتزيين سلاحه، فقد كانت بندقيته الطويلة مرصعة بالفضة، أما مسدسه فقد كان مرصعا بالجواهر.</w:t>
      </w:r>
    </w:p>
    <w:p w:rsidR="0064392B" w:rsidRPr="00E1361E" w:rsidRDefault="00E1361E" w:rsidP="00E1361E">
      <w:pPr>
        <w:jc w:val="both"/>
        <w:rPr>
          <w:b/>
          <w:bCs/>
          <w:rtl/>
          <w:lang w:bidi="ar-DZ"/>
        </w:rPr>
      </w:pPr>
      <w:r>
        <w:rPr>
          <w:rFonts w:hint="cs"/>
          <w:b/>
          <w:bCs/>
          <w:rtl/>
          <w:lang w:bidi="ar-DZ"/>
        </w:rPr>
        <w:t>أ</w:t>
      </w:r>
      <w:r w:rsidR="0064392B" w:rsidRPr="00E1361E">
        <w:rPr>
          <w:b/>
          <w:bCs/>
          <w:rtl/>
          <w:lang w:bidi="ar-DZ"/>
        </w:rPr>
        <w:t>ولا: عبد القادر</w:t>
      </w:r>
      <w:r w:rsidRPr="00E1361E">
        <w:rPr>
          <w:rFonts w:hint="cs"/>
          <w:b/>
          <w:bCs/>
          <w:rtl/>
          <w:lang w:bidi="ar-DZ"/>
        </w:rPr>
        <w:t xml:space="preserve"> </w:t>
      </w:r>
      <w:r w:rsidR="0064392B" w:rsidRPr="00E1361E">
        <w:rPr>
          <w:b/>
          <w:bCs/>
          <w:rtl/>
          <w:lang w:bidi="ar-DZ"/>
        </w:rPr>
        <w:t>في عصره</w:t>
      </w:r>
    </w:p>
    <w:p w:rsidR="0064392B" w:rsidRDefault="0064392B" w:rsidP="0064392B">
      <w:pPr>
        <w:ind w:firstLine="720"/>
        <w:jc w:val="both"/>
        <w:rPr>
          <w:rtl/>
          <w:lang w:bidi="ar-DZ"/>
        </w:rPr>
      </w:pPr>
      <w:r>
        <w:rPr>
          <w:rtl/>
          <w:lang w:bidi="ar-DZ"/>
        </w:rPr>
        <w:t>قصيدة (الأمير</w:t>
      </w:r>
      <w:r>
        <w:rPr>
          <w:rFonts w:hint="cs"/>
          <w:rtl/>
          <w:lang w:bidi="ar-DZ"/>
        </w:rPr>
        <w:t xml:space="preserve"> </w:t>
      </w:r>
      <w:r>
        <w:rPr>
          <w:rtl/>
          <w:lang w:bidi="ar-DZ"/>
        </w:rPr>
        <w:t xml:space="preserve">عبد القادر الجزائري: 1807-883,م) </w:t>
      </w:r>
      <w:r>
        <w:rPr>
          <w:rFonts w:hint="cs"/>
          <w:rtl/>
          <w:lang w:bidi="ar-DZ"/>
        </w:rPr>
        <w:t>في</w:t>
      </w:r>
      <w:r>
        <w:rPr>
          <w:rtl/>
          <w:lang w:bidi="ar-DZ"/>
        </w:rPr>
        <w:t xml:space="preserve"> (البادي من</w:t>
      </w:r>
      <w:r>
        <w:rPr>
          <w:rFonts w:hint="cs"/>
          <w:rtl/>
          <w:lang w:bidi="ar-DZ"/>
        </w:rPr>
        <w:t xml:space="preserve"> </w:t>
      </w:r>
      <w:r>
        <w:rPr>
          <w:rtl/>
          <w:lang w:bidi="ar-DZ"/>
        </w:rPr>
        <w:t>أعذب</w:t>
      </w:r>
      <w:r>
        <w:rPr>
          <w:rFonts w:hint="cs"/>
          <w:rtl/>
          <w:lang w:bidi="ar-DZ"/>
        </w:rPr>
        <w:t xml:space="preserve"> </w:t>
      </w:r>
      <w:r>
        <w:rPr>
          <w:rtl/>
          <w:lang w:bidi="ar-DZ"/>
        </w:rPr>
        <w:t>شعره وأكثره حرارة، وصدقا: واقعيا وفنيا، فجاءت الصور</w:t>
      </w:r>
      <w:r>
        <w:rPr>
          <w:rFonts w:hint="cs"/>
          <w:rtl/>
          <w:lang w:bidi="ar-DZ"/>
        </w:rPr>
        <w:t>ة</w:t>
      </w:r>
      <w:r>
        <w:rPr>
          <w:rtl/>
          <w:lang w:bidi="ar-DZ"/>
        </w:rPr>
        <w:t xml:space="preserve"> الأدبية فيها قوية متدفقة، كما اختلفت اللقطات الفنية فيها: ت</w:t>
      </w:r>
      <w:r>
        <w:rPr>
          <w:rFonts w:hint="cs"/>
          <w:rtl/>
          <w:lang w:bidi="ar-DZ"/>
        </w:rPr>
        <w:t>ع</w:t>
      </w:r>
      <w:r>
        <w:rPr>
          <w:rtl/>
          <w:lang w:bidi="ar-DZ"/>
        </w:rPr>
        <w:t>دد</w:t>
      </w:r>
      <w:r>
        <w:rPr>
          <w:rFonts w:hint="cs"/>
          <w:rtl/>
          <w:lang w:bidi="ar-DZ"/>
        </w:rPr>
        <w:t>ا</w:t>
      </w:r>
      <w:r>
        <w:rPr>
          <w:rtl/>
          <w:lang w:bidi="ar-DZ"/>
        </w:rPr>
        <w:t xml:space="preserve"> وتش</w:t>
      </w:r>
      <w:r>
        <w:rPr>
          <w:rFonts w:hint="cs"/>
          <w:rtl/>
          <w:lang w:bidi="ar-DZ"/>
        </w:rPr>
        <w:t>كلا</w:t>
      </w:r>
      <w:r>
        <w:rPr>
          <w:rtl/>
          <w:lang w:bidi="ar-DZ"/>
        </w:rPr>
        <w:t xml:space="preserve"> لتبدو كلوحة فنية جميلة، ذات ألوان بديعة، تعددت في</w:t>
      </w:r>
      <w:r>
        <w:rPr>
          <w:rFonts w:hint="cs"/>
          <w:rtl/>
          <w:lang w:bidi="ar-DZ"/>
        </w:rPr>
        <w:t>ها</w:t>
      </w:r>
      <w:r>
        <w:rPr>
          <w:rtl/>
          <w:lang w:bidi="ar-DZ"/>
        </w:rPr>
        <w:t xml:space="preserve"> المناظر المادية والمعنوية، وتلونت الصور واختلفت : صارخة مزركشة وهادئة ناعمة، بين الإنسان، والحيوان، والطبيعة، بشتى ظلال</w:t>
      </w:r>
      <w:r w:rsidR="00A20EDE">
        <w:rPr>
          <w:rFonts w:hint="cs"/>
          <w:rtl/>
          <w:lang w:bidi="ar-DZ"/>
        </w:rPr>
        <w:t xml:space="preserve">ها </w:t>
      </w:r>
      <w:r>
        <w:rPr>
          <w:rtl/>
          <w:lang w:bidi="ar-DZ"/>
        </w:rPr>
        <w:t>نسيما عليلا وسماء مشرقة بشمس عذبة بعد ليل (هاج ه</w:t>
      </w:r>
      <w:r w:rsidR="00A20EDE">
        <w:rPr>
          <w:rtl/>
          <w:lang w:bidi="ar-DZ"/>
        </w:rPr>
        <w:t>اتنه) كما عبر، تسرح في نهاره ال</w:t>
      </w:r>
      <w:r w:rsidR="00A20EDE">
        <w:rPr>
          <w:rFonts w:hint="cs"/>
          <w:rtl/>
          <w:lang w:bidi="ar-DZ"/>
        </w:rPr>
        <w:t>غ</w:t>
      </w:r>
      <w:r>
        <w:rPr>
          <w:rtl/>
          <w:lang w:bidi="ar-DZ"/>
        </w:rPr>
        <w:t>زلان، ويمارس الفرسان الصيد بمهارة، ويعم الأمن والسلام حياة الناس، فيجد عابر السبيل نفسه المأوى والطعام، كما يجد ذو ضيم الملاذ والحماية والأمان، هي روح الفطرة السليمة في الطبيعة الزاخرة بالألوان الزاهية عموماً التي فيها الإنسان والحيوان وحتى الجماد (كحصيات) تغدو</w:t>
      </w:r>
      <w:r w:rsidR="00A20EDE">
        <w:rPr>
          <w:rFonts w:hint="cs"/>
          <w:rtl/>
          <w:lang w:bidi="ar-DZ"/>
        </w:rPr>
        <w:t xml:space="preserve"> </w:t>
      </w:r>
      <w:r>
        <w:rPr>
          <w:rtl/>
          <w:lang w:bidi="ar-DZ"/>
        </w:rPr>
        <w:t>في فضائها المكاني كالدر: أناقة وألقا.</w:t>
      </w:r>
    </w:p>
    <w:p w:rsidR="0064392B" w:rsidRDefault="0064392B" w:rsidP="00230A05">
      <w:pPr>
        <w:ind w:firstLine="720"/>
        <w:jc w:val="both"/>
        <w:rPr>
          <w:rtl/>
          <w:lang w:bidi="ar-DZ"/>
        </w:rPr>
      </w:pPr>
      <w:r>
        <w:rPr>
          <w:rtl/>
          <w:lang w:bidi="ar-DZ"/>
        </w:rPr>
        <w:t>الأمير عبد القادر من جيل مرحلة الإحياء الأولى، جيل البارودي جمعتهما المرحلة، كما اشتركا في أكثر من هم: فكلاهما عسكري، الأول نظامي في عهد (الخديوي عباس الثاني) في مصر والثاني مجاهد، قاد حركة الجهاد الجزائري بعد احتلال فرنسا الجزائر (1830م) وكلاهما عرف (الأسر) عرفه الأول غلبة حين منيت الثورة العرا</w:t>
      </w:r>
      <w:r w:rsidR="00230A05">
        <w:rPr>
          <w:rFonts w:hint="cs"/>
          <w:rtl/>
          <w:lang w:bidi="ar-DZ"/>
        </w:rPr>
        <w:t>ب</w:t>
      </w:r>
      <w:r>
        <w:rPr>
          <w:rtl/>
          <w:lang w:bidi="ar-DZ"/>
        </w:rPr>
        <w:t>ية (</w:t>
      </w:r>
      <w:r w:rsidR="00230A05">
        <w:rPr>
          <w:rFonts w:hint="cs"/>
          <w:rtl/>
          <w:lang w:bidi="ar-DZ"/>
        </w:rPr>
        <w:t>1882م</w:t>
      </w:r>
      <w:r>
        <w:rPr>
          <w:rtl/>
          <w:lang w:bidi="ar-DZ"/>
        </w:rPr>
        <w:t>) بالفشل التي كان (البارودي) أحد رجالها</w:t>
      </w:r>
      <w:r w:rsidR="00230A05">
        <w:rPr>
          <w:rFonts w:hint="cs"/>
          <w:rtl/>
          <w:lang w:bidi="ar-DZ"/>
        </w:rPr>
        <w:t xml:space="preserve"> </w:t>
      </w:r>
      <w:r>
        <w:rPr>
          <w:rtl/>
          <w:lang w:bidi="ar-DZ"/>
        </w:rPr>
        <w:t>إلى جانب (أحمد عرابي) فنفي إلى (سريلانكا) حيث عاش أسيراً في جزيرة (سرنديب) أما الثاني فعرفه غدراً ، حين ذاق مرارة الخيانات الداخلية والخارجية، فقرر بعد سبع عشرة سنة من الجهاد التفاوض مع (المحتلين) الذين استجابوا لإرادته في وضع السلاح، وتوفيرهم باخرة له تقله إلى (الشرق) لكنهم غدروا به بمجرد ركوب الباخرة التي وجهوها إلى (فرنسا) سنة (1847م) حيث فرضت عليه الإقامة الجبرية، في قصر (أمبواز).</w:t>
      </w:r>
    </w:p>
    <w:p w:rsidR="0064392B" w:rsidRDefault="0064392B" w:rsidP="0064392B">
      <w:pPr>
        <w:ind w:firstLine="720"/>
        <w:jc w:val="both"/>
        <w:rPr>
          <w:rtl/>
          <w:lang w:bidi="ar-DZ"/>
        </w:rPr>
      </w:pPr>
      <w:r>
        <w:rPr>
          <w:rtl/>
          <w:lang w:bidi="ar-DZ"/>
        </w:rPr>
        <w:lastRenderedPageBreak/>
        <w:t>أفرج عن الأول فعاد إلى مصر إنسانا محطما: ماديا ومعنويا، فقد الزوجة المساندة وأنكره خلان المصالح، فقال لسان حاله من مآل غيره مثله:</w:t>
      </w:r>
    </w:p>
    <w:tbl>
      <w:tblPr>
        <w:tblStyle w:val="Grilledutableau"/>
        <w:bidiVisual/>
        <w:tblW w:w="8323"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7"/>
        <w:gridCol w:w="992"/>
        <w:gridCol w:w="3641"/>
        <w:gridCol w:w="283"/>
      </w:tblGrid>
      <w:tr w:rsidR="002C7A2A" w:rsidTr="005A39A4">
        <w:trPr>
          <w:trHeight w:hRule="exact" w:val="709"/>
        </w:trPr>
        <w:tc>
          <w:tcPr>
            <w:tcW w:w="3407" w:type="dxa"/>
          </w:tcPr>
          <w:p w:rsidR="002C7A2A" w:rsidRDefault="00FD07BA" w:rsidP="005B05E4">
            <w:pPr>
              <w:spacing w:after="120"/>
              <w:contextualSpacing/>
              <w:jc w:val="lowKashida"/>
              <w:rPr>
                <w:rtl/>
                <w:lang w:bidi="ar-DZ"/>
              </w:rPr>
            </w:pPr>
            <w:r>
              <w:rPr>
                <w:rtl/>
                <w:lang w:bidi="ar-DZ"/>
              </w:rPr>
              <w:t>أيقنت</w:t>
            </w:r>
            <w:r>
              <w:rPr>
                <w:rFonts w:hint="cs"/>
                <w:rtl/>
                <w:lang w:bidi="ar-DZ"/>
              </w:rPr>
              <w:t xml:space="preserve"> </w:t>
            </w:r>
            <w:r>
              <w:rPr>
                <w:rtl/>
                <w:lang w:bidi="ar-DZ"/>
              </w:rPr>
              <w:t>أن المستحيل ثلاثة</w:t>
            </w:r>
            <w:r>
              <w:rPr>
                <w:rtl/>
                <w:lang w:bidi="ar-DZ"/>
              </w:rPr>
              <w:br/>
            </w:r>
          </w:p>
        </w:tc>
        <w:tc>
          <w:tcPr>
            <w:tcW w:w="992" w:type="dxa"/>
          </w:tcPr>
          <w:p w:rsidR="002C7A2A" w:rsidRDefault="002C7A2A" w:rsidP="005B05E4">
            <w:pPr>
              <w:spacing w:after="120"/>
              <w:contextualSpacing/>
              <w:jc w:val="lowKashida"/>
              <w:rPr>
                <w:rtl/>
                <w:lang w:bidi="ar-DZ"/>
              </w:rPr>
            </w:pPr>
          </w:p>
        </w:tc>
        <w:tc>
          <w:tcPr>
            <w:tcW w:w="3641" w:type="dxa"/>
          </w:tcPr>
          <w:p w:rsidR="002C7A2A" w:rsidRDefault="00FD07BA" w:rsidP="005B05E4">
            <w:pPr>
              <w:spacing w:after="120"/>
              <w:contextualSpacing/>
              <w:jc w:val="lowKashida"/>
              <w:rPr>
                <w:rtl/>
                <w:lang w:bidi="ar-DZ"/>
              </w:rPr>
            </w:pPr>
            <w:r>
              <w:rPr>
                <w:rtl/>
                <w:lang w:bidi="ar-DZ"/>
              </w:rPr>
              <w:t>الغول</w:t>
            </w:r>
            <w:r>
              <w:rPr>
                <w:rFonts w:hint="cs"/>
                <w:rtl/>
                <w:lang w:bidi="ar-DZ"/>
              </w:rPr>
              <w:t xml:space="preserve"> </w:t>
            </w:r>
            <w:r>
              <w:rPr>
                <w:rtl/>
                <w:lang w:bidi="ar-DZ"/>
              </w:rPr>
              <w:t>والعنقاء</w:t>
            </w:r>
            <w:r>
              <w:rPr>
                <w:rFonts w:hint="cs"/>
                <w:rtl/>
                <w:lang w:bidi="ar-DZ"/>
              </w:rPr>
              <w:t xml:space="preserve"> </w:t>
            </w:r>
            <w:r>
              <w:rPr>
                <w:rtl/>
                <w:lang w:bidi="ar-DZ"/>
              </w:rPr>
              <w:t xml:space="preserve">والخل </w:t>
            </w:r>
            <w:r>
              <w:rPr>
                <w:rFonts w:hint="cs"/>
                <w:rtl/>
                <w:lang w:bidi="ar-DZ"/>
              </w:rPr>
              <w:t>ا</w:t>
            </w:r>
            <w:r>
              <w:rPr>
                <w:rtl/>
                <w:lang w:bidi="ar-DZ"/>
              </w:rPr>
              <w:t>لوفي!</w:t>
            </w:r>
            <w:r>
              <w:rPr>
                <w:rtl/>
                <w:lang w:bidi="ar-DZ"/>
              </w:rPr>
              <w:br/>
            </w:r>
          </w:p>
        </w:tc>
        <w:tc>
          <w:tcPr>
            <w:tcW w:w="283" w:type="dxa"/>
          </w:tcPr>
          <w:p w:rsidR="002C7A2A" w:rsidRDefault="002C7A2A" w:rsidP="005B05E4">
            <w:pPr>
              <w:spacing w:after="120"/>
              <w:contextualSpacing/>
              <w:jc w:val="lowKashida"/>
              <w:rPr>
                <w:rtl/>
                <w:lang w:bidi="ar-DZ"/>
              </w:rPr>
            </w:pPr>
          </w:p>
        </w:tc>
      </w:tr>
    </w:tbl>
    <w:p w:rsidR="0064392B" w:rsidRDefault="0064392B" w:rsidP="0064392B">
      <w:pPr>
        <w:ind w:firstLine="720"/>
        <w:jc w:val="both"/>
        <w:rPr>
          <w:rtl/>
          <w:lang w:bidi="ar-DZ"/>
        </w:rPr>
      </w:pPr>
      <w:r>
        <w:rPr>
          <w:rtl/>
          <w:lang w:bidi="ar-DZ"/>
        </w:rPr>
        <w:t>ليقول بمرارة موجعة عن سوء مآله نفسه:</w:t>
      </w:r>
    </w:p>
    <w:tbl>
      <w:tblPr>
        <w:tblStyle w:val="Grilledutableau"/>
        <w:bidiVisual/>
        <w:tblW w:w="8323"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7"/>
        <w:gridCol w:w="992"/>
        <w:gridCol w:w="3641"/>
        <w:gridCol w:w="283"/>
      </w:tblGrid>
      <w:tr w:rsidR="005A39A4" w:rsidTr="005B05E4">
        <w:trPr>
          <w:trHeight w:hRule="exact" w:val="709"/>
        </w:trPr>
        <w:tc>
          <w:tcPr>
            <w:tcW w:w="3407" w:type="dxa"/>
          </w:tcPr>
          <w:p w:rsidR="005A39A4" w:rsidRDefault="005A39A4" w:rsidP="005B05E4">
            <w:pPr>
              <w:spacing w:after="120"/>
              <w:contextualSpacing/>
              <w:jc w:val="lowKashida"/>
              <w:rPr>
                <w:rtl/>
                <w:lang w:bidi="ar-DZ"/>
              </w:rPr>
            </w:pPr>
            <w:r>
              <w:rPr>
                <w:rtl/>
                <w:lang w:bidi="ar-DZ"/>
              </w:rPr>
              <w:t>وعاشرت أقواما فلما بلوتهم</w:t>
            </w:r>
            <w:r>
              <w:rPr>
                <w:rtl/>
                <w:lang w:bidi="ar-DZ"/>
              </w:rPr>
              <w:br/>
            </w:r>
          </w:p>
        </w:tc>
        <w:tc>
          <w:tcPr>
            <w:tcW w:w="992" w:type="dxa"/>
          </w:tcPr>
          <w:p w:rsidR="005A39A4" w:rsidRDefault="005A39A4" w:rsidP="005B05E4">
            <w:pPr>
              <w:spacing w:after="120"/>
              <w:contextualSpacing/>
              <w:jc w:val="lowKashida"/>
              <w:rPr>
                <w:rtl/>
                <w:lang w:bidi="ar-DZ"/>
              </w:rPr>
            </w:pPr>
          </w:p>
        </w:tc>
        <w:tc>
          <w:tcPr>
            <w:tcW w:w="3641" w:type="dxa"/>
          </w:tcPr>
          <w:p w:rsidR="005A39A4" w:rsidRDefault="005A39A4" w:rsidP="005B05E4">
            <w:pPr>
              <w:spacing w:after="120"/>
              <w:contextualSpacing/>
              <w:jc w:val="lowKashida"/>
              <w:rPr>
                <w:rtl/>
                <w:lang w:bidi="ar-DZ"/>
              </w:rPr>
            </w:pPr>
            <w:r>
              <w:rPr>
                <w:rtl/>
                <w:lang w:bidi="ar-DZ"/>
              </w:rPr>
              <w:t>تمنيت أن أبقى وحيدا بلا خدن!</w:t>
            </w:r>
            <w:r>
              <w:rPr>
                <w:rtl/>
                <w:lang w:bidi="ar-DZ"/>
              </w:rPr>
              <w:br/>
            </w:r>
          </w:p>
        </w:tc>
        <w:tc>
          <w:tcPr>
            <w:tcW w:w="283" w:type="dxa"/>
          </w:tcPr>
          <w:p w:rsidR="005A39A4" w:rsidRDefault="005A39A4" w:rsidP="005B05E4">
            <w:pPr>
              <w:spacing w:after="120"/>
              <w:contextualSpacing/>
              <w:jc w:val="lowKashida"/>
              <w:rPr>
                <w:rtl/>
                <w:lang w:bidi="ar-DZ"/>
              </w:rPr>
            </w:pPr>
          </w:p>
        </w:tc>
      </w:tr>
    </w:tbl>
    <w:p w:rsidR="0064392B" w:rsidRDefault="0064392B" w:rsidP="001F4A9D">
      <w:pPr>
        <w:ind w:firstLine="720"/>
        <w:jc w:val="both"/>
        <w:rPr>
          <w:rtl/>
          <w:lang w:bidi="ar-DZ"/>
        </w:rPr>
      </w:pPr>
      <w:r>
        <w:rPr>
          <w:rtl/>
          <w:lang w:bidi="ar-DZ"/>
        </w:rPr>
        <w:t>فاعتزل الناس، حيث وجد في العزلة الملاذ البدني، والسلام الروحي، حتى لقي ربه (1904) أما بالنسبة للثاني فقد تحرك ضمير الإمبراطور الفرنسي</w:t>
      </w:r>
      <w:r w:rsidR="001F4A9D">
        <w:rPr>
          <w:rFonts w:hint="cs"/>
          <w:rtl/>
          <w:lang w:bidi="ar-DZ"/>
        </w:rPr>
        <w:t xml:space="preserve"> </w:t>
      </w:r>
      <w:r>
        <w:rPr>
          <w:rtl/>
          <w:lang w:bidi="ar-DZ"/>
        </w:rPr>
        <w:t xml:space="preserve">(نابوليون الثالث) فبادر لتدارك غدر بلده بالرجل فذهب يزوره في </w:t>
      </w:r>
      <w:proofErr w:type="gramStart"/>
      <w:r>
        <w:rPr>
          <w:rtl/>
          <w:lang w:bidi="ar-DZ"/>
        </w:rPr>
        <w:t>قصر( أمبواز</w:t>
      </w:r>
      <w:proofErr w:type="gramEnd"/>
      <w:r>
        <w:rPr>
          <w:rtl/>
          <w:lang w:bidi="ar-DZ"/>
        </w:rPr>
        <w:t>) وأفرج عنه (</w:t>
      </w:r>
      <w:r w:rsidR="001F4A9D">
        <w:rPr>
          <w:rFonts w:hint="cs"/>
          <w:rtl/>
          <w:lang w:bidi="ar-DZ"/>
        </w:rPr>
        <w:t>1852م</w:t>
      </w:r>
      <w:r>
        <w:rPr>
          <w:rtl/>
          <w:lang w:bidi="ar-DZ"/>
        </w:rPr>
        <w:t>) حيث غادر الرجل إلى (تركيا) قبل أن يستقر نهائيا في (دمشق) منصرفا للدراسة والتدريس في (الجامع الأموي) والعبادة زاهداً في كل شيء، راغبا في خدمة الإنسانية، بمواقفه، منصرفا لتصوف سني معتدل نظيف، حيث لقى ربه (1883م).</w:t>
      </w:r>
    </w:p>
    <w:p w:rsidR="0064392B" w:rsidRDefault="0064392B" w:rsidP="001F4A9D">
      <w:pPr>
        <w:ind w:firstLine="720"/>
        <w:jc w:val="both"/>
        <w:rPr>
          <w:rtl/>
          <w:lang w:bidi="ar-DZ"/>
        </w:rPr>
      </w:pPr>
      <w:r>
        <w:rPr>
          <w:rtl/>
          <w:lang w:bidi="ar-DZ"/>
        </w:rPr>
        <w:t>اختلف الرجلان أيضاً في أشياء، منها أن (البارودى) من (المماليك الجراكسة) و(الأمير</w:t>
      </w:r>
      <w:r w:rsidR="001F4A9D">
        <w:rPr>
          <w:rFonts w:hint="cs"/>
          <w:rtl/>
          <w:lang w:bidi="ar-DZ"/>
        </w:rPr>
        <w:t xml:space="preserve"> </w:t>
      </w:r>
      <w:r>
        <w:rPr>
          <w:rtl/>
          <w:lang w:bidi="ar-DZ"/>
        </w:rPr>
        <w:t>عبد القادر) من أسرة عربية ينتهي</w:t>
      </w:r>
      <w:r w:rsidR="001F4A9D">
        <w:rPr>
          <w:rFonts w:hint="cs"/>
          <w:rtl/>
          <w:lang w:bidi="ar-DZ"/>
        </w:rPr>
        <w:t xml:space="preserve"> </w:t>
      </w:r>
      <w:r>
        <w:rPr>
          <w:rtl/>
          <w:lang w:bidi="ar-DZ"/>
        </w:rPr>
        <w:t>نسبها</w:t>
      </w:r>
      <w:r w:rsidR="001F4A9D">
        <w:rPr>
          <w:rFonts w:hint="cs"/>
          <w:rtl/>
          <w:lang w:bidi="ar-DZ"/>
        </w:rPr>
        <w:t xml:space="preserve"> </w:t>
      </w:r>
      <w:r>
        <w:rPr>
          <w:rtl/>
          <w:lang w:bidi="ar-DZ"/>
        </w:rPr>
        <w:t>إلى</w:t>
      </w:r>
      <w:r w:rsidR="001F4A9D">
        <w:rPr>
          <w:rFonts w:hint="cs"/>
          <w:rtl/>
          <w:lang w:bidi="ar-DZ"/>
        </w:rPr>
        <w:t xml:space="preserve"> </w:t>
      </w:r>
      <w:r w:rsidR="0051628F">
        <w:rPr>
          <w:rFonts w:hint="cs"/>
          <w:rtl/>
          <w:lang w:bidi="ar-DZ"/>
        </w:rPr>
        <w:t>(</w:t>
      </w:r>
      <w:r w:rsidR="001F4A9D">
        <w:rPr>
          <w:rFonts w:hint="cs"/>
          <w:rtl/>
          <w:lang w:bidi="ar-DZ"/>
        </w:rPr>
        <w:t>آ</w:t>
      </w:r>
      <w:r>
        <w:rPr>
          <w:rtl/>
          <w:lang w:bidi="ar-DZ"/>
        </w:rPr>
        <w:t>ل البيت</w:t>
      </w:r>
      <w:r w:rsidR="0051628F">
        <w:rPr>
          <w:rFonts w:hint="cs"/>
          <w:rtl/>
          <w:lang w:bidi="ar-DZ"/>
        </w:rPr>
        <w:t>)</w:t>
      </w:r>
      <w:r w:rsidR="001F4A9D">
        <w:rPr>
          <w:rFonts w:hint="cs"/>
          <w:rtl/>
          <w:lang w:bidi="ar-DZ"/>
        </w:rPr>
        <w:t xml:space="preserve">، </w:t>
      </w:r>
      <w:r>
        <w:rPr>
          <w:rtl/>
          <w:lang w:bidi="ar-DZ"/>
        </w:rPr>
        <w:t>لكن</w:t>
      </w:r>
      <w:r w:rsidR="001F4A9D">
        <w:rPr>
          <w:rFonts w:hint="cs"/>
          <w:rtl/>
          <w:lang w:bidi="ar-DZ"/>
        </w:rPr>
        <w:t xml:space="preserve"> </w:t>
      </w:r>
      <w:r>
        <w:rPr>
          <w:rtl/>
          <w:lang w:bidi="ar-DZ"/>
        </w:rPr>
        <w:t>جمع</w:t>
      </w:r>
      <w:r w:rsidR="001F4A9D">
        <w:rPr>
          <w:rFonts w:hint="cs"/>
          <w:rtl/>
          <w:lang w:bidi="ar-DZ"/>
        </w:rPr>
        <w:t xml:space="preserve"> </w:t>
      </w:r>
      <w:r>
        <w:rPr>
          <w:rtl/>
          <w:lang w:bidi="ar-DZ"/>
        </w:rPr>
        <w:t>بينهما</w:t>
      </w:r>
      <w:r w:rsidR="001F4A9D">
        <w:rPr>
          <w:rFonts w:hint="cs"/>
          <w:rtl/>
          <w:lang w:bidi="ar-DZ"/>
        </w:rPr>
        <w:t xml:space="preserve"> </w:t>
      </w:r>
      <w:r>
        <w:rPr>
          <w:rtl/>
          <w:lang w:bidi="ar-DZ"/>
        </w:rPr>
        <w:t>في الختام: الشعر</w:t>
      </w:r>
      <w:r w:rsidR="001F4A9D">
        <w:rPr>
          <w:rFonts w:hint="cs"/>
          <w:rtl/>
          <w:lang w:bidi="ar-DZ"/>
        </w:rPr>
        <w:t xml:space="preserve"> </w:t>
      </w:r>
      <w:r>
        <w:rPr>
          <w:rtl/>
          <w:lang w:bidi="ar-DZ"/>
        </w:rPr>
        <w:t xml:space="preserve">العربي </w:t>
      </w:r>
      <w:r w:rsidR="001F4A9D">
        <w:rPr>
          <w:rFonts w:hint="cs"/>
          <w:rtl/>
          <w:lang w:bidi="ar-DZ"/>
        </w:rPr>
        <w:t>ا</w:t>
      </w:r>
      <w:r>
        <w:rPr>
          <w:rtl/>
          <w:lang w:bidi="ar-DZ"/>
        </w:rPr>
        <w:t xml:space="preserve">لصافي، وبه عبرا </w:t>
      </w:r>
      <w:r w:rsidR="0051628F">
        <w:rPr>
          <w:rFonts w:hint="cs"/>
          <w:rtl/>
          <w:lang w:bidi="ar-DZ"/>
        </w:rPr>
        <w:t>م</w:t>
      </w:r>
      <w:r>
        <w:rPr>
          <w:rtl/>
          <w:lang w:bidi="ar-DZ"/>
        </w:rPr>
        <w:t>عا عن جامع أخير هو الشوق والحنين إلى الوطن والأهل فيه، فحن البارودى إلى الوطن من خلال رمزه (النيل):</w:t>
      </w:r>
    </w:p>
    <w:tbl>
      <w:tblPr>
        <w:tblStyle w:val="Grilledutableau"/>
        <w:bidiVisual/>
        <w:tblW w:w="9075"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7"/>
        <w:gridCol w:w="665"/>
        <w:gridCol w:w="4233"/>
        <w:gridCol w:w="20"/>
      </w:tblGrid>
      <w:tr w:rsidR="0051628F" w:rsidTr="005429A7">
        <w:trPr>
          <w:trHeight w:hRule="exact" w:val="2352"/>
        </w:trPr>
        <w:tc>
          <w:tcPr>
            <w:tcW w:w="4157" w:type="dxa"/>
          </w:tcPr>
          <w:p w:rsidR="0051628F" w:rsidRDefault="00FE2C2A" w:rsidP="00A43A64">
            <w:pPr>
              <w:spacing w:after="120"/>
              <w:contextualSpacing/>
              <w:jc w:val="lowKashida"/>
              <w:rPr>
                <w:rtl/>
                <w:lang w:bidi="ar-DZ"/>
              </w:rPr>
            </w:pPr>
            <w:r>
              <w:rPr>
                <w:rtl/>
                <w:lang w:bidi="ar-DZ"/>
              </w:rPr>
              <w:t>يَا رَوْضَةَ النِّيلِ لا مَسَّتْكِ بَائِقَةٌ</w:t>
            </w:r>
            <w:r>
              <w:rPr>
                <w:rtl/>
                <w:lang w:bidi="ar-DZ"/>
              </w:rPr>
              <w:br/>
              <w:t>مَرْعَى جِيَادِي ومَأْوَى جِيرَتِي وَحِمَى</w:t>
            </w:r>
            <w:r w:rsidR="00A43A64">
              <w:rPr>
                <w:rtl/>
                <w:lang w:bidi="ar-DZ"/>
              </w:rPr>
              <w:br/>
            </w:r>
            <w:r>
              <w:rPr>
                <w:rtl/>
                <w:lang w:bidi="ar-DZ"/>
              </w:rPr>
              <w:t>أَصْبُو إِلَيْهَا عَلَى بُعْدٍ وَيُعْجِبُنِي</w:t>
            </w:r>
            <w:r w:rsidR="00A43A64">
              <w:rPr>
                <w:rtl/>
                <w:lang w:bidi="ar-DZ"/>
              </w:rPr>
              <w:br/>
            </w:r>
            <w:r>
              <w:rPr>
                <w:rtl/>
                <w:lang w:bidi="ar-DZ"/>
              </w:rPr>
              <w:t>وَكَيْفَ أَنْسَى دِيَارَاً قَدْ تَرَكْتُ بِهَا</w:t>
            </w:r>
            <w:r w:rsidR="00A43A64">
              <w:rPr>
                <w:rtl/>
                <w:lang w:bidi="ar-DZ"/>
              </w:rPr>
              <w:br/>
            </w:r>
          </w:p>
        </w:tc>
        <w:tc>
          <w:tcPr>
            <w:tcW w:w="665" w:type="dxa"/>
          </w:tcPr>
          <w:p w:rsidR="0051628F" w:rsidRDefault="0051628F" w:rsidP="00A43A64">
            <w:pPr>
              <w:spacing w:after="120"/>
              <w:contextualSpacing/>
              <w:jc w:val="lowKashida"/>
              <w:rPr>
                <w:rtl/>
                <w:lang w:bidi="ar-DZ"/>
              </w:rPr>
            </w:pPr>
          </w:p>
        </w:tc>
        <w:tc>
          <w:tcPr>
            <w:tcW w:w="4233" w:type="dxa"/>
          </w:tcPr>
          <w:p w:rsidR="00FE2C2A" w:rsidRDefault="00FE2C2A" w:rsidP="00A43A64">
            <w:pPr>
              <w:spacing w:after="120"/>
              <w:contextualSpacing/>
              <w:jc w:val="lowKashida"/>
              <w:rPr>
                <w:rtl/>
                <w:lang w:bidi="ar-DZ"/>
              </w:rPr>
            </w:pPr>
            <w:r>
              <w:rPr>
                <w:rtl/>
                <w:lang w:bidi="ar-DZ"/>
              </w:rPr>
              <w:t>وَلا عَدَتْكِ سَمَاءٌ ذَاتُ أَغْدَاقِ</w:t>
            </w:r>
            <w:r>
              <w:rPr>
                <w:rtl/>
                <w:lang w:bidi="ar-DZ"/>
              </w:rPr>
              <w:br/>
              <w:t>قَوْمِي وَمَنْبِتُ آدَابِي وَأَعْرَاقِي</w:t>
            </w:r>
            <w:r w:rsidR="00A43A64">
              <w:rPr>
                <w:rtl/>
                <w:lang w:bidi="ar-DZ"/>
              </w:rPr>
              <w:br/>
            </w:r>
            <w:r>
              <w:rPr>
                <w:rtl/>
                <w:lang w:bidi="ar-DZ"/>
              </w:rPr>
              <w:t>أَنِّي أَعِيشُ بِهَا فِي ثَوْبِ إِمْلاقِ</w:t>
            </w:r>
            <w:r w:rsidR="00A43A64">
              <w:rPr>
                <w:rtl/>
                <w:lang w:bidi="ar-DZ"/>
              </w:rPr>
              <w:br/>
            </w:r>
            <w:r>
              <w:rPr>
                <w:rtl/>
                <w:lang w:bidi="ar-DZ"/>
              </w:rPr>
              <w:t>أَهْلاً كِرَاماً لَهُمْ وُدِّي وَإِشْفَاقِي</w:t>
            </w:r>
            <w:r w:rsidR="00A43A64">
              <w:rPr>
                <w:rtl/>
                <w:lang w:bidi="ar-DZ"/>
              </w:rPr>
              <w:br/>
            </w:r>
          </w:p>
          <w:p w:rsidR="0051628F" w:rsidRDefault="0051628F" w:rsidP="00A43A64">
            <w:pPr>
              <w:spacing w:after="120"/>
              <w:contextualSpacing/>
              <w:jc w:val="lowKashida"/>
              <w:rPr>
                <w:rtl/>
                <w:lang w:bidi="ar-DZ"/>
              </w:rPr>
            </w:pPr>
          </w:p>
        </w:tc>
        <w:tc>
          <w:tcPr>
            <w:tcW w:w="20" w:type="dxa"/>
          </w:tcPr>
          <w:p w:rsidR="0051628F" w:rsidRDefault="0051628F" w:rsidP="00A43A64">
            <w:pPr>
              <w:spacing w:after="120"/>
              <w:contextualSpacing/>
              <w:jc w:val="lowKashida"/>
              <w:rPr>
                <w:rtl/>
                <w:lang w:bidi="ar-DZ"/>
              </w:rPr>
            </w:pPr>
          </w:p>
        </w:tc>
      </w:tr>
    </w:tbl>
    <w:p w:rsidR="005429A7" w:rsidRDefault="0064392B" w:rsidP="00A43A64">
      <w:pPr>
        <w:ind w:firstLine="720"/>
        <w:jc w:val="both"/>
        <w:rPr>
          <w:rtl/>
          <w:lang w:bidi="ar-DZ"/>
        </w:rPr>
      </w:pPr>
      <w:r>
        <w:rPr>
          <w:rtl/>
          <w:lang w:bidi="ar-DZ"/>
        </w:rPr>
        <w:t xml:space="preserve"> واختصر (الأمير</w:t>
      </w:r>
      <w:r w:rsidR="005429A7">
        <w:rPr>
          <w:rFonts w:hint="cs"/>
          <w:rtl/>
          <w:lang w:bidi="ar-DZ"/>
        </w:rPr>
        <w:t xml:space="preserve"> </w:t>
      </w:r>
      <w:r>
        <w:rPr>
          <w:rtl/>
          <w:lang w:bidi="ar-DZ"/>
        </w:rPr>
        <w:t>عبد القادر) شوقه إلى وطنه، في رمزه (البادية) التي تعتبر</w:t>
      </w:r>
      <w:r w:rsidR="005429A7">
        <w:rPr>
          <w:rFonts w:hint="cs"/>
          <w:rtl/>
          <w:lang w:bidi="ar-DZ"/>
        </w:rPr>
        <w:t xml:space="preserve"> </w:t>
      </w:r>
      <w:r>
        <w:rPr>
          <w:rtl/>
          <w:lang w:bidi="ar-DZ"/>
        </w:rPr>
        <w:t>نموذجا بأوصافها المادية والمعنوية، وببنائها الفني فانعكست فيها</w:t>
      </w:r>
      <w:r w:rsidR="005429A7">
        <w:rPr>
          <w:rtl/>
          <w:lang w:bidi="ar-DZ"/>
        </w:rPr>
        <w:t xml:space="preserve"> صورة (البادية) الجزائرية خصوصا</w:t>
      </w:r>
      <w:r>
        <w:rPr>
          <w:rtl/>
          <w:lang w:bidi="ar-DZ"/>
        </w:rPr>
        <w:t>، والعربية عموما بتعدد أصباغ الصورة، وتلون أشكالها، فما مناسبت</w:t>
      </w:r>
      <w:r w:rsidR="005429A7">
        <w:rPr>
          <w:rtl/>
          <w:lang w:bidi="ar-DZ"/>
        </w:rPr>
        <w:t>ها؟ وما هذه الصورة تعددا وتلونا</w:t>
      </w:r>
      <w:r>
        <w:rPr>
          <w:rtl/>
          <w:lang w:bidi="ar-DZ"/>
        </w:rPr>
        <w:t>؟ وما طبيعة البناء في هذه التجربة الشعرية للأمير</w:t>
      </w:r>
      <w:r w:rsidR="005429A7">
        <w:rPr>
          <w:rFonts w:hint="cs"/>
          <w:rtl/>
          <w:lang w:bidi="ar-DZ"/>
        </w:rPr>
        <w:t xml:space="preserve"> </w:t>
      </w:r>
      <w:r>
        <w:rPr>
          <w:rtl/>
          <w:lang w:bidi="ar-DZ"/>
        </w:rPr>
        <w:t xml:space="preserve">أخيرا؟ </w:t>
      </w:r>
    </w:p>
    <w:p w:rsidR="0064392B" w:rsidRPr="005429A7" w:rsidRDefault="0064392B" w:rsidP="005429A7">
      <w:pPr>
        <w:jc w:val="both"/>
        <w:rPr>
          <w:b/>
          <w:bCs/>
          <w:rtl/>
          <w:lang w:bidi="ar-DZ"/>
        </w:rPr>
      </w:pPr>
      <w:r w:rsidRPr="005429A7">
        <w:rPr>
          <w:b/>
          <w:bCs/>
          <w:rtl/>
          <w:lang w:bidi="ar-DZ"/>
        </w:rPr>
        <w:lastRenderedPageBreak/>
        <w:t>ثانيا: مناسبة القصيدة</w:t>
      </w:r>
    </w:p>
    <w:p w:rsidR="0064392B" w:rsidRDefault="0064392B" w:rsidP="0078134F">
      <w:pPr>
        <w:ind w:firstLine="720"/>
        <w:jc w:val="both"/>
        <w:rPr>
          <w:rtl/>
          <w:lang w:bidi="ar-DZ"/>
        </w:rPr>
      </w:pPr>
      <w:r>
        <w:rPr>
          <w:rtl/>
          <w:lang w:bidi="ar-DZ"/>
        </w:rPr>
        <w:t>صاغ (الأمير عبد القادر) قصيدته عن (البادية) في (منفاه) بفرنسا، بعد جهاده الطويل، حيث كانت إقامته الجبرية في (أمبواز) مزارا: لرجال ف</w:t>
      </w:r>
      <w:r w:rsidR="000E66C1">
        <w:rPr>
          <w:rFonts w:hint="cs"/>
          <w:rtl/>
          <w:lang w:bidi="ar-DZ"/>
        </w:rPr>
        <w:t>ك</w:t>
      </w:r>
      <w:r>
        <w:rPr>
          <w:rtl/>
          <w:lang w:bidi="ar-DZ"/>
        </w:rPr>
        <w:t xml:space="preserve">ر وسياسة وأدب، يتبادل معهم ومع غيرهم من رجال أدب وسياسة مراسلين الرأي في قضايا الحياة والتاريخ والدين والأدب مثل (تعدد الزوجات) وفضائل الحياة بين (المدينة) و(البادية) فإن رد (الأمير عبد القادر) نثرا بحجج من التاريخ عن فضيلة (التعدد) التاريخية التي عرفت قبل الإسلام، فقد رد شعرا عن الطاعنين في حياة البادية </w:t>
      </w:r>
      <w:r w:rsidR="000E66C1">
        <w:rPr>
          <w:rFonts w:hint="cs"/>
          <w:rtl/>
          <w:lang w:bidi="ar-DZ"/>
        </w:rPr>
        <w:t>فقصيدته في</w:t>
      </w:r>
      <w:r>
        <w:rPr>
          <w:rtl/>
          <w:lang w:bidi="ar-DZ"/>
        </w:rPr>
        <w:t xml:space="preserve"> (ألبادية) إذن نظمها </w:t>
      </w:r>
      <w:r w:rsidR="005429A7">
        <w:rPr>
          <w:rFonts w:hint="cs"/>
          <w:rtl/>
          <w:lang w:bidi="ar-DZ"/>
        </w:rPr>
        <w:t xml:space="preserve">في </w:t>
      </w:r>
      <w:r>
        <w:rPr>
          <w:rtl/>
          <w:lang w:bidi="ar-DZ"/>
        </w:rPr>
        <w:t>فترة إقامته الجبرية</w:t>
      </w:r>
      <w:r w:rsidR="005429A7">
        <w:rPr>
          <w:rFonts w:hint="cs"/>
          <w:rtl/>
          <w:lang w:bidi="ar-DZ"/>
        </w:rPr>
        <w:t xml:space="preserve"> </w:t>
      </w:r>
      <w:r>
        <w:rPr>
          <w:rtl/>
          <w:lang w:bidi="ar-DZ"/>
        </w:rPr>
        <w:t xml:space="preserve">في (فرنسا) ردا </w:t>
      </w:r>
      <w:r w:rsidR="000E66C1">
        <w:rPr>
          <w:rFonts w:hint="cs"/>
          <w:rtl/>
          <w:lang w:bidi="ar-DZ"/>
        </w:rPr>
        <w:t xml:space="preserve">عن الأوروبيين </w:t>
      </w:r>
      <w:r w:rsidR="00B1012F">
        <w:rPr>
          <w:rFonts w:hint="cs"/>
          <w:rtl/>
          <w:lang w:bidi="ar-DZ"/>
        </w:rPr>
        <w:t xml:space="preserve">الّذين يعرضون بحياة البادية كما عرض أمثالهم في (فارس) بهذه الحياة حين قال أولهم (كسرى) </w:t>
      </w:r>
      <w:r w:rsidR="00C34917">
        <w:rPr>
          <w:rFonts w:hint="cs"/>
          <w:rtl/>
          <w:lang w:bidi="ar-DZ"/>
        </w:rPr>
        <w:t>مخاطبا ملك الحيرة (النعمان بن منذر) حسب رواية (ابن القطامي) عن (الكلبي) قائلا: لم أر للعرب شيئا من خصال الخير في أمر دين ولا دنيا... محلتهم الّتي هم بها من الوحوش النافرة والطير الحائرة... فأفضل طعام ظفر به ناعمهم لحوم الإبل الّتي يعافها كثير من السباع لثقلها وسوء هضمها</w:t>
      </w:r>
      <w:r w:rsidR="00BC3BA8">
        <w:rPr>
          <w:rFonts w:hint="cs"/>
          <w:rtl/>
          <w:lang w:bidi="ar-DZ"/>
        </w:rPr>
        <w:t xml:space="preserve"> </w:t>
      </w:r>
      <w:r>
        <w:rPr>
          <w:rtl/>
          <w:lang w:bidi="ar-DZ"/>
        </w:rPr>
        <w:t>وخوف دائها، وان قرى أحدهم ضيفا عدها م</w:t>
      </w:r>
      <w:r w:rsidR="009A70F6">
        <w:rPr>
          <w:rFonts w:hint="cs"/>
          <w:rtl/>
          <w:lang w:bidi="ar-DZ"/>
        </w:rPr>
        <w:t>ك</w:t>
      </w:r>
      <w:r>
        <w:rPr>
          <w:rtl/>
          <w:lang w:bidi="ar-DZ"/>
        </w:rPr>
        <w:t>رمة، وإن أ</w:t>
      </w:r>
      <w:r w:rsidR="009A70F6">
        <w:rPr>
          <w:rFonts w:hint="cs"/>
          <w:rtl/>
          <w:lang w:bidi="ar-DZ"/>
        </w:rPr>
        <w:t>ُ</w:t>
      </w:r>
      <w:r>
        <w:rPr>
          <w:rtl/>
          <w:lang w:bidi="ar-DZ"/>
        </w:rPr>
        <w:t>طعم أ</w:t>
      </w:r>
      <w:r w:rsidR="00BC3BA8">
        <w:rPr>
          <w:rFonts w:hint="cs"/>
          <w:rtl/>
          <w:lang w:bidi="ar-DZ"/>
        </w:rPr>
        <w:t>ك</w:t>
      </w:r>
      <w:r w:rsidR="00BC3BA8">
        <w:rPr>
          <w:rtl/>
          <w:lang w:bidi="ar-DZ"/>
        </w:rPr>
        <w:t>لة عدها غنيمة»</w:t>
      </w:r>
      <w:r>
        <w:rPr>
          <w:rtl/>
          <w:lang w:bidi="ar-DZ"/>
        </w:rPr>
        <w:t>.</w:t>
      </w:r>
    </w:p>
    <w:p w:rsidR="0064392B" w:rsidRDefault="0064392B" w:rsidP="009A70F6">
      <w:pPr>
        <w:ind w:firstLine="720"/>
        <w:jc w:val="both"/>
        <w:rPr>
          <w:rtl/>
          <w:lang w:bidi="ar-DZ"/>
        </w:rPr>
      </w:pPr>
      <w:r>
        <w:rPr>
          <w:rtl/>
          <w:lang w:bidi="ar-DZ"/>
        </w:rPr>
        <w:t>كان رد (النعمان) متحضرا، وهو يرسل في الأخير</w:t>
      </w:r>
      <w:r w:rsidR="00BC3BA8">
        <w:rPr>
          <w:rFonts w:hint="cs"/>
          <w:rtl/>
          <w:lang w:bidi="ar-DZ"/>
        </w:rPr>
        <w:t xml:space="preserve"> </w:t>
      </w:r>
      <w:r>
        <w:rPr>
          <w:rtl/>
          <w:lang w:bidi="ar-DZ"/>
        </w:rPr>
        <w:t xml:space="preserve">وفدا من رجال الرأي والأدب نجح في تصحيح صورة العرب لدى الآخر، بينما كان رد (الأمير عبد القادر) فخرا بخصال البدوي وشهامته وحريته، في باديته وحرمه ونجدته، </w:t>
      </w:r>
      <w:r w:rsidR="009A70F6">
        <w:rPr>
          <w:rFonts w:hint="cs"/>
          <w:rtl/>
          <w:lang w:bidi="ar-DZ"/>
        </w:rPr>
        <w:t>ك</w:t>
      </w:r>
      <w:r>
        <w:rPr>
          <w:rtl/>
          <w:lang w:bidi="ar-DZ"/>
        </w:rPr>
        <w:t xml:space="preserve">ما </w:t>
      </w:r>
      <w:r w:rsidR="009A70F6">
        <w:rPr>
          <w:rFonts w:hint="cs"/>
          <w:rtl/>
          <w:lang w:bidi="ar-DZ"/>
        </w:rPr>
        <w:t>ك</w:t>
      </w:r>
      <w:r>
        <w:rPr>
          <w:rtl/>
          <w:lang w:bidi="ar-DZ"/>
        </w:rPr>
        <w:t>ان وصفا شائقا لإيجابيات الحياة في البادية التي سلمت من أوضار المدن.</w:t>
      </w:r>
    </w:p>
    <w:p w:rsidR="0064392B" w:rsidRDefault="0064392B" w:rsidP="00B41454">
      <w:pPr>
        <w:ind w:firstLine="720"/>
        <w:jc w:val="both"/>
        <w:rPr>
          <w:rtl/>
          <w:lang w:bidi="ar-DZ"/>
        </w:rPr>
      </w:pPr>
      <w:r>
        <w:rPr>
          <w:rtl/>
          <w:lang w:bidi="ar-DZ"/>
        </w:rPr>
        <w:t>فما الصورة التي رسمها الأمير</w:t>
      </w:r>
      <w:r w:rsidR="00BC3BA8">
        <w:rPr>
          <w:rFonts w:hint="cs"/>
          <w:rtl/>
          <w:lang w:bidi="ar-DZ"/>
        </w:rPr>
        <w:t xml:space="preserve"> </w:t>
      </w:r>
      <w:r>
        <w:rPr>
          <w:rtl/>
          <w:lang w:bidi="ar-DZ"/>
        </w:rPr>
        <w:t>عبد القادر للمكان، في البادية: طبيعة وإنسا</w:t>
      </w:r>
      <w:r w:rsidR="00B41454">
        <w:rPr>
          <w:rFonts w:hint="cs"/>
          <w:rtl/>
          <w:lang w:bidi="ar-DZ"/>
        </w:rPr>
        <w:t>ن</w:t>
      </w:r>
      <w:r>
        <w:rPr>
          <w:rtl/>
          <w:lang w:bidi="ar-DZ"/>
        </w:rPr>
        <w:t>ا وحيوا</w:t>
      </w:r>
      <w:r w:rsidR="00B41454">
        <w:rPr>
          <w:rFonts w:hint="cs"/>
          <w:rtl/>
          <w:lang w:bidi="ar-DZ"/>
        </w:rPr>
        <w:t>ن</w:t>
      </w:r>
      <w:r>
        <w:rPr>
          <w:rtl/>
          <w:lang w:bidi="ar-DZ"/>
        </w:rPr>
        <w:t>ا وجمادا في فضاء مفتوح، يختلف عن فضاء المدن؟</w:t>
      </w:r>
    </w:p>
    <w:p w:rsidR="0064392B" w:rsidRDefault="0064392B" w:rsidP="0064392B">
      <w:pPr>
        <w:ind w:firstLine="720"/>
        <w:jc w:val="both"/>
        <w:rPr>
          <w:rtl/>
          <w:lang w:bidi="ar-DZ"/>
        </w:rPr>
      </w:pPr>
      <w:r>
        <w:rPr>
          <w:rtl/>
          <w:lang w:bidi="ar-DZ"/>
        </w:rPr>
        <w:t>كاد (الأمير عبد القادر) يختصر الموقف بشكل نظري تقريري في</w:t>
      </w:r>
      <w:r w:rsidR="00B41454">
        <w:rPr>
          <w:rFonts w:hint="cs"/>
          <w:rtl/>
          <w:lang w:bidi="ar-DZ"/>
        </w:rPr>
        <w:t xml:space="preserve"> </w:t>
      </w:r>
      <w:r>
        <w:rPr>
          <w:rtl/>
          <w:lang w:bidi="ar-DZ"/>
        </w:rPr>
        <w:t>بيتين: الأول والثالث والثلاثين</w:t>
      </w:r>
      <w:r w:rsidR="00B41454">
        <w:rPr>
          <w:rFonts w:hint="cs"/>
          <w:rtl/>
          <w:lang w:bidi="ar-DZ"/>
        </w:rPr>
        <w:t xml:space="preserve"> </w:t>
      </w:r>
      <w:r>
        <w:rPr>
          <w:rtl/>
          <w:lang w:bidi="ar-DZ"/>
        </w:rPr>
        <w:t>في قصيدته، إشارة إلى المناسبة</w:t>
      </w:r>
      <w:r w:rsidR="00B41454">
        <w:rPr>
          <w:rFonts w:hint="cs"/>
          <w:rtl/>
          <w:lang w:bidi="ar-DZ"/>
        </w:rPr>
        <w:t xml:space="preserve"> </w:t>
      </w:r>
      <w:r>
        <w:rPr>
          <w:rtl/>
          <w:lang w:bidi="ar-DZ"/>
        </w:rPr>
        <w:t xml:space="preserve">في </w:t>
      </w:r>
      <w:r w:rsidR="00B41454">
        <w:rPr>
          <w:rFonts w:hint="cs"/>
          <w:rtl/>
          <w:lang w:bidi="ar-DZ"/>
        </w:rPr>
        <w:t>ا</w:t>
      </w:r>
      <w:r>
        <w:rPr>
          <w:rtl/>
          <w:lang w:bidi="ar-DZ"/>
        </w:rPr>
        <w:t>لأول.</w:t>
      </w:r>
    </w:p>
    <w:tbl>
      <w:tblPr>
        <w:tblStyle w:val="Grilledutableau"/>
        <w:bidiVisual/>
        <w:tblW w:w="9075"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7"/>
        <w:gridCol w:w="665"/>
        <w:gridCol w:w="4233"/>
        <w:gridCol w:w="20"/>
      </w:tblGrid>
      <w:tr w:rsidR="00B41454" w:rsidTr="004F521C">
        <w:trPr>
          <w:trHeight w:hRule="exact" w:val="761"/>
        </w:trPr>
        <w:tc>
          <w:tcPr>
            <w:tcW w:w="4157" w:type="dxa"/>
          </w:tcPr>
          <w:p w:rsidR="00B41454" w:rsidRDefault="004F521C" w:rsidP="003A0511">
            <w:pPr>
              <w:spacing w:after="120"/>
              <w:contextualSpacing/>
              <w:jc w:val="lowKashida"/>
              <w:rPr>
                <w:rtl/>
                <w:lang w:bidi="ar-DZ"/>
              </w:rPr>
            </w:pPr>
            <w:proofErr w:type="gramStart"/>
            <w:r>
              <w:rPr>
                <w:rFonts w:hint="cs"/>
                <w:rtl/>
                <w:lang w:bidi="ar-DZ"/>
              </w:rPr>
              <w:t xml:space="preserve">1- </w:t>
            </w:r>
            <w:r w:rsidR="003A0511">
              <w:rPr>
                <w:rtl/>
                <w:lang w:bidi="ar-DZ"/>
              </w:rPr>
              <w:t>يا</w:t>
            </w:r>
            <w:proofErr w:type="gramEnd"/>
            <w:r w:rsidR="003A0511">
              <w:rPr>
                <w:rtl/>
                <w:lang w:bidi="ar-DZ"/>
              </w:rPr>
              <w:t xml:space="preserve"> عاذرا </w:t>
            </w:r>
            <w:r>
              <w:rPr>
                <w:rFonts w:hint="cs"/>
                <w:rtl/>
                <w:lang w:bidi="ar-DZ"/>
              </w:rPr>
              <w:t>لأمرئ</w:t>
            </w:r>
            <w:r w:rsidR="003A0511">
              <w:rPr>
                <w:rtl/>
                <w:lang w:bidi="ar-DZ"/>
              </w:rPr>
              <w:t xml:space="preserve"> قد هام في الحضر </w:t>
            </w:r>
            <w:r w:rsidR="00B41454">
              <w:rPr>
                <w:rtl/>
                <w:lang w:bidi="ar-DZ"/>
              </w:rPr>
              <w:br/>
            </w:r>
            <w:r w:rsidR="00B41454">
              <w:rPr>
                <w:rtl/>
                <w:lang w:bidi="ar-DZ"/>
              </w:rPr>
              <w:br/>
            </w:r>
          </w:p>
        </w:tc>
        <w:tc>
          <w:tcPr>
            <w:tcW w:w="665" w:type="dxa"/>
          </w:tcPr>
          <w:p w:rsidR="00B41454" w:rsidRDefault="00B41454" w:rsidP="005B05E4">
            <w:pPr>
              <w:spacing w:after="120"/>
              <w:contextualSpacing/>
              <w:jc w:val="lowKashida"/>
              <w:rPr>
                <w:rtl/>
                <w:lang w:bidi="ar-DZ"/>
              </w:rPr>
            </w:pPr>
          </w:p>
        </w:tc>
        <w:tc>
          <w:tcPr>
            <w:tcW w:w="4233" w:type="dxa"/>
          </w:tcPr>
          <w:p w:rsidR="00B41454" w:rsidRDefault="004F521C" w:rsidP="005B05E4">
            <w:pPr>
              <w:spacing w:after="120"/>
              <w:contextualSpacing/>
              <w:jc w:val="lowKashida"/>
              <w:rPr>
                <w:rtl/>
                <w:lang w:bidi="ar-DZ"/>
              </w:rPr>
            </w:pPr>
            <w:r>
              <w:rPr>
                <w:rtl/>
                <w:lang w:bidi="ar-DZ"/>
              </w:rPr>
              <w:t>وعاذلاً لمحب البدو والقفر</w:t>
            </w:r>
            <w:r>
              <w:rPr>
                <w:rtl/>
                <w:lang w:bidi="ar-DZ"/>
              </w:rPr>
              <w:br/>
            </w:r>
          </w:p>
        </w:tc>
        <w:tc>
          <w:tcPr>
            <w:tcW w:w="20" w:type="dxa"/>
          </w:tcPr>
          <w:p w:rsidR="00B41454" w:rsidRDefault="00B41454" w:rsidP="005B05E4">
            <w:pPr>
              <w:spacing w:after="120"/>
              <w:contextualSpacing/>
              <w:jc w:val="lowKashida"/>
              <w:rPr>
                <w:rtl/>
                <w:lang w:bidi="ar-DZ"/>
              </w:rPr>
            </w:pPr>
          </w:p>
        </w:tc>
      </w:tr>
    </w:tbl>
    <w:p w:rsidR="0064392B" w:rsidRDefault="0064392B" w:rsidP="0064392B">
      <w:pPr>
        <w:ind w:firstLine="720"/>
        <w:jc w:val="both"/>
        <w:rPr>
          <w:rtl/>
          <w:lang w:bidi="ar-DZ"/>
        </w:rPr>
      </w:pPr>
      <w:r>
        <w:rPr>
          <w:rtl/>
          <w:lang w:bidi="ar-DZ"/>
        </w:rPr>
        <w:t>ثم تأتي المبايعة للبادية التي كلها فضائل، مستدرجا صيغة المدح بما يشبه الذم إمعاناً في خلوها من كل نقيصة في البيت الثالث والثل</w:t>
      </w:r>
      <w:r w:rsidR="004F521C">
        <w:rPr>
          <w:rtl/>
          <w:lang w:bidi="ar-DZ"/>
        </w:rPr>
        <w:t>اث</w:t>
      </w:r>
      <w:r w:rsidR="004F521C">
        <w:rPr>
          <w:rFonts w:hint="cs"/>
          <w:rtl/>
          <w:lang w:bidi="ar-DZ"/>
        </w:rPr>
        <w:t>ي</w:t>
      </w:r>
      <w:r>
        <w:rPr>
          <w:rtl/>
          <w:lang w:bidi="ar-DZ"/>
        </w:rPr>
        <w:t>ن:</w:t>
      </w:r>
    </w:p>
    <w:tbl>
      <w:tblPr>
        <w:tblStyle w:val="Grilledutableau"/>
        <w:bidiVisual/>
        <w:tblW w:w="9075"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7"/>
        <w:gridCol w:w="665"/>
        <w:gridCol w:w="4233"/>
        <w:gridCol w:w="20"/>
      </w:tblGrid>
      <w:tr w:rsidR="004F521C" w:rsidTr="005B05E4">
        <w:trPr>
          <w:trHeight w:hRule="exact" w:val="761"/>
        </w:trPr>
        <w:tc>
          <w:tcPr>
            <w:tcW w:w="4157" w:type="dxa"/>
          </w:tcPr>
          <w:p w:rsidR="004F521C" w:rsidRDefault="004F521C" w:rsidP="004F521C">
            <w:pPr>
              <w:spacing w:after="120"/>
              <w:contextualSpacing/>
              <w:jc w:val="lowKashida"/>
              <w:rPr>
                <w:rtl/>
                <w:lang w:bidi="ar-DZ"/>
              </w:rPr>
            </w:pPr>
            <w:proofErr w:type="gramStart"/>
            <w:r>
              <w:rPr>
                <w:rFonts w:hint="cs"/>
                <w:rtl/>
                <w:lang w:bidi="ar-DZ"/>
              </w:rPr>
              <w:lastRenderedPageBreak/>
              <w:t xml:space="preserve">33- </w:t>
            </w:r>
            <w:r>
              <w:rPr>
                <w:rtl/>
                <w:lang w:bidi="ar-DZ"/>
              </w:rPr>
              <w:t>ما</w:t>
            </w:r>
            <w:proofErr w:type="gramEnd"/>
            <w:r>
              <w:rPr>
                <w:rtl/>
                <w:lang w:bidi="ar-DZ"/>
              </w:rPr>
              <w:t xml:space="preserve"> في البداوة من عيب تذم به</w:t>
            </w:r>
            <w:r>
              <w:rPr>
                <w:rtl/>
                <w:lang w:bidi="ar-DZ"/>
              </w:rPr>
              <w:br/>
            </w:r>
            <w:r>
              <w:rPr>
                <w:rtl/>
                <w:lang w:bidi="ar-DZ"/>
              </w:rPr>
              <w:br/>
            </w:r>
            <w:r>
              <w:rPr>
                <w:rtl/>
                <w:lang w:bidi="ar-DZ"/>
              </w:rPr>
              <w:br/>
            </w:r>
          </w:p>
        </w:tc>
        <w:tc>
          <w:tcPr>
            <w:tcW w:w="665" w:type="dxa"/>
          </w:tcPr>
          <w:p w:rsidR="004F521C" w:rsidRDefault="004F521C" w:rsidP="005B05E4">
            <w:pPr>
              <w:spacing w:after="120"/>
              <w:contextualSpacing/>
              <w:jc w:val="lowKashida"/>
              <w:rPr>
                <w:rtl/>
                <w:lang w:bidi="ar-DZ"/>
              </w:rPr>
            </w:pPr>
          </w:p>
        </w:tc>
        <w:tc>
          <w:tcPr>
            <w:tcW w:w="4233" w:type="dxa"/>
          </w:tcPr>
          <w:p w:rsidR="004F521C" w:rsidRDefault="004F521C" w:rsidP="005B05E4">
            <w:pPr>
              <w:spacing w:after="120"/>
              <w:contextualSpacing/>
              <w:jc w:val="lowKashida"/>
              <w:rPr>
                <w:rtl/>
                <w:lang w:bidi="ar-DZ"/>
              </w:rPr>
            </w:pPr>
            <w:r>
              <w:rPr>
                <w:rtl/>
                <w:lang w:bidi="ar-DZ"/>
              </w:rPr>
              <w:t>إلا المروءة والإحسان بالبدر</w:t>
            </w:r>
            <w:r>
              <w:rPr>
                <w:rtl/>
                <w:lang w:bidi="ar-DZ"/>
              </w:rPr>
              <w:br/>
            </w:r>
          </w:p>
        </w:tc>
        <w:tc>
          <w:tcPr>
            <w:tcW w:w="20" w:type="dxa"/>
          </w:tcPr>
          <w:p w:rsidR="004F521C" w:rsidRDefault="004F521C" w:rsidP="005B05E4">
            <w:pPr>
              <w:spacing w:after="120"/>
              <w:contextualSpacing/>
              <w:jc w:val="lowKashida"/>
              <w:rPr>
                <w:rtl/>
                <w:lang w:bidi="ar-DZ"/>
              </w:rPr>
            </w:pPr>
          </w:p>
        </w:tc>
      </w:tr>
    </w:tbl>
    <w:p w:rsidR="0064392B" w:rsidRDefault="0064392B" w:rsidP="0064392B">
      <w:pPr>
        <w:ind w:firstLine="720"/>
        <w:jc w:val="both"/>
        <w:rPr>
          <w:rtl/>
          <w:lang w:bidi="ar-DZ"/>
        </w:rPr>
      </w:pPr>
      <w:r>
        <w:rPr>
          <w:rtl/>
          <w:lang w:bidi="ar-DZ"/>
        </w:rPr>
        <w:t>هنا جوهر الموقف التقريري للصورة الحسية والمعنوية في صياغة هذه التجربة الشعرية التي نما وأورق وأزهر</w:t>
      </w:r>
      <w:r w:rsidR="00710869">
        <w:rPr>
          <w:rFonts w:hint="cs"/>
          <w:rtl/>
          <w:lang w:bidi="ar-DZ"/>
        </w:rPr>
        <w:t xml:space="preserve"> </w:t>
      </w:r>
      <w:r>
        <w:rPr>
          <w:rtl/>
          <w:lang w:bidi="ar-DZ"/>
        </w:rPr>
        <w:t>في واقع فني عذب رقراق من واقع مادي، فاندمجا بشكل يتعذر عليك تماما أن تجزم بنهاية ما لواقع مادي مفسحا لواقع فني، فصارت خيوط الواقع الفني نفسه جزءاً أصيلا من الواقع المادي، في بناء الصورة الأدبية في النص، فما الصورة والتصوير؟</w:t>
      </w:r>
    </w:p>
    <w:p w:rsidR="0064392B" w:rsidRPr="00710869" w:rsidRDefault="0064392B" w:rsidP="00710869">
      <w:pPr>
        <w:jc w:val="both"/>
        <w:rPr>
          <w:b/>
          <w:bCs/>
          <w:rtl/>
          <w:lang w:bidi="ar-DZ"/>
        </w:rPr>
      </w:pPr>
      <w:r w:rsidRPr="00710869">
        <w:rPr>
          <w:b/>
          <w:bCs/>
          <w:rtl/>
          <w:lang w:bidi="ar-DZ"/>
        </w:rPr>
        <w:t>ثالثا: الصورة والتصوير</w:t>
      </w:r>
      <w:r w:rsidR="00710869">
        <w:rPr>
          <w:rFonts w:hint="cs"/>
          <w:b/>
          <w:bCs/>
          <w:rtl/>
          <w:lang w:bidi="ar-DZ"/>
        </w:rPr>
        <w:t xml:space="preserve"> </w:t>
      </w:r>
      <w:r w:rsidRPr="00710869">
        <w:rPr>
          <w:b/>
          <w:bCs/>
          <w:rtl/>
          <w:lang w:bidi="ar-DZ"/>
        </w:rPr>
        <w:t>في الأدب والفن</w:t>
      </w:r>
    </w:p>
    <w:p w:rsidR="0064392B" w:rsidRDefault="0064392B" w:rsidP="009A70F6">
      <w:pPr>
        <w:ind w:firstLine="720"/>
        <w:jc w:val="both"/>
        <w:rPr>
          <w:rtl/>
          <w:lang w:bidi="ar-DZ"/>
        </w:rPr>
      </w:pPr>
      <w:r>
        <w:rPr>
          <w:rtl/>
          <w:lang w:bidi="ar-DZ"/>
        </w:rPr>
        <w:t>الصورة الشمسية مثل التلفازية أو على المحمول، صورة واقعية حرفية لا يعدو أمرها تكريس حقيقة مباشرة إلا ما هنالك من مهارة لدى المصور، في ضبط الصورة وإخراجها، قيمتها في الطبيعة ت</w:t>
      </w:r>
      <w:r w:rsidR="009A70F6">
        <w:rPr>
          <w:rFonts w:hint="cs"/>
          <w:rtl/>
          <w:lang w:bidi="ar-DZ"/>
        </w:rPr>
        <w:t>ك</w:t>
      </w:r>
      <w:r>
        <w:rPr>
          <w:rtl/>
          <w:lang w:bidi="ar-DZ"/>
        </w:rPr>
        <w:t>من في اصطياد التقاسيم الجمالية في منظر من تلك الطبيعة، تبقى أهميتها الجمالية في وضوح تلك</w:t>
      </w:r>
      <w:r w:rsidR="009A70F6">
        <w:rPr>
          <w:rtl/>
          <w:lang w:bidi="ar-DZ"/>
        </w:rPr>
        <w:t xml:space="preserve"> التقاسيم ودلالاتها، فهي دافع ل</w:t>
      </w:r>
      <w:r w:rsidR="009A70F6">
        <w:rPr>
          <w:rFonts w:hint="cs"/>
          <w:rtl/>
          <w:lang w:bidi="ar-DZ"/>
        </w:rPr>
        <w:t>لتف</w:t>
      </w:r>
      <w:r>
        <w:rPr>
          <w:rtl/>
          <w:lang w:bidi="ar-DZ"/>
        </w:rPr>
        <w:t>كير والإمتاع الحاصل من مشاهدة تلك الصور الخام نفسها على الطبيعة العذراء، وقد صفت ملامحها الطفولية الصافية؛ فتحضر عذوبتها هنا حتى في سمات الحزن والابتئاس نفسه، مثقلة تحت ركام الثلوج أو صمت الأشجار الكئيبة، من دون اهتزازة غصن، يرف لها جفن ورقة، إلا أن تسقط واهنة شاحبة دامعة فيكون حفيفها أشبه بالنفس الأخير بعد حياة مخضرة يانعة.</w:t>
      </w:r>
    </w:p>
    <w:p w:rsidR="0064392B" w:rsidRDefault="0064392B" w:rsidP="00794B0F">
      <w:pPr>
        <w:ind w:firstLine="720"/>
        <w:jc w:val="both"/>
        <w:rPr>
          <w:rtl/>
          <w:lang w:bidi="ar-DZ"/>
        </w:rPr>
      </w:pPr>
      <w:r>
        <w:rPr>
          <w:rtl/>
          <w:lang w:bidi="ar-DZ"/>
        </w:rPr>
        <w:t xml:space="preserve">من هذا الملمح الأخير تنمو الصورة في الأدب والفن، باعتماد الصورة المادية الواقعية لبناء صورة فنية مشبعة بالظلال المختلفة: ألوانا وأشكالا وأصباغا، فتنمو صورة فنية من روح جذرها الواقعي أو واجهته الأمامية، فتتعدد ملامحها المادية والمعنوية، بالتصوير، الذي يشخص المعنوي، ويشبع المادي بالمعنوي نفسه، فيكون التجسيد المركب المتقن </w:t>
      </w:r>
      <w:r w:rsidR="00710869">
        <w:rPr>
          <w:rFonts w:hint="cs"/>
          <w:rtl/>
          <w:lang w:bidi="ar-DZ"/>
        </w:rPr>
        <w:t>للشيء</w:t>
      </w:r>
      <w:r>
        <w:rPr>
          <w:rtl/>
          <w:lang w:bidi="ar-DZ"/>
        </w:rPr>
        <w:t xml:space="preserve"> في الصورة وقد استقامت خلقا سويا بعد التشكيل والتشك</w:t>
      </w:r>
      <w:r w:rsidR="00AB3C2F">
        <w:rPr>
          <w:rtl/>
          <w:lang w:bidi="ar-DZ"/>
        </w:rPr>
        <w:t xml:space="preserve">ل الذي عبرت عنه </w:t>
      </w:r>
      <w:r w:rsidR="00AB3C2F">
        <w:rPr>
          <w:rFonts w:hint="cs"/>
          <w:rtl/>
          <w:lang w:bidi="ar-DZ"/>
        </w:rPr>
        <w:t>أ</w:t>
      </w:r>
      <w:r>
        <w:rPr>
          <w:rtl/>
          <w:lang w:bidi="ar-DZ"/>
        </w:rPr>
        <w:t>ي الذ</w:t>
      </w:r>
      <w:r w:rsidR="00AB3C2F">
        <w:rPr>
          <w:rFonts w:hint="cs"/>
          <w:rtl/>
          <w:lang w:bidi="ar-DZ"/>
        </w:rPr>
        <w:t>ك</w:t>
      </w:r>
      <w:r>
        <w:rPr>
          <w:rtl/>
          <w:lang w:bidi="ar-DZ"/>
        </w:rPr>
        <w:t>ر</w:t>
      </w:r>
      <w:r w:rsidR="00AB3C2F">
        <w:rPr>
          <w:rFonts w:hint="cs"/>
          <w:rtl/>
          <w:lang w:bidi="ar-DZ"/>
        </w:rPr>
        <w:t xml:space="preserve"> </w:t>
      </w:r>
      <w:r w:rsidR="00AB3C2F">
        <w:rPr>
          <w:rtl/>
          <w:lang w:bidi="ar-DZ"/>
        </w:rPr>
        <w:t>الحكيم، مثال البي</w:t>
      </w:r>
      <w:r w:rsidR="00AB3C2F">
        <w:rPr>
          <w:rFonts w:hint="cs"/>
          <w:rtl/>
          <w:lang w:bidi="ar-DZ"/>
        </w:rPr>
        <w:t>ا</w:t>
      </w:r>
      <w:r>
        <w:rPr>
          <w:rtl/>
          <w:lang w:bidi="ar-DZ"/>
        </w:rPr>
        <w:t xml:space="preserve">ن وقوة التصوير: </w:t>
      </w:r>
      <w:r w:rsidR="00AB3C2F">
        <w:rPr>
          <w:rFonts w:hint="cs"/>
          <w:rtl/>
          <w:lang w:bidi="ar-DZ"/>
        </w:rPr>
        <w:t>﴿</w:t>
      </w:r>
      <w:r w:rsidR="00794B0F" w:rsidRPr="00794B0F">
        <w:rPr>
          <w:rFonts w:hint="cs"/>
          <w:rtl/>
        </w:rPr>
        <w:t xml:space="preserve"> </w:t>
      </w:r>
      <w:r w:rsidR="00794B0F" w:rsidRPr="00794B0F">
        <w:rPr>
          <w:rFonts w:hint="cs"/>
          <w:rtl/>
          <w:lang w:bidi="ar-DZ"/>
        </w:rPr>
        <w:t>الَّذِي</w:t>
      </w:r>
      <w:r w:rsidR="00794B0F" w:rsidRPr="00794B0F">
        <w:rPr>
          <w:rtl/>
          <w:lang w:bidi="ar-DZ"/>
        </w:rPr>
        <w:t xml:space="preserve"> </w:t>
      </w:r>
      <w:r w:rsidR="00794B0F" w:rsidRPr="00794B0F">
        <w:rPr>
          <w:rFonts w:hint="cs"/>
          <w:rtl/>
          <w:lang w:bidi="ar-DZ"/>
        </w:rPr>
        <w:t>خَلَقَكَ</w:t>
      </w:r>
      <w:r w:rsidR="00794B0F" w:rsidRPr="00794B0F">
        <w:rPr>
          <w:rtl/>
          <w:lang w:bidi="ar-DZ"/>
        </w:rPr>
        <w:t xml:space="preserve"> </w:t>
      </w:r>
      <w:r w:rsidR="00794B0F" w:rsidRPr="00794B0F">
        <w:rPr>
          <w:rFonts w:hint="cs"/>
          <w:rtl/>
          <w:lang w:bidi="ar-DZ"/>
        </w:rPr>
        <w:t>فَسَوَّاكَ</w:t>
      </w:r>
      <w:r w:rsidR="00794B0F" w:rsidRPr="00794B0F">
        <w:rPr>
          <w:rtl/>
          <w:lang w:bidi="ar-DZ"/>
        </w:rPr>
        <w:t xml:space="preserve"> </w:t>
      </w:r>
      <w:r w:rsidR="00794B0F" w:rsidRPr="00794B0F">
        <w:rPr>
          <w:rFonts w:hint="cs"/>
          <w:rtl/>
          <w:lang w:bidi="ar-DZ"/>
        </w:rPr>
        <w:t>فَعَدَلَكَ</w:t>
      </w:r>
      <w:r w:rsidR="00794B0F">
        <w:rPr>
          <w:rFonts w:hint="cs"/>
          <w:rtl/>
          <w:lang w:bidi="ar-DZ"/>
        </w:rPr>
        <w:t>،</w:t>
      </w:r>
      <w:r w:rsidR="00794B0F" w:rsidRPr="00794B0F">
        <w:rPr>
          <w:rtl/>
          <w:lang w:bidi="ar-DZ"/>
        </w:rPr>
        <w:t xml:space="preserve"> </w:t>
      </w:r>
      <w:r w:rsidR="00794B0F" w:rsidRPr="00794B0F">
        <w:rPr>
          <w:rFonts w:hint="cs"/>
          <w:rtl/>
          <w:lang w:bidi="ar-DZ"/>
        </w:rPr>
        <w:t>فِي</w:t>
      </w:r>
      <w:r w:rsidR="00794B0F" w:rsidRPr="00794B0F">
        <w:rPr>
          <w:rtl/>
          <w:lang w:bidi="ar-DZ"/>
        </w:rPr>
        <w:t xml:space="preserve"> </w:t>
      </w:r>
      <w:r w:rsidR="00794B0F" w:rsidRPr="00794B0F">
        <w:rPr>
          <w:rFonts w:hint="cs"/>
          <w:rtl/>
          <w:lang w:bidi="ar-DZ"/>
        </w:rPr>
        <w:t>أَيِّ</w:t>
      </w:r>
      <w:r w:rsidR="00794B0F" w:rsidRPr="00794B0F">
        <w:rPr>
          <w:rtl/>
          <w:lang w:bidi="ar-DZ"/>
        </w:rPr>
        <w:t xml:space="preserve"> </w:t>
      </w:r>
      <w:r w:rsidR="00794B0F" w:rsidRPr="00794B0F">
        <w:rPr>
          <w:rFonts w:hint="cs"/>
          <w:rtl/>
          <w:lang w:bidi="ar-DZ"/>
        </w:rPr>
        <w:t>صُورَةٍ</w:t>
      </w:r>
      <w:r w:rsidR="00794B0F" w:rsidRPr="00794B0F">
        <w:rPr>
          <w:rtl/>
          <w:lang w:bidi="ar-DZ"/>
        </w:rPr>
        <w:t xml:space="preserve"> </w:t>
      </w:r>
      <w:r w:rsidR="00794B0F" w:rsidRPr="00794B0F">
        <w:rPr>
          <w:rFonts w:hint="cs"/>
          <w:rtl/>
          <w:lang w:bidi="ar-DZ"/>
        </w:rPr>
        <w:t>مَا</w:t>
      </w:r>
      <w:r w:rsidR="00794B0F" w:rsidRPr="00794B0F">
        <w:rPr>
          <w:rtl/>
          <w:lang w:bidi="ar-DZ"/>
        </w:rPr>
        <w:t xml:space="preserve"> </w:t>
      </w:r>
      <w:r w:rsidR="00794B0F" w:rsidRPr="00794B0F">
        <w:rPr>
          <w:rFonts w:hint="cs"/>
          <w:rtl/>
          <w:lang w:bidi="ar-DZ"/>
        </w:rPr>
        <w:t>شَاءَ</w:t>
      </w:r>
      <w:r w:rsidR="00794B0F" w:rsidRPr="00794B0F">
        <w:rPr>
          <w:rtl/>
          <w:lang w:bidi="ar-DZ"/>
        </w:rPr>
        <w:t xml:space="preserve"> </w:t>
      </w:r>
      <w:r w:rsidR="00794B0F" w:rsidRPr="00794B0F">
        <w:rPr>
          <w:rFonts w:hint="cs"/>
          <w:rtl/>
          <w:lang w:bidi="ar-DZ"/>
        </w:rPr>
        <w:t>رَكَّبَكَ</w:t>
      </w:r>
      <w:r w:rsidR="00794B0F" w:rsidRPr="00794B0F">
        <w:rPr>
          <w:rtl/>
          <w:lang w:bidi="ar-DZ"/>
        </w:rPr>
        <w:t xml:space="preserve"> </w:t>
      </w:r>
      <w:r w:rsidR="00AB3C2F">
        <w:rPr>
          <w:rFonts w:hint="cs"/>
          <w:rtl/>
          <w:lang w:bidi="ar-DZ"/>
        </w:rPr>
        <w:t>﴾</w:t>
      </w:r>
      <w:r>
        <w:rPr>
          <w:rtl/>
          <w:lang w:bidi="ar-DZ"/>
        </w:rPr>
        <w:t xml:space="preserve"> (سورة الانفطار: 7، 8) وهو تصوير مادي مشبع بالظلال المعنوية التي يأتي التعبير عنها أيضا بصيغ باهرة في حر</w:t>
      </w:r>
      <w:r w:rsidR="00AB3C2F">
        <w:rPr>
          <w:rFonts w:hint="cs"/>
          <w:rtl/>
          <w:lang w:bidi="ar-DZ"/>
        </w:rPr>
        <w:t>ك</w:t>
      </w:r>
      <w:r>
        <w:rPr>
          <w:rtl/>
          <w:lang w:bidi="ar-DZ"/>
        </w:rPr>
        <w:t xml:space="preserve">تي (الغشيان) و(التجلي) </w:t>
      </w:r>
      <w:r w:rsidR="00AB3C2F">
        <w:rPr>
          <w:rFonts w:hint="cs"/>
          <w:rtl/>
          <w:lang w:bidi="ar-DZ"/>
        </w:rPr>
        <w:t>﴿</w:t>
      </w:r>
      <w:r>
        <w:rPr>
          <w:rtl/>
          <w:lang w:bidi="ar-DZ"/>
        </w:rPr>
        <w:t>والليل إذا يغشى، والنهار إذا تجلى</w:t>
      </w:r>
      <w:r w:rsidR="00AB3C2F">
        <w:rPr>
          <w:rFonts w:hint="cs"/>
          <w:rtl/>
          <w:lang w:bidi="ar-DZ"/>
        </w:rPr>
        <w:t>﴾</w:t>
      </w:r>
      <w:r>
        <w:rPr>
          <w:rtl/>
          <w:lang w:bidi="ar-DZ"/>
        </w:rPr>
        <w:t xml:space="preserve"> (سورة الليل: </w:t>
      </w:r>
      <w:r w:rsidR="00AB3C2F">
        <w:rPr>
          <w:rFonts w:hint="cs"/>
          <w:rtl/>
          <w:lang w:bidi="ar-DZ"/>
        </w:rPr>
        <w:t>1</w:t>
      </w:r>
      <w:r>
        <w:rPr>
          <w:rtl/>
          <w:lang w:bidi="ar-DZ"/>
        </w:rPr>
        <w:t xml:space="preserve">، 2) وصورتي الموت والحياة في الطبيعة نفسها: </w:t>
      </w:r>
      <w:r w:rsidR="00AB3C2F">
        <w:rPr>
          <w:rFonts w:hint="cs"/>
          <w:rtl/>
          <w:lang w:bidi="ar-DZ"/>
        </w:rPr>
        <w:t>﴿</w:t>
      </w:r>
      <w:r>
        <w:rPr>
          <w:rtl/>
          <w:lang w:bidi="ar-DZ"/>
        </w:rPr>
        <w:t>والصبح إذا تنفس</w:t>
      </w:r>
      <w:r w:rsidR="00AB3C2F">
        <w:rPr>
          <w:rFonts w:hint="cs"/>
          <w:rtl/>
          <w:lang w:bidi="ar-DZ"/>
        </w:rPr>
        <w:t>﴾</w:t>
      </w:r>
      <w:r w:rsidR="00AB3C2F">
        <w:rPr>
          <w:rtl/>
          <w:lang w:bidi="ar-DZ"/>
        </w:rPr>
        <w:t xml:space="preserve"> (سورة التكوير: 18)</w:t>
      </w:r>
      <w:r w:rsidR="00AB3C2F">
        <w:rPr>
          <w:rFonts w:hint="cs"/>
          <w:rtl/>
          <w:lang w:bidi="ar-DZ"/>
        </w:rPr>
        <w:t>.</w:t>
      </w:r>
    </w:p>
    <w:p w:rsidR="0064392B" w:rsidRDefault="000B4AE5" w:rsidP="0078134F">
      <w:pPr>
        <w:ind w:firstLine="720"/>
        <w:jc w:val="both"/>
        <w:rPr>
          <w:rtl/>
          <w:lang w:bidi="ar-DZ"/>
        </w:rPr>
      </w:pPr>
      <w:r>
        <w:rPr>
          <w:rFonts w:hint="cs"/>
          <w:rtl/>
          <w:lang w:bidi="ar-DZ"/>
        </w:rPr>
        <w:lastRenderedPageBreak/>
        <w:t>فإذا التصوير أشكالا</w:t>
      </w:r>
      <w:r w:rsidR="0064392B">
        <w:rPr>
          <w:rtl/>
          <w:lang w:bidi="ar-DZ"/>
        </w:rPr>
        <w:t xml:space="preserve"> مختلفة: منها (التشبيه) و(المجاز) فهو أيضا يعرض الصورة البصرية المشبعة إلى جانب الصورة الذهنية المشخصة، أو دمجهما «بعرض لغوي بين شيئين أو أمرين ا</w:t>
      </w:r>
      <w:r>
        <w:rPr>
          <w:rFonts w:hint="cs"/>
          <w:rtl/>
          <w:lang w:bidi="ar-DZ"/>
        </w:rPr>
        <w:t>ثن</w:t>
      </w:r>
      <w:r>
        <w:rPr>
          <w:rtl/>
          <w:lang w:bidi="ar-DZ"/>
        </w:rPr>
        <w:t>ين</w:t>
      </w:r>
      <w:r w:rsidR="0064392B">
        <w:rPr>
          <w:rtl/>
          <w:lang w:bidi="ar-DZ"/>
        </w:rPr>
        <w:t xml:space="preserve"> </w:t>
      </w:r>
      <w:r>
        <w:rPr>
          <w:rFonts w:hint="cs"/>
          <w:rtl/>
          <w:lang w:bidi="ar-DZ"/>
        </w:rPr>
        <w:t>فهي</w:t>
      </w:r>
      <w:r w:rsidR="0064392B">
        <w:rPr>
          <w:rtl/>
          <w:lang w:bidi="ar-DZ"/>
        </w:rPr>
        <w:t xml:space="preserve"> في الوقت نفسه </w:t>
      </w:r>
      <w:r>
        <w:rPr>
          <w:rFonts w:hint="cs"/>
          <w:rtl/>
          <w:lang w:bidi="ar-DZ"/>
        </w:rPr>
        <w:t>ك</w:t>
      </w:r>
      <w:r w:rsidR="0064392B">
        <w:rPr>
          <w:rtl/>
          <w:lang w:bidi="ar-DZ"/>
        </w:rPr>
        <w:t>ما يقول بعضهم «إعادة إنتاج عقلية: ذكرى لتجربة عاطفية أو إدرا</w:t>
      </w:r>
      <w:r w:rsidR="00E175A7">
        <w:rPr>
          <w:rFonts w:hint="cs"/>
          <w:rtl/>
          <w:lang w:bidi="ar-DZ"/>
        </w:rPr>
        <w:t>ك</w:t>
      </w:r>
      <w:r w:rsidR="0064392B">
        <w:rPr>
          <w:rtl/>
          <w:lang w:bidi="ar-DZ"/>
        </w:rPr>
        <w:t>ية، غابرة ليست بالضرورة بصرية» فالصورة بهذ</w:t>
      </w:r>
      <w:r w:rsidR="00E175A7">
        <w:rPr>
          <w:rFonts w:hint="cs"/>
          <w:rtl/>
          <w:lang w:bidi="ar-DZ"/>
        </w:rPr>
        <w:t>ا</w:t>
      </w:r>
      <w:r w:rsidR="0064392B">
        <w:rPr>
          <w:rtl/>
          <w:lang w:bidi="ar-DZ"/>
        </w:rPr>
        <w:t xml:space="preserve"> أساس الفن عموما والأدب خصوصا «تمتطي الخيال فتتشكل وتتلون على قلم الكاتب الذي يتخذ الوصف الفني أداة لبناء صورة معينة لمكان أو شيء أو شخصية أو غير ذلك باللغة الموحية القديرة على تجسيد الفكرة أو الشعور، تصير معها الفكرة أو غيرها من المشاعر شيئا محسا، حيث تأتي الأهمية الخاصة للعناصر الأساسية التي تساعد على تشخيص تلك الصورة في شكل معين: إيجابي أو سلبي أو حيادي وقد يأتي بناء الصورة لغاية معينة، كما يأتي عرضا على قلم الكاتب فتعكس الصورة مع ذلك إحساسه وطبيعة انفعاله، فيكون لذلك امتداد له فعله في الآخرين فيخضع التأثير لمستوى </w:t>
      </w:r>
      <w:r w:rsidR="00E175A7">
        <w:rPr>
          <w:rtl/>
          <w:lang w:bidi="ar-DZ"/>
        </w:rPr>
        <w:t>تكوين الصورة وعلاقتها بالمتلقي»</w:t>
      </w:r>
      <w:r w:rsidR="0064392B">
        <w:rPr>
          <w:rtl/>
          <w:lang w:bidi="ar-DZ"/>
        </w:rPr>
        <w:t>.</w:t>
      </w:r>
    </w:p>
    <w:p w:rsidR="0064392B" w:rsidRDefault="0064392B" w:rsidP="0064392B">
      <w:pPr>
        <w:ind w:firstLine="720"/>
        <w:jc w:val="both"/>
        <w:rPr>
          <w:rtl/>
          <w:lang w:bidi="ar-DZ"/>
        </w:rPr>
      </w:pPr>
      <w:r>
        <w:rPr>
          <w:rtl/>
          <w:lang w:bidi="ar-DZ"/>
        </w:rPr>
        <w:t>فالصورة إذن تشخيص كما أنها أيضا ضرب من المحاكاة الممتعة التي تبهج الروح، لا كما يرد في تصوير المتهتكين ابتذالاً، فتمنح المعنوي حياة وحركة، وتشبع المادي بظلال الألق والإشراق المعنوي.</w:t>
      </w:r>
    </w:p>
    <w:p w:rsidR="0064392B" w:rsidRDefault="0064392B" w:rsidP="008B4DFC">
      <w:pPr>
        <w:ind w:firstLine="720"/>
        <w:jc w:val="both"/>
        <w:rPr>
          <w:rtl/>
          <w:lang w:bidi="ar-DZ"/>
        </w:rPr>
      </w:pPr>
      <w:r>
        <w:rPr>
          <w:rtl/>
          <w:lang w:bidi="ar-DZ"/>
        </w:rPr>
        <w:t>تحتل الصورة الأدية الصدارة في التحول الذي يعتري الماديات والمعنويات بقلم المبدع، تبقى قوة التحول وفنيته وأصالته مرهونة بأدوات المبدع، وثقافته التراثية والأدبية وتجاربه الإبداعية، بعد الموهبة الأصيلة</w:t>
      </w:r>
      <w:r w:rsidR="00822FF1">
        <w:rPr>
          <w:rFonts w:hint="cs"/>
          <w:rtl/>
          <w:lang w:bidi="ar-DZ"/>
        </w:rPr>
        <w:t xml:space="preserve"> </w:t>
      </w:r>
      <w:r>
        <w:rPr>
          <w:rtl/>
          <w:lang w:bidi="ar-DZ"/>
        </w:rPr>
        <w:t>التي يتحول</w:t>
      </w:r>
      <w:r w:rsidR="00822FF1">
        <w:rPr>
          <w:rFonts w:hint="cs"/>
          <w:rtl/>
          <w:lang w:bidi="ar-DZ"/>
        </w:rPr>
        <w:t xml:space="preserve"> </w:t>
      </w:r>
      <w:r>
        <w:rPr>
          <w:rtl/>
          <w:lang w:bidi="ar-DZ"/>
        </w:rPr>
        <w:t>بها</w:t>
      </w:r>
      <w:r w:rsidR="00822FF1">
        <w:rPr>
          <w:rFonts w:hint="cs"/>
          <w:rtl/>
          <w:lang w:bidi="ar-DZ"/>
        </w:rPr>
        <w:t xml:space="preserve"> </w:t>
      </w:r>
      <w:r>
        <w:rPr>
          <w:rtl/>
          <w:lang w:bidi="ar-DZ"/>
        </w:rPr>
        <w:t>الموروث المتم</w:t>
      </w:r>
      <w:r w:rsidR="00822FF1">
        <w:rPr>
          <w:rFonts w:hint="cs"/>
          <w:rtl/>
          <w:lang w:bidi="ar-DZ"/>
        </w:rPr>
        <w:t>ث</w:t>
      </w:r>
      <w:r>
        <w:rPr>
          <w:rtl/>
          <w:lang w:bidi="ar-DZ"/>
        </w:rPr>
        <w:t>ل لدى المبدع إلى فعل</w:t>
      </w:r>
      <w:r w:rsidR="008B4DFC">
        <w:rPr>
          <w:rFonts w:hint="cs"/>
          <w:rtl/>
          <w:lang w:bidi="ar-DZ"/>
        </w:rPr>
        <w:t xml:space="preserve"> </w:t>
      </w:r>
      <w:r>
        <w:rPr>
          <w:rtl/>
          <w:lang w:bidi="ar-DZ"/>
        </w:rPr>
        <w:t>في ت</w:t>
      </w:r>
      <w:r w:rsidR="008B4DFC">
        <w:rPr>
          <w:rFonts w:hint="cs"/>
          <w:rtl/>
          <w:lang w:bidi="ar-DZ"/>
        </w:rPr>
        <w:t>ك</w:t>
      </w:r>
      <w:r>
        <w:rPr>
          <w:rtl/>
          <w:lang w:bidi="ar-DZ"/>
        </w:rPr>
        <w:t>وين صوره وبنائها، ثم</w:t>
      </w:r>
      <w:r w:rsidR="008B4DFC">
        <w:rPr>
          <w:rFonts w:hint="cs"/>
          <w:rtl/>
          <w:lang w:bidi="ar-DZ"/>
        </w:rPr>
        <w:t xml:space="preserve"> </w:t>
      </w:r>
      <w:r>
        <w:rPr>
          <w:rtl/>
          <w:lang w:bidi="ar-DZ"/>
        </w:rPr>
        <w:t>في ألقها، وهي</w:t>
      </w:r>
      <w:r w:rsidR="008B4DFC">
        <w:rPr>
          <w:rFonts w:hint="cs"/>
          <w:rtl/>
          <w:lang w:bidi="ar-DZ"/>
        </w:rPr>
        <w:t xml:space="preserve"> </w:t>
      </w:r>
      <w:r>
        <w:rPr>
          <w:rtl/>
          <w:lang w:bidi="ar-DZ"/>
        </w:rPr>
        <w:t>تمده بالأصباغ والألوان وأش</w:t>
      </w:r>
      <w:r w:rsidR="008B4DFC">
        <w:rPr>
          <w:rFonts w:hint="cs"/>
          <w:rtl/>
          <w:lang w:bidi="ar-DZ"/>
        </w:rPr>
        <w:t>ك</w:t>
      </w:r>
      <w:r>
        <w:rPr>
          <w:rtl/>
          <w:lang w:bidi="ar-DZ"/>
        </w:rPr>
        <w:t>الها.</w:t>
      </w:r>
    </w:p>
    <w:p w:rsidR="0064392B" w:rsidRDefault="008B4DFC" w:rsidP="0067701F">
      <w:pPr>
        <w:ind w:firstLine="720"/>
        <w:jc w:val="both"/>
        <w:rPr>
          <w:rtl/>
          <w:lang w:bidi="ar-DZ"/>
        </w:rPr>
      </w:pPr>
      <w:r>
        <w:rPr>
          <w:rtl/>
          <w:lang w:bidi="ar-DZ"/>
        </w:rPr>
        <w:t>ت</w:t>
      </w:r>
      <w:r>
        <w:rPr>
          <w:rFonts w:hint="cs"/>
          <w:rtl/>
          <w:lang w:bidi="ar-DZ"/>
        </w:rPr>
        <w:t>ن</w:t>
      </w:r>
      <w:r w:rsidR="0064392B">
        <w:rPr>
          <w:rtl/>
          <w:lang w:bidi="ar-DZ"/>
        </w:rPr>
        <w:t>هض الصورة الأدبية هنا على تصوير الم</w:t>
      </w:r>
      <w:r>
        <w:rPr>
          <w:rFonts w:hint="cs"/>
          <w:rtl/>
          <w:lang w:bidi="ar-DZ"/>
        </w:rPr>
        <w:t>ك</w:t>
      </w:r>
      <w:r w:rsidR="0064392B">
        <w:rPr>
          <w:rtl/>
          <w:lang w:bidi="ar-DZ"/>
        </w:rPr>
        <w:t>ان: محا</w:t>
      </w:r>
      <w:r>
        <w:rPr>
          <w:rFonts w:hint="cs"/>
          <w:rtl/>
          <w:lang w:bidi="ar-DZ"/>
        </w:rPr>
        <w:t>ك</w:t>
      </w:r>
      <w:r w:rsidR="0064392B">
        <w:rPr>
          <w:rtl/>
          <w:lang w:bidi="ar-DZ"/>
        </w:rPr>
        <w:t>اة فتحويلا ينمو</w:t>
      </w:r>
      <w:r>
        <w:rPr>
          <w:rFonts w:hint="cs"/>
          <w:rtl/>
          <w:lang w:bidi="ar-DZ"/>
        </w:rPr>
        <w:t xml:space="preserve"> </w:t>
      </w:r>
      <w:r w:rsidR="0064392B">
        <w:rPr>
          <w:rtl/>
          <w:lang w:bidi="ar-DZ"/>
        </w:rPr>
        <w:t>فيه</w:t>
      </w:r>
      <w:r>
        <w:rPr>
          <w:rFonts w:hint="cs"/>
          <w:rtl/>
          <w:lang w:bidi="ar-DZ"/>
        </w:rPr>
        <w:t xml:space="preserve"> </w:t>
      </w:r>
      <w:r w:rsidR="0064392B">
        <w:rPr>
          <w:rtl/>
          <w:lang w:bidi="ar-DZ"/>
        </w:rPr>
        <w:t xml:space="preserve">واقع فني من واقع مادي، تشخص ملامح إنسان وتقاسيمها </w:t>
      </w:r>
      <w:r>
        <w:rPr>
          <w:rFonts w:hint="cs"/>
          <w:rtl/>
          <w:lang w:bidi="ar-DZ"/>
        </w:rPr>
        <w:t>ك</w:t>
      </w:r>
      <w:r w:rsidR="0064392B">
        <w:rPr>
          <w:rtl/>
          <w:lang w:bidi="ar-DZ"/>
        </w:rPr>
        <w:t>ما تر</w:t>
      </w:r>
      <w:r>
        <w:rPr>
          <w:rtl/>
          <w:lang w:bidi="ar-DZ"/>
        </w:rPr>
        <w:t xml:space="preserve">صد حركة التحول في الزمان نفسه، </w:t>
      </w:r>
      <w:r>
        <w:rPr>
          <w:rFonts w:hint="cs"/>
          <w:rtl/>
          <w:lang w:bidi="ar-DZ"/>
        </w:rPr>
        <w:t>﴿</w:t>
      </w:r>
      <w:r w:rsidR="0064392B">
        <w:rPr>
          <w:rtl/>
          <w:lang w:bidi="ar-DZ"/>
        </w:rPr>
        <w:t>والفجر، وليال عشر والشفع والوتر، الليل إذا يسر</w:t>
      </w:r>
      <w:r>
        <w:rPr>
          <w:rFonts w:hint="cs"/>
          <w:rtl/>
          <w:lang w:bidi="ar-DZ"/>
        </w:rPr>
        <w:t>﴾</w:t>
      </w:r>
      <w:r w:rsidR="0064392B">
        <w:rPr>
          <w:rtl/>
          <w:lang w:bidi="ar-DZ"/>
        </w:rPr>
        <w:t xml:space="preserve"> (الفجر: 1، 2، 3، 4) </w:t>
      </w:r>
      <w:r>
        <w:rPr>
          <w:rFonts w:hint="cs"/>
          <w:rtl/>
          <w:lang w:bidi="ar-DZ"/>
        </w:rPr>
        <w:t>﴿</w:t>
      </w:r>
      <w:r w:rsidR="0064392B">
        <w:rPr>
          <w:rtl/>
          <w:lang w:bidi="ar-DZ"/>
        </w:rPr>
        <w:t>والشمس وضحاها والقمر إذا تلاها، والنهار إذا جلاها، والليل إذا يغشاها</w:t>
      </w:r>
      <w:r>
        <w:rPr>
          <w:rFonts w:hint="cs"/>
          <w:rtl/>
          <w:lang w:bidi="ar-DZ"/>
        </w:rPr>
        <w:t>﴾</w:t>
      </w:r>
      <w:r w:rsidR="0064392B">
        <w:rPr>
          <w:rtl/>
          <w:lang w:bidi="ar-DZ"/>
        </w:rPr>
        <w:t xml:space="preserve"> (الشمس: 1 2</w:t>
      </w:r>
      <w:r>
        <w:rPr>
          <w:rFonts w:hint="cs"/>
          <w:rtl/>
          <w:lang w:bidi="ar-DZ"/>
        </w:rPr>
        <w:t>،</w:t>
      </w:r>
      <w:r>
        <w:rPr>
          <w:rtl/>
          <w:lang w:bidi="ar-DZ"/>
        </w:rPr>
        <w:t xml:space="preserve"> 3</w:t>
      </w:r>
      <w:r>
        <w:rPr>
          <w:rFonts w:hint="cs"/>
          <w:rtl/>
          <w:lang w:bidi="ar-DZ"/>
        </w:rPr>
        <w:t xml:space="preserve">، </w:t>
      </w:r>
      <w:r w:rsidR="0067701F">
        <w:rPr>
          <w:rFonts w:hint="cs"/>
          <w:rtl/>
          <w:lang w:bidi="ar-DZ"/>
        </w:rPr>
        <w:t xml:space="preserve">4، </w:t>
      </w:r>
      <w:r w:rsidR="0064392B">
        <w:rPr>
          <w:rtl/>
          <w:lang w:bidi="ar-DZ"/>
        </w:rPr>
        <w:t xml:space="preserve">5) كما تتركز في تكونها على الإنسان، والحيوان المسخر له، وغير المسخر أيضا، من دون أن تغيب (الأشياء) النامية والمتحركة: شجرا وماء، والجامدة أيضا كالحجر الذي ينفخ التصوير الأدبي فيه الحياة، حتى </w:t>
      </w:r>
      <w:r w:rsidR="0064392B">
        <w:rPr>
          <w:rtl/>
          <w:lang w:bidi="ar-DZ"/>
        </w:rPr>
        <w:lastRenderedPageBreak/>
        <w:t>استطاع (امرؤ القيس: 500 - 540م) بذلك أن يجعل في الجماد حياة بلغته التصويرية الصاخبة التي اعتمدت التشبيه بين (حجر) و(حيوان) في وصف جواده:</w:t>
      </w:r>
    </w:p>
    <w:tbl>
      <w:tblPr>
        <w:tblStyle w:val="Grilledutableau"/>
        <w:bidiVisual/>
        <w:tblW w:w="7939" w:type="dxa"/>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1"/>
        <w:gridCol w:w="665"/>
        <w:gridCol w:w="3118"/>
        <w:gridCol w:w="1135"/>
      </w:tblGrid>
      <w:tr w:rsidR="0067701F" w:rsidTr="0085717A">
        <w:trPr>
          <w:trHeight w:hRule="exact" w:val="761"/>
        </w:trPr>
        <w:tc>
          <w:tcPr>
            <w:tcW w:w="3021" w:type="dxa"/>
          </w:tcPr>
          <w:p w:rsidR="0067701F" w:rsidRDefault="0067701F" w:rsidP="005B05E4">
            <w:pPr>
              <w:spacing w:after="120"/>
              <w:contextualSpacing/>
              <w:jc w:val="lowKashida"/>
              <w:rPr>
                <w:rtl/>
                <w:lang w:bidi="ar-DZ"/>
              </w:rPr>
            </w:pPr>
            <w:r>
              <w:rPr>
                <w:rtl/>
                <w:lang w:bidi="ar-DZ"/>
              </w:rPr>
              <w:t>مكر</w:t>
            </w:r>
            <w:r>
              <w:rPr>
                <w:rFonts w:hint="cs"/>
                <w:rtl/>
                <w:lang w:bidi="ar-DZ"/>
              </w:rPr>
              <w:t xml:space="preserve"> </w:t>
            </w:r>
            <w:r>
              <w:rPr>
                <w:rtl/>
                <w:lang w:bidi="ar-DZ"/>
              </w:rPr>
              <w:t>مفر</w:t>
            </w:r>
            <w:r>
              <w:rPr>
                <w:rFonts w:hint="cs"/>
                <w:rtl/>
                <w:lang w:bidi="ar-DZ"/>
              </w:rPr>
              <w:t xml:space="preserve"> </w:t>
            </w:r>
            <w:r>
              <w:rPr>
                <w:rtl/>
                <w:lang w:bidi="ar-DZ"/>
              </w:rPr>
              <w:t>مقبل مدبر</w:t>
            </w:r>
            <w:r w:rsidR="004D2B81">
              <w:rPr>
                <w:rFonts w:hint="cs"/>
                <w:rtl/>
                <w:lang w:bidi="ar-DZ"/>
              </w:rPr>
              <w:t xml:space="preserve"> معا</w:t>
            </w:r>
            <w:r w:rsidR="004D2B81">
              <w:rPr>
                <w:rtl/>
                <w:lang w:bidi="ar-DZ"/>
              </w:rPr>
              <w:br/>
            </w:r>
          </w:p>
        </w:tc>
        <w:tc>
          <w:tcPr>
            <w:tcW w:w="665" w:type="dxa"/>
          </w:tcPr>
          <w:p w:rsidR="0067701F" w:rsidRDefault="0067701F" w:rsidP="005B05E4">
            <w:pPr>
              <w:spacing w:after="120"/>
              <w:contextualSpacing/>
              <w:jc w:val="lowKashida"/>
              <w:rPr>
                <w:rtl/>
                <w:lang w:bidi="ar-DZ"/>
              </w:rPr>
            </w:pPr>
          </w:p>
        </w:tc>
        <w:tc>
          <w:tcPr>
            <w:tcW w:w="3118" w:type="dxa"/>
          </w:tcPr>
          <w:p w:rsidR="0067701F" w:rsidRDefault="004D2B81" w:rsidP="005B05E4">
            <w:pPr>
              <w:spacing w:after="120"/>
              <w:contextualSpacing/>
              <w:jc w:val="lowKashida"/>
              <w:rPr>
                <w:rtl/>
                <w:lang w:bidi="ar-DZ"/>
              </w:rPr>
            </w:pPr>
            <w:r>
              <w:rPr>
                <w:rtl/>
                <w:lang w:bidi="ar-DZ"/>
              </w:rPr>
              <w:t>كجلمود</w:t>
            </w:r>
            <w:r>
              <w:rPr>
                <w:rFonts w:hint="cs"/>
                <w:rtl/>
                <w:lang w:bidi="ar-DZ"/>
              </w:rPr>
              <w:t xml:space="preserve"> </w:t>
            </w:r>
            <w:r>
              <w:rPr>
                <w:rtl/>
                <w:lang w:bidi="ar-DZ"/>
              </w:rPr>
              <w:t>صخر</w:t>
            </w:r>
            <w:r>
              <w:rPr>
                <w:rFonts w:hint="cs"/>
                <w:rtl/>
                <w:lang w:bidi="ar-DZ"/>
              </w:rPr>
              <w:t xml:space="preserve"> </w:t>
            </w:r>
            <w:r>
              <w:rPr>
                <w:rtl/>
                <w:lang w:bidi="ar-DZ"/>
              </w:rPr>
              <w:t>حطه السيل من عل</w:t>
            </w:r>
            <w:r>
              <w:rPr>
                <w:rtl/>
                <w:lang w:bidi="ar-DZ"/>
              </w:rPr>
              <w:br/>
            </w:r>
          </w:p>
        </w:tc>
        <w:tc>
          <w:tcPr>
            <w:tcW w:w="1135" w:type="dxa"/>
          </w:tcPr>
          <w:p w:rsidR="0067701F" w:rsidRDefault="00F86414" w:rsidP="005B05E4">
            <w:pPr>
              <w:spacing w:after="120"/>
              <w:contextualSpacing/>
              <w:jc w:val="lowKashida"/>
              <w:rPr>
                <w:rtl/>
                <w:lang w:bidi="ar-DZ"/>
              </w:rPr>
            </w:pPr>
            <w:r>
              <w:rPr>
                <w:rFonts w:hint="cs"/>
                <w:rtl/>
                <w:lang w:bidi="ar-DZ"/>
              </w:rPr>
              <w:t xml:space="preserve"> عَلِ</w:t>
            </w:r>
          </w:p>
        </w:tc>
      </w:tr>
    </w:tbl>
    <w:p w:rsidR="0064392B" w:rsidRDefault="0064392B" w:rsidP="002D26A3">
      <w:pPr>
        <w:ind w:firstLine="720"/>
        <w:jc w:val="both"/>
        <w:rPr>
          <w:rtl/>
          <w:lang w:bidi="ar-DZ"/>
        </w:rPr>
      </w:pPr>
      <w:r>
        <w:rPr>
          <w:rtl/>
          <w:lang w:bidi="ar-DZ"/>
        </w:rPr>
        <w:t>معظم هذه الملامح نجدها معلنة في النص الشعري العربي القديم، والنص الشعر الإحيائي، ومن نماذج هذا الأخير</w:t>
      </w:r>
      <w:r w:rsidR="004D2B81">
        <w:rPr>
          <w:rFonts w:hint="cs"/>
          <w:rtl/>
          <w:lang w:bidi="ar-DZ"/>
        </w:rPr>
        <w:t xml:space="preserve"> </w:t>
      </w:r>
      <w:r>
        <w:rPr>
          <w:rtl/>
          <w:lang w:bidi="ar-DZ"/>
        </w:rPr>
        <w:t xml:space="preserve">قصيدة (الأمير </w:t>
      </w:r>
      <w:r w:rsidR="004D2B81">
        <w:rPr>
          <w:rtl/>
          <w:lang w:bidi="ar-DZ"/>
        </w:rPr>
        <w:t>عبد القادر) عن (البادية)</w:t>
      </w:r>
      <w:r w:rsidR="002D26A3" w:rsidRPr="002D26A3">
        <w:rPr>
          <w:rFonts w:ascii="Times New Roman" w:hAnsi="Times New Roman"/>
          <w:vertAlign w:val="superscript"/>
          <w:rtl/>
          <w:lang w:val="fr-FR" w:bidi="ar-DZ"/>
        </w:rPr>
        <w:t xml:space="preserve"> </w:t>
      </w:r>
      <w:r w:rsidR="002D26A3" w:rsidRPr="008542A5">
        <w:rPr>
          <w:rFonts w:ascii="Times New Roman" w:hAnsi="Times New Roman"/>
          <w:vertAlign w:val="superscript"/>
          <w:rtl/>
          <w:lang w:val="fr-FR" w:bidi="ar-DZ"/>
        </w:rPr>
        <w:t>(</w:t>
      </w:r>
      <w:r w:rsidR="002D26A3" w:rsidRPr="008542A5">
        <w:rPr>
          <w:rStyle w:val="Appelnotedebasdep"/>
          <w:rFonts w:ascii="Times New Roman" w:hAnsi="Times New Roman"/>
          <w:rtl/>
          <w:lang w:val="fr-FR" w:bidi="ar-DZ"/>
        </w:rPr>
        <w:footnoteReference w:id="1"/>
      </w:r>
      <w:r w:rsidR="002D26A3" w:rsidRPr="008542A5">
        <w:rPr>
          <w:rFonts w:ascii="Times New Roman" w:hAnsi="Times New Roman"/>
          <w:vertAlign w:val="superscript"/>
          <w:rtl/>
          <w:lang w:val="fr-FR" w:bidi="ar-DZ"/>
        </w:rPr>
        <w:t>)</w:t>
      </w:r>
      <w:r>
        <w:rPr>
          <w:rtl/>
          <w:lang w:bidi="ar-DZ"/>
        </w:rPr>
        <w:t xml:space="preserve"> التي تداخلت فيها الصور المادية والمعنوية والتجريدية صورة الإنسان والحيوان والأشياء (نباتا وجمادا) ضمن صورتي (الزمان) و(المكان) حيث كانت صورة هذا الأخير</w:t>
      </w:r>
      <w:r w:rsidR="004D2B81">
        <w:rPr>
          <w:rFonts w:hint="cs"/>
          <w:rtl/>
          <w:lang w:bidi="ar-DZ"/>
        </w:rPr>
        <w:t xml:space="preserve"> </w:t>
      </w:r>
      <w:r>
        <w:rPr>
          <w:rtl/>
          <w:lang w:bidi="ar-DZ"/>
        </w:rPr>
        <w:t>هي الغاية: إشادة بها كرمز للعرب</w:t>
      </w:r>
      <w:r w:rsidR="004D2B81">
        <w:rPr>
          <w:rFonts w:hint="cs"/>
          <w:rtl/>
          <w:lang w:bidi="ar-DZ"/>
        </w:rPr>
        <w:t>ي</w:t>
      </w:r>
      <w:r>
        <w:rPr>
          <w:rtl/>
          <w:lang w:bidi="ar-DZ"/>
        </w:rPr>
        <w:t xml:space="preserve"> الصحراو</w:t>
      </w:r>
      <w:r w:rsidR="004D2B81">
        <w:rPr>
          <w:rFonts w:hint="cs"/>
          <w:rtl/>
          <w:lang w:bidi="ar-DZ"/>
        </w:rPr>
        <w:t>ي</w:t>
      </w:r>
      <w:r>
        <w:rPr>
          <w:rtl/>
          <w:lang w:bidi="ar-DZ"/>
        </w:rPr>
        <w:t xml:space="preserve">، </w:t>
      </w:r>
      <w:r w:rsidR="004D2B81">
        <w:rPr>
          <w:rFonts w:hint="cs"/>
          <w:rtl/>
          <w:lang w:bidi="ar-DZ"/>
        </w:rPr>
        <w:t>لأنها</w:t>
      </w:r>
      <w:r>
        <w:rPr>
          <w:rtl/>
          <w:lang w:bidi="ar-DZ"/>
        </w:rPr>
        <w:t xml:space="preserve"> ال</w:t>
      </w:r>
      <w:r w:rsidR="00473E8F">
        <w:rPr>
          <w:rFonts w:hint="cs"/>
          <w:rtl/>
          <w:lang w:bidi="ar-DZ"/>
        </w:rPr>
        <w:t>ه</w:t>
      </w:r>
      <w:r>
        <w:rPr>
          <w:rtl/>
          <w:lang w:bidi="ar-DZ"/>
        </w:rPr>
        <w:t>وية، والذكرى، والوجدان، فالفضاء العام الذي أسهم في بناء شخصيته المادية وم</w:t>
      </w:r>
      <w:r w:rsidR="00473E8F">
        <w:rPr>
          <w:rFonts w:hint="cs"/>
          <w:rtl/>
          <w:lang w:bidi="ar-DZ"/>
        </w:rPr>
        <w:t>ك</w:t>
      </w:r>
      <w:r>
        <w:rPr>
          <w:rtl/>
          <w:lang w:bidi="ar-DZ"/>
        </w:rPr>
        <w:t>وناتها الروحية، فجرى لذلك هذا التو</w:t>
      </w:r>
      <w:r w:rsidR="00473E8F">
        <w:rPr>
          <w:rtl/>
          <w:lang w:bidi="ar-DZ"/>
        </w:rPr>
        <w:t>اصل الوجداني الذي تكفل بجعل الذ</w:t>
      </w:r>
      <w:r w:rsidR="00473E8F">
        <w:rPr>
          <w:rFonts w:hint="cs"/>
          <w:rtl/>
          <w:lang w:bidi="ar-DZ"/>
        </w:rPr>
        <w:t>ك</w:t>
      </w:r>
      <w:r>
        <w:rPr>
          <w:rtl/>
          <w:lang w:bidi="ar-DZ"/>
        </w:rPr>
        <w:t>ريات تنثال كفيض</w:t>
      </w:r>
      <w:r w:rsidR="00116BB6">
        <w:rPr>
          <w:rFonts w:hint="cs"/>
          <w:rtl/>
          <w:lang w:bidi="ar-DZ"/>
        </w:rPr>
        <w:t xml:space="preserve"> </w:t>
      </w:r>
      <w:r>
        <w:rPr>
          <w:rtl/>
          <w:lang w:bidi="ar-DZ"/>
        </w:rPr>
        <w:t>من المشاعر تتدفق</w:t>
      </w:r>
      <w:r w:rsidR="000947B1">
        <w:rPr>
          <w:rtl/>
          <w:lang w:bidi="ar-DZ"/>
        </w:rPr>
        <w:t>، من دون ترتيب، ولا صناعة ولا ت</w:t>
      </w:r>
      <w:r w:rsidR="000947B1">
        <w:rPr>
          <w:rFonts w:hint="cs"/>
          <w:rtl/>
          <w:lang w:bidi="ar-DZ"/>
        </w:rPr>
        <w:t>ن</w:t>
      </w:r>
      <w:r>
        <w:rPr>
          <w:rtl/>
          <w:lang w:bidi="ar-DZ"/>
        </w:rPr>
        <w:t>سيق غير</w:t>
      </w:r>
      <w:r w:rsidR="000947B1">
        <w:rPr>
          <w:rFonts w:hint="cs"/>
          <w:rtl/>
          <w:lang w:bidi="ar-DZ"/>
        </w:rPr>
        <w:t xml:space="preserve"> </w:t>
      </w:r>
      <w:r>
        <w:rPr>
          <w:rtl/>
          <w:lang w:bidi="ar-DZ"/>
        </w:rPr>
        <w:t>ما تستدعيه الذكريات، عن باديته التي غمره الشوق إليها: رمز شهامة وإباء وطهر وفضائل: مادية ومعنوية: ذات أبعاد إنسانية، فكان (المكان) وعلى أطرافه (الزمان) منبع هذا الفيض من المشاعر الوجدانية لدى (الأمير عبد القادر) هذا المكان هو (البادية) التي هي رمز لوطنه الذى (هجره) فهجره وإن بقي الشوق إليه (مقيما) والحنين (مستمرا) عبر</w:t>
      </w:r>
      <w:r w:rsidR="000947B1">
        <w:rPr>
          <w:rFonts w:hint="cs"/>
          <w:rtl/>
          <w:lang w:bidi="ar-DZ"/>
        </w:rPr>
        <w:t xml:space="preserve"> </w:t>
      </w:r>
      <w:r>
        <w:rPr>
          <w:rtl/>
          <w:lang w:bidi="ar-DZ"/>
        </w:rPr>
        <w:t>رمزه العربي الصحراوي (البادية) فما الصورة التي رسمها (الأمير) للمكان والإنسان فيه، والزمان، والحيوان، والحياة الفروسية، في البادية العربية موطن كرم وأخلاق، وصحة أجسام وسلامة أرواح؟</w:t>
      </w:r>
    </w:p>
    <w:p w:rsidR="0064392B" w:rsidRPr="000947B1" w:rsidRDefault="000947B1" w:rsidP="000947B1">
      <w:pPr>
        <w:jc w:val="both"/>
        <w:rPr>
          <w:b/>
          <w:bCs/>
          <w:rtl/>
          <w:lang w:bidi="ar-DZ"/>
        </w:rPr>
      </w:pPr>
      <w:r>
        <w:rPr>
          <w:b/>
          <w:bCs/>
          <w:rtl/>
          <w:lang w:bidi="ar-DZ"/>
        </w:rPr>
        <w:t>المكان: وط</w:t>
      </w:r>
      <w:r>
        <w:rPr>
          <w:rFonts w:hint="cs"/>
          <w:b/>
          <w:bCs/>
          <w:rtl/>
          <w:lang w:bidi="ar-DZ"/>
        </w:rPr>
        <w:t>ن</w:t>
      </w:r>
      <w:r>
        <w:rPr>
          <w:b/>
          <w:bCs/>
          <w:rtl/>
          <w:lang w:bidi="ar-DZ"/>
        </w:rPr>
        <w:t>ا</w:t>
      </w:r>
    </w:p>
    <w:p w:rsidR="0064392B" w:rsidRDefault="0064392B" w:rsidP="00B308DB">
      <w:pPr>
        <w:ind w:firstLine="720"/>
        <w:jc w:val="both"/>
        <w:rPr>
          <w:rtl/>
          <w:lang w:bidi="ar-DZ"/>
        </w:rPr>
      </w:pPr>
      <w:r>
        <w:rPr>
          <w:rtl/>
          <w:lang w:bidi="ar-DZ"/>
        </w:rPr>
        <w:t>بادية (الأمير عبد القادر) هنا هي مكان، لكنها الوطن مص</w:t>
      </w:r>
      <w:r w:rsidR="000947B1">
        <w:rPr>
          <w:rFonts w:hint="cs"/>
          <w:rtl/>
          <w:lang w:bidi="ar-DZ"/>
        </w:rPr>
        <w:t>غ</w:t>
      </w:r>
      <w:r>
        <w:rPr>
          <w:rtl/>
          <w:lang w:bidi="ar-DZ"/>
        </w:rPr>
        <w:t>را نحن</w:t>
      </w:r>
      <w:r w:rsidR="000947B1">
        <w:rPr>
          <w:rFonts w:hint="cs"/>
          <w:rtl/>
          <w:lang w:bidi="ar-DZ"/>
        </w:rPr>
        <w:t xml:space="preserve"> </w:t>
      </w:r>
      <w:r>
        <w:rPr>
          <w:rtl/>
          <w:lang w:bidi="ar-DZ"/>
        </w:rPr>
        <w:t>إليه</w:t>
      </w:r>
      <w:r w:rsidR="000947B1">
        <w:rPr>
          <w:rFonts w:hint="cs"/>
          <w:rtl/>
          <w:lang w:bidi="ar-DZ"/>
        </w:rPr>
        <w:t xml:space="preserve"> </w:t>
      </w:r>
      <w:r>
        <w:rPr>
          <w:rtl/>
          <w:lang w:bidi="ar-DZ"/>
        </w:rPr>
        <w:t>في</w:t>
      </w:r>
      <w:r w:rsidR="000947B1">
        <w:rPr>
          <w:rFonts w:hint="cs"/>
          <w:rtl/>
          <w:lang w:bidi="ar-DZ"/>
        </w:rPr>
        <w:t xml:space="preserve"> ك</w:t>
      </w:r>
      <w:r>
        <w:rPr>
          <w:rtl/>
          <w:lang w:bidi="ar-DZ"/>
        </w:rPr>
        <w:t>ل</w:t>
      </w:r>
      <w:r w:rsidR="000947B1">
        <w:rPr>
          <w:rFonts w:hint="cs"/>
          <w:rtl/>
          <w:lang w:bidi="ar-DZ"/>
        </w:rPr>
        <w:t xml:space="preserve"> </w:t>
      </w:r>
      <w:r>
        <w:rPr>
          <w:rtl/>
          <w:lang w:bidi="ar-DZ"/>
        </w:rPr>
        <w:t>الأوقات،</w:t>
      </w:r>
      <w:r w:rsidR="000947B1">
        <w:rPr>
          <w:rFonts w:hint="cs"/>
          <w:rtl/>
          <w:lang w:bidi="ar-DZ"/>
        </w:rPr>
        <w:t xml:space="preserve"> </w:t>
      </w:r>
      <w:r>
        <w:rPr>
          <w:rtl/>
          <w:lang w:bidi="ar-DZ"/>
        </w:rPr>
        <w:t xml:space="preserve">في لحظات اليسر مثل لحظات </w:t>
      </w:r>
      <w:r w:rsidR="00B308DB">
        <w:rPr>
          <w:rFonts w:hint="cs"/>
          <w:rtl/>
          <w:lang w:bidi="ar-DZ"/>
        </w:rPr>
        <w:t>ا</w:t>
      </w:r>
      <w:r>
        <w:rPr>
          <w:rtl/>
          <w:lang w:bidi="ar-DZ"/>
        </w:rPr>
        <w:t>لعسر</w:t>
      </w:r>
      <w:r w:rsidR="000947B1">
        <w:rPr>
          <w:rFonts w:hint="cs"/>
          <w:rtl/>
          <w:lang w:bidi="ar-DZ"/>
        </w:rPr>
        <w:t xml:space="preserve"> </w:t>
      </w:r>
      <w:r>
        <w:rPr>
          <w:rtl/>
          <w:lang w:bidi="ar-DZ"/>
        </w:rPr>
        <w:t xml:space="preserve">مهوى الفؤاد، وطرب الروح، تنفتح فيه العين، وتكتسب </w:t>
      </w:r>
      <w:r>
        <w:rPr>
          <w:rtl/>
          <w:lang w:bidi="ar-DZ"/>
        </w:rPr>
        <w:lastRenderedPageBreak/>
        <w:t>الع</w:t>
      </w:r>
      <w:r w:rsidR="00B308DB">
        <w:rPr>
          <w:rtl/>
          <w:lang w:bidi="ar-DZ"/>
        </w:rPr>
        <w:t>ادات وتنمو العواطف</w:t>
      </w:r>
      <w:r w:rsidR="00B308DB">
        <w:rPr>
          <w:rFonts w:hint="cs"/>
          <w:rtl/>
          <w:lang w:bidi="ar-DZ"/>
        </w:rPr>
        <w:t>،</w:t>
      </w:r>
      <w:r>
        <w:rPr>
          <w:rtl/>
          <w:lang w:bidi="ar-DZ"/>
        </w:rPr>
        <w:t xml:space="preserve"> فيصير القطب الجاذب، نشتاق إليه في ظروف معينة </w:t>
      </w:r>
      <w:proofErr w:type="gramStart"/>
      <w:r>
        <w:rPr>
          <w:rtl/>
          <w:lang w:bidi="ar-DZ"/>
        </w:rPr>
        <w:t>- كظرف</w:t>
      </w:r>
      <w:proofErr w:type="gramEnd"/>
      <w:r>
        <w:rPr>
          <w:rtl/>
          <w:lang w:bidi="ar-DZ"/>
        </w:rPr>
        <w:t xml:space="preserve"> </w:t>
      </w:r>
      <w:r w:rsidR="00B308DB">
        <w:rPr>
          <w:rFonts w:hint="cs"/>
          <w:rtl/>
          <w:lang w:bidi="ar-DZ"/>
        </w:rPr>
        <w:t>ا</w:t>
      </w:r>
      <w:r w:rsidR="00B308DB">
        <w:rPr>
          <w:rtl/>
          <w:lang w:bidi="ar-DZ"/>
        </w:rPr>
        <w:t>لأمير</w:t>
      </w:r>
      <w:r w:rsidR="00B308DB">
        <w:rPr>
          <w:rFonts w:hint="cs"/>
          <w:rtl/>
          <w:lang w:bidi="ar-DZ"/>
        </w:rPr>
        <w:t xml:space="preserve">- </w:t>
      </w:r>
      <w:r>
        <w:rPr>
          <w:rtl/>
          <w:lang w:bidi="ar-DZ"/>
        </w:rPr>
        <w:t>في</w:t>
      </w:r>
      <w:r w:rsidR="00B308DB">
        <w:rPr>
          <w:rFonts w:hint="cs"/>
          <w:rtl/>
          <w:lang w:bidi="ar-DZ"/>
        </w:rPr>
        <w:t>ك</w:t>
      </w:r>
      <w:r>
        <w:rPr>
          <w:rtl/>
          <w:lang w:bidi="ar-DZ"/>
        </w:rPr>
        <w:t>بر</w:t>
      </w:r>
      <w:r w:rsidR="00B308DB">
        <w:rPr>
          <w:rFonts w:hint="cs"/>
          <w:rtl/>
          <w:lang w:bidi="ar-DZ"/>
        </w:rPr>
        <w:t xml:space="preserve"> </w:t>
      </w:r>
      <w:r>
        <w:rPr>
          <w:rtl/>
          <w:lang w:bidi="ar-DZ"/>
        </w:rPr>
        <w:t>وجدنا</w:t>
      </w:r>
      <w:r w:rsidR="00B308DB">
        <w:rPr>
          <w:rFonts w:hint="cs"/>
          <w:rtl/>
          <w:lang w:bidi="ar-DZ"/>
        </w:rPr>
        <w:t xml:space="preserve"> </w:t>
      </w:r>
      <w:r>
        <w:rPr>
          <w:rtl/>
          <w:lang w:bidi="ar-DZ"/>
        </w:rPr>
        <w:t>من</w:t>
      </w:r>
      <w:r w:rsidR="00B308DB">
        <w:rPr>
          <w:rFonts w:hint="cs"/>
          <w:rtl/>
          <w:lang w:bidi="ar-DZ"/>
        </w:rPr>
        <w:t xml:space="preserve"> </w:t>
      </w:r>
      <w:r>
        <w:rPr>
          <w:rtl/>
          <w:lang w:bidi="ar-DZ"/>
        </w:rPr>
        <w:t>تذكره،</w:t>
      </w:r>
      <w:r w:rsidR="00B308DB">
        <w:rPr>
          <w:rFonts w:hint="cs"/>
          <w:rtl/>
          <w:lang w:bidi="ar-DZ"/>
        </w:rPr>
        <w:t xml:space="preserve"> </w:t>
      </w:r>
      <w:r w:rsidR="00B308DB">
        <w:rPr>
          <w:rtl/>
          <w:lang w:bidi="ar-DZ"/>
        </w:rPr>
        <w:t xml:space="preserve">ضمن المساحة </w:t>
      </w:r>
      <w:r w:rsidR="00B308DB">
        <w:rPr>
          <w:rFonts w:hint="cs"/>
          <w:rtl/>
          <w:lang w:bidi="ar-DZ"/>
        </w:rPr>
        <w:t>الك</w:t>
      </w:r>
      <w:r>
        <w:rPr>
          <w:rtl/>
          <w:lang w:bidi="ar-DZ"/>
        </w:rPr>
        <w:t xml:space="preserve">برى لوطن كبير أو أكبر. </w:t>
      </w:r>
    </w:p>
    <w:p w:rsidR="00B308DB" w:rsidRDefault="00723146" w:rsidP="0064392B">
      <w:pPr>
        <w:ind w:firstLine="720"/>
        <w:jc w:val="both"/>
        <w:rPr>
          <w:rtl/>
          <w:lang w:bidi="ar-DZ"/>
        </w:rPr>
      </w:pPr>
      <w:r>
        <w:rPr>
          <w:rFonts w:hint="cs"/>
          <w:rtl/>
          <w:lang w:bidi="ar-DZ"/>
        </w:rPr>
        <w:t xml:space="preserve">يكبر الحنين إلى الحي الّذي عشنا فيه والوطن الّذي ترعرعنا على أرضه، في فضائه وتحت سمائه، وقد يكون هذا الحنين جارفا قويا في لحظات العزلة والصمت والضجر، </w:t>
      </w:r>
      <w:r w:rsidR="00DA0EA6">
        <w:rPr>
          <w:rFonts w:hint="cs"/>
          <w:rtl/>
          <w:lang w:bidi="ar-DZ"/>
        </w:rPr>
        <w:t xml:space="preserve">حنينا إلى شمسه، وهوائه وهواه، وعاداته وقيمه، وطبيعته، حتى إلى الإنسان فيه، وإن لحقنا الأذى من هذا الإنسان نفسه: سياسيا أو اجتماعيا، أو غير ذلك، فلسان الحال في السر أو في العلن أو فيهما معا، لفظا أو معنى، أو سلوكا يبقى في ذلك كله قول الشاعر: </w:t>
      </w:r>
    </w:p>
    <w:tbl>
      <w:tblPr>
        <w:tblStyle w:val="Grilledutableau"/>
        <w:bidiVisual/>
        <w:tblW w:w="7939" w:type="dxa"/>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1"/>
        <w:gridCol w:w="665"/>
        <w:gridCol w:w="3118"/>
        <w:gridCol w:w="1135"/>
      </w:tblGrid>
      <w:tr w:rsidR="0085717A" w:rsidTr="005B05E4">
        <w:trPr>
          <w:trHeight w:hRule="exact" w:val="761"/>
        </w:trPr>
        <w:tc>
          <w:tcPr>
            <w:tcW w:w="3021" w:type="dxa"/>
          </w:tcPr>
          <w:p w:rsidR="0085717A" w:rsidRDefault="0085717A" w:rsidP="005B05E4">
            <w:pPr>
              <w:spacing w:after="120"/>
              <w:contextualSpacing/>
              <w:jc w:val="lowKashida"/>
              <w:rPr>
                <w:rtl/>
                <w:lang w:bidi="ar-DZ"/>
              </w:rPr>
            </w:pPr>
            <w:r>
              <w:rPr>
                <w:rtl/>
                <w:lang w:bidi="ar-DZ"/>
              </w:rPr>
              <w:t>بلادي وإن جارت علي عزيزة</w:t>
            </w:r>
            <w:r>
              <w:rPr>
                <w:rtl/>
                <w:lang w:bidi="ar-DZ"/>
              </w:rPr>
              <w:br/>
            </w:r>
          </w:p>
          <w:p w:rsidR="0085717A" w:rsidRDefault="0085717A" w:rsidP="005B05E4">
            <w:pPr>
              <w:spacing w:after="120"/>
              <w:contextualSpacing/>
              <w:jc w:val="lowKashida"/>
              <w:rPr>
                <w:rtl/>
                <w:lang w:bidi="ar-DZ"/>
              </w:rPr>
            </w:pPr>
          </w:p>
        </w:tc>
        <w:tc>
          <w:tcPr>
            <w:tcW w:w="665" w:type="dxa"/>
          </w:tcPr>
          <w:p w:rsidR="0085717A" w:rsidRDefault="0085717A" w:rsidP="005B05E4">
            <w:pPr>
              <w:spacing w:after="120"/>
              <w:contextualSpacing/>
              <w:jc w:val="lowKashida"/>
              <w:rPr>
                <w:rtl/>
                <w:lang w:bidi="ar-DZ"/>
              </w:rPr>
            </w:pPr>
          </w:p>
        </w:tc>
        <w:tc>
          <w:tcPr>
            <w:tcW w:w="3118" w:type="dxa"/>
          </w:tcPr>
          <w:p w:rsidR="0085717A" w:rsidRDefault="0085717A" w:rsidP="005B05E4">
            <w:pPr>
              <w:spacing w:after="120"/>
              <w:contextualSpacing/>
              <w:jc w:val="lowKashida"/>
              <w:rPr>
                <w:rtl/>
                <w:lang w:bidi="ar-DZ"/>
              </w:rPr>
            </w:pPr>
            <w:r>
              <w:rPr>
                <w:rtl/>
                <w:lang w:bidi="ar-DZ"/>
              </w:rPr>
              <w:t>وقومي وإن ضنوا علي كرام</w:t>
            </w:r>
            <w:r>
              <w:rPr>
                <w:rtl/>
                <w:lang w:bidi="ar-DZ"/>
              </w:rPr>
              <w:br/>
            </w:r>
          </w:p>
        </w:tc>
        <w:tc>
          <w:tcPr>
            <w:tcW w:w="1135" w:type="dxa"/>
          </w:tcPr>
          <w:p w:rsidR="0085717A" w:rsidRDefault="00E80344" w:rsidP="005B05E4">
            <w:pPr>
              <w:spacing w:after="120"/>
              <w:contextualSpacing/>
              <w:jc w:val="lowKashida"/>
              <w:rPr>
                <w:rtl/>
                <w:lang w:bidi="ar-DZ"/>
              </w:rPr>
            </w:pPr>
            <w:r>
              <w:rPr>
                <w:rtl/>
                <w:lang w:bidi="ar-DZ"/>
              </w:rPr>
              <w:br/>
            </w:r>
          </w:p>
        </w:tc>
      </w:tr>
    </w:tbl>
    <w:p w:rsidR="0064392B" w:rsidRDefault="0064392B" w:rsidP="00883FCF">
      <w:pPr>
        <w:ind w:firstLine="720"/>
        <w:jc w:val="both"/>
        <w:rPr>
          <w:rtl/>
          <w:lang w:bidi="ar-DZ"/>
        </w:rPr>
      </w:pPr>
      <w:r>
        <w:rPr>
          <w:rtl/>
          <w:lang w:bidi="ar-DZ"/>
        </w:rPr>
        <w:t>ف</w:t>
      </w:r>
      <w:r w:rsidR="00883FCF">
        <w:rPr>
          <w:rFonts w:hint="cs"/>
          <w:rtl/>
          <w:lang w:bidi="ar-DZ"/>
        </w:rPr>
        <w:t>ك</w:t>
      </w:r>
      <w:r>
        <w:rPr>
          <w:rtl/>
          <w:lang w:bidi="ar-DZ"/>
        </w:rPr>
        <w:t>يف عبر</w:t>
      </w:r>
      <w:r w:rsidR="00883FCF">
        <w:rPr>
          <w:rFonts w:hint="cs"/>
          <w:rtl/>
          <w:lang w:bidi="ar-DZ"/>
        </w:rPr>
        <w:t xml:space="preserve"> </w:t>
      </w:r>
      <w:r>
        <w:rPr>
          <w:rtl/>
          <w:lang w:bidi="ar-DZ"/>
        </w:rPr>
        <w:t>(الأمير</w:t>
      </w:r>
      <w:r w:rsidR="00883FCF">
        <w:rPr>
          <w:rFonts w:hint="cs"/>
          <w:rtl/>
          <w:lang w:bidi="ar-DZ"/>
        </w:rPr>
        <w:t xml:space="preserve"> </w:t>
      </w:r>
      <w:r>
        <w:rPr>
          <w:rtl/>
          <w:lang w:bidi="ar-DZ"/>
        </w:rPr>
        <w:t>عبد القادر</w:t>
      </w:r>
      <w:r w:rsidR="00883FCF">
        <w:rPr>
          <w:rtl/>
          <w:lang w:bidi="ar-DZ"/>
        </w:rPr>
        <w:t>) عن هذا الحنين إلى مهوى الفؤاد</w:t>
      </w:r>
      <w:r w:rsidR="00883FCF">
        <w:rPr>
          <w:rFonts w:hint="cs"/>
          <w:rtl/>
          <w:lang w:bidi="ar-DZ"/>
        </w:rPr>
        <w:t>،</w:t>
      </w:r>
      <w:r>
        <w:rPr>
          <w:rtl/>
          <w:lang w:bidi="ar-DZ"/>
        </w:rPr>
        <w:t xml:space="preserve"> إل</w:t>
      </w:r>
      <w:r w:rsidR="00883FCF">
        <w:rPr>
          <w:rtl/>
          <w:lang w:bidi="ar-DZ"/>
        </w:rPr>
        <w:t>ى باديته: الوطن الأصغر في وط</w:t>
      </w:r>
      <w:r w:rsidR="00883FCF">
        <w:rPr>
          <w:rFonts w:hint="cs"/>
          <w:rtl/>
          <w:lang w:bidi="ar-DZ"/>
        </w:rPr>
        <w:t>ن</w:t>
      </w:r>
      <w:r w:rsidR="00883FCF">
        <w:rPr>
          <w:rtl/>
          <w:lang w:bidi="ar-DZ"/>
        </w:rPr>
        <w:t>ه ال</w:t>
      </w:r>
      <w:r>
        <w:rPr>
          <w:rtl/>
          <w:lang w:bidi="ar-DZ"/>
        </w:rPr>
        <w:t xml:space="preserve">كبير (الجزائر) </w:t>
      </w:r>
      <w:r w:rsidR="00883FCF">
        <w:rPr>
          <w:rFonts w:hint="cs"/>
          <w:rtl/>
          <w:lang w:bidi="ar-DZ"/>
        </w:rPr>
        <w:t>كفضاء</w:t>
      </w:r>
      <w:r>
        <w:rPr>
          <w:rtl/>
          <w:lang w:bidi="ar-DZ"/>
        </w:rPr>
        <w:t xml:space="preserve"> من وطنه الأكبر (عربيا) والأعظم (إسلاميا)؟</w:t>
      </w:r>
    </w:p>
    <w:p w:rsidR="0064392B" w:rsidRDefault="0064392B" w:rsidP="0064392B">
      <w:pPr>
        <w:ind w:firstLine="720"/>
        <w:jc w:val="both"/>
        <w:rPr>
          <w:rtl/>
          <w:lang w:bidi="ar-DZ"/>
        </w:rPr>
      </w:pPr>
      <w:r>
        <w:rPr>
          <w:rtl/>
          <w:lang w:bidi="ar-DZ"/>
        </w:rPr>
        <w:t>في هذا الحنين تداخلت الصور</w:t>
      </w:r>
      <w:r w:rsidR="00883FCF">
        <w:rPr>
          <w:rFonts w:hint="cs"/>
          <w:rtl/>
          <w:lang w:bidi="ar-DZ"/>
        </w:rPr>
        <w:t xml:space="preserve"> </w:t>
      </w:r>
      <w:r>
        <w:rPr>
          <w:rtl/>
          <w:lang w:bidi="ar-DZ"/>
        </w:rPr>
        <w:t>المتلاحقة المتدفقة، عن هذا الوطن المصغر، مستقلة تارة، متلاحمة تارة أخرى، لكنها تعكس في كل ذلك صورة الحياة في البادية: فضاء حرية ونبل وشهامة وكرم، كما مضت تتدفق من شلال الذكريات، في ذهن رجل أمسى بعيدا عن وطنه فكبر الحنين إلى أيام العز واليسر والرخاء فيه، فاختصر الموقف للرد على خصوم باديته الرمز، من الغربيين ومن شايعهم بصورة تجريدية معنوية عن المكان والإنسان فيه، في البيتين (الأول) و(الثالث) من قصيدته (ما في البداوة من عيب):</w:t>
      </w:r>
    </w:p>
    <w:tbl>
      <w:tblPr>
        <w:tblStyle w:val="Grilledutableau"/>
        <w:bidiVisual/>
        <w:tblW w:w="8649"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31"/>
        <w:gridCol w:w="665"/>
        <w:gridCol w:w="3835"/>
        <w:gridCol w:w="418"/>
      </w:tblGrid>
      <w:tr w:rsidR="00063685" w:rsidTr="00063685">
        <w:trPr>
          <w:trHeight w:hRule="exact" w:val="1133"/>
        </w:trPr>
        <w:tc>
          <w:tcPr>
            <w:tcW w:w="3731" w:type="dxa"/>
          </w:tcPr>
          <w:p w:rsidR="00FF0432" w:rsidRDefault="00FF0432" w:rsidP="005B05E4">
            <w:pPr>
              <w:spacing w:after="120"/>
              <w:contextualSpacing/>
              <w:jc w:val="lowKashida"/>
              <w:rPr>
                <w:rtl/>
                <w:lang w:bidi="ar-DZ"/>
              </w:rPr>
            </w:pPr>
            <w:r>
              <w:rPr>
                <w:rFonts w:hint="cs"/>
                <w:rtl/>
                <w:lang w:bidi="ar-DZ"/>
              </w:rPr>
              <w:t>1</w:t>
            </w:r>
            <w:r>
              <w:rPr>
                <w:rtl/>
                <w:lang w:bidi="ar-DZ"/>
              </w:rPr>
              <w:t>-يا</w:t>
            </w:r>
            <w:r>
              <w:rPr>
                <w:rFonts w:hint="cs"/>
                <w:rtl/>
                <w:lang w:bidi="ar-DZ"/>
              </w:rPr>
              <w:t xml:space="preserve"> عاذرا لأمرئ</w:t>
            </w:r>
            <w:r>
              <w:rPr>
                <w:rtl/>
                <w:lang w:bidi="ar-DZ"/>
              </w:rPr>
              <w:t>، قد</w:t>
            </w:r>
            <w:r>
              <w:rPr>
                <w:rFonts w:hint="cs"/>
                <w:rtl/>
                <w:lang w:bidi="ar-DZ"/>
              </w:rPr>
              <w:t xml:space="preserve"> </w:t>
            </w:r>
            <w:r>
              <w:rPr>
                <w:rtl/>
                <w:lang w:bidi="ar-DZ"/>
              </w:rPr>
              <w:t>هام</w:t>
            </w:r>
            <w:r>
              <w:rPr>
                <w:rFonts w:hint="cs"/>
                <w:rtl/>
                <w:lang w:bidi="ar-DZ"/>
              </w:rPr>
              <w:t xml:space="preserve"> </w:t>
            </w:r>
            <w:r>
              <w:rPr>
                <w:rtl/>
                <w:lang w:bidi="ar-DZ"/>
              </w:rPr>
              <w:t xml:space="preserve">في </w:t>
            </w:r>
            <w:r w:rsidR="00A56B96">
              <w:rPr>
                <w:rFonts w:hint="cs"/>
                <w:rtl/>
                <w:lang w:bidi="ar-DZ"/>
              </w:rPr>
              <w:t>ا</w:t>
            </w:r>
            <w:r>
              <w:rPr>
                <w:rtl/>
                <w:lang w:bidi="ar-DZ"/>
              </w:rPr>
              <w:t>لحضر</w:t>
            </w:r>
            <w:r w:rsidR="00063685">
              <w:rPr>
                <w:rtl/>
                <w:lang w:bidi="ar-DZ"/>
              </w:rPr>
              <w:br/>
            </w:r>
            <w:proofErr w:type="gramStart"/>
            <w:r w:rsidR="00063685">
              <w:rPr>
                <w:rtl/>
                <w:lang w:bidi="ar-DZ"/>
              </w:rPr>
              <w:t>3- لو</w:t>
            </w:r>
            <w:proofErr w:type="gramEnd"/>
            <w:r w:rsidR="00063685">
              <w:rPr>
                <w:rtl/>
                <w:lang w:bidi="ar-DZ"/>
              </w:rPr>
              <w:t xml:space="preserve"> كنت تعلم ما في البدو تعذرني</w:t>
            </w:r>
          </w:p>
        </w:tc>
        <w:tc>
          <w:tcPr>
            <w:tcW w:w="665" w:type="dxa"/>
          </w:tcPr>
          <w:p w:rsidR="00FF0432" w:rsidRDefault="00FF0432" w:rsidP="005B05E4">
            <w:pPr>
              <w:spacing w:after="120"/>
              <w:contextualSpacing/>
              <w:jc w:val="lowKashida"/>
              <w:rPr>
                <w:rtl/>
                <w:lang w:bidi="ar-DZ"/>
              </w:rPr>
            </w:pPr>
          </w:p>
        </w:tc>
        <w:tc>
          <w:tcPr>
            <w:tcW w:w="3835" w:type="dxa"/>
          </w:tcPr>
          <w:p w:rsidR="00FF0432" w:rsidRDefault="00FF0432" w:rsidP="005B05E4">
            <w:pPr>
              <w:spacing w:after="120"/>
              <w:contextualSpacing/>
              <w:jc w:val="lowKashida"/>
              <w:rPr>
                <w:rtl/>
                <w:lang w:bidi="ar-DZ"/>
              </w:rPr>
            </w:pPr>
            <w:r>
              <w:rPr>
                <w:rtl/>
                <w:lang w:bidi="ar-DZ"/>
              </w:rPr>
              <w:t>وعاذلاً لمحب البدو القفر</w:t>
            </w:r>
            <w:r>
              <w:rPr>
                <w:rtl/>
                <w:lang w:bidi="ar-DZ"/>
              </w:rPr>
              <w:br/>
            </w:r>
            <w:r w:rsidR="00063685">
              <w:rPr>
                <w:rtl/>
                <w:lang w:bidi="ar-DZ"/>
              </w:rPr>
              <w:t>لكن جهلت، وكم في الجهل من ضرر</w:t>
            </w:r>
          </w:p>
        </w:tc>
        <w:tc>
          <w:tcPr>
            <w:tcW w:w="418" w:type="dxa"/>
          </w:tcPr>
          <w:p w:rsidR="00FF0432" w:rsidRDefault="00FF0432" w:rsidP="005B05E4">
            <w:pPr>
              <w:spacing w:after="120"/>
              <w:contextualSpacing/>
              <w:jc w:val="lowKashida"/>
              <w:rPr>
                <w:rtl/>
                <w:lang w:bidi="ar-DZ"/>
              </w:rPr>
            </w:pPr>
          </w:p>
        </w:tc>
      </w:tr>
    </w:tbl>
    <w:p w:rsidR="0064392B" w:rsidRPr="00A56B96" w:rsidRDefault="00A56B96" w:rsidP="00A56B96">
      <w:pPr>
        <w:jc w:val="both"/>
        <w:rPr>
          <w:b/>
          <w:bCs/>
          <w:rtl/>
          <w:lang w:bidi="ar-DZ"/>
        </w:rPr>
      </w:pPr>
      <w:r w:rsidRPr="00A56B96">
        <w:rPr>
          <w:b/>
          <w:bCs/>
          <w:rtl/>
          <w:lang w:bidi="ar-DZ"/>
        </w:rPr>
        <w:t>صور</w:t>
      </w:r>
      <w:r w:rsidR="0064392B" w:rsidRPr="00A56B96">
        <w:rPr>
          <w:b/>
          <w:bCs/>
          <w:rtl/>
          <w:lang w:bidi="ar-DZ"/>
        </w:rPr>
        <w:t>/</w:t>
      </w:r>
      <w:r w:rsidRPr="00A56B96">
        <w:rPr>
          <w:rFonts w:hint="cs"/>
          <w:b/>
          <w:bCs/>
          <w:rtl/>
          <w:lang w:bidi="ar-DZ"/>
        </w:rPr>
        <w:t xml:space="preserve"> ا</w:t>
      </w:r>
      <w:r>
        <w:rPr>
          <w:b/>
          <w:bCs/>
          <w:rtl/>
          <w:lang w:bidi="ar-DZ"/>
        </w:rPr>
        <w:t>لمكان والزمان وال</w:t>
      </w:r>
      <w:r>
        <w:rPr>
          <w:rFonts w:hint="cs"/>
          <w:b/>
          <w:bCs/>
          <w:rtl/>
          <w:lang w:bidi="ar-DZ"/>
        </w:rPr>
        <w:t>إ</w:t>
      </w:r>
      <w:r w:rsidR="0064392B" w:rsidRPr="00A56B96">
        <w:rPr>
          <w:b/>
          <w:bCs/>
          <w:rtl/>
          <w:lang w:bidi="ar-DZ"/>
        </w:rPr>
        <w:t>نسان في (بادية الأمير):</w:t>
      </w:r>
    </w:p>
    <w:p w:rsidR="0064392B" w:rsidRDefault="0064392B" w:rsidP="0064392B">
      <w:pPr>
        <w:ind w:firstLine="720"/>
        <w:jc w:val="both"/>
        <w:rPr>
          <w:rtl/>
          <w:lang w:bidi="ar-DZ"/>
        </w:rPr>
      </w:pPr>
      <w:r>
        <w:rPr>
          <w:rtl/>
          <w:lang w:bidi="ar-DZ"/>
        </w:rPr>
        <w:t>بعد الصورة التقريرية في البيتين السابقين الأول والثالث من القصيدة: تأتي الأبيات الرابع والخامس والسادس والسابع، والثامن عشر، فما الصورة التي رسمها الأمير</w:t>
      </w:r>
      <w:r w:rsidR="00A56B96">
        <w:rPr>
          <w:rFonts w:hint="cs"/>
          <w:rtl/>
          <w:lang w:bidi="ar-DZ"/>
        </w:rPr>
        <w:t xml:space="preserve"> </w:t>
      </w:r>
      <w:r>
        <w:rPr>
          <w:rtl/>
          <w:lang w:bidi="ar-DZ"/>
        </w:rPr>
        <w:t>حين قال فيه:</w:t>
      </w:r>
    </w:p>
    <w:tbl>
      <w:tblPr>
        <w:tblStyle w:val="Grilledutableau"/>
        <w:bidiVisual/>
        <w:tblW w:w="8925"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5"/>
        <w:gridCol w:w="709"/>
        <w:gridCol w:w="4091"/>
        <w:gridCol w:w="20"/>
      </w:tblGrid>
      <w:tr w:rsidR="00A56B96" w:rsidTr="00FF789B">
        <w:trPr>
          <w:trHeight w:hRule="exact" w:val="2676"/>
        </w:trPr>
        <w:tc>
          <w:tcPr>
            <w:tcW w:w="4105" w:type="dxa"/>
          </w:tcPr>
          <w:p w:rsidR="007532B9" w:rsidRPr="00A56B96" w:rsidRDefault="00A56B96" w:rsidP="008E30EC">
            <w:pPr>
              <w:jc w:val="lowKashida"/>
              <w:rPr>
                <w:rtl/>
                <w:lang w:bidi="ar-DZ"/>
              </w:rPr>
            </w:pPr>
            <w:r>
              <w:rPr>
                <w:rtl/>
                <w:lang w:bidi="ar-DZ"/>
              </w:rPr>
              <w:lastRenderedPageBreak/>
              <w:t>4-أو كنت أصبحت في الصحراء مرتقيا</w:t>
            </w:r>
            <w:r w:rsidR="007532B9">
              <w:rPr>
                <w:rtl/>
                <w:lang w:bidi="ar-DZ"/>
              </w:rPr>
              <w:br/>
              <w:t>5-</w:t>
            </w:r>
            <w:r w:rsidR="007532B9">
              <w:rPr>
                <w:rFonts w:hint="cs"/>
                <w:rtl/>
                <w:lang w:bidi="ar-DZ"/>
              </w:rPr>
              <w:t>أ</w:t>
            </w:r>
            <w:r w:rsidR="007532B9">
              <w:rPr>
                <w:rtl/>
                <w:lang w:bidi="ar-DZ"/>
              </w:rPr>
              <w:t>وجلت في روضة، قد راق</w:t>
            </w:r>
            <w:r w:rsidR="007532B9">
              <w:rPr>
                <w:rFonts w:hint="cs"/>
                <w:rtl/>
                <w:lang w:bidi="ar-DZ"/>
              </w:rPr>
              <w:t xml:space="preserve"> </w:t>
            </w:r>
            <w:r w:rsidR="007532B9">
              <w:rPr>
                <w:rtl/>
                <w:lang w:bidi="ar-DZ"/>
              </w:rPr>
              <w:t>منظرها</w:t>
            </w:r>
            <w:r w:rsidR="007532B9">
              <w:rPr>
                <w:rtl/>
                <w:lang w:bidi="ar-DZ"/>
              </w:rPr>
              <w:br/>
            </w:r>
            <w:r w:rsidR="002D0378">
              <w:rPr>
                <w:rtl/>
                <w:lang w:bidi="ar-DZ"/>
              </w:rPr>
              <w:t>6-</w:t>
            </w:r>
            <w:r w:rsidR="007532B9">
              <w:rPr>
                <w:rtl/>
                <w:lang w:bidi="ar-DZ"/>
              </w:rPr>
              <w:t>تستنشق نسيما طاب منتشقا</w:t>
            </w:r>
            <w:r w:rsidR="007532B9">
              <w:rPr>
                <w:rtl/>
                <w:lang w:bidi="ar-DZ"/>
              </w:rPr>
              <w:br/>
            </w:r>
            <w:proofErr w:type="gramStart"/>
            <w:r w:rsidR="002D0378">
              <w:rPr>
                <w:rtl/>
                <w:lang w:bidi="ar-DZ"/>
              </w:rPr>
              <w:t>7- أو</w:t>
            </w:r>
            <w:proofErr w:type="gramEnd"/>
            <w:r w:rsidR="002D0378">
              <w:rPr>
                <w:rtl/>
                <w:lang w:bidi="ar-DZ"/>
              </w:rPr>
              <w:t xml:space="preserve"> كنت في صبح ليل هاج هاتنه</w:t>
            </w:r>
            <w:r w:rsidR="002D0378">
              <w:rPr>
                <w:rtl/>
                <w:lang w:bidi="ar-DZ"/>
              </w:rPr>
              <w:br/>
            </w:r>
            <w:r w:rsidR="002D0378" w:rsidRPr="002D0378">
              <w:rPr>
                <w:rtl/>
                <w:lang w:bidi="ar-DZ"/>
              </w:rPr>
              <w:t>18-ترابها المسك بل أنقى وجاد بها</w:t>
            </w:r>
            <w:r w:rsidR="002D0378">
              <w:rPr>
                <w:rtl/>
                <w:lang w:bidi="ar-DZ"/>
              </w:rPr>
              <w:br/>
            </w:r>
          </w:p>
          <w:p w:rsidR="00A56B96" w:rsidRDefault="00A56B96" w:rsidP="008E30EC">
            <w:pPr>
              <w:spacing w:after="120"/>
              <w:contextualSpacing/>
              <w:jc w:val="lowKashida"/>
              <w:rPr>
                <w:rtl/>
                <w:lang w:bidi="ar-DZ"/>
              </w:rPr>
            </w:pPr>
          </w:p>
        </w:tc>
        <w:tc>
          <w:tcPr>
            <w:tcW w:w="709" w:type="dxa"/>
          </w:tcPr>
          <w:p w:rsidR="00A56B96" w:rsidRDefault="00A56B96" w:rsidP="008E30EC">
            <w:pPr>
              <w:jc w:val="lowKashida"/>
              <w:rPr>
                <w:rtl/>
                <w:lang w:bidi="ar-DZ"/>
              </w:rPr>
            </w:pPr>
          </w:p>
        </w:tc>
        <w:tc>
          <w:tcPr>
            <w:tcW w:w="4091" w:type="dxa"/>
          </w:tcPr>
          <w:p w:rsidR="00A56B96" w:rsidRDefault="002D0378" w:rsidP="008E30EC">
            <w:pPr>
              <w:spacing w:after="120"/>
              <w:contextualSpacing/>
              <w:jc w:val="lowKashida"/>
              <w:rPr>
                <w:rtl/>
                <w:lang w:bidi="ar-DZ"/>
              </w:rPr>
            </w:pPr>
            <w:r>
              <w:rPr>
                <w:rFonts w:hint="cs"/>
                <w:rtl/>
                <w:lang w:bidi="ar-DZ"/>
              </w:rPr>
              <w:t>بساط الرحل، به الحصباء كالدرر</w:t>
            </w:r>
            <w:r>
              <w:rPr>
                <w:rtl/>
                <w:lang w:bidi="ar-DZ"/>
              </w:rPr>
              <w:br/>
            </w:r>
            <w:r>
              <w:rPr>
                <w:rFonts w:hint="cs"/>
                <w:rtl/>
                <w:lang w:bidi="ar-DZ"/>
              </w:rPr>
              <w:t>بكل لون، جميل، شيق، عطر</w:t>
            </w:r>
            <w:r>
              <w:rPr>
                <w:rtl/>
                <w:lang w:bidi="ar-DZ"/>
              </w:rPr>
              <w:br/>
            </w:r>
            <w:r>
              <w:rPr>
                <w:rFonts w:hint="cs"/>
                <w:rtl/>
                <w:lang w:bidi="ar-DZ"/>
              </w:rPr>
              <w:t>يزيد في الروح لم يمرر على قذر</w:t>
            </w:r>
            <w:r>
              <w:rPr>
                <w:rtl/>
                <w:lang w:bidi="ar-DZ"/>
              </w:rPr>
              <w:br/>
            </w:r>
            <w:r w:rsidR="00F62AA3">
              <w:rPr>
                <w:rFonts w:hint="cs"/>
                <w:rtl/>
                <w:lang w:bidi="ar-DZ"/>
              </w:rPr>
              <w:t>علوت في مرقب أو جلت بالنظر</w:t>
            </w:r>
            <w:r w:rsidR="00F62AA3">
              <w:rPr>
                <w:rtl/>
                <w:lang w:bidi="ar-DZ"/>
              </w:rPr>
              <w:br/>
            </w:r>
            <w:r w:rsidR="00F62AA3">
              <w:rPr>
                <w:rFonts w:hint="cs"/>
                <w:rtl/>
                <w:lang w:bidi="ar-DZ"/>
              </w:rPr>
              <w:t>صوب الغمائم، بالآصال والبكر</w:t>
            </w:r>
            <w:r w:rsidR="00F62AA3">
              <w:rPr>
                <w:rtl/>
                <w:lang w:bidi="ar-DZ"/>
              </w:rPr>
              <w:br/>
            </w:r>
          </w:p>
        </w:tc>
        <w:tc>
          <w:tcPr>
            <w:tcW w:w="20" w:type="dxa"/>
          </w:tcPr>
          <w:p w:rsidR="00A56B96" w:rsidRDefault="00A56B96" w:rsidP="008E30EC">
            <w:pPr>
              <w:spacing w:after="120"/>
              <w:contextualSpacing/>
              <w:jc w:val="lowKashida"/>
              <w:rPr>
                <w:rtl/>
                <w:lang w:bidi="ar-DZ"/>
              </w:rPr>
            </w:pPr>
          </w:p>
        </w:tc>
      </w:tr>
    </w:tbl>
    <w:p w:rsidR="0064392B" w:rsidRDefault="0064392B" w:rsidP="002D26A3">
      <w:pPr>
        <w:ind w:firstLine="720"/>
        <w:jc w:val="both"/>
        <w:rPr>
          <w:rtl/>
          <w:lang w:bidi="ar-DZ"/>
        </w:rPr>
      </w:pPr>
      <w:r>
        <w:rPr>
          <w:rtl/>
          <w:lang w:bidi="ar-DZ"/>
        </w:rPr>
        <w:t>هي صورة الطبيعة العذراء: برمالها ا</w:t>
      </w:r>
      <w:r w:rsidR="00F62AA3">
        <w:rPr>
          <w:rFonts w:hint="cs"/>
          <w:rtl/>
          <w:lang w:bidi="ar-DZ"/>
        </w:rPr>
        <w:t>ل</w:t>
      </w:r>
      <w:r>
        <w:rPr>
          <w:rtl/>
          <w:lang w:bidi="ar-DZ"/>
        </w:rPr>
        <w:t xml:space="preserve">حريرية وحصاها اللامع وهوائها الصاف المنعش، تحت شمس عذبة حانية، تداعب أشعتها بقايا طل </w:t>
      </w:r>
      <w:r w:rsidR="002D26A3">
        <w:rPr>
          <w:rFonts w:hint="cs"/>
          <w:rtl/>
          <w:lang w:bidi="ar-DZ"/>
        </w:rPr>
        <w:t>عن ل</w:t>
      </w:r>
      <w:r>
        <w:rPr>
          <w:rtl/>
          <w:lang w:bidi="ar-DZ"/>
        </w:rPr>
        <w:t xml:space="preserve">يلة ماطرة، هي الصورة الأنيقة للبادية: طهرا وصفاء، </w:t>
      </w:r>
      <w:r w:rsidR="00FF789B">
        <w:rPr>
          <w:rFonts w:hint="cs"/>
          <w:rtl/>
          <w:lang w:bidi="ar-DZ"/>
        </w:rPr>
        <w:t xml:space="preserve">في ليلها </w:t>
      </w:r>
      <w:r>
        <w:rPr>
          <w:rtl/>
          <w:lang w:bidi="ar-DZ"/>
        </w:rPr>
        <w:t>الهادئ حتى تحت غيث رحمة وعطاء، فيسفر الصباح عن لوحة أنيقة: بالأش</w:t>
      </w:r>
      <w:r w:rsidR="00FF789B">
        <w:rPr>
          <w:rFonts w:hint="cs"/>
          <w:rtl/>
          <w:lang w:bidi="ar-DZ"/>
        </w:rPr>
        <w:t>ك</w:t>
      </w:r>
      <w:r>
        <w:rPr>
          <w:rtl/>
          <w:lang w:bidi="ar-DZ"/>
        </w:rPr>
        <w:t>ال والألوان، وبالنسيم الطيب؛ فتمتل</w:t>
      </w:r>
      <w:r w:rsidR="00FF789B">
        <w:rPr>
          <w:rFonts w:hint="cs"/>
          <w:rtl/>
          <w:lang w:bidi="ar-DZ"/>
        </w:rPr>
        <w:t>ئ</w:t>
      </w:r>
      <w:r>
        <w:rPr>
          <w:rtl/>
          <w:lang w:bidi="ar-DZ"/>
        </w:rPr>
        <w:t xml:space="preserve"> نفس المرء بشرا ويغمرها هناء وسلام، من المتعة الروحية: وقد بات </w:t>
      </w:r>
      <w:r w:rsidR="00FF789B">
        <w:rPr>
          <w:rFonts w:hint="cs"/>
          <w:rtl/>
          <w:lang w:bidi="ar-DZ"/>
        </w:rPr>
        <w:t>ك</w:t>
      </w:r>
      <w:r>
        <w:rPr>
          <w:rtl/>
          <w:lang w:bidi="ar-DZ"/>
        </w:rPr>
        <w:t>ل شيء رائعا رائقا تحت النظر</w:t>
      </w:r>
      <w:r w:rsidR="00FF789B">
        <w:rPr>
          <w:rFonts w:hint="cs"/>
          <w:rtl/>
          <w:lang w:bidi="ar-DZ"/>
        </w:rPr>
        <w:t xml:space="preserve"> </w:t>
      </w:r>
      <w:r>
        <w:rPr>
          <w:rtl/>
          <w:lang w:bidi="ar-DZ"/>
        </w:rPr>
        <w:t>بصورته اللامعة وهوائه المنعش.</w:t>
      </w:r>
    </w:p>
    <w:p w:rsidR="0064392B" w:rsidRDefault="0064392B" w:rsidP="0064392B">
      <w:pPr>
        <w:ind w:firstLine="720"/>
        <w:jc w:val="both"/>
        <w:rPr>
          <w:rtl/>
          <w:lang w:bidi="ar-DZ"/>
        </w:rPr>
      </w:pPr>
      <w:r>
        <w:rPr>
          <w:rtl/>
          <w:lang w:bidi="ar-DZ"/>
        </w:rPr>
        <w:t>الشاعر هنا يصور الموقف في مشهد إيجابي مادي ومعنوي، صيغته مدح مبرر، لاتخاذه مناسبة للتعريض بحياة المدينة، فإن كانت الحياة في البادية مصدر بهجة وحبور: باتساعها وهوائها النظيف فإن ذلك كله منعدم في المدينة المغلقة، على هوائها الملوث بدخان المصانع، مرمى بقاياها وقمامات المنازل فيها.</w:t>
      </w:r>
    </w:p>
    <w:p w:rsidR="0064392B" w:rsidRDefault="0064392B" w:rsidP="0064392B">
      <w:pPr>
        <w:ind w:firstLine="720"/>
        <w:jc w:val="both"/>
        <w:rPr>
          <w:rtl/>
          <w:lang w:bidi="ar-DZ"/>
        </w:rPr>
      </w:pPr>
      <w:r>
        <w:rPr>
          <w:rtl/>
          <w:lang w:bidi="ar-DZ"/>
        </w:rPr>
        <w:t>تعقب هذه الصورة عن هذا الفضاء: صورة أخرى من وجوه الحياة الحرة الحيوية، في علاقة الإنسان بالطبيعة، بالحيوانات وغيرها، من المشهد الحيوي، في حياة البدوي.</w:t>
      </w:r>
    </w:p>
    <w:p w:rsidR="0064392B" w:rsidRPr="00BE5912" w:rsidRDefault="00BE5912" w:rsidP="00BE5912">
      <w:pPr>
        <w:jc w:val="both"/>
        <w:rPr>
          <w:b/>
          <w:bCs/>
          <w:rtl/>
          <w:lang w:bidi="ar-DZ"/>
        </w:rPr>
      </w:pPr>
      <w:r>
        <w:rPr>
          <w:b/>
          <w:bCs/>
          <w:rtl/>
          <w:lang w:bidi="ar-DZ"/>
        </w:rPr>
        <w:t>ال</w:t>
      </w:r>
      <w:r>
        <w:rPr>
          <w:rFonts w:hint="cs"/>
          <w:b/>
          <w:bCs/>
          <w:rtl/>
          <w:lang w:bidi="ar-DZ"/>
        </w:rPr>
        <w:t>إ</w:t>
      </w:r>
      <w:r w:rsidR="0064392B" w:rsidRPr="00BE5912">
        <w:rPr>
          <w:b/>
          <w:bCs/>
          <w:rtl/>
          <w:lang w:bidi="ar-DZ"/>
        </w:rPr>
        <w:t>نسان والحيوان في الطبيعة:</w:t>
      </w:r>
    </w:p>
    <w:p w:rsidR="0064392B" w:rsidRDefault="0064392B" w:rsidP="0064392B">
      <w:pPr>
        <w:ind w:firstLine="720"/>
        <w:jc w:val="both"/>
        <w:rPr>
          <w:rtl/>
          <w:lang w:bidi="ar-DZ"/>
        </w:rPr>
      </w:pPr>
      <w:r>
        <w:rPr>
          <w:rtl/>
          <w:lang w:bidi="ar-DZ"/>
        </w:rPr>
        <w:t>تبدو الطبيعة البدوية ذات الألوان المختلفة في مشهد زاخر بالحركة والحياة، في علاقة الإنسان على الأرض، بالحيوان الأليف أداة حرب وصيد: وبغيره وسيلة ترفين وغذاء، ومتعة للنظر والبطن، فإذا ما وقف المرء متأملا المشهد البدوي بدت له تقاسيم الحسن فيه واضحة مبهجة فيتعزز المادي من الصورة بالمعنوي فيها، وإن اختلفت مواقع المقاطع كما في الأبيات التالية التي تصور مشهدا بدويا بديعا، عن حياة الصيد ومتعتها كهواية وحاجة، ثم حياة الرعي والترحل في مقطع آخر تفصله عن</w:t>
      </w:r>
      <w:r w:rsidR="00BE5912">
        <w:rPr>
          <w:rFonts w:hint="cs"/>
          <w:rtl/>
          <w:lang w:bidi="ar-DZ"/>
        </w:rPr>
        <w:t xml:space="preserve"> </w:t>
      </w:r>
      <w:r>
        <w:rPr>
          <w:rtl/>
          <w:lang w:bidi="ar-DZ"/>
        </w:rPr>
        <w:t>سابقه</w:t>
      </w:r>
      <w:r w:rsidR="00BE5912">
        <w:rPr>
          <w:rFonts w:hint="cs"/>
          <w:rtl/>
          <w:lang w:bidi="ar-DZ"/>
        </w:rPr>
        <w:t xml:space="preserve"> </w:t>
      </w:r>
      <w:r>
        <w:rPr>
          <w:rtl/>
          <w:lang w:bidi="ar-DZ"/>
        </w:rPr>
        <w:t>عشر أبيات، مطعمة</w:t>
      </w:r>
      <w:r w:rsidR="00BE5912">
        <w:rPr>
          <w:rFonts w:hint="cs"/>
          <w:rtl/>
          <w:lang w:bidi="ar-DZ"/>
        </w:rPr>
        <w:t xml:space="preserve"> </w:t>
      </w:r>
      <w:r>
        <w:rPr>
          <w:rtl/>
          <w:lang w:bidi="ar-DZ"/>
        </w:rPr>
        <w:t>ببيت</w:t>
      </w:r>
      <w:r w:rsidR="00BE5912">
        <w:rPr>
          <w:rFonts w:hint="cs"/>
          <w:rtl/>
          <w:lang w:bidi="ar-DZ"/>
        </w:rPr>
        <w:t xml:space="preserve"> </w:t>
      </w:r>
      <w:r>
        <w:rPr>
          <w:rtl/>
          <w:lang w:bidi="ar-DZ"/>
        </w:rPr>
        <w:t>معنوي</w:t>
      </w:r>
      <w:r w:rsidR="00BE5912">
        <w:rPr>
          <w:rFonts w:hint="cs"/>
          <w:rtl/>
          <w:lang w:bidi="ar-DZ"/>
        </w:rPr>
        <w:t xml:space="preserve"> </w:t>
      </w:r>
      <w:r>
        <w:rPr>
          <w:rtl/>
          <w:lang w:bidi="ar-DZ"/>
        </w:rPr>
        <w:t>هو التاسع</w:t>
      </w:r>
      <w:r w:rsidR="00BE5912">
        <w:rPr>
          <w:rFonts w:hint="cs"/>
          <w:rtl/>
          <w:lang w:bidi="ar-DZ"/>
        </w:rPr>
        <w:t xml:space="preserve"> </w:t>
      </w:r>
      <w:r>
        <w:rPr>
          <w:rtl/>
          <w:lang w:bidi="ar-DZ"/>
        </w:rPr>
        <w:t xml:space="preserve">في ترقيم </w:t>
      </w:r>
      <w:r w:rsidR="00BE5912">
        <w:rPr>
          <w:rFonts w:hint="cs"/>
          <w:rtl/>
          <w:lang w:bidi="ar-DZ"/>
        </w:rPr>
        <w:t>ا</w:t>
      </w:r>
      <w:r>
        <w:rPr>
          <w:rtl/>
          <w:lang w:bidi="ar-DZ"/>
        </w:rPr>
        <w:t xml:space="preserve">لنص: </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3"/>
        <w:gridCol w:w="850"/>
        <w:gridCol w:w="3803"/>
        <w:gridCol w:w="20"/>
      </w:tblGrid>
      <w:tr w:rsidR="005B05E4" w:rsidTr="00F34DE5">
        <w:trPr>
          <w:trHeight w:hRule="exact" w:val="3958"/>
        </w:trPr>
        <w:tc>
          <w:tcPr>
            <w:tcW w:w="4263" w:type="dxa"/>
          </w:tcPr>
          <w:p w:rsidR="005B05E4" w:rsidRDefault="00F34DE5" w:rsidP="00F34DE5">
            <w:pPr>
              <w:spacing w:after="120"/>
              <w:contextualSpacing/>
              <w:jc w:val="lowKashida"/>
              <w:rPr>
                <w:rtl/>
              </w:rPr>
            </w:pPr>
            <w:r>
              <w:rPr>
                <w:rFonts w:hint="cs"/>
                <w:rtl/>
                <w:lang w:bidi="ar-DZ"/>
              </w:rPr>
              <w:lastRenderedPageBreak/>
              <w:t>8-</w:t>
            </w:r>
            <w:r w:rsidR="00ED6BDF">
              <w:rPr>
                <w:rtl/>
              </w:rPr>
              <w:t>رأيت في كلّ وجهٍ من بسائطها</w:t>
            </w:r>
            <w:r w:rsidR="00ED6BDF">
              <w:rPr>
                <w:rtl/>
              </w:rPr>
              <w:br/>
            </w:r>
            <w:r w:rsidR="00AC3C93">
              <w:rPr>
                <w:rFonts w:hint="cs"/>
                <w:rtl/>
              </w:rPr>
              <w:t>9-</w:t>
            </w:r>
            <w:r w:rsidR="00382F8C">
              <w:rPr>
                <w:rtl/>
              </w:rPr>
              <w:t>فيا لها وقفة لم تبق من حزن</w:t>
            </w:r>
            <w:r>
              <w:rPr>
                <w:rtl/>
              </w:rPr>
              <w:br/>
            </w:r>
            <w:r w:rsidR="00AC3C93">
              <w:rPr>
                <w:rFonts w:hint="cs"/>
                <w:rtl/>
              </w:rPr>
              <w:t>10-</w:t>
            </w:r>
            <w:r w:rsidR="00382F8C">
              <w:rPr>
                <w:rtl/>
              </w:rPr>
              <w:t>نباكرُ الصيد أحيانا فنبغته</w:t>
            </w:r>
            <w:r>
              <w:rPr>
                <w:rtl/>
              </w:rPr>
              <w:br/>
            </w:r>
            <w:r w:rsidR="00AC3C93">
              <w:rPr>
                <w:rFonts w:hint="cs"/>
                <w:rtl/>
              </w:rPr>
              <w:t>11-</w:t>
            </w:r>
            <w:r w:rsidR="00382F8C">
              <w:rPr>
                <w:rtl/>
              </w:rPr>
              <w:t>فكم ظلمنا ظليما في نعامته</w:t>
            </w:r>
            <w:r>
              <w:rPr>
                <w:rtl/>
              </w:rPr>
              <w:br/>
            </w:r>
            <w:r w:rsidR="00AC3C93">
              <w:rPr>
                <w:rFonts w:hint="cs"/>
                <w:rtl/>
              </w:rPr>
              <w:t>16-</w:t>
            </w:r>
            <w:r w:rsidR="00382F8C">
              <w:rPr>
                <w:rtl/>
              </w:rPr>
              <w:t>نطارد الوحش والغزلان نلحقها</w:t>
            </w:r>
            <w:r>
              <w:rPr>
                <w:rtl/>
              </w:rPr>
              <w:br/>
            </w:r>
            <w:r w:rsidR="00AC3C93">
              <w:rPr>
                <w:rFonts w:hint="cs"/>
                <w:rtl/>
              </w:rPr>
              <w:t>22-</w:t>
            </w:r>
            <w:r w:rsidR="00382F8C">
              <w:rPr>
                <w:rtl/>
              </w:rPr>
              <w:t>أنعامنا إن أتت عند العشيّ تخل</w:t>
            </w:r>
            <w:r>
              <w:rPr>
                <w:rtl/>
              </w:rPr>
              <w:br/>
            </w:r>
            <w:r w:rsidR="00AC3C93">
              <w:rPr>
                <w:rFonts w:hint="cs"/>
                <w:rtl/>
              </w:rPr>
              <w:t>23-</w:t>
            </w:r>
            <w:r w:rsidR="00382F8C">
              <w:rPr>
                <w:rtl/>
              </w:rPr>
              <w:t>سفائن البرّ بل أنجى لراكبها</w:t>
            </w:r>
            <w:r>
              <w:rPr>
                <w:rtl/>
              </w:rPr>
              <w:br/>
            </w:r>
          </w:p>
        </w:tc>
        <w:tc>
          <w:tcPr>
            <w:tcW w:w="850" w:type="dxa"/>
          </w:tcPr>
          <w:p w:rsidR="005B05E4" w:rsidRDefault="005B05E4" w:rsidP="00F34DE5">
            <w:pPr>
              <w:spacing w:after="120"/>
              <w:contextualSpacing/>
              <w:jc w:val="lowKashida"/>
              <w:rPr>
                <w:rtl/>
                <w:lang w:bidi="ar-DZ"/>
              </w:rPr>
            </w:pPr>
          </w:p>
        </w:tc>
        <w:tc>
          <w:tcPr>
            <w:tcW w:w="3803" w:type="dxa"/>
          </w:tcPr>
          <w:p w:rsidR="005B05E4" w:rsidRDefault="00ED6BDF" w:rsidP="00F67C7C">
            <w:pPr>
              <w:spacing w:after="120"/>
              <w:contextualSpacing/>
              <w:jc w:val="lowKashida"/>
              <w:rPr>
                <w:rtl/>
                <w:lang w:bidi="ar-DZ"/>
              </w:rPr>
            </w:pPr>
            <w:r>
              <w:rPr>
                <w:rtl/>
              </w:rPr>
              <w:t>سرباً من الوحش يرعى أطيب الشجر</w:t>
            </w:r>
            <w:r>
              <w:rPr>
                <w:rtl/>
              </w:rPr>
              <w:br/>
            </w:r>
            <w:r w:rsidR="00382F8C">
              <w:rPr>
                <w:rtl/>
              </w:rPr>
              <w:t>في قلب مضنى ولا كدّا لذي ضجر</w:t>
            </w:r>
            <w:r w:rsidR="00F34DE5">
              <w:rPr>
                <w:rtl/>
              </w:rPr>
              <w:br/>
            </w:r>
            <w:r w:rsidR="00382F8C">
              <w:rPr>
                <w:rtl/>
              </w:rPr>
              <w:t>فالصيد منّا مدى الأوقات في ذعر</w:t>
            </w:r>
            <w:r w:rsidR="00F34DE5">
              <w:rPr>
                <w:rtl/>
              </w:rPr>
              <w:br/>
            </w:r>
            <w:r w:rsidR="00382F8C">
              <w:rPr>
                <w:rtl/>
              </w:rPr>
              <w:t>وإن يكن طائراً في الجو كالصقر</w:t>
            </w:r>
            <w:r w:rsidR="00F34DE5">
              <w:rPr>
                <w:rtl/>
              </w:rPr>
              <w:br/>
            </w:r>
            <w:r w:rsidR="00382F8C">
              <w:rPr>
                <w:rtl/>
              </w:rPr>
              <w:t xml:space="preserve">على البعاد وما تنجو من الضمر </w:t>
            </w:r>
            <w:r w:rsidR="00382F8C">
              <w:rPr>
                <w:rtl/>
              </w:rPr>
              <w:br/>
              <w:t>أصواتها كدويّ الرعد بالسحر</w:t>
            </w:r>
            <w:r w:rsidR="00382F8C">
              <w:rPr>
                <w:rtl/>
              </w:rPr>
              <w:br/>
            </w:r>
            <w:r w:rsidR="00F34DE5">
              <w:rPr>
                <w:rtl/>
              </w:rPr>
              <w:t>سفائن البحر كم فيها من خطر</w:t>
            </w:r>
            <w:r w:rsidR="00F34DE5">
              <w:rPr>
                <w:rtl/>
              </w:rPr>
              <w:br/>
            </w:r>
          </w:p>
        </w:tc>
        <w:tc>
          <w:tcPr>
            <w:tcW w:w="20" w:type="dxa"/>
          </w:tcPr>
          <w:p w:rsidR="005B05E4" w:rsidRDefault="005B05E4" w:rsidP="00F34DE5">
            <w:pPr>
              <w:spacing w:after="120"/>
              <w:contextualSpacing/>
              <w:jc w:val="lowKashida"/>
              <w:rPr>
                <w:rtl/>
                <w:lang w:bidi="ar-DZ"/>
              </w:rPr>
            </w:pPr>
          </w:p>
        </w:tc>
      </w:tr>
    </w:tbl>
    <w:p w:rsidR="0064392B" w:rsidRDefault="0064392B" w:rsidP="00AC3C93">
      <w:pPr>
        <w:ind w:firstLine="720"/>
        <w:jc w:val="both"/>
        <w:rPr>
          <w:rtl/>
          <w:lang w:bidi="ar-DZ"/>
        </w:rPr>
      </w:pPr>
      <w:r>
        <w:rPr>
          <w:rtl/>
          <w:lang w:bidi="ar-DZ"/>
        </w:rPr>
        <w:t>في البيت الثامن صورة لمشهد الطبيعة الحية تملأ النفس متعة وبشرا، فيكون البيت التاسع خلاصة معنوية للموقف تعبيرا عن البهجة والحبور، وإقراراً بأثر الحياة البدوية الصافية في نفس البدوي.</w:t>
      </w:r>
    </w:p>
    <w:p w:rsidR="0064392B" w:rsidRDefault="0064392B" w:rsidP="00AC3C93">
      <w:pPr>
        <w:ind w:firstLine="720"/>
        <w:jc w:val="both"/>
        <w:rPr>
          <w:rtl/>
          <w:lang w:bidi="ar-DZ"/>
        </w:rPr>
      </w:pPr>
      <w:r>
        <w:rPr>
          <w:rtl/>
          <w:lang w:bidi="ar-DZ"/>
        </w:rPr>
        <w:t>يكون ذلك مدخلا يغري بممارسة هواية المتعة والفائدة بالصيد في البيتين العاشر والحادي عشر</w:t>
      </w:r>
      <w:r w:rsidR="00AC3C93">
        <w:rPr>
          <w:rFonts w:hint="cs"/>
          <w:rtl/>
          <w:lang w:bidi="ar-DZ"/>
        </w:rPr>
        <w:t xml:space="preserve"> </w:t>
      </w:r>
      <w:r>
        <w:rPr>
          <w:rtl/>
          <w:lang w:bidi="ar-DZ"/>
        </w:rPr>
        <w:t>ثم السادس عشر، قبل أن يتدفق شلال الذكريات بحياة الترحل، ثم متعة الامتلاك في البيتين 22، 23 امتلاك الغنم والبقر، والجمال التي يتخذها منطلقا للمقارنة، فيرى السفر عليها آمنا، وهو الأمن والأمان الذي يفتقر إليه ساكن المدينة، على وسيلته في عرض البحر (البواخر) وما يترتب عنها من أخطار محدقة.</w:t>
      </w:r>
    </w:p>
    <w:p w:rsidR="00E80344" w:rsidRDefault="0064392B" w:rsidP="00E80344">
      <w:pPr>
        <w:ind w:firstLine="720"/>
        <w:jc w:val="both"/>
        <w:rPr>
          <w:rtl/>
          <w:lang w:bidi="ar-DZ"/>
        </w:rPr>
      </w:pPr>
      <w:r>
        <w:rPr>
          <w:rtl/>
          <w:lang w:bidi="ar-DZ"/>
        </w:rPr>
        <w:t>و</w:t>
      </w:r>
      <w:r w:rsidR="00AC3C93">
        <w:rPr>
          <w:rFonts w:hint="cs"/>
          <w:rtl/>
          <w:lang w:bidi="ar-DZ"/>
        </w:rPr>
        <w:t>م</w:t>
      </w:r>
      <w:r>
        <w:rPr>
          <w:rtl/>
          <w:lang w:bidi="ar-DZ"/>
        </w:rPr>
        <w:t>فردات (البادية) من (القاموس الشعري) لدى (الأمير</w:t>
      </w:r>
      <w:r w:rsidR="00AC3C93">
        <w:rPr>
          <w:rFonts w:hint="cs"/>
          <w:rtl/>
          <w:lang w:bidi="ar-DZ"/>
        </w:rPr>
        <w:t xml:space="preserve"> </w:t>
      </w:r>
      <w:r>
        <w:rPr>
          <w:rtl/>
          <w:lang w:bidi="ar-DZ"/>
        </w:rPr>
        <w:t xml:space="preserve">عبد القادر) في معظم قصائده، وفي مقدمتها نماذجه الوصفية في الفخر، وغيره حتى التعبير عن المواجهة وجها لوجه بينه وبين الجنرال الفرنسي، بالنطاح التي </w:t>
      </w:r>
      <w:r w:rsidR="00AC3C93">
        <w:rPr>
          <w:rFonts w:hint="cs"/>
          <w:rtl/>
          <w:lang w:bidi="ar-DZ"/>
        </w:rPr>
        <w:t>هي</w:t>
      </w:r>
      <w:r>
        <w:rPr>
          <w:rtl/>
          <w:lang w:bidi="ar-DZ"/>
        </w:rPr>
        <w:t xml:space="preserve"> مفردة بد</w:t>
      </w:r>
      <w:r w:rsidR="00E80344">
        <w:rPr>
          <w:rtl/>
          <w:lang w:bidi="ar-DZ"/>
        </w:rPr>
        <w:t>وية في وصف نطاح كبشين أو ثورين:</w:t>
      </w:r>
    </w:p>
    <w:tbl>
      <w:tblPr>
        <w:tblStyle w:val="Grilledutableau"/>
        <w:bidiVisual/>
        <w:tblW w:w="8790" w:type="dxa"/>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2"/>
        <w:gridCol w:w="665"/>
        <w:gridCol w:w="4232"/>
        <w:gridCol w:w="21"/>
      </w:tblGrid>
      <w:tr w:rsidR="00E80344" w:rsidTr="002D13CC">
        <w:trPr>
          <w:trHeight w:hRule="exact" w:val="761"/>
        </w:trPr>
        <w:tc>
          <w:tcPr>
            <w:tcW w:w="3872" w:type="dxa"/>
          </w:tcPr>
          <w:p w:rsidR="00E80344" w:rsidRDefault="00E80344" w:rsidP="00A97784">
            <w:pPr>
              <w:spacing w:after="120"/>
              <w:contextualSpacing/>
              <w:jc w:val="lowKashida"/>
              <w:rPr>
                <w:rtl/>
                <w:lang w:bidi="ar-DZ"/>
              </w:rPr>
            </w:pPr>
            <w:r>
              <w:rPr>
                <w:rFonts w:hint="cs"/>
                <w:rtl/>
                <w:lang w:bidi="ar-DZ"/>
              </w:rPr>
              <w:t>ألم تر في خنق النطاح نطاحا</w:t>
            </w:r>
            <w:r>
              <w:rPr>
                <w:rtl/>
                <w:lang w:bidi="ar-DZ"/>
              </w:rPr>
              <w:br/>
            </w:r>
          </w:p>
          <w:p w:rsidR="00E80344" w:rsidRDefault="00E80344" w:rsidP="00A97784">
            <w:pPr>
              <w:spacing w:after="120"/>
              <w:contextualSpacing/>
              <w:jc w:val="lowKashida"/>
              <w:rPr>
                <w:rtl/>
                <w:lang w:bidi="ar-DZ"/>
              </w:rPr>
            </w:pPr>
          </w:p>
        </w:tc>
        <w:tc>
          <w:tcPr>
            <w:tcW w:w="665" w:type="dxa"/>
          </w:tcPr>
          <w:p w:rsidR="00E80344" w:rsidRDefault="00E80344" w:rsidP="00A97784">
            <w:pPr>
              <w:spacing w:after="120"/>
              <w:contextualSpacing/>
              <w:jc w:val="lowKashida"/>
              <w:rPr>
                <w:rtl/>
                <w:lang w:bidi="ar-DZ"/>
              </w:rPr>
            </w:pPr>
          </w:p>
        </w:tc>
        <w:tc>
          <w:tcPr>
            <w:tcW w:w="4232" w:type="dxa"/>
          </w:tcPr>
          <w:p w:rsidR="00E80344" w:rsidRDefault="00E80344" w:rsidP="00A97784">
            <w:pPr>
              <w:spacing w:after="120"/>
              <w:contextualSpacing/>
              <w:jc w:val="lowKashida"/>
              <w:rPr>
                <w:rtl/>
                <w:lang w:bidi="ar-DZ"/>
              </w:rPr>
            </w:pPr>
            <w:r>
              <w:rPr>
                <w:rFonts w:hint="cs"/>
                <w:rtl/>
                <w:lang w:bidi="ar-DZ"/>
              </w:rPr>
              <w:t xml:space="preserve">غداة التقينا كم شجاع لهم </w:t>
            </w:r>
            <w:r w:rsidR="00F67C7C">
              <w:rPr>
                <w:rFonts w:hint="cs"/>
                <w:rtl/>
                <w:lang w:bidi="ar-DZ"/>
              </w:rPr>
              <w:t>ل</w:t>
            </w:r>
            <w:r>
              <w:rPr>
                <w:rFonts w:hint="cs"/>
                <w:rtl/>
                <w:lang w:bidi="ar-DZ"/>
              </w:rPr>
              <w:t>وى؟</w:t>
            </w:r>
            <w:r w:rsidR="002D13CC">
              <w:rPr>
                <w:rtl/>
                <w:lang w:bidi="ar-DZ"/>
              </w:rPr>
              <w:br/>
            </w:r>
          </w:p>
        </w:tc>
        <w:tc>
          <w:tcPr>
            <w:tcW w:w="21" w:type="dxa"/>
          </w:tcPr>
          <w:p w:rsidR="00E80344" w:rsidRDefault="00E80344" w:rsidP="00A97784">
            <w:pPr>
              <w:spacing w:after="120"/>
              <w:contextualSpacing/>
              <w:jc w:val="lowKashida"/>
              <w:rPr>
                <w:rtl/>
                <w:lang w:bidi="ar-DZ"/>
              </w:rPr>
            </w:pPr>
          </w:p>
        </w:tc>
      </w:tr>
    </w:tbl>
    <w:p w:rsidR="0064392B" w:rsidRPr="00E80344" w:rsidRDefault="0064392B" w:rsidP="00E80344">
      <w:pPr>
        <w:jc w:val="both"/>
        <w:rPr>
          <w:b/>
          <w:bCs/>
          <w:rtl/>
          <w:lang w:bidi="ar-DZ"/>
        </w:rPr>
      </w:pPr>
      <w:r w:rsidRPr="00E80344">
        <w:rPr>
          <w:b/>
          <w:bCs/>
          <w:rtl/>
          <w:lang w:bidi="ar-DZ"/>
        </w:rPr>
        <w:t>حياة الترحال وعاداته:</w:t>
      </w:r>
    </w:p>
    <w:p w:rsidR="0064392B" w:rsidRDefault="0064392B" w:rsidP="0064392B">
      <w:pPr>
        <w:ind w:firstLine="720"/>
        <w:jc w:val="both"/>
        <w:rPr>
          <w:rtl/>
          <w:lang w:bidi="ar-DZ"/>
        </w:rPr>
      </w:pPr>
      <w:r>
        <w:rPr>
          <w:rtl/>
          <w:lang w:bidi="ar-DZ"/>
        </w:rPr>
        <w:t>الترحل سمة الحياة لدى البدوي، منذ القديم، طلبا لكلا وماء له، ولأنعامه، وتغييرا لمكان بحثا عن هناء وأمان، أو نأيا عن سوء جار، فيرسم لنا الأمير</w:t>
      </w:r>
      <w:r w:rsidR="002D13CC">
        <w:rPr>
          <w:rFonts w:hint="cs"/>
          <w:rtl/>
          <w:lang w:bidi="ar-DZ"/>
        </w:rPr>
        <w:t xml:space="preserve"> </w:t>
      </w:r>
      <w:r>
        <w:rPr>
          <w:rtl/>
          <w:lang w:bidi="ar-DZ"/>
        </w:rPr>
        <w:t xml:space="preserve">في اللوحة الكبيرة: مشهدا من ذلك بالأبيات: (12، 13، 14، 15، 16، 17، 18، 19) حيث تبدو لنا صورة لعادات الترحال </w:t>
      </w:r>
      <w:r>
        <w:rPr>
          <w:rtl/>
          <w:lang w:bidi="ar-DZ"/>
        </w:rPr>
        <w:lastRenderedPageBreak/>
        <w:t>وأشكالها، حين تنصب الهوادج المزركشة على ظهور الجمال، فتغلب عليها الألوان ذات الحمرة الشديدة الصارخة، وقد قبعت في هذه الهوادج جميلات العشيرة، أسدل من دونهن حجاب إلا كوى تتيح لأنظارهن التمتع برؤية المشاهد البدوية التي تعبرها القافلة، فتوقع أخفاف الإبل فيها على أنغام الفرسان الحداة خلفها : ترنما بالشعر ونفخا في الناي.</w:t>
      </w:r>
    </w:p>
    <w:p w:rsidR="0064392B" w:rsidRDefault="0064392B" w:rsidP="0064392B">
      <w:pPr>
        <w:ind w:firstLine="720"/>
        <w:jc w:val="both"/>
        <w:rPr>
          <w:rtl/>
          <w:lang w:bidi="ar-DZ"/>
        </w:rPr>
      </w:pPr>
      <w:r>
        <w:rPr>
          <w:rtl/>
          <w:lang w:bidi="ar-DZ"/>
        </w:rPr>
        <w:t>تقتضي العادات في حالات أن تمضي القافلة على مهل نحو الوجهة المتفق عليها، للظعن، بقيادة رمزية من رجالها، بينما ينصرف الفرسان لممارسة هواية الفروسية والصيد حتى موعد حط الرحال.</w:t>
      </w:r>
    </w:p>
    <w:p w:rsidR="0064392B" w:rsidRDefault="0064392B" w:rsidP="0064392B">
      <w:pPr>
        <w:ind w:firstLine="720"/>
        <w:jc w:val="both"/>
        <w:rPr>
          <w:rtl/>
          <w:lang w:bidi="ar-DZ"/>
        </w:rPr>
      </w:pPr>
      <w:r>
        <w:rPr>
          <w:rtl/>
          <w:lang w:bidi="ar-DZ"/>
        </w:rPr>
        <w:t>هنا يتغير المشهد من نهار مشمس إلى ليل تتلألأ نجومه، حين أقبل الفرسان على أهليهم وقد حطوا الرحال في المضارب المتفق عليها مسبقا فيصف لنا الشاعر الموقع الذي سلم من آفات التلوث التي تعرفها المدينة فبات تراب البادية في مخياله أنقى من المسك، وقد صفت الخيام بشكل بديع، كما تبدو (نار القرى) في كل خيمة، مثل النجوم اللامعة في سماء</w:t>
      </w:r>
      <w:r w:rsidR="002D13CC">
        <w:rPr>
          <w:rFonts w:hint="cs"/>
          <w:rtl/>
          <w:lang w:bidi="ar-DZ"/>
        </w:rPr>
        <w:t xml:space="preserve"> </w:t>
      </w:r>
      <w:r>
        <w:rPr>
          <w:rtl/>
          <w:lang w:bidi="ar-DZ"/>
        </w:rPr>
        <w:t>صاحية:</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3"/>
        <w:gridCol w:w="850"/>
        <w:gridCol w:w="3803"/>
        <w:gridCol w:w="20"/>
      </w:tblGrid>
      <w:tr w:rsidR="002D13CC" w:rsidTr="001B374A">
        <w:trPr>
          <w:trHeight w:hRule="exact" w:val="4444"/>
        </w:trPr>
        <w:tc>
          <w:tcPr>
            <w:tcW w:w="4263" w:type="dxa"/>
          </w:tcPr>
          <w:p w:rsidR="002D13CC" w:rsidRDefault="001B374A" w:rsidP="00A00E9C">
            <w:pPr>
              <w:spacing w:after="120"/>
              <w:contextualSpacing/>
              <w:jc w:val="lowKashida"/>
              <w:rPr>
                <w:rtl/>
              </w:rPr>
            </w:pPr>
            <w:r>
              <w:rPr>
                <w:rFonts w:hint="cs"/>
                <w:rtl/>
              </w:rPr>
              <w:t>12-</w:t>
            </w:r>
            <w:r w:rsidR="002D13CC">
              <w:rPr>
                <w:rtl/>
              </w:rPr>
              <w:t>يوم الرحيل إذا شدّت هوادجنا</w:t>
            </w:r>
            <w:r w:rsidR="00A00E9C">
              <w:rPr>
                <w:rtl/>
              </w:rPr>
              <w:br/>
            </w:r>
            <w:r>
              <w:rPr>
                <w:rFonts w:hint="cs"/>
                <w:rtl/>
              </w:rPr>
              <w:t>13-</w:t>
            </w:r>
            <w:r w:rsidR="002D13CC">
              <w:rPr>
                <w:rtl/>
              </w:rPr>
              <w:t>فيها العذارى وفيها قد جعلن كوىً</w:t>
            </w:r>
            <w:r w:rsidR="00A00E9C">
              <w:rPr>
                <w:rtl/>
              </w:rPr>
              <w:br/>
            </w:r>
            <w:r>
              <w:rPr>
                <w:rFonts w:hint="cs"/>
                <w:rtl/>
              </w:rPr>
              <w:t>14-</w:t>
            </w:r>
            <w:r w:rsidR="002D13CC">
              <w:rPr>
                <w:rtl/>
              </w:rPr>
              <w:t>تمشي الحداة لها من خلفها زجلٌ</w:t>
            </w:r>
            <w:r w:rsidR="00A00E9C">
              <w:rPr>
                <w:rtl/>
              </w:rPr>
              <w:br/>
            </w:r>
            <w:r>
              <w:rPr>
                <w:rFonts w:hint="cs"/>
                <w:rtl/>
              </w:rPr>
              <w:t>15-</w:t>
            </w:r>
            <w:r w:rsidR="002D13CC">
              <w:rPr>
                <w:rtl/>
              </w:rPr>
              <w:t>ونحن فوقَ جياد الخيل نركضها</w:t>
            </w:r>
            <w:r w:rsidR="00A00E9C">
              <w:rPr>
                <w:rtl/>
              </w:rPr>
              <w:br/>
            </w:r>
            <w:r>
              <w:rPr>
                <w:rFonts w:hint="cs"/>
                <w:rtl/>
              </w:rPr>
              <w:t>16-</w:t>
            </w:r>
            <w:r w:rsidR="002D13CC">
              <w:rPr>
                <w:rtl/>
              </w:rPr>
              <w:t>نطارد الوحش والغزلان نلحقها</w:t>
            </w:r>
            <w:r w:rsidR="00A00E9C">
              <w:rPr>
                <w:rtl/>
              </w:rPr>
              <w:br/>
            </w:r>
            <w:r>
              <w:rPr>
                <w:rFonts w:hint="cs"/>
                <w:rtl/>
              </w:rPr>
              <w:t>17-</w:t>
            </w:r>
            <w:r w:rsidR="002D13CC">
              <w:rPr>
                <w:rtl/>
              </w:rPr>
              <w:t>نروح للحيّ</w:t>
            </w:r>
            <w:r w:rsidR="008D7F5B">
              <w:rPr>
                <w:rFonts w:hint="cs"/>
                <w:rtl/>
              </w:rPr>
              <w:t xml:space="preserve"> </w:t>
            </w:r>
            <w:r w:rsidR="002D13CC">
              <w:rPr>
                <w:rtl/>
              </w:rPr>
              <w:t>ليلا بعدما نزلوا</w:t>
            </w:r>
            <w:r w:rsidR="00A00E9C">
              <w:rPr>
                <w:rtl/>
              </w:rPr>
              <w:br/>
            </w:r>
            <w:r>
              <w:rPr>
                <w:rFonts w:hint="cs"/>
                <w:rtl/>
              </w:rPr>
              <w:t>18-</w:t>
            </w:r>
            <w:r w:rsidR="002D13CC">
              <w:rPr>
                <w:rtl/>
              </w:rPr>
              <w:t>ترابها المسك بل أنقى وجاد بها</w:t>
            </w:r>
            <w:r w:rsidR="00A00E9C">
              <w:rPr>
                <w:rtl/>
              </w:rPr>
              <w:br/>
            </w:r>
            <w:r>
              <w:rPr>
                <w:rFonts w:hint="cs"/>
                <w:rtl/>
              </w:rPr>
              <w:t>19-</w:t>
            </w:r>
            <w:r w:rsidR="002D13CC">
              <w:rPr>
                <w:rtl/>
              </w:rPr>
              <w:t>نلقى الخيام وقد صفّت بها فغدت</w:t>
            </w:r>
            <w:r w:rsidR="00A00E9C">
              <w:rPr>
                <w:rtl/>
              </w:rPr>
              <w:br/>
            </w:r>
          </w:p>
          <w:p w:rsidR="002D13CC" w:rsidRDefault="002D13CC" w:rsidP="00A00E9C">
            <w:pPr>
              <w:spacing w:after="120"/>
              <w:contextualSpacing/>
              <w:jc w:val="lowKashida"/>
              <w:rPr>
                <w:rtl/>
              </w:rPr>
            </w:pPr>
          </w:p>
        </w:tc>
        <w:tc>
          <w:tcPr>
            <w:tcW w:w="850" w:type="dxa"/>
          </w:tcPr>
          <w:p w:rsidR="002D13CC" w:rsidRDefault="002D13CC" w:rsidP="00A00E9C">
            <w:pPr>
              <w:jc w:val="lowKashida"/>
              <w:rPr>
                <w:rtl/>
                <w:lang w:bidi="ar-DZ"/>
              </w:rPr>
            </w:pPr>
          </w:p>
        </w:tc>
        <w:tc>
          <w:tcPr>
            <w:tcW w:w="3803" w:type="dxa"/>
          </w:tcPr>
          <w:p w:rsidR="002D13CC" w:rsidRDefault="00A00E9C" w:rsidP="00A00E9C">
            <w:pPr>
              <w:spacing w:after="120"/>
              <w:contextualSpacing/>
              <w:jc w:val="lowKashida"/>
              <w:rPr>
                <w:rtl/>
                <w:lang w:bidi="ar-DZ"/>
              </w:rPr>
            </w:pPr>
            <w:r>
              <w:rPr>
                <w:rtl/>
              </w:rPr>
              <w:t>شقائق عمّها مزنٌ من المطر</w:t>
            </w:r>
            <w:r>
              <w:rPr>
                <w:rtl/>
              </w:rPr>
              <w:br/>
              <w:t>مرقعاتٍ بأحداقٍ من الحور</w:t>
            </w:r>
            <w:r>
              <w:rPr>
                <w:rtl/>
              </w:rPr>
              <w:br/>
              <w:t>أشهى من الناي والسنطير والوتر</w:t>
            </w:r>
            <w:r>
              <w:rPr>
                <w:rtl/>
              </w:rPr>
              <w:br/>
              <w:t>شليلها زينة الأكفال والخصر</w:t>
            </w:r>
            <w:r>
              <w:rPr>
                <w:rtl/>
              </w:rPr>
              <w:br/>
              <w:t>على البعاد وما تنجو من الضمر</w:t>
            </w:r>
            <w:r>
              <w:rPr>
                <w:rtl/>
              </w:rPr>
              <w:br/>
              <w:t>منازلاً ما بها لطخٌ من الوضر</w:t>
            </w:r>
            <w:r>
              <w:rPr>
                <w:rtl/>
              </w:rPr>
              <w:br/>
              <w:t>صوب الغمائم بالآصال والبكر</w:t>
            </w:r>
            <w:r>
              <w:rPr>
                <w:rtl/>
              </w:rPr>
              <w:br/>
              <w:t>مثل السماء زهت بالأنجم الزهر</w:t>
            </w:r>
            <w:r>
              <w:rPr>
                <w:rtl/>
              </w:rPr>
              <w:br/>
            </w:r>
          </w:p>
        </w:tc>
        <w:tc>
          <w:tcPr>
            <w:tcW w:w="20" w:type="dxa"/>
          </w:tcPr>
          <w:p w:rsidR="002D13CC" w:rsidRDefault="002D13CC" w:rsidP="00A00E9C">
            <w:pPr>
              <w:spacing w:after="120"/>
              <w:contextualSpacing/>
              <w:jc w:val="lowKashida"/>
              <w:rPr>
                <w:rtl/>
                <w:lang w:bidi="ar-DZ"/>
              </w:rPr>
            </w:pPr>
          </w:p>
        </w:tc>
      </w:tr>
    </w:tbl>
    <w:p w:rsidR="0064392B" w:rsidRDefault="0064392B" w:rsidP="0064392B">
      <w:pPr>
        <w:ind w:firstLine="720"/>
        <w:jc w:val="both"/>
        <w:rPr>
          <w:rtl/>
          <w:lang w:bidi="ar-DZ"/>
        </w:rPr>
      </w:pPr>
      <w:r>
        <w:rPr>
          <w:rtl/>
          <w:lang w:bidi="ar-DZ"/>
        </w:rPr>
        <w:t>هي صورة بهيجة لحياة البادية، في الترحال والإقامة المؤقتة، فقدم الشاعر صورة عن تقاليد الإنسان العربي في صحرائه الشاسعة، التي هي فضاء زماني ومكاني ونفسي واسع الرجاء، رمز هوية وشهامة وحرية وإباء وعزة نفس تأبى كل أشكال الضيم، كما أنها ألفة وجدانية، في حياة زاخرة بالصفاء والطهر في السريرة مثل الطبيعة.</w:t>
      </w:r>
    </w:p>
    <w:p w:rsidR="0064392B" w:rsidRDefault="0064392B" w:rsidP="0064392B">
      <w:pPr>
        <w:ind w:firstLine="720"/>
        <w:jc w:val="both"/>
        <w:rPr>
          <w:rtl/>
          <w:lang w:bidi="ar-DZ"/>
        </w:rPr>
      </w:pPr>
      <w:r>
        <w:rPr>
          <w:rtl/>
          <w:lang w:bidi="ar-DZ"/>
        </w:rPr>
        <w:lastRenderedPageBreak/>
        <w:t>نقل لنا الشاعر مشهداً من تقاليد الترحال، حيث تعد الهوادج على الجمال للنساء، تحدوها أنغام ناي وشعر ملحون (نبطي) يردده البدوي الزجال بطبعه، بينما ينطلق فريق من رجال للصيد ليكون اللقاء عندما تنصب الخيام، فهي صورة متألقة في فضاء بهيج وهواء منعش أين منه هواء المدينة؟ فلا تفلت من الشاعر ملاحظة التعريض بحياة المدينة الملوثة أبدا «بها لطخ من الوضر» الذي سلمت منها البادية الخالية من آفات المدينة كلها.</w:t>
      </w:r>
    </w:p>
    <w:p w:rsidR="0064392B" w:rsidRDefault="0064392B" w:rsidP="0064392B">
      <w:pPr>
        <w:ind w:firstLine="720"/>
        <w:jc w:val="both"/>
        <w:rPr>
          <w:rtl/>
          <w:lang w:bidi="ar-DZ"/>
        </w:rPr>
      </w:pPr>
      <w:r>
        <w:rPr>
          <w:rtl/>
          <w:lang w:bidi="ar-DZ"/>
        </w:rPr>
        <w:t>تبرز هنا القيم المعنوية والمادية للشاعر في الحياة ذات الفضاءات الزاخرة، وفي الألوان نفسها، وهو</w:t>
      </w:r>
      <w:r w:rsidR="00300FB5">
        <w:rPr>
          <w:rFonts w:hint="cs"/>
          <w:rtl/>
          <w:lang w:bidi="ar-DZ"/>
        </w:rPr>
        <w:t xml:space="preserve"> </w:t>
      </w:r>
      <w:r>
        <w:rPr>
          <w:rtl/>
          <w:lang w:bidi="ar-DZ"/>
        </w:rPr>
        <w:t>يصور الهوادج، فيؤثر الألوان الحمراء الصارخة دون سواها، فأعطى الهوادج اللون الأحمر مثلها مثل الخيام وهو في ذلك واقعي أيضا من هذا الجانب، لذا وصف (الهوادج) ومثلها (الخيمات) بهذه الحمرة القانية في أزهار (النعمان) وهي (نبتة) برية ربيعية ذات أوراق خضراء، أزهارها عريضة شديدة الحمرة تطغى حمرتها على اخضرار النبتة التي تختفي وريقاتها تماما أو تكاد تحت الأزهار الحمراء، فهو اللون نفسه الذي تنسج منه الخيام في الجنوب والجنوب الغربي بالجزائر، بينما يكون لونها أسود في مناطق من شرق الجزائر.</w:t>
      </w:r>
    </w:p>
    <w:p w:rsidR="0064392B" w:rsidRPr="00300FB5" w:rsidRDefault="00300FB5" w:rsidP="00300FB5">
      <w:pPr>
        <w:jc w:val="both"/>
        <w:rPr>
          <w:b/>
          <w:bCs/>
          <w:rtl/>
          <w:lang w:bidi="ar-DZ"/>
        </w:rPr>
      </w:pPr>
      <w:r>
        <w:rPr>
          <w:b/>
          <w:bCs/>
          <w:rtl/>
          <w:lang w:bidi="ar-DZ"/>
        </w:rPr>
        <w:t>حياة الفروسية والحرب والشهامة</w:t>
      </w:r>
      <w:r>
        <w:rPr>
          <w:rFonts w:hint="cs"/>
          <w:b/>
          <w:bCs/>
          <w:rtl/>
          <w:lang w:bidi="ar-DZ"/>
        </w:rPr>
        <w:t>:</w:t>
      </w:r>
    </w:p>
    <w:p w:rsidR="0064392B" w:rsidRDefault="0064392B" w:rsidP="0064392B">
      <w:pPr>
        <w:ind w:firstLine="720"/>
        <w:jc w:val="both"/>
        <w:rPr>
          <w:rtl/>
          <w:lang w:bidi="ar-DZ"/>
        </w:rPr>
      </w:pPr>
      <w:r>
        <w:rPr>
          <w:rtl/>
          <w:lang w:bidi="ar-DZ"/>
        </w:rPr>
        <w:t>في الغربة أسيرا: حن الشاعر (عبد القادر) إلى فضائه البدوي الصحراوي، أكثر من حنين المهاجر إلى وطنه، حنينا إلى الطهر والفضيلة، إلى حياة الفطر والفروسية، والشهامة والكبرياء والروح الإنسانية حتى في الحرب نفسها، فيفتخر الرجل بحياة البدوي، حياة العز والسيادة التي لا تعرف هوانا ولا استكانة، فتكون جاهزة لنجدة المستجير، فهي حياة الرفعة، والسيادة التي تأبى الضيم، فتواجه المعتدي الظالم، وترعى حق الجار أيضا، فتقابل الأذى بالصفح والابتعاد عن جار السوء لا الرد عليه بالمثل، لكنه الرد الواجب على العدو المعتدي الذي لن ينجو من العقاب الذي يستحقه، فتغدو أمواله غنيمة للبدوي الفارس الذي اكتسبت فروسيته لدى الأ</w:t>
      </w:r>
      <w:r w:rsidR="008D7F5B">
        <w:rPr>
          <w:rtl/>
          <w:lang w:bidi="ar-DZ"/>
        </w:rPr>
        <w:t>مير طبيعة جهادية بمفرداته نفسها</w:t>
      </w:r>
      <w:r>
        <w:rPr>
          <w:rtl/>
          <w:lang w:bidi="ar-DZ"/>
        </w:rPr>
        <w:t>:</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3"/>
        <w:gridCol w:w="850"/>
        <w:gridCol w:w="3803"/>
        <w:gridCol w:w="20"/>
      </w:tblGrid>
      <w:tr w:rsidR="008D7F5B" w:rsidTr="00082E8E">
        <w:trPr>
          <w:trHeight w:hRule="exact" w:val="3956"/>
        </w:trPr>
        <w:tc>
          <w:tcPr>
            <w:tcW w:w="4263" w:type="dxa"/>
          </w:tcPr>
          <w:p w:rsidR="008D7F5B" w:rsidRDefault="00A55690" w:rsidP="00A55690">
            <w:pPr>
              <w:spacing w:after="120"/>
              <w:contextualSpacing/>
              <w:jc w:val="lowKashida"/>
              <w:rPr>
                <w:rtl/>
              </w:rPr>
            </w:pPr>
            <w:r>
              <w:rPr>
                <w:rFonts w:hint="cs"/>
                <w:rtl/>
              </w:rPr>
              <w:lastRenderedPageBreak/>
              <w:t>24-</w:t>
            </w:r>
            <w:r w:rsidR="00655E3E">
              <w:rPr>
                <w:rtl/>
              </w:rPr>
              <w:t>لنا المهارى وما للريم سرعتها</w:t>
            </w:r>
            <w:r w:rsidR="00655E3E">
              <w:rPr>
                <w:rtl/>
              </w:rPr>
              <w:br/>
            </w:r>
            <w:r w:rsidR="00082E8E">
              <w:rPr>
                <w:rFonts w:hint="cs"/>
                <w:rtl/>
              </w:rPr>
              <w:t>25-</w:t>
            </w:r>
            <w:r w:rsidR="00655E3E">
              <w:rPr>
                <w:rtl/>
              </w:rPr>
              <w:t>فخيلنا دائما للحرب مسرجةٌ</w:t>
            </w:r>
            <w:r w:rsidR="00655E3E">
              <w:rPr>
                <w:rtl/>
              </w:rPr>
              <w:br/>
            </w:r>
            <w:r w:rsidR="00082E8E">
              <w:rPr>
                <w:rFonts w:hint="cs"/>
                <w:rtl/>
              </w:rPr>
              <w:t>26-</w:t>
            </w:r>
            <w:r w:rsidR="00655E3E">
              <w:rPr>
                <w:rtl/>
              </w:rPr>
              <w:t>نحن الملوك فلا تعدل بنا أحداً</w:t>
            </w:r>
            <w:r w:rsidR="00655E3E">
              <w:rPr>
                <w:rtl/>
              </w:rPr>
              <w:br/>
            </w:r>
            <w:r w:rsidR="00082E8E">
              <w:rPr>
                <w:rFonts w:hint="cs"/>
                <w:rtl/>
              </w:rPr>
              <w:t>27-</w:t>
            </w:r>
            <w:r w:rsidR="00655E3E">
              <w:rPr>
                <w:rtl/>
              </w:rPr>
              <w:t>لا نحمل الضيم ممن جار نتركه</w:t>
            </w:r>
            <w:r w:rsidR="00655E3E">
              <w:rPr>
                <w:rtl/>
              </w:rPr>
              <w:br/>
            </w:r>
            <w:r w:rsidR="00082E8E">
              <w:rPr>
                <w:rFonts w:hint="cs"/>
                <w:rtl/>
              </w:rPr>
              <w:t>28-</w:t>
            </w:r>
            <w:r w:rsidR="00655E3E">
              <w:rPr>
                <w:rtl/>
              </w:rPr>
              <w:t>وإن أساء علينا الجار عشرته</w:t>
            </w:r>
            <w:r w:rsidR="00655E3E">
              <w:rPr>
                <w:rtl/>
              </w:rPr>
              <w:br/>
            </w:r>
            <w:r w:rsidR="00082E8E">
              <w:rPr>
                <w:rFonts w:hint="cs"/>
                <w:rtl/>
              </w:rPr>
              <w:t>30-</w:t>
            </w:r>
            <w:r w:rsidR="00655E3E">
              <w:rPr>
                <w:rtl/>
              </w:rPr>
              <w:t>عدوّنا ما له ملجا ولا وزرٌ</w:t>
            </w:r>
            <w:r w:rsidR="00655E3E">
              <w:rPr>
                <w:rtl/>
              </w:rPr>
              <w:br/>
            </w:r>
            <w:r w:rsidR="00082E8E">
              <w:rPr>
                <w:rFonts w:hint="cs"/>
                <w:rtl/>
              </w:rPr>
              <w:t>32-</w:t>
            </w:r>
            <w:r w:rsidR="00655E3E">
              <w:rPr>
                <w:rtl/>
              </w:rPr>
              <w:t>أموال أعدائنا في كلّ آونة</w:t>
            </w:r>
            <w:r w:rsidR="00655E3E">
              <w:rPr>
                <w:rtl/>
              </w:rPr>
              <w:br/>
            </w:r>
          </w:p>
        </w:tc>
        <w:tc>
          <w:tcPr>
            <w:tcW w:w="850" w:type="dxa"/>
          </w:tcPr>
          <w:p w:rsidR="008D7F5B" w:rsidRDefault="008D7F5B" w:rsidP="00655E3E">
            <w:pPr>
              <w:jc w:val="lowKashida"/>
              <w:rPr>
                <w:rtl/>
                <w:lang w:bidi="ar-DZ"/>
              </w:rPr>
            </w:pPr>
          </w:p>
        </w:tc>
        <w:tc>
          <w:tcPr>
            <w:tcW w:w="3803" w:type="dxa"/>
          </w:tcPr>
          <w:p w:rsidR="008D7F5B" w:rsidRDefault="00655E3E" w:rsidP="00A55690">
            <w:pPr>
              <w:spacing w:after="120"/>
              <w:contextualSpacing/>
              <w:jc w:val="lowKashida"/>
              <w:rPr>
                <w:rtl/>
                <w:lang w:bidi="ar-DZ"/>
              </w:rPr>
            </w:pPr>
            <w:r>
              <w:rPr>
                <w:rtl/>
              </w:rPr>
              <w:t>بها وبالخيل نلنا كل مفتخر</w:t>
            </w:r>
            <w:r>
              <w:rPr>
                <w:rtl/>
              </w:rPr>
              <w:br/>
              <w:t>من استغاث بنا بشّره بالظفر</w:t>
            </w:r>
            <w:r>
              <w:rPr>
                <w:rtl/>
              </w:rPr>
              <w:br/>
              <w:t>وأيّ عيشٍ لمن قد بات في خفر</w:t>
            </w:r>
            <w:r>
              <w:rPr>
                <w:rtl/>
              </w:rPr>
              <w:br/>
              <w:t xml:space="preserve">وأرضه </w:t>
            </w:r>
            <w:r>
              <w:rPr>
                <w:rFonts w:hint="cs"/>
                <w:rtl/>
              </w:rPr>
              <w:t>وجميع</w:t>
            </w:r>
            <w:r>
              <w:rPr>
                <w:rtl/>
              </w:rPr>
              <w:t xml:space="preserve"> العزّ في السفر</w:t>
            </w:r>
            <w:r>
              <w:rPr>
                <w:rtl/>
              </w:rPr>
              <w:br/>
              <w:t>نبين عنه بلا ضرٍّ ولا ضرَر</w:t>
            </w:r>
            <w:r>
              <w:rPr>
                <w:rtl/>
              </w:rPr>
              <w:br/>
              <w:t>وعندنا عاديات السبق والظفر</w:t>
            </w:r>
            <w:r>
              <w:rPr>
                <w:rtl/>
              </w:rPr>
              <w:br/>
              <w:t>نقضي بقسمتها بالعدل والقدر</w:t>
            </w:r>
            <w:r>
              <w:rPr>
                <w:rtl/>
              </w:rPr>
              <w:br/>
            </w:r>
          </w:p>
        </w:tc>
        <w:tc>
          <w:tcPr>
            <w:tcW w:w="20" w:type="dxa"/>
          </w:tcPr>
          <w:p w:rsidR="008D7F5B" w:rsidRDefault="008D7F5B" w:rsidP="00655E3E">
            <w:pPr>
              <w:spacing w:after="120"/>
              <w:contextualSpacing/>
              <w:jc w:val="lowKashida"/>
              <w:rPr>
                <w:rtl/>
                <w:lang w:bidi="ar-DZ"/>
              </w:rPr>
            </w:pPr>
          </w:p>
        </w:tc>
      </w:tr>
    </w:tbl>
    <w:p w:rsidR="0064392B" w:rsidRDefault="0064392B" w:rsidP="00082E8E">
      <w:pPr>
        <w:ind w:firstLine="720"/>
        <w:jc w:val="both"/>
        <w:rPr>
          <w:rtl/>
          <w:lang w:bidi="ar-DZ"/>
        </w:rPr>
      </w:pPr>
      <w:r>
        <w:rPr>
          <w:rtl/>
          <w:lang w:bidi="ar-DZ"/>
        </w:rPr>
        <w:t>هي قيمة البداوة الإيجابية، وعاداتها في الفروسية: رفض الاستكانة للخمول، وحب الفروسية التي هي عنوان البدوي، مثلما هي عدته في نجدة المستغيث والمستجير كقيمة لدى العربي في جاهليته وبعد إسلامه، يعشق الحرية في فضاءاته</w:t>
      </w:r>
      <w:r w:rsidR="00082E8E">
        <w:rPr>
          <w:rtl/>
          <w:lang w:bidi="ar-DZ"/>
        </w:rPr>
        <w:t xml:space="preserve"> غير المحدودة ويرفض العيش جبانا</w:t>
      </w:r>
      <w:r w:rsidR="00082E8E">
        <w:rPr>
          <w:rFonts w:hint="cs"/>
          <w:rtl/>
          <w:lang w:bidi="ar-DZ"/>
        </w:rPr>
        <w:t xml:space="preserve"> </w:t>
      </w:r>
      <w:r>
        <w:rPr>
          <w:rtl/>
          <w:lang w:bidi="ar-DZ"/>
        </w:rPr>
        <w:t>تحت حراسة في (مدينة) يخاف إنسانها على نفسه، وماله، فيقيده الخوف مقاما وحركة وسلاما، تختلف عنها حياة البادية التي فيها عزة النفس التي نعتها بصفة الملوكية، والروح الإسلامية في الوقت ذاته التي جعلته يرعى حق الجار عليه فإن كان جار سوء ترك وسوءه، فصفة المسلم السوي الصفح عن المسيء من الأهل والجيران، إلا ما بدر من عدو ظالم يقتضي الموقف زجره وتأديبه والنيل منه، والاستيلاء على ماله غنيمة حرب في النهاية التي يخضع أمرها لضوابط الشرع، في (غنائم الحرب) لدى المسلمين، إنه ضرب رفيع من (المدح) للبادية النقية والبدوي الشهم الكريم، كما عبر سابقا (زهير بن أبي سلمى ت: 609 م) في جانب منه بقوله:</w:t>
      </w:r>
    </w:p>
    <w:p w:rsidR="0064392B" w:rsidRDefault="0064392B" w:rsidP="004628A0">
      <w:pPr>
        <w:ind w:firstLine="720"/>
        <w:jc w:val="both"/>
        <w:rPr>
          <w:rtl/>
          <w:lang w:bidi="ar-DZ"/>
        </w:rPr>
      </w:pPr>
      <w:r>
        <w:rPr>
          <w:rtl/>
          <w:lang w:bidi="ar-DZ"/>
        </w:rPr>
        <w:t>ومن مثل حصن</w:t>
      </w:r>
      <w:r w:rsidR="004628A0">
        <w:rPr>
          <w:rFonts w:hint="cs"/>
          <w:rtl/>
          <w:lang w:bidi="ar-DZ"/>
        </w:rPr>
        <w:t>َ</w:t>
      </w:r>
      <w:r>
        <w:rPr>
          <w:rtl/>
          <w:lang w:bidi="ar-DZ"/>
        </w:rPr>
        <w:t xml:space="preserve"> في الحروب ومثله </w:t>
      </w:r>
      <w:r w:rsidR="00100505">
        <w:rPr>
          <w:rtl/>
          <w:lang w:bidi="ar-DZ"/>
        </w:rPr>
        <w:tab/>
      </w:r>
      <w:r>
        <w:rPr>
          <w:rtl/>
          <w:lang w:bidi="ar-DZ"/>
        </w:rPr>
        <w:t>لإنكار</w:t>
      </w:r>
      <w:r w:rsidR="00100505">
        <w:rPr>
          <w:rFonts w:hint="cs"/>
          <w:rtl/>
          <w:lang w:bidi="ar-DZ"/>
        </w:rPr>
        <w:t xml:space="preserve"> </w:t>
      </w:r>
      <w:r>
        <w:rPr>
          <w:rtl/>
          <w:lang w:bidi="ar-DZ"/>
        </w:rPr>
        <w:t>ضي</w:t>
      </w:r>
      <w:r w:rsidR="00100505">
        <w:rPr>
          <w:rFonts w:hint="cs"/>
          <w:rtl/>
          <w:lang w:bidi="ar-DZ"/>
        </w:rPr>
        <w:t>ــــــــــــــــــ</w:t>
      </w:r>
      <w:r>
        <w:rPr>
          <w:rtl/>
          <w:lang w:bidi="ar-DZ"/>
        </w:rPr>
        <w:t>م أو</w:t>
      </w:r>
      <w:r w:rsidR="00100505">
        <w:rPr>
          <w:rFonts w:hint="cs"/>
          <w:rtl/>
          <w:lang w:bidi="ar-DZ"/>
        </w:rPr>
        <w:t xml:space="preserve"> </w:t>
      </w:r>
      <w:r>
        <w:rPr>
          <w:rtl/>
          <w:lang w:bidi="ar-DZ"/>
        </w:rPr>
        <w:t>لخصم يح</w:t>
      </w:r>
      <w:r w:rsidR="00100505">
        <w:rPr>
          <w:rFonts w:hint="cs"/>
          <w:rtl/>
          <w:lang w:bidi="ar-DZ"/>
        </w:rPr>
        <w:t>ـــــــــ</w:t>
      </w:r>
      <w:r>
        <w:rPr>
          <w:rtl/>
          <w:lang w:bidi="ar-DZ"/>
        </w:rPr>
        <w:t>اوله</w:t>
      </w:r>
    </w:p>
    <w:p w:rsidR="0064392B" w:rsidRDefault="0064392B" w:rsidP="004628A0">
      <w:pPr>
        <w:ind w:firstLine="720"/>
        <w:jc w:val="both"/>
        <w:rPr>
          <w:rtl/>
          <w:lang w:bidi="ar-DZ"/>
        </w:rPr>
      </w:pPr>
      <w:r>
        <w:rPr>
          <w:rtl/>
          <w:lang w:bidi="ar-DZ"/>
        </w:rPr>
        <w:t xml:space="preserve">فوصف هذا البيت نفسه (حازم القرطاجني: ت 684هـ </w:t>
      </w:r>
      <w:proofErr w:type="gramStart"/>
      <w:r>
        <w:rPr>
          <w:rtl/>
          <w:lang w:bidi="ar-DZ"/>
        </w:rPr>
        <w:t>- 1285</w:t>
      </w:r>
      <w:proofErr w:type="gramEnd"/>
      <w:r>
        <w:rPr>
          <w:rtl/>
          <w:lang w:bidi="ar-DZ"/>
        </w:rPr>
        <w:t>) بقوله: إنه «أتى بالوصف من جهة العقل والشجاعة، فاستوفى ضروب الممادح الأربعة التي هي فضائل الإنسان على الحقيقة، وزاد ما هو وان محان داخلاً في الأربعة، ف</w:t>
      </w:r>
      <w:r w:rsidR="00100505">
        <w:rPr>
          <w:rFonts w:hint="cs"/>
          <w:rtl/>
          <w:lang w:bidi="ar-DZ"/>
        </w:rPr>
        <w:t>ك</w:t>
      </w:r>
      <w:r>
        <w:rPr>
          <w:rtl/>
          <w:lang w:bidi="ar-DZ"/>
        </w:rPr>
        <w:t xml:space="preserve">ثير من الناس لا يعرف وجه دخوله فيها، حيث قال: </w:t>
      </w:r>
      <w:r w:rsidR="00100505">
        <w:rPr>
          <w:rFonts w:hint="cs"/>
          <w:rtl/>
          <w:lang w:bidi="ar-DZ"/>
        </w:rPr>
        <w:t>أخي</w:t>
      </w:r>
      <w:r>
        <w:rPr>
          <w:rtl/>
          <w:lang w:bidi="ar-DZ"/>
        </w:rPr>
        <w:t xml:space="preserve"> ثقة، فوصف بالوفاء، والوفاء داخل في هذه الفضائل التي قدمنا" وهي: العقل، والعفة، والعدل والشجاعة، حان القاصد بهذه الأربعة مصيبا، وبما سواها مخطئا، وقد قال زهير...</w:t>
      </w:r>
    </w:p>
    <w:p w:rsidR="0064392B" w:rsidRDefault="008A5AB1" w:rsidP="008A5AB1">
      <w:pPr>
        <w:ind w:firstLine="720"/>
        <w:jc w:val="both"/>
        <w:rPr>
          <w:rtl/>
          <w:lang w:bidi="ar-DZ"/>
        </w:rPr>
      </w:pPr>
      <w:r>
        <w:rPr>
          <w:rFonts w:hint="cs"/>
          <w:rtl/>
          <w:lang w:bidi="ar-DZ"/>
        </w:rPr>
        <w:lastRenderedPageBreak/>
        <w:t>أ</w:t>
      </w:r>
      <w:r w:rsidR="0064392B">
        <w:rPr>
          <w:rtl/>
          <w:lang w:bidi="ar-DZ"/>
        </w:rPr>
        <w:t>خي</w:t>
      </w:r>
      <w:r>
        <w:rPr>
          <w:rFonts w:hint="cs"/>
          <w:rtl/>
          <w:lang w:bidi="ar-DZ"/>
        </w:rPr>
        <w:t xml:space="preserve"> </w:t>
      </w:r>
      <w:r w:rsidR="0064392B">
        <w:rPr>
          <w:rtl/>
          <w:lang w:bidi="ar-DZ"/>
        </w:rPr>
        <w:t>ثقة لا</w:t>
      </w:r>
      <w:r>
        <w:rPr>
          <w:rFonts w:hint="cs"/>
          <w:rtl/>
          <w:lang w:bidi="ar-DZ"/>
        </w:rPr>
        <w:t xml:space="preserve"> </w:t>
      </w:r>
      <w:r w:rsidR="0064392B">
        <w:rPr>
          <w:rtl/>
          <w:lang w:bidi="ar-DZ"/>
        </w:rPr>
        <w:t>تتلف الخمر</w:t>
      </w:r>
      <w:r>
        <w:rPr>
          <w:rFonts w:hint="cs"/>
          <w:rtl/>
          <w:lang w:bidi="ar-DZ"/>
        </w:rPr>
        <w:t xml:space="preserve"> </w:t>
      </w:r>
      <w:r w:rsidR="0064392B">
        <w:rPr>
          <w:rtl/>
          <w:lang w:bidi="ar-DZ"/>
        </w:rPr>
        <w:t>م</w:t>
      </w:r>
      <w:r>
        <w:rPr>
          <w:rFonts w:hint="cs"/>
          <w:rtl/>
          <w:lang w:bidi="ar-DZ"/>
        </w:rPr>
        <w:t>ـــــــــــ</w:t>
      </w:r>
      <w:r w:rsidR="0064392B">
        <w:rPr>
          <w:rtl/>
          <w:lang w:bidi="ar-DZ"/>
        </w:rPr>
        <w:t xml:space="preserve">اله </w:t>
      </w:r>
      <w:r>
        <w:rPr>
          <w:rtl/>
          <w:lang w:bidi="ar-DZ"/>
        </w:rPr>
        <w:tab/>
      </w:r>
      <w:r>
        <w:rPr>
          <w:rtl/>
          <w:lang w:bidi="ar-DZ"/>
        </w:rPr>
        <w:tab/>
      </w:r>
      <w:r w:rsidR="0064392B">
        <w:rPr>
          <w:rtl/>
          <w:lang w:bidi="ar-DZ"/>
        </w:rPr>
        <w:t>ول</w:t>
      </w:r>
      <w:r>
        <w:rPr>
          <w:rFonts w:hint="cs"/>
          <w:rtl/>
          <w:lang w:bidi="ar-DZ"/>
        </w:rPr>
        <w:t>ك</w:t>
      </w:r>
      <w:r w:rsidR="0064392B">
        <w:rPr>
          <w:rtl/>
          <w:lang w:bidi="ar-DZ"/>
        </w:rPr>
        <w:t>نه</w:t>
      </w:r>
      <w:r>
        <w:rPr>
          <w:rFonts w:hint="cs"/>
          <w:rtl/>
          <w:lang w:bidi="ar-DZ"/>
        </w:rPr>
        <w:t xml:space="preserve"> </w:t>
      </w:r>
      <w:r w:rsidR="0064392B">
        <w:rPr>
          <w:rtl/>
          <w:lang w:bidi="ar-DZ"/>
        </w:rPr>
        <w:t>قد</w:t>
      </w:r>
      <w:r>
        <w:rPr>
          <w:rFonts w:hint="cs"/>
          <w:rtl/>
          <w:lang w:bidi="ar-DZ"/>
        </w:rPr>
        <w:t xml:space="preserve"> </w:t>
      </w:r>
      <w:r w:rsidR="0064392B">
        <w:rPr>
          <w:rtl/>
          <w:lang w:bidi="ar-DZ"/>
        </w:rPr>
        <w:t xml:space="preserve">يتلف </w:t>
      </w:r>
      <w:r>
        <w:rPr>
          <w:rFonts w:hint="cs"/>
          <w:rtl/>
          <w:lang w:bidi="ar-DZ"/>
        </w:rPr>
        <w:t>ا</w:t>
      </w:r>
      <w:r w:rsidR="0064392B">
        <w:rPr>
          <w:rtl/>
          <w:lang w:bidi="ar-DZ"/>
        </w:rPr>
        <w:t>لم</w:t>
      </w:r>
      <w:r>
        <w:rPr>
          <w:rFonts w:hint="cs"/>
          <w:rtl/>
          <w:lang w:bidi="ar-DZ"/>
        </w:rPr>
        <w:t>ــــــــــــــــ</w:t>
      </w:r>
      <w:r w:rsidR="0064392B">
        <w:rPr>
          <w:rtl/>
          <w:lang w:bidi="ar-DZ"/>
        </w:rPr>
        <w:t>ال</w:t>
      </w:r>
      <w:r>
        <w:rPr>
          <w:rFonts w:hint="cs"/>
          <w:rtl/>
          <w:lang w:bidi="ar-DZ"/>
        </w:rPr>
        <w:t xml:space="preserve"> </w:t>
      </w:r>
      <w:proofErr w:type="gramStart"/>
      <w:r w:rsidR="0064392B">
        <w:rPr>
          <w:rtl/>
          <w:lang w:bidi="ar-DZ"/>
        </w:rPr>
        <w:t>نائله</w:t>
      </w:r>
      <w:proofErr w:type="gramEnd"/>
    </w:p>
    <w:p w:rsidR="0064392B" w:rsidRDefault="0064392B" w:rsidP="008A5AB1">
      <w:pPr>
        <w:ind w:firstLine="720"/>
        <w:jc w:val="both"/>
        <w:rPr>
          <w:rtl/>
          <w:lang w:bidi="ar-DZ"/>
        </w:rPr>
      </w:pPr>
      <w:r>
        <w:rPr>
          <w:rtl/>
          <w:lang w:bidi="ar-DZ"/>
        </w:rPr>
        <w:t>لأنه وصفه بالعفة، وبقلة إمعان</w:t>
      </w:r>
      <w:r w:rsidR="008A5AB1">
        <w:rPr>
          <w:rtl/>
          <w:lang w:bidi="ar-DZ"/>
        </w:rPr>
        <w:t>ه في اللذات، وبأنه لا ينفد فيها</w:t>
      </w:r>
      <w:r w:rsidR="008A5AB1">
        <w:rPr>
          <w:rFonts w:hint="cs"/>
          <w:rtl/>
          <w:lang w:bidi="ar-DZ"/>
        </w:rPr>
        <w:t xml:space="preserve"> </w:t>
      </w:r>
      <w:r>
        <w:rPr>
          <w:rtl/>
          <w:lang w:bidi="ar-DZ"/>
        </w:rPr>
        <w:t>ماله وبإهلاكه ماله في البذل وانحرافه إلى ذلك عن اللذات، وذلك هو العدل، ثم</w:t>
      </w:r>
      <w:r w:rsidR="001F11F8">
        <w:rPr>
          <w:rFonts w:hint="cs"/>
          <w:rtl/>
          <w:lang w:bidi="ar-DZ"/>
        </w:rPr>
        <w:t xml:space="preserve"> </w:t>
      </w:r>
      <w:r>
        <w:rPr>
          <w:rtl/>
          <w:lang w:bidi="ar-DZ"/>
        </w:rPr>
        <w:t>قال:</w:t>
      </w:r>
    </w:p>
    <w:p w:rsidR="0064392B" w:rsidRDefault="0064392B" w:rsidP="0078134F">
      <w:pPr>
        <w:ind w:firstLine="720"/>
        <w:jc w:val="both"/>
        <w:rPr>
          <w:rtl/>
          <w:lang w:bidi="ar-DZ"/>
        </w:rPr>
      </w:pPr>
      <w:r>
        <w:rPr>
          <w:rtl/>
          <w:lang w:bidi="ar-DZ"/>
        </w:rPr>
        <w:t>تراه إذ</w:t>
      </w:r>
      <w:r w:rsidR="001F11F8">
        <w:rPr>
          <w:rFonts w:hint="cs"/>
          <w:rtl/>
          <w:lang w:bidi="ar-DZ"/>
        </w:rPr>
        <w:t>ا</w:t>
      </w:r>
      <w:r>
        <w:rPr>
          <w:rtl/>
          <w:lang w:bidi="ar-DZ"/>
        </w:rPr>
        <w:t xml:space="preserve"> م</w:t>
      </w:r>
      <w:r w:rsidR="001F11F8">
        <w:rPr>
          <w:rFonts w:hint="cs"/>
          <w:rtl/>
          <w:lang w:bidi="ar-DZ"/>
        </w:rPr>
        <w:t>ــــــــــــــ</w:t>
      </w:r>
      <w:r>
        <w:rPr>
          <w:rtl/>
          <w:lang w:bidi="ar-DZ"/>
        </w:rPr>
        <w:t>ا جئت</w:t>
      </w:r>
      <w:r w:rsidR="001F11F8">
        <w:rPr>
          <w:rFonts w:hint="cs"/>
          <w:rtl/>
          <w:lang w:bidi="ar-DZ"/>
        </w:rPr>
        <w:t>ــــــــــــــــــــ</w:t>
      </w:r>
      <w:r>
        <w:rPr>
          <w:rtl/>
          <w:lang w:bidi="ar-DZ"/>
        </w:rPr>
        <w:t xml:space="preserve">ه متهللا </w:t>
      </w:r>
      <w:r w:rsidR="001F11F8">
        <w:rPr>
          <w:rtl/>
          <w:lang w:bidi="ar-DZ"/>
        </w:rPr>
        <w:tab/>
      </w:r>
      <w:r w:rsidR="001F11F8">
        <w:rPr>
          <w:rtl/>
          <w:lang w:bidi="ar-DZ"/>
        </w:rPr>
        <w:tab/>
      </w:r>
      <w:r w:rsidR="001F11F8">
        <w:rPr>
          <w:rFonts w:hint="cs"/>
          <w:rtl/>
          <w:lang w:bidi="ar-DZ"/>
        </w:rPr>
        <w:t>ك</w:t>
      </w:r>
      <w:r>
        <w:rPr>
          <w:rtl/>
          <w:lang w:bidi="ar-DZ"/>
        </w:rPr>
        <w:t>أ</w:t>
      </w:r>
      <w:r w:rsidR="001F11F8">
        <w:rPr>
          <w:rFonts w:hint="cs"/>
          <w:rtl/>
          <w:lang w:bidi="ar-DZ"/>
        </w:rPr>
        <w:t>ن</w:t>
      </w:r>
      <w:r>
        <w:rPr>
          <w:rtl/>
          <w:lang w:bidi="ar-DZ"/>
        </w:rPr>
        <w:t>ك تعطيه ال</w:t>
      </w:r>
      <w:r w:rsidR="001F11F8">
        <w:rPr>
          <w:rFonts w:hint="cs"/>
          <w:rtl/>
          <w:lang w:bidi="ar-DZ"/>
        </w:rPr>
        <w:t>ـــــــــ</w:t>
      </w:r>
      <w:r>
        <w:rPr>
          <w:rtl/>
          <w:lang w:bidi="ar-DZ"/>
        </w:rPr>
        <w:t>ذي أنت سائله</w:t>
      </w:r>
    </w:p>
    <w:p w:rsidR="0064392B" w:rsidRDefault="0064392B" w:rsidP="0064392B">
      <w:pPr>
        <w:ind w:firstLine="720"/>
        <w:jc w:val="both"/>
        <w:rPr>
          <w:rtl/>
          <w:lang w:bidi="ar-DZ"/>
        </w:rPr>
      </w:pPr>
      <w:r>
        <w:rPr>
          <w:rtl/>
          <w:lang w:bidi="ar-DZ"/>
        </w:rPr>
        <w:t>إنه هنا الفن بعفة، حين يكون الشعر رسالة ينمي الذوق الإنساني الجميل، فيرقق المشاعر، ويخدم الإنسان مادة وروحا، من دون ابتذال رخيص في (محاكاة) سلبية للشر، الذي وصفه (القارطاجني) بمثل قوله:</w:t>
      </w:r>
    </w:p>
    <w:p w:rsidR="0064392B" w:rsidRDefault="00A3107C" w:rsidP="0078134F">
      <w:pPr>
        <w:ind w:firstLine="720"/>
        <w:jc w:val="both"/>
        <w:rPr>
          <w:rtl/>
          <w:lang w:bidi="ar-DZ"/>
        </w:rPr>
      </w:pPr>
      <w:r>
        <w:rPr>
          <w:rFonts w:hint="cs"/>
          <w:rtl/>
          <w:lang w:bidi="ar-DZ"/>
        </w:rPr>
        <w:t>«أ</w:t>
      </w:r>
      <w:r>
        <w:rPr>
          <w:rtl/>
          <w:lang w:bidi="ar-DZ"/>
        </w:rPr>
        <w:t>سو</w:t>
      </w:r>
      <w:r>
        <w:rPr>
          <w:rFonts w:hint="cs"/>
          <w:rtl/>
          <w:lang w:bidi="ar-DZ"/>
        </w:rPr>
        <w:t>أ</w:t>
      </w:r>
      <w:r w:rsidR="0064392B">
        <w:rPr>
          <w:rtl/>
          <w:lang w:bidi="ar-DZ"/>
        </w:rPr>
        <w:t xml:space="preserve"> الش</w:t>
      </w:r>
      <w:r>
        <w:rPr>
          <w:rFonts w:hint="cs"/>
          <w:rtl/>
          <w:lang w:bidi="ar-DZ"/>
        </w:rPr>
        <w:t>ع</w:t>
      </w:r>
      <w:r w:rsidR="0064392B">
        <w:rPr>
          <w:rtl/>
          <w:lang w:bidi="ar-DZ"/>
        </w:rPr>
        <w:t>ر</w:t>
      </w:r>
      <w:r w:rsidR="0059407F">
        <w:rPr>
          <w:rFonts w:hint="cs"/>
          <w:rtl/>
          <w:lang w:bidi="ar-DZ"/>
        </w:rPr>
        <w:t>: النظم قبيح المحاكاة»</w:t>
      </w:r>
      <w:r w:rsidR="0064392B">
        <w:rPr>
          <w:rtl/>
          <w:lang w:bidi="ar-DZ"/>
        </w:rPr>
        <w:t xml:space="preserve"> ل</w:t>
      </w:r>
      <w:r w:rsidR="0059407F">
        <w:rPr>
          <w:rFonts w:hint="cs"/>
          <w:rtl/>
          <w:lang w:bidi="ar-DZ"/>
        </w:rPr>
        <w:t>ك</w:t>
      </w:r>
      <w:r w:rsidR="0059407F">
        <w:rPr>
          <w:rtl/>
          <w:lang w:bidi="ar-DZ"/>
        </w:rPr>
        <w:t>ن هذا هو الأسلوب</w:t>
      </w:r>
      <w:r w:rsidR="0059407F">
        <w:rPr>
          <w:rFonts w:hint="cs"/>
          <w:rtl/>
          <w:lang w:bidi="ar-DZ"/>
        </w:rPr>
        <w:t xml:space="preserve"> </w:t>
      </w:r>
      <w:r w:rsidR="0064392B">
        <w:rPr>
          <w:rtl/>
          <w:lang w:bidi="ar-DZ"/>
        </w:rPr>
        <w:t>الذي يؤثره من انحرفت أذواقهم، فاستطابوا الصور المبتذلة الصارخة بماديتها وحيوانيتها، وغرائزيتها، فبقيت دون الأذواق التي تهذبت فسما التعبير وأشرق، فأثار التقدير والإعجاب، للإصابة في الأوصاف ودقة التعبير</w:t>
      </w:r>
      <w:r w:rsidR="0059407F">
        <w:rPr>
          <w:rFonts w:hint="cs"/>
          <w:rtl/>
          <w:lang w:bidi="ar-DZ"/>
        </w:rPr>
        <w:t xml:space="preserve"> </w:t>
      </w:r>
      <w:r w:rsidR="0064392B">
        <w:rPr>
          <w:rtl/>
          <w:lang w:bidi="ar-DZ"/>
        </w:rPr>
        <w:t>وطهارة الصورة ، مهما شابتها شوائب أوصاف، للقرائن المادية المباشرة فى التصوير القائم على التشخيص، لصن مع ذلك «يمكن المعاني أن توضع مواضعها اللائقة بها المهيأة، وألا توضع موضعها غيرها</w:t>
      </w:r>
      <w:r w:rsidR="0059407F">
        <w:rPr>
          <w:rFonts w:hint="cs"/>
          <w:rtl/>
          <w:lang w:bidi="ar-DZ"/>
        </w:rPr>
        <w:t xml:space="preserve"> </w:t>
      </w:r>
      <w:r w:rsidR="0059407F">
        <w:rPr>
          <w:rtl/>
          <w:lang w:bidi="ar-DZ"/>
        </w:rPr>
        <w:t>من المعاني..</w:t>
      </w:r>
      <w:r w:rsidR="0059407F">
        <w:rPr>
          <w:rFonts w:hint="cs"/>
          <w:rtl/>
          <w:lang w:bidi="ar-DZ"/>
        </w:rPr>
        <w:t xml:space="preserve">.» </w:t>
      </w:r>
      <w:r w:rsidR="0064392B">
        <w:rPr>
          <w:rtl/>
          <w:lang w:bidi="ar-DZ"/>
        </w:rPr>
        <w:t>في</w:t>
      </w:r>
      <w:r w:rsidR="0059407F">
        <w:rPr>
          <w:rFonts w:hint="cs"/>
          <w:rtl/>
          <w:lang w:bidi="ar-DZ"/>
        </w:rPr>
        <w:t>ك</w:t>
      </w:r>
      <w:r w:rsidR="0064392B">
        <w:rPr>
          <w:rtl/>
          <w:lang w:bidi="ar-DZ"/>
        </w:rPr>
        <w:t>ون التشب</w:t>
      </w:r>
      <w:r w:rsidR="00BF6536">
        <w:rPr>
          <w:rtl/>
          <w:lang w:bidi="ar-DZ"/>
        </w:rPr>
        <w:t>يه نفسه رغم ما على جوانب فيه من</w:t>
      </w:r>
      <w:r w:rsidR="00BF6536">
        <w:rPr>
          <w:rFonts w:hint="cs"/>
          <w:rtl/>
          <w:lang w:bidi="ar-DZ"/>
        </w:rPr>
        <w:t xml:space="preserve"> </w:t>
      </w:r>
      <w:r w:rsidR="0064392B">
        <w:rPr>
          <w:rtl/>
          <w:lang w:bidi="ar-DZ"/>
        </w:rPr>
        <w:t>تحفظات: (واقعا موقعه اللائق به... ومن هذا الباب ما روي  أن أبا الطيب أنشد سيف الدولة قصيدته التي أولها</w:t>
      </w:r>
      <w:r w:rsidR="00BF6536">
        <w:rPr>
          <w:rFonts w:hint="cs"/>
          <w:rtl/>
          <w:lang w:bidi="ar-DZ"/>
        </w:rPr>
        <w:t>:</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3"/>
        <w:gridCol w:w="850"/>
        <w:gridCol w:w="3803"/>
        <w:gridCol w:w="20"/>
      </w:tblGrid>
      <w:tr w:rsidR="00397357" w:rsidTr="00D618E8">
        <w:trPr>
          <w:trHeight w:hRule="exact" w:val="992"/>
        </w:trPr>
        <w:tc>
          <w:tcPr>
            <w:tcW w:w="4263" w:type="dxa"/>
          </w:tcPr>
          <w:p w:rsidR="00397357" w:rsidRDefault="00397357" w:rsidP="00A97784">
            <w:pPr>
              <w:spacing w:after="120"/>
              <w:contextualSpacing/>
              <w:jc w:val="lowKashida"/>
              <w:rPr>
                <w:rtl/>
              </w:rPr>
            </w:pPr>
            <w:r>
              <w:rPr>
                <w:rFonts w:hint="cs"/>
                <w:rtl/>
              </w:rPr>
              <w:t>وقفت وما في الموت شك لواقف</w:t>
            </w:r>
            <w:r>
              <w:rPr>
                <w:rtl/>
              </w:rPr>
              <w:br/>
            </w:r>
            <w:r>
              <w:rPr>
                <w:rFonts w:hint="cs"/>
                <w:rtl/>
              </w:rPr>
              <w:t>تمر بك الأبطال كلمى هزيمة</w:t>
            </w:r>
            <w:r>
              <w:rPr>
                <w:rtl/>
              </w:rPr>
              <w:br/>
            </w:r>
          </w:p>
        </w:tc>
        <w:tc>
          <w:tcPr>
            <w:tcW w:w="850" w:type="dxa"/>
          </w:tcPr>
          <w:p w:rsidR="00397357" w:rsidRDefault="00397357" w:rsidP="00A97784">
            <w:pPr>
              <w:jc w:val="lowKashida"/>
              <w:rPr>
                <w:rtl/>
                <w:lang w:bidi="ar-DZ"/>
              </w:rPr>
            </w:pPr>
          </w:p>
        </w:tc>
        <w:tc>
          <w:tcPr>
            <w:tcW w:w="3803" w:type="dxa"/>
          </w:tcPr>
          <w:p w:rsidR="00397357" w:rsidRDefault="00397357" w:rsidP="00A97784">
            <w:pPr>
              <w:spacing w:after="120"/>
              <w:contextualSpacing/>
              <w:jc w:val="lowKashida"/>
              <w:rPr>
                <w:rtl/>
                <w:lang w:bidi="ar-DZ"/>
              </w:rPr>
            </w:pPr>
            <w:r>
              <w:rPr>
                <w:rFonts w:hint="cs"/>
                <w:rtl/>
                <w:lang w:bidi="ar-DZ"/>
              </w:rPr>
              <w:t>كأنك في جفن الردى وهو نائم</w:t>
            </w:r>
            <w:r>
              <w:rPr>
                <w:rtl/>
                <w:lang w:bidi="ar-DZ"/>
              </w:rPr>
              <w:br/>
            </w:r>
            <w:r>
              <w:rPr>
                <w:rFonts w:hint="cs"/>
                <w:rtl/>
                <w:lang w:bidi="ar-DZ"/>
              </w:rPr>
              <w:t>ووجهك وضاح وثغرك باسم</w:t>
            </w:r>
            <w:r>
              <w:rPr>
                <w:rtl/>
                <w:lang w:bidi="ar-DZ"/>
              </w:rPr>
              <w:br/>
            </w:r>
          </w:p>
        </w:tc>
        <w:tc>
          <w:tcPr>
            <w:tcW w:w="20" w:type="dxa"/>
          </w:tcPr>
          <w:p w:rsidR="00397357" w:rsidRDefault="00397357" w:rsidP="00A97784">
            <w:pPr>
              <w:spacing w:after="120"/>
              <w:contextualSpacing/>
              <w:jc w:val="lowKashida"/>
              <w:rPr>
                <w:rtl/>
                <w:lang w:bidi="ar-DZ"/>
              </w:rPr>
            </w:pPr>
          </w:p>
        </w:tc>
      </w:tr>
    </w:tbl>
    <w:p w:rsidR="0064392B" w:rsidRDefault="0064392B" w:rsidP="001574FD">
      <w:pPr>
        <w:ind w:firstLine="720"/>
        <w:jc w:val="both"/>
        <w:rPr>
          <w:rtl/>
          <w:lang w:bidi="ar-DZ"/>
        </w:rPr>
      </w:pPr>
      <w:r>
        <w:rPr>
          <w:rtl/>
          <w:lang w:bidi="ar-DZ"/>
        </w:rPr>
        <w:t>قال له سيف الدولة: (قد نقدنا عليك يا أبا الطيب ما نقدنا على</w:t>
      </w:r>
      <w:r w:rsidR="001574FD">
        <w:rPr>
          <w:rFonts w:hint="cs"/>
          <w:rtl/>
          <w:lang w:bidi="ar-DZ"/>
        </w:rPr>
        <w:t xml:space="preserve"> </w:t>
      </w:r>
      <w:r w:rsidR="00D618E8">
        <w:rPr>
          <w:rtl/>
          <w:lang w:bidi="ar-DZ"/>
        </w:rPr>
        <w:t>امرئ القيس، فيقوله.</w:t>
      </w:r>
      <w:r>
        <w:rPr>
          <w:rtl/>
          <w:lang w:bidi="ar-DZ"/>
        </w:rPr>
        <w:t>..:</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3"/>
        <w:gridCol w:w="850"/>
        <w:gridCol w:w="3803"/>
        <w:gridCol w:w="20"/>
      </w:tblGrid>
      <w:tr w:rsidR="001574FD" w:rsidTr="00C94ED5">
        <w:trPr>
          <w:trHeight w:hRule="exact" w:val="1275"/>
        </w:trPr>
        <w:tc>
          <w:tcPr>
            <w:tcW w:w="4263" w:type="dxa"/>
          </w:tcPr>
          <w:p w:rsidR="001574FD" w:rsidRDefault="001574FD" w:rsidP="001574FD">
            <w:pPr>
              <w:jc w:val="lowKashida"/>
            </w:pPr>
            <w:r>
              <w:rPr>
                <w:rtl/>
                <w:lang w:bidi="ar-DZ"/>
              </w:rPr>
              <w:t>كأني لم أركب جواد</w:t>
            </w:r>
            <w:r>
              <w:rPr>
                <w:rFonts w:hint="cs"/>
                <w:rtl/>
                <w:lang w:bidi="ar-DZ"/>
              </w:rPr>
              <w:t xml:space="preserve">ا </w:t>
            </w:r>
            <w:r>
              <w:rPr>
                <w:rtl/>
                <w:lang w:bidi="ar-DZ"/>
              </w:rPr>
              <w:t xml:space="preserve">للذة </w:t>
            </w:r>
            <w:r>
              <w:rPr>
                <w:rtl/>
                <w:lang w:bidi="ar-DZ"/>
              </w:rPr>
              <w:br/>
              <w:t>ولم</w:t>
            </w:r>
            <w:r>
              <w:rPr>
                <w:rFonts w:hint="cs"/>
                <w:rtl/>
                <w:lang w:bidi="ar-DZ"/>
              </w:rPr>
              <w:t xml:space="preserve"> </w:t>
            </w:r>
            <w:r>
              <w:rPr>
                <w:rtl/>
                <w:lang w:bidi="ar-DZ"/>
              </w:rPr>
              <w:t>أسبأ الزق الروي ولم أقل</w:t>
            </w:r>
            <w:r>
              <w:rPr>
                <w:rtl/>
                <w:lang w:bidi="ar-DZ"/>
              </w:rPr>
              <w:br/>
              <w:t xml:space="preserve"> </w:t>
            </w:r>
          </w:p>
          <w:p w:rsidR="001574FD" w:rsidRDefault="001574FD" w:rsidP="001574FD">
            <w:pPr>
              <w:spacing w:after="120"/>
              <w:contextualSpacing/>
              <w:jc w:val="lowKashida"/>
              <w:rPr>
                <w:rtl/>
              </w:rPr>
            </w:pPr>
          </w:p>
        </w:tc>
        <w:tc>
          <w:tcPr>
            <w:tcW w:w="850" w:type="dxa"/>
          </w:tcPr>
          <w:p w:rsidR="001574FD" w:rsidRDefault="001574FD" w:rsidP="001574FD">
            <w:pPr>
              <w:jc w:val="lowKashida"/>
              <w:rPr>
                <w:rtl/>
                <w:lang w:bidi="ar-DZ"/>
              </w:rPr>
            </w:pPr>
          </w:p>
        </w:tc>
        <w:tc>
          <w:tcPr>
            <w:tcW w:w="3803" w:type="dxa"/>
          </w:tcPr>
          <w:p w:rsidR="001574FD" w:rsidRDefault="001574FD" w:rsidP="001574FD">
            <w:pPr>
              <w:jc w:val="lowKashida"/>
            </w:pPr>
            <w:r>
              <w:rPr>
                <w:rtl/>
                <w:lang w:bidi="ar-DZ"/>
              </w:rPr>
              <w:t>ولم أتبطن كاعبا</w:t>
            </w:r>
            <w:r w:rsidR="00C94ED5">
              <w:rPr>
                <w:rFonts w:hint="cs"/>
                <w:rtl/>
                <w:lang w:bidi="ar-DZ"/>
              </w:rPr>
              <w:t xml:space="preserve"> </w:t>
            </w:r>
            <w:r>
              <w:rPr>
                <w:rtl/>
                <w:lang w:bidi="ar-DZ"/>
              </w:rPr>
              <w:t>ذات خلخال</w:t>
            </w:r>
            <w:r>
              <w:rPr>
                <w:rtl/>
                <w:lang w:bidi="ar-DZ"/>
              </w:rPr>
              <w:br/>
              <w:t>لخيلي</w:t>
            </w:r>
            <w:r w:rsidR="00C94ED5">
              <w:rPr>
                <w:rFonts w:hint="cs"/>
                <w:rtl/>
                <w:lang w:bidi="ar-DZ"/>
              </w:rPr>
              <w:t xml:space="preserve"> </w:t>
            </w:r>
            <w:r>
              <w:rPr>
                <w:rtl/>
                <w:lang w:bidi="ar-DZ"/>
              </w:rPr>
              <w:t>كري</w:t>
            </w:r>
            <w:r w:rsidR="00C94ED5">
              <w:rPr>
                <w:rFonts w:hint="cs"/>
                <w:rtl/>
                <w:lang w:bidi="ar-DZ"/>
              </w:rPr>
              <w:t xml:space="preserve"> </w:t>
            </w:r>
            <w:r>
              <w:rPr>
                <w:rtl/>
                <w:lang w:bidi="ar-DZ"/>
              </w:rPr>
              <w:t>كرة بعد إجفال</w:t>
            </w:r>
            <w:r>
              <w:rPr>
                <w:rtl/>
                <w:lang w:bidi="ar-DZ"/>
              </w:rPr>
              <w:br/>
            </w:r>
          </w:p>
          <w:p w:rsidR="001574FD" w:rsidRDefault="001574FD" w:rsidP="001574FD">
            <w:pPr>
              <w:spacing w:after="120"/>
              <w:contextualSpacing/>
              <w:jc w:val="lowKashida"/>
              <w:rPr>
                <w:rtl/>
                <w:lang w:bidi="ar-DZ"/>
              </w:rPr>
            </w:pPr>
          </w:p>
        </w:tc>
        <w:tc>
          <w:tcPr>
            <w:tcW w:w="20" w:type="dxa"/>
          </w:tcPr>
          <w:p w:rsidR="001574FD" w:rsidRDefault="001574FD" w:rsidP="001574FD">
            <w:pPr>
              <w:spacing w:after="120"/>
              <w:contextualSpacing/>
              <w:jc w:val="lowKashida"/>
              <w:rPr>
                <w:rtl/>
                <w:lang w:bidi="ar-DZ"/>
              </w:rPr>
            </w:pPr>
          </w:p>
        </w:tc>
      </w:tr>
    </w:tbl>
    <w:p w:rsidR="0064392B" w:rsidRDefault="0064392B" w:rsidP="004628A0">
      <w:pPr>
        <w:ind w:firstLine="720"/>
        <w:jc w:val="both"/>
        <w:rPr>
          <w:rtl/>
          <w:lang w:bidi="ar-DZ"/>
        </w:rPr>
      </w:pPr>
      <w:r>
        <w:rPr>
          <w:rtl/>
          <w:lang w:bidi="ar-DZ"/>
        </w:rPr>
        <w:t>فقال له المتنبي: «أيها الأمير</w:t>
      </w:r>
      <w:r w:rsidR="00C94ED5">
        <w:rPr>
          <w:rtl/>
          <w:lang w:bidi="ar-DZ"/>
        </w:rPr>
        <w:t>، إن البزاز لا يعرف الثوب معرفة</w:t>
      </w:r>
      <w:r w:rsidR="00C94ED5">
        <w:rPr>
          <w:rFonts w:hint="cs"/>
          <w:rtl/>
          <w:lang w:bidi="ar-DZ"/>
        </w:rPr>
        <w:t xml:space="preserve"> </w:t>
      </w:r>
      <w:r>
        <w:rPr>
          <w:rtl/>
          <w:lang w:bidi="ar-DZ"/>
        </w:rPr>
        <w:t>الحائك، وإذا صح النقد على امرئ القيس صح عل</w:t>
      </w:r>
      <w:r w:rsidR="004628A0">
        <w:rPr>
          <w:rtl/>
          <w:lang w:bidi="ar-DZ"/>
        </w:rPr>
        <w:t>ي</w:t>
      </w:r>
      <w:r>
        <w:rPr>
          <w:rtl/>
          <w:lang w:bidi="ar-DZ"/>
        </w:rPr>
        <w:t>» فإن كان للأمير عبد القادر ذوقه الخاص ببيئته وشخصه، وتكوينه النفسي والأدبي والديني، فإن هذا الذوق غير مفصول عن تراثه في ذلك كله، قيما وصورا، ومشاعر، ومواقف</w:t>
      </w:r>
      <w:r w:rsidR="00D618E8">
        <w:rPr>
          <w:rFonts w:hint="cs"/>
          <w:rtl/>
          <w:lang w:bidi="ar-DZ"/>
        </w:rPr>
        <w:t xml:space="preserve"> </w:t>
      </w:r>
      <w:r>
        <w:rPr>
          <w:rtl/>
          <w:lang w:bidi="ar-DZ"/>
        </w:rPr>
        <w:t>ورؤى.</w:t>
      </w:r>
    </w:p>
    <w:p w:rsidR="0064392B" w:rsidRPr="00D618E8" w:rsidRDefault="0064392B" w:rsidP="00D618E8">
      <w:pPr>
        <w:jc w:val="both"/>
        <w:rPr>
          <w:b/>
          <w:bCs/>
          <w:rtl/>
          <w:lang w:bidi="ar-DZ"/>
        </w:rPr>
      </w:pPr>
      <w:r w:rsidRPr="00D618E8">
        <w:rPr>
          <w:b/>
          <w:bCs/>
          <w:rtl/>
          <w:lang w:bidi="ar-DZ"/>
        </w:rPr>
        <w:lastRenderedPageBreak/>
        <w:t>البادية موطن الكرم والأخلاق، وسلامة الأجسام والأرواح:</w:t>
      </w:r>
    </w:p>
    <w:p w:rsidR="0064392B" w:rsidRDefault="0064392B" w:rsidP="0064392B">
      <w:pPr>
        <w:ind w:firstLine="720"/>
        <w:jc w:val="both"/>
        <w:rPr>
          <w:rtl/>
          <w:lang w:bidi="ar-DZ"/>
        </w:rPr>
      </w:pPr>
      <w:r>
        <w:rPr>
          <w:rtl/>
          <w:lang w:bidi="ar-DZ"/>
        </w:rPr>
        <w:t>الإشادة بالبادية موطن كرم حاتمي، وأخلاق عربية وإسلامية، جانب آخر في اعتزاز (الأمير عبد القادر) بباديته ومدحها مقارئا إياها بحياة المدن، فينجم من هذه الصورة نفسها: صورة البادية فضاء نقيا غير ملوث بمخلفات المصانع التي هي مصدر أذى وكدر، أما في البادية فسلامة جسم وسلامة روح وصحتهما: عيشة هانئة في حياة طويلة، مما تفتقر إليه الحياة في المدينة، فيفوت صاحب هذه الكثير من الهناء المادي والسلامة الروحية، يرد ذلك موزعا، في نص (الأمير) ثم موجزا مباشرا في قوله: انطلاقا من الكرم مرورا بالكمال الإنساني المحدود انتهاء بالنتيجة: الكرم والمبادرة بالإحسان:</w:t>
      </w:r>
    </w:p>
    <w:tbl>
      <w:tblPr>
        <w:tblStyle w:val="Grilledutableau"/>
        <w:bidiVisual/>
        <w:tblW w:w="8642"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850"/>
        <w:gridCol w:w="3803"/>
        <w:gridCol w:w="20"/>
      </w:tblGrid>
      <w:tr w:rsidR="005F4E1E" w:rsidTr="006A5AF6">
        <w:trPr>
          <w:trHeight w:hRule="exact" w:val="2328"/>
        </w:trPr>
        <w:tc>
          <w:tcPr>
            <w:tcW w:w="3969" w:type="dxa"/>
          </w:tcPr>
          <w:p w:rsidR="005F4E1E" w:rsidRDefault="00346C6B" w:rsidP="00346C6B">
            <w:pPr>
              <w:spacing w:after="120"/>
              <w:contextualSpacing/>
              <w:jc w:val="lowKashida"/>
              <w:rPr>
                <w:rtl/>
              </w:rPr>
            </w:pPr>
            <w:r>
              <w:rPr>
                <w:rtl/>
              </w:rPr>
              <w:t>29-نبيتنار القرى، تبدو لطارقنا</w:t>
            </w:r>
            <w:r>
              <w:rPr>
                <w:rtl/>
              </w:rPr>
              <w:br/>
            </w:r>
            <w:r w:rsidR="005F4E1E">
              <w:rPr>
                <w:rtl/>
              </w:rPr>
              <w:t>33-مافيالبداوة من</w:t>
            </w:r>
            <w:r w:rsidR="005F4E1E">
              <w:rPr>
                <w:rFonts w:hint="cs"/>
                <w:rtl/>
              </w:rPr>
              <w:t xml:space="preserve"> </w:t>
            </w:r>
            <w:r w:rsidR="005F4E1E">
              <w:rPr>
                <w:rtl/>
              </w:rPr>
              <w:t>عيب تذم به</w:t>
            </w:r>
            <w:r>
              <w:rPr>
                <w:rtl/>
              </w:rPr>
              <w:br/>
            </w:r>
            <w:r w:rsidR="005F4E1E">
              <w:rPr>
                <w:rtl/>
              </w:rPr>
              <w:t>34-وصحة الجسم فيها</w:t>
            </w:r>
            <w:r w:rsidR="005F4E1E">
              <w:rPr>
                <w:rFonts w:hint="cs"/>
                <w:rtl/>
              </w:rPr>
              <w:t xml:space="preserve"> </w:t>
            </w:r>
            <w:r w:rsidR="005F4E1E">
              <w:rPr>
                <w:rtl/>
              </w:rPr>
              <w:t>غير</w:t>
            </w:r>
            <w:r w:rsidR="005F4E1E">
              <w:rPr>
                <w:rFonts w:hint="cs"/>
                <w:rtl/>
              </w:rPr>
              <w:t xml:space="preserve"> </w:t>
            </w:r>
            <w:r w:rsidR="005F4E1E">
              <w:rPr>
                <w:rtl/>
              </w:rPr>
              <w:t>خافية</w:t>
            </w:r>
            <w:r>
              <w:rPr>
                <w:rtl/>
              </w:rPr>
              <w:br/>
            </w:r>
            <w:r w:rsidR="005F4E1E">
              <w:rPr>
                <w:rtl/>
              </w:rPr>
              <w:t>35-من</w:t>
            </w:r>
            <w:r w:rsidR="004628A0">
              <w:rPr>
                <w:rFonts w:hint="cs"/>
                <w:rtl/>
              </w:rPr>
              <w:t xml:space="preserve"> </w:t>
            </w:r>
            <w:r w:rsidR="005F4E1E">
              <w:rPr>
                <w:rtl/>
              </w:rPr>
              <w:t>لم</w:t>
            </w:r>
            <w:r w:rsidR="004628A0">
              <w:rPr>
                <w:rFonts w:hint="cs"/>
                <w:rtl/>
              </w:rPr>
              <w:t xml:space="preserve"> </w:t>
            </w:r>
            <w:r w:rsidR="005F4E1E">
              <w:rPr>
                <w:rtl/>
              </w:rPr>
              <w:t>يمت</w:t>
            </w:r>
            <w:r w:rsidR="004628A0">
              <w:rPr>
                <w:rFonts w:hint="cs"/>
                <w:rtl/>
              </w:rPr>
              <w:t xml:space="preserve"> </w:t>
            </w:r>
            <w:r w:rsidR="005F4E1E">
              <w:rPr>
                <w:rtl/>
              </w:rPr>
              <w:t>عندنا بالطعن عاش</w:t>
            </w:r>
            <w:r w:rsidR="005F4E1E">
              <w:rPr>
                <w:rFonts w:hint="cs"/>
                <w:rtl/>
              </w:rPr>
              <w:t xml:space="preserve"> </w:t>
            </w:r>
            <w:r w:rsidR="005F4E1E">
              <w:rPr>
                <w:rtl/>
              </w:rPr>
              <w:t>مدى</w:t>
            </w:r>
            <w:r>
              <w:rPr>
                <w:rtl/>
              </w:rPr>
              <w:br/>
            </w:r>
          </w:p>
        </w:tc>
        <w:tc>
          <w:tcPr>
            <w:tcW w:w="850" w:type="dxa"/>
          </w:tcPr>
          <w:p w:rsidR="005F4E1E" w:rsidRDefault="005F4E1E" w:rsidP="005F4E1E">
            <w:pPr>
              <w:jc w:val="lowKashida"/>
              <w:rPr>
                <w:rtl/>
                <w:lang w:bidi="ar-DZ"/>
              </w:rPr>
            </w:pPr>
          </w:p>
        </w:tc>
        <w:tc>
          <w:tcPr>
            <w:tcW w:w="3803" w:type="dxa"/>
          </w:tcPr>
          <w:p w:rsidR="005F4E1E" w:rsidRDefault="00346C6B" w:rsidP="004628A0">
            <w:pPr>
              <w:jc w:val="lowKashida"/>
            </w:pPr>
            <w:r>
              <w:rPr>
                <w:rtl/>
                <w:lang w:bidi="ar-DZ"/>
              </w:rPr>
              <w:t>فيها المداواة</w:t>
            </w:r>
            <w:r>
              <w:rPr>
                <w:rFonts w:hint="cs"/>
                <w:rtl/>
                <w:lang w:bidi="ar-DZ"/>
              </w:rPr>
              <w:t>،</w:t>
            </w:r>
            <w:r w:rsidR="005F4E1E">
              <w:rPr>
                <w:rtl/>
                <w:lang w:bidi="ar-DZ"/>
              </w:rPr>
              <w:t xml:space="preserve"> من جوع ومن خ</w:t>
            </w:r>
            <w:r w:rsidR="004628A0">
              <w:rPr>
                <w:rFonts w:hint="cs"/>
                <w:rtl/>
                <w:lang w:bidi="ar-DZ"/>
              </w:rPr>
              <w:t>ص</w:t>
            </w:r>
            <w:r w:rsidR="005F4E1E">
              <w:rPr>
                <w:rtl/>
                <w:lang w:bidi="ar-DZ"/>
              </w:rPr>
              <w:t>ر</w:t>
            </w:r>
            <w:r>
              <w:rPr>
                <w:rtl/>
                <w:lang w:bidi="ar-DZ"/>
              </w:rPr>
              <w:br/>
            </w:r>
            <w:r w:rsidR="005F4E1E">
              <w:rPr>
                <w:rtl/>
                <w:lang w:bidi="ar-DZ"/>
              </w:rPr>
              <w:t>إلا</w:t>
            </w:r>
            <w:r>
              <w:rPr>
                <w:rFonts w:hint="cs"/>
                <w:rtl/>
                <w:lang w:bidi="ar-DZ"/>
              </w:rPr>
              <w:t xml:space="preserve"> </w:t>
            </w:r>
            <w:r w:rsidR="005F4E1E">
              <w:rPr>
                <w:rtl/>
                <w:lang w:bidi="ar-DZ"/>
              </w:rPr>
              <w:t>المروءة</w:t>
            </w:r>
            <w:r>
              <w:rPr>
                <w:rFonts w:hint="cs"/>
                <w:rtl/>
                <w:lang w:bidi="ar-DZ"/>
              </w:rPr>
              <w:t xml:space="preserve"> </w:t>
            </w:r>
            <w:r w:rsidR="005F4E1E">
              <w:rPr>
                <w:rtl/>
                <w:lang w:bidi="ar-DZ"/>
              </w:rPr>
              <w:t>والإحسان بالبدر</w:t>
            </w:r>
            <w:r>
              <w:rPr>
                <w:rtl/>
                <w:lang w:bidi="ar-DZ"/>
              </w:rPr>
              <w:br/>
            </w:r>
            <w:r w:rsidR="005F4E1E">
              <w:rPr>
                <w:rtl/>
                <w:lang w:bidi="ar-DZ"/>
              </w:rPr>
              <w:t>والعيب</w:t>
            </w:r>
            <w:r>
              <w:rPr>
                <w:rFonts w:hint="cs"/>
                <w:rtl/>
                <w:lang w:bidi="ar-DZ"/>
              </w:rPr>
              <w:t xml:space="preserve"> </w:t>
            </w:r>
            <w:r w:rsidR="005F4E1E">
              <w:rPr>
                <w:rtl/>
                <w:lang w:bidi="ar-DZ"/>
              </w:rPr>
              <w:t>والداء</w:t>
            </w:r>
            <w:r>
              <w:rPr>
                <w:rFonts w:hint="cs"/>
                <w:rtl/>
                <w:lang w:bidi="ar-DZ"/>
              </w:rPr>
              <w:t xml:space="preserve"> </w:t>
            </w:r>
            <w:r w:rsidR="005F4E1E">
              <w:rPr>
                <w:rtl/>
                <w:lang w:bidi="ar-DZ"/>
              </w:rPr>
              <w:t>مقصور</w:t>
            </w:r>
            <w:r>
              <w:rPr>
                <w:rFonts w:hint="cs"/>
                <w:rtl/>
                <w:lang w:bidi="ar-DZ"/>
              </w:rPr>
              <w:t xml:space="preserve"> </w:t>
            </w:r>
            <w:r w:rsidR="005F4E1E">
              <w:rPr>
                <w:rtl/>
                <w:lang w:bidi="ar-DZ"/>
              </w:rPr>
              <w:t>على الحضر</w:t>
            </w:r>
            <w:r>
              <w:rPr>
                <w:rtl/>
                <w:lang w:bidi="ar-DZ"/>
              </w:rPr>
              <w:br/>
            </w:r>
            <w:r w:rsidR="005F4E1E">
              <w:rPr>
                <w:rtl/>
                <w:lang w:bidi="ar-DZ"/>
              </w:rPr>
              <w:t>فنحن</w:t>
            </w:r>
            <w:r>
              <w:rPr>
                <w:rFonts w:hint="cs"/>
                <w:rtl/>
                <w:lang w:bidi="ar-DZ"/>
              </w:rPr>
              <w:t xml:space="preserve"> </w:t>
            </w:r>
            <w:r w:rsidR="005F4E1E">
              <w:rPr>
                <w:rtl/>
                <w:lang w:bidi="ar-DZ"/>
              </w:rPr>
              <w:t>أطول</w:t>
            </w:r>
            <w:r>
              <w:rPr>
                <w:rFonts w:hint="cs"/>
                <w:rtl/>
                <w:lang w:bidi="ar-DZ"/>
              </w:rPr>
              <w:t xml:space="preserve"> </w:t>
            </w:r>
            <w:r w:rsidR="005F4E1E">
              <w:rPr>
                <w:rtl/>
                <w:lang w:bidi="ar-DZ"/>
              </w:rPr>
              <w:t xml:space="preserve">خلق الله في </w:t>
            </w:r>
            <w:r>
              <w:rPr>
                <w:rFonts w:hint="cs"/>
                <w:rtl/>
                <w:lang w:bidi="ar-DZ"/>
              </w:rPr>
              <w:t>ا</w:t>
            </w:r>
            <w:r w:rsidR="005F4E1E">
              <w:rPr>
                <w:rtl/>
                <w:lang w:bidi="ar-DZ"/>
              </w:rPr>
              <w:t>لعمر</w:t>
            </w:r>
            <w:r>
              <w:rPr>
                <w:rtl/>
                <w:lang w:bidi="ar-DZ"/>
              </w:rPr>
              <w:br/>
            </w:r>
          </w:p>
          <w:p w:rsidR="005F4E1E" w:rsidRPr="005F4E1E" w:rsidRDefault="005F4E1E" w:rsidP="005F4E1E">
            <w:pPr>
              <w:spacing w:after="120"/>
              <w:contextualSpacing/>
              <w:jc w:val="lowKashida"/>
              <w:rPr>
                <w:rtl/>
                <w:lang w:bidi="ar-DZ"/>
              </w:rPr>
            </w:pPr>
          </w:p>
        </w:tc>
        <w:tc>
          <w:tcPr>
            <w:tcW w:w="20" w:type="dxa"/>
          </w:tcPr>
          <w:p w:rsidR="005F4E1E" w:rsidRDefault="005F4E1E" w:rsidP="005F4E1E">
            <w:pPr>
              <w:spacing w:after="120"/>
              <w:contextualSpacing/>
              <w:jc w:val="lowKashida"/>
              <w:rPr>
                <w:rtl/>
                <w:lang w:bidi="ar-DZ"/>
              </w:rPr>
            </w:pPr>
          </w:p>
        </w:tc>
      </w:tr>
    </w:tbl>
    <w:p w:rsidR="0064392B" w:rsidRDefault="0064392B" w:rsidP="0064392B">
      <w:pPr>
        <w:ind w:firstLine="720"/>
        <w:jc w:val="both"/>
        <w:rPr>
          <w:rtl/>
          <w:lang w:bidi="ar-DZ"/>
        </w:rPr>
      </w:pPr>
      <w:r w:rsidRPr="004C33AA">
        <w:rPr>
          <w:rtl/>
          <w:lang w:bidi="ar-DZ"/>
        </w:rPr>
        <w:t>مدح الشاعر البادية مصوراً طبيعتها وفضاءها، وحياة الإنسان فيها، قيما ومثلاً، معبرا عن مشاعر ذلك الإنسان من خلال مشاعر الشاعر، ورؤاه ومثله، مقارئا إياها، فضاء فروسية وحرية ونجدة وإباء</w:t>
      </w:r>
      <w:r w:rsidR="004C33AA">
        <w:rPr>
          <w:rFonts w:hint="cs"/>
          <w:rtl/>
          <w:lang w:bidi="ar-DZ"/>
        </w:rPr>
        <w:t xml:space="preserve"> وكرم بالمدينة الّتي تصاب فيها الحياة بالتشوه: طبيعة وإنسانا، فتفتقر إلى حسنات البادية كلها: فضاء وحياة وإنسانا. </w:t>
      </w:r>
    </w:p>
    <w:p w:rsidR="004C33AA" w:rsidRDefault="004C33AA" w:rsidP="004C33AA">
      <w:pPr>
        <w:jc w:val="both"/>
        <w:rPr>
          <w:b/>
          <w:bCs/>
          <w:rtl/>
          <w:lang w:bidi="ar-DZ"/>
        </w:rPr>
      </w:pPr>
      <w:r>
        <w:rPr>
          <w:rFonts w:hint="cs"/>
          <w:b/>
          <w:bCs/>
          <w:rtl/>
          <w:lang w:bidi="ar-DZ"/>
        </w:rPr>
        <w:t>تقرير الحقيقة بلسان التراث والحال:</w:t>
      </w:r>
    </w:p>
    <w:p w:rsidR="004C33AA" w:rsidRDefault="004C33AA" w:rsidP="004C33AA">
      <w:pPr>
        <w:jc w:val="both"/>
        <w:rPr>
          <w:rtl/>
          <w:lang w:bidi="ar-DZ"/>
        </w:rPr>
      </w:pPr>
      <w:r>
        <w:rPr>
          <w:b/>
          <w:bCs/>
          <w:rtl/>
          <w:lang w:bidi="ar-DZ"/>
        </w:rPr>
        <w:tab/>
      </w:r>
      <w:r>
        <w:rPr>
          <w:rFonts w:hint="cs"/>
          <w:rtl/>
          <w:lang w:bidi="ar-DZ"/>
        </w:rPr>
        <w:t xml:space="preserve">خلال ذلك يحاول (الأمير) إعلان تقرير حقيقة، بلسان التراث والحال ليعزز موقفه، بموقف الأولين، </w:t>
      </w:r>
      <w:r w:rsidR="00856AC5">
        <w:rPr>
          <w:rFonts w:hint="cs"/>
          <w:rtl/>
          <w:lang w:bidi="ar-DZ"/>
        </w:rPr>
        <w:t>فتبنى صيغة (النابغة الذبياني: ت 604م) في مدح (الغساسنة) بتعبيره البليغ (المدح بما يشبه الذم) فإن قال هذا عن ممدوحيه (الغساسنة) وملوكهم أبطال حرب وإقدام:</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3"/>
        <w:gridCol w:w="850"/>
        <w:gridCol w:w="3803"/>
        <w:gridCol w:w="20"/>
      </w:tblGrid>
      <w:tr w:rsidR="004E52A2" w:rsidTr="004E52A2">
        <w:trPr>
          <w:trHeight w:hRule="exact" w:val="673"/>
        </w:trPr>
        <w:tc>
          <w:tcPr>
            <w:tcW w:w="4263" w:type="dxa"/>
          </w:tcPr>
          <w:p w:rsidR="004E52A2" w:rsidRDefault="004E52A2" w:rsidP="004E52A2">
            <w:pPr>
              <w:jc w:val="lowKashida"/>
            </w:pPr>
            <w:r>
              <w:rPr>
                <w:rFonts w:hint="cs"/>
                <w:rtl/>
                <w:lang w:bidi="ar-DZ"/>
              </w:rPr>
              <w:t>ولا عيب فيهم غير أنّ سيوفهم</w:t>
            </w:r>
            <w:r>
              <w:rPr>
                <w:rtl/>
                <w:lang w:bidi="ar-DZ"/>
              </w:rPr>
              <w:br/>
            </w:r>
            <w:r>
              <w:rPr>
                <w:rtl/>
                <w:lang w:bidi="ar-DZ"/>
              </w:rPr>
              <w:br/>
            </w:r>
          </w:p>
          <w:p w:rsidR="004E52A2" w:rsidRDefault="004E52A2" w:rsidP="00A97784">
            <w:pPr>
              <w:spacing w:after="120"/>
              <w:contextualSpacing/>
              <w:jc w:val="lowKashida"/>
              <w:rPr>
                <w:rtl/>
              </w:rPr>
            </w:pPr>
          </w:p>
        </w:tc>
        <w:tc>
          <w:tcPr>
            <w:tcW w:w="850" w:type="dxa"/>
          </w:tcPr>
          <w:p w:rsidR="004E52A2" w:rsidRDefault="004E52A2" w:rsidP="00A97784">
            <w:pPr>
              <w:jc w:val="lowKashida"/>
              <w:rPr>
                <w:rtl/>
                <w:lang w:bidi="ar-DZ"/>
              </w:rPr>
            </w:pPr>
          </w:p>
        </w:tc>
        <w:tc>
          <w:tcPr>
            <w:tcW w:w="3803" w:type="dxa"/>
          </w:tcPr>
          <w:p w:rsidR="004E52A2" w:rsidRDefault="004E52A2" w:rsidP="004E52A2">
            <w:pPr>
              <w:jc w:val="lowKashida"/>
            </w:pPr>
            <w:r>
              <w:rPr>
                <w:rFonts w:hint="cs"/>
                <w:rtl/>
                <w:lang w:bidi="ar-DZ"/>
              </w:rPr>
              <w:t>بهن فلول من قراع الكتائب</w:t>
            </w:r>
            <w:r>
              <w:rPr>
                <w:rtl/>
                <w:lang w:bidi="ar-DZ"/>
              </w:rPr>
              <w:br/>
            </w:r>
            <w:r>
              <w:rPr>
                <w:rtl/>
                <w:lang w:bidi="ar-DZ"/>
              </w:rPr>
              <w:br/>
            </w:r>
          </w:p>
          <w:p w:rsidR="004E52A2" w:rsidRPr="005F4E1E" w:rsidRDefault="004E52A2" w:rsidP="00A97784">
            <w:pPr>
              <w:spacing w:after="120"/>
              <w:contextualSpacing/>
              <w:jc w:val="lowKashida"/>
              <w:rPr>
                <w:rtl/>
                <w:lang w:bidi="ar-DZ"/>
              </w:rPr>
            </w:pPr>
          </w:p>
        </w:tc>
        <w:tc>
          <w:tcPr>
            <w:tcW w:w="20" w:type="dxa"/>
          </w:tcPr>
          <w:p w:rsidR="004E52A2" w:rsidRDefault="004E52A2" w:rsidP="00A97784">
            <w:pPr>
              <w:spacing w:after="120"/>
              <w:contextualSpacing/>
              <w:jc w:val="lowKashida"/>
              <w:rPr>
                <w:rtl/>
                <w:lang w:bidi="ar-DZ"/>
              </w:rPr>
            </w:pPr>
          </w:p>
        </w:tc>
      </w:tr>
    </w:tbl>
    <w:p w:rsidR="004E52A2" w:rsidRDefault="00AE24B2" w:rsidP="004C33AA">
      <w:pPr>
        <w:jc w:val="both"/>
        <w:rPr>
          <w:rtl/>
          <w:lang w:bidi="ar-DZ"/>
        </w:rPr>
      </w:pPr>
      <w:r>
        <w:rPr>
          <w:rFonts w:hint="cs"/>
          <w:rtl/>
          <w:lang w:bidi="ar-DZ"/>
        </w:rPr>
        <w:t>فقد جاراه الأمير من باب التأثر بالتراث العربي الجيد: فقال عن باديته:</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3"/>
        <w:gridCol w:w="850"/>
        <w:gridCol w:w="3803"/>
        <w:gridCol w:w="20"/>
      </w:tblGrid>
      <w:tr w:rsidR="00AE24B2" w:rsidTr="00AE24B2">
        <w:trPr>
          <w:trHeight w:hRule="exact" w:val="691"/>
        </w:trPr>
        <w:tc>
          <w:tcPr>
            <w:tcW w:w="4263" w:type="dxa"/>
          </w:tcPr>
          <w:p w:rsidR="00AE24B2" w:rsidRDefault="00AE24B2" w:rsidP="00A97784">
            <w:pPr>
              <w:jc w:val="lowKashida"/>
            </w:pPr>
            <w:r>
              <w:rPr>
                <w:rFonts w:hint="cs"/>
                <w:rtl/>
                <w:lang w:bidi="ar-DZ"/>
              </w:rPr>
              <w:t>ما في البداوة من عيب تذم به</w:t>
            </w:r>
            <w:r>
              <w:rPr>
                <w:rtl/>
                <w:lang w:bidi="ar-DZ"/>
              </w:rPr>
              <w:br/>
            </w:r>
          </w:p>
          <w:p w:rsidR="00AE24B2" w:rsidRDefault="00AE24B2" w:rsidP="00A97784">
            <w:pPr>
              <w:spacing w:after="120"/>
              <w:contextualSpacing/>
              <w:jc w:val="lowKashida"/>
              <w:rPr>
                <w:rtl/>
              </w:rPr>
            </w:pPr>
          </w:p>
        </w:tc>
        <w:tc>
          <w:tcPr>
            <w:tcW w:w="850" w:type="dxa"/>
          </w:tcPr>
          <w:p w:rsidR="00AE24B2" w:rsidRDefault="00AE24B2" w:rsidP="00A97784">
            <w:pPr>
              <w:jc w:val="lowKashida"/>
              <w:rPr>
                <w:rtl/>
                <w:lang w:bidi="ar-DZ"/>
              </w:rPr>
            </w:pPr>
          </w:p>
        </w:tc>
        <w:tc>
          <w:tcPr>
            <w:tcW w:w="3803" w:type="dxa"/>
          </w:tcPr>
          <w:p w:rsidR="00AE24B2" w:rsidRDefault="00AE24B2" w:rsidP="00A97784">
            <w:pPr>
              <w:jc w:val="lowKashida"/>
            </w:pPr>
            <w:r>
              <w:rPr>
                <w:rFonts w:hint="cs"/>
                <w:rtl/>
                <w:lang w:bidi="ar-DZ"/>
              </w:rPr>
              <w:t>إلا المروءة والإحسان بالبدر</w:t>
            </w:r>
            <w:r>
              <w:rPr>
                <w:rtl/>
                <w:lang w:bidi="ar-DZ"/>
              </w:rPr>
              <w:br/>
            </w:r>
          </w:p>
          <w:p w:rsidR="00AE24B2" w:rsidRPr="005F4E1E" w:rsidRDefault="00AE24B2" w:rsidP="00A97784">
            <w:pPr>
              <w:spacing w:after="120"/>
              <w:contextualSpacing/>
              <w:jc w:val="lowKashida"/>
              <w:rPr>
                <w:rtl/>
                <w:lang w:bidi="ar-DZ"/>
              </w:rPr>
            </w:pPr>
          </w:p>
        </w:tc>
        <w:tc>
          <w:tcPr>
            <w:tcW w:w="20" w:type="dxa"/>
          </w:tcPr>
          <w:p w:rsidR="00AE24B2" w:rsidRDefault="00AE24B2" w:rsidP="00A97784">
            <w:pPr>
              <w:spacing w:after="120"/>
              <w:contextualSpacing/>
              <w:jc w:val="lowKashida"/>
              <w:rPr>
                <w:rtl/>
                <w:lang w:bidi="ar-DZ"/>
              </w:rPr>
            </w:pPr>
          </w:p>
        </w:tc>
      </w:tr>
    </w:tbl>
    <w:p w:rsidR="004E52A2" w:rsidRPr="004C33AA" w:rsidRDefault="00AE24B2" w:rsidP="004C33AA">
      <w:pPr>
        <w:jc w:val="both"/>
        <w:rPr>
          <w:rtl/>
          <w:lang w:bidi="ar-DZ"/>
        </w:rPr>
      </w:pPr>
      <w:r>
        <w:rPr>
          <w:rFonts w:hint="cs"/>
          <w:rtl/>
          <w:lang w:bidi="ar-DZ"/>
        </w:rPr>
        <w:lastRenderedPageBreak/>
        <w:t>ليقول بلسان حال هذا التراث نفسه وهو يلوذ بقصيدة (البحتري: 206-285ه/821-898م) الّتي عنوانها (علوتم فتواضعتم) فيدرج البيت الخامس عشر منها بعد بيته العشرين (20) هنا:</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3"/>
        <w:gridCol w:w="850"/>
        <w:gridCol w:w="3803"/>
        <w:gridCol w:w="20"/>
      </w:tblGrid>
      <w:tr w:rsidR="00B417AA" w:rsidTr="00511187">
        <w:trPr>
          <w:trHeight w:hRule="exact" w:val="1128"/>
        </w:trPr>
        <w:tc>
          <w:tcPr>
            <w:tcW w:w="4263" w:type="dxa"/>
          </w:tcPr>
          <w:p w:rsidR="00B417AA" w:rsidRDefault="00B417AA" w:rsidP="004C33AA">
            <w:pPr>
              <w:jc w:val="lowKashida"/>
            </w:pPr>
            <w:r>
              <w:rPr>
                <w:rtl/>
                <w:lang w:bidi="ar-DZ"/>
              </w:rPr>
              <w:t>20-</w:t>
            </w:r>
            <w:r>
              <w:rPr>
                <w:rtl/>
                <w:lang w:bidi="ar-DZ"/>
              </w:rPr>
              <w:tab/>
              <w:t>قال الألى قولا قد مضوا يصدقه</w:t>
            </w:r>
            <w:r w:rsidR="004C33AA">
              <w:rPr>
                <w:rtl/>
                <w:lang w:bidi="ar-DZ"/>
              </w:rPr>
              <w:br/>
            </w:r>
            <w:r>
              <w:rPr>
                <w:rtl/>
                <w:lang w:bidi="ar-DZ"/>
              </w:rPr>
              <w:t>21-</w:t>
            </w:r>
            <w:proofErr w:type="gramStart"/>
            <w:r>
              <w:rPr>
                <w:rtl/>
                <w:lang w:bidi="ar-DZ"/>
              </w:rPr>
              <w:tab/>
              <w:t>«</w:t>
            </w:r>
            <w:proofErr w:type="gramEnd"/>
            <w:r>
              <w:rPr>
                <w:rtl/>
                <w:lang w:bidi="ar-DZ"/>
              </w:rPr>
              <w:t>الحسن يظهر</w:t>
            </w:r>
            <w:r w:rsidR="004C33AA">
              <w:rPr>
                <w:rFonts w:hint="cs"/>
                <w:rtl/>
                <w:lang w:bidi="ar-DZ"/>
              </w:rPr>
              <w:t xml:space="preserve"> </w:t>
            </w:r>
            <w:r>
              <w:rPr>
                <w:rtl/>
                <w:lang w:bidi="ar-DZ"/>
              </w:rPr>
              <w:t>في شيئين رونقه</w:t>
            </w:r>
            <w:r w:rsidR="004C33AA">
              <w:rPr>
                <w:rtl/>
                <w:lang w:bidi="ar-DZ"/>
              </w:rPr>
              <w:br/>
            </w:r>
          </w:p>
          <w:p w:rsidR="00B417AA" w:rsidRDefault="00B417AA" w:rsidP="004C33AA">
            <w:pPr>
              <w:spacing w:after="120"/>
              <w:contextualSpacing/>
              <w:jc w:val="lowKashida"/>
              <w:rPr>
                <w:rtl/>
              </w:rPr>
            </w:pPr>
          </w:p>
        </w:tc>
        <w:tc>
          <w:tcPr>
            <w:tcW w:w="850" w:type="dxa"/>
          </w:tcPr>
          <w:p w:rsidR="00B417AA" w:rsidRDefault="00B417AA" w:rsidP="004C33AA">
            <w:pPr>
              <w:jc w:val="lowKashida"/>
              <w:rPr>
                <w:rtl/>
                <w:lang w:bidi="ar-DZ"/>
              </w:rPr>
            </w:pPr>
          </w:p>
        </w:tc>
        <w:tc>
          <w:tcPr>
            <w:tcW w:w="3803" w:type="dxa"/>
          </w:tcPr>
          <w:p w:rsidR="004C33AA" w:rsidRDefault="004C33AA" w:rsidP="004C33AA">
            <w:pPr>
              <w:jc w:val="lowKashida"/>
            </w:pPr>
            <w:r>
              <w:rPr>
                <w:rtl/>
                <w:lang w:bidi="ar-DZ"/>
              </w:rPr>
              <w:t xml:space="preserve">نقل وعقل، وما للحق من </w:t>
            </w:r>
            <w:proofErr w:type="gramStart"/>
            <w:r>
              <w:rPr>
                <w:rtl/>
                <w:lang w:bidi="ar-DZ"/>
              </w:rPr>
              <w:t>غير:</w:t>
            </w:r>
            <w:r>
              <w:rPr>
                <w:rtl/>
                <w:lang w:bidi="ar-DZ"/>
              </w:rPr>
              <w:br/>
              <w:t>بيت</w:t>
            </w:r>
            <w:proofErr w:type="gramEnd"/>
            <w:r>
              <w:rPr>
                <w:rtl/>
                <w:lang w:bidi="ar-DZ"/>
              </w:rPr>
              <w:t xml:space="preserve"> من الشعر، أو</w:t>
            </w:r>
            <w:r>
              <w:rPr>
                <w:rFonts w:hint="cs"/>
                <w:rtl/>
                <w:lang w:bidi="ar-DZ"/>
              </w:rPr>
              <w:t xml:space="preserve"> </w:t>
            </w:r>
            <w:r>
              <w:rPr>
                <w:rtl/>
                <w:lang w:bidi="ar-DZ"/>
              </w:rPr>
              <w:t>بيت من الشعر»</w:t>
            </w:r>
            <w:r>
              <w:rPr>
                <w:rtl/>
                <w:lang w:bidi="ar-DZ"/>
              </w:rPr>
              <w:br/>
            </w:r>
          </w:p>
          <w:p w:rsidR="00B417AA" w:rsidRPr="005F4E1E" w:rsidRDefault="00B417AA" w:rsidP="004C33AA">
            <w:pPr>
              <w:spacing w:after="120"/>
              <w:contextualSpacing/>
              <w:jc w:val="lowKashida"/>
              <w:rPr>
                <w:rtl/>
                <w:lang w:bidi="ar-DZ"/>
              </w:rPr>
            </w:pPr>
          </w:p>
        </w:tc>
        <w:tc>
          <w:tcPr>
            <w:tcW w:w="20" w:type="dxa"/>
          </w:tcPr>
          <w:p w:rsidR="00B417AA" w:rsidRDefault="00B417AA" w:rsidP="004C33AA">
            <w:pPr>
              <w:spacing w:after="120"/>
              <w:contextualSpacing/>
              <w:jc w:val="lowKashida"/>
              <w:rPr>
                <w:rtl/>
                <w:lang w:bidi="ar-DZ"/>
              </w:rPr>
            </w:pPr>
          </w:p>
        </w:tc>
      </w:tr>
    </w:tbl>
    <w:p w:rsidR="0064392B" w:rsidRDefault="0064392B" w:rsidP="00511187">
      <w:pPr>
        <w:ind w:firstLine="720"/>
        <w:jc w:val="both"/>
        <w:rPr>
          <w:rtl/>
          <w:lang w:bidi="ar-DZ"/>
        </w:rPr>
      </w:pPr>
      <w:r>
        <w:rPr>
          <w:rtl/>
          <w:lang w:bidi="ar-DZ"/>
        </w:rPr>
        <w:t>جو قصيدة (البحتري) واض</w:t>
      </w:r>
      <w:r w:rsidR="00511187">
        <w:rPr>
          <w:rtl/>
          <w:lang w:bidi="ar-DZ"/>
        </w:rPr>
        <w:t>ح بدوره، في قصيدة الأمير، بل هي</w:t>
      </w:r>
      <w:r w:rsidR="00511187">
        <w:rPr>
          <w:rFonts w:hint="cs"/>
          <w:rtl/>
          <w:lang w:bidi="ar-DZ"/>
        </w:rPr>
        <w:t xml:space="preserve"> </w:t>
      </w:r>
      <w:r>
        <w:rPr>
          <w:rtl/>
          <w:lang w:bidi="ar-DZ"/>
        </w:rPr>
        <w:t>على البحر نفسه، واعتماد القافية عينها، حتى العلاقة بين (نار القرى) والمقارنة بين حياة (المدينة) وحياة (البادية) لفظا سبقه إليها (البحتري) بالبيت الثالث والثلاثين تحديدا حين قال البحتري:</w:t>
      </w:r>
    </w:p>
    <w:tbl>
      <w:tblPr>
        <w:tblStyle w:val="Grilledutableau"/>
        <w:bidiVisual/>
        <w:tblW w:w="8936"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3"/>
        <w:gridCol w:w="850"/>
        <w:gridCol w:w="3803"/>
        <w:gridCol w:w="20"/>
      </w:tblGrid>
      <w:tr w:rsidR="00511187" w:rsidTr="00511187">
        <w:trPr>
          <w:trHeight w:hRule="exact" w:val="843"/>
        </w:trPr>
        <w:tc>
          <w:tcPr>
            <w:tcW w:w="4263" w:type="dxa"/>
          </w:tcPr>
          <w:p w:rsidR="00511187" w:rsidRDefault="00511187" w:rsidP="00A97784">
            <w:pPr>
              <w:spacing w:after="120"/>
              <w:contextualSpacing/>
              <w:jc w:val="lowKashida"/>
              <w:rPr>
                <w:rtl/>
              </w:rPr>
            </w:pPr>
            <w:r>
              <w:rPr>
                <w:rtl/>
                <w:lang w:bidi="ar-DZ"/>
              </w:rPr>
              <w:t>الموقدون بنجد</w:t>
            </w:r>
            <w:r>
              <w:rPr>
                <w:rFonts w:hint="cs"/>
                <w:rtl/>
                <w:lang w:bidi="ar-DZ"/>
              </w:rPr>
              <w:t xml:space="preserve"> </w:t>
            </w:r>
            <w:r>
              <w:rPr>
                <w:rtl/>
                <w:lang w:bidi="ar-DZ"/>
              </w:rPr>
              <w:t>نار</w:t>
            </w:r>
            <w:r>
              <w:rPr>
                <w:rFonts w:hint="cs"/>
                <w:rtl/>
                <w:lang w:bidi="ar-DZ"/>
              </w:rPr>
              <w:t xml:space="preserve"> </w:t>
            </w:r>
            <w:r>
              <w:rPr>
                <w:rtl/>
                <w:lang w:bidi="ar-DZ"/>
              </w:rPr>
              <w:t>بادية</w:t>
            </w:r>
            <w:r>
              <w:rPr>
                <w:rtl/>
                <w:lang w:bidi="ar-DZ"/>
              </w:rPr>
              <w:br/>
            </w:r>
          </w:p>
        </w:tc>
        <w:tc>
          <w:tcPr>
            <w:tcW w:w="850" w:type="dxa"/>
          </w:tcPr>
          <w:p w:rsidR="00511187" w:rsidRDefault="00511187" w:rsidP="00A97784">
            <w:pPr>
              <w:jc w:val="lowKashida"/>
              <w:rPr>
                <w:rtl/>
                <w:lang w:bidi="ar-DZ"/>
              </w:rPr>
            </w:pPr>
          </w:p>
        </w:tc>
        <w:tc>
          <w:tcPr>
            <w:tcW w:w="3803" w:type="dxa"/>
          </w:tcPr>
          <w:p w:rsidR="00511187" w:rsidRPr="005F4E1E" w:rsidRDefault="00511187" w:rsidP="00A97784">
            <w:pPr>
              <w:spacing w:after="120"/>
              <w:contextualSpacing/>
              <w:jc w:val="lowKashida"/>
              <w:rPr>
                <w:rtl/>
                <w:lang w:bidi="ar-DZ"/>
              </w:rPr>
            </w:pPr>
            <w:r>
              <w:rPr>
                <w:rtl/>
                <w:lang w:bidi="ar-DZ"/>
              </w:rPr>
              <w:t>لا</w:t>
            </w:r>
            <w:r>
              <w:rPr>
                <w:rFonts w:hint="cs"/>
                <w:rtl/>
                <w:lang w:bidi="ar-DZ"/>
              </w:rPr>
              <w:t xml:space="preserve"> </w:t>
            </w:r>
            <w:r>
              <w:rPr>
                <w:rtl/>
                <w:lang w:bidi="ar-DZ"/>
              </w:rPr>
              <w:t>يحضرون، وفقد</w:t>
            </w:r>
            <w:r>
              <w:rPr>
                <w:rFonts w:hint="cs"/>
                <w:rtl/>
                <w:lang w:bidi="ar-DZ"/>
              </w:rPr>
              <w:t xml:space="preserve"> </w:t>
            </w:r>
            <w:r>
              <w:rPr>
                <w:rtl/>
                <w:lang w:bidi="ar-DZ"/>
              </w:rPr>
              <w:t>العز</w:t>
            </w:r>
            <w:r>
              <w:rPr>
                <w:rFonts w:hint="cs"/>
                <w:rtl/>
                <w:lang w:bidi="ar-DZ"/>
              </w:rPr>
              <w:t xml:space="preserve"> </w:t>
            </w:r>
            <w:r>
              <w:rPr>
                <w:rtl/>
                <w:lang w:bidi="ar-DZ"/>
              </w:rPr>
              <w:t>في لحضر</w:t>
            </w:r>
            <w:r>
              <w:rPr>
                <w:rtl/>
                <w:lang w:bidi="ar-DZ"/>
              </w:rPr>
              <w:br/>
            </w:r>
          </w:p>
        </w:tc>
        <w:tc>
          <w:tcPr>
            <w:tcW w:w="20" w:type="dxa"/>
          </w:tcPr>
          <w:p w:rsidR="00511187" w:rsidRDefault="00511187" w:rsidP="00A97784">
            <w:pPr>
              <w:spacing w:after="120"/>
              <w:contextualSpacing/>
              <w:jc w:val="lowKashida"/>
              <w:rPr>
                <w:rtl/>
                <w:lang w:bidi="ar-DZ"/>
              </w:rPr>
            </w:pPr>
          </w:p>
        </w:tc>
      </w:tr>
    </w:tbl>
    <w:p w:rsidR="0064392B" w:rsidRDefault="0064392B" w:rsidP="003C6D75">
      <w:pPr>
        <w:ind w:firstLine="720"/>
        <w:jc w:val="both"/>
        <w:rPr>
          <w:rtl/>
          <w:lang w:bidi="ar-DZ"/>
        </w:rPr>
      </w:pPr>
      <w:r>
        <w:rPr>
          <w:rtl/>
          <w:lang w:bidi="ar-DZ"/>
        </w:rPr>
        <w:t>إنها الأخلاق البدوية في فضاء مفتوح صاف، وحياة طاهرة، تطوى خيمتها طلبا للحرية ونأيا</w:t>
      </w:r>
      <w:r w:rsidR="00B76291">
        <w:rPr>
          <w:rFonts w:hint="cs"/>
          <w:rtl/>
          <w:lang w:bidi="ar-DZ"/>
        </w:rPr>
        <w:t xml:space="preserve"> </w:t>
      </w:r>
      <w:r>
        <w:rPr>
          <w:rtl/>
          <w:lang w:bidi="ar-DZ"/>
        </w:rPr>
        <w:t>عن جار لسوء، وشعر</w:t>
      </w:r>
      <w:r w:rsidR="00B76291">
        <w:rPr>
          <w:rFonts w:hint="cs"/>
          <w:rtl/>
          <w:lang w:bidi="ar-DZ"/>
        </w:rPr>
        <w:t xml:space="preserve"> </w:t>
      </w:r>
      <w:r>
        <w:rPr>
          <w:rtl/>
          <w:lang w:bidi="ar-DZ"/>
        </w:rPr>
        <w:t>للتغن</w:t>
      </w:r>
      <w:r w:rsidR="00B76291">
        <w:rPr>
          <w:rFonts w:hint="cs"/>
          <w:rtl/>
          <w:lang w:bidi="ar-DZ"/>
        </w:rPr>
        <w:t>ي</w:t>
      </w:r>
      <w:r>
        <w:rPr>
          <w:rtl/>
          <w:lang w:bidi="ar-DZ"/>
        </w:rPr>
        <w:t xml:space="preserve"> بمحاسن </w:t>
      </w:r>
      <w:r w:rsidR="003C6D75">
        <w:rPr>
          <w:rFonts w:hint="cs"/>
          <w:rtl/>
          <w:lang w:bidi="ar-DZ"/>
        </w:rPr>
        <w:t>ا</w:t>
      </w:r>
      <w:r>
        <w:rPr>
          <w:rtl/>
          <w:lang w:bidi="ar-DZ"/>
        </w:rPr>
        <w:t>لبادية التي إن وصفت بعيب: فعيبها: المروءة والأخلاق غير المدخولة، والمبادرة</w:t>
      </w:r>
      <w:r w:rsidR="00B76291">
        <w:rPr>
          <w:rFonts w:hint="cs"/>
          <w:rtl/>
          <w:lang w:bidi="ar-DZ"/>
        </w:rPr>
        <w:t xml:space="preserve"> </w:t>
      </w:r>
      <w:r>
        <w:rPr>
          <w:rtl/>
          <w:lang w:bidi="ar-DZ"/>
        </w:rPr>
        <w:t>بالإحسان، من دون من ولا أذى، ففي العطاء والإحسان لدى البدوي: السعادة الإنسانية الكبرى، في نفوس سمت، وأرواح صفت، ومشاعر تطهرت من السلبيات مفعمة بحب الخير</w:t>
      </w:r>
      <w:r w:rsidR="00B76291">
        <w:rPr>
          <w:rFonts w:hint="cs"/>
          <w:rtl/>
          <w:lang w:bidi="ar-DZ"/>
        </w:rPr>
        <w:t xml:space="preserve"> </w:t>
      </w:r>
      <w:r>
        <w:rPr>
          <w:rtl/>
          <w:lang w:bidi="ar-DZ"/>
        </w:rPr>
        <w:t>والفضيلة، كحب الحياة في فضاء الحرية، لصحة بدن وسلامة روح.</w:t>
      </w:r>
    </w:p>
    <w:p w:rsidR="0064392B" w:rsidRPr="00B76291" w:rsidRDefault="0064392B" w:rsidP="00B76291">
      <w:pPr>
        <w:jc w:val="both"/>
        <w:rPr>
          <w:b/>
          <w:bCs/>
          <w:rtl/>
          <w:lang w:bidi="ar-DZ"/>
        </w:rPr>
      </w:pPr>
      <w:r w:rsidRPr="00B76291">
        <w:rPr>
          <w:b/>
          <w:bCs/>
          <w:rtl/>
          <w:lang w:bidi="ar-DZ"/>
        </w:rPr>
        <w:t>رابعا: البناء وسمات الصورة في قصيدة (البادية)</w:t>
      </w:r>
    </w:p>
    <w:p w:rsidR="0064392B" w:rsidRDefault="0064392B" w:rsidP="0064392B">
      <w:pPr>
        <w:ind w:firstLine="720"/>
        <w:jc w:val="both"/>
        <w:rPr>
          <w:rtl/>
          <w:lang w:bidi="ar-DZ"/>
        </w:rPr>
      </w:pPr>
      <w:r>
        <w:rPr>
          <w:rtl/>
          <w:lang w:bidi="ar-DZ"/>
        </w:rPr>
        <w:t>بدا بناء القصيدة وما حفلت به من صور مرتبطا بالتراث العربي: الجاهلي، والإسلامي، والعباسي، ابتداء من البيت الذي أعطيت جملة منه عنوانا للقصيدة، التي كان بناؤها من بناء القصيدة العربية القديمة فعرف شيئا من تعدد الموضوعات الجزئية ضمن الموضوع العام الذي يغلب عليه الوصف هنا، فاختلف شكله أيضا: بين تقرير، وتصوير ومدح، وفخر، وما يتبع ذلك في البناء من غياب (الوحدة العضوية) في النص الواحد، حيث تبدو معظم الأبيات كجزر متقاربة في خليج تارة أو كباقات من أزهار برية متناثرة في صحراء أو في مرج، لكنها تبدو للناظر</w:t>
      </w:r>
      <w:r w:rsidR="00B76291">
        <w:rPr>
          <w:rFonts w:hint="cs"/>
          <w:rtl/>
          <w:lang w:bidi="ar-DZ"/>
        </w:rPr>
        <w:t xml:space="preserve"> </w:t>
      </w:r>
      <w:r>
        <w:rPr>
          <w:rtl/>
          <w:lang w:bidi="ar-DZ"/>
        </w:rPr>
        <w:t>في صورة يكمل بعضها بعضا في المشهد العام.</w:t>
      </w:r>
    </w:p>
    <w:p w:rsidR="0064392B" w:rsidRDefault="0064392B" w:rsidP="0064392B">
      <w:pPr>
        <w:ind w:firstLine="720"/>
        <w:jc w:val="both"/>
        <w:rPr>
          <w:rtl/>
          <w:lang w:bidi="ar-DZ"/>
        </w:rPr>
      </w:pPr>
      <w:r>
        <w:rPr>
          <w:rtl/>
          <w:lang w:bidi="ar-DZ"/>
        </w:rPr>
        <w:t>وهذه سمة من سمات التراث القديم سرت فيها الحياة، مع الشعراء الإحيائيين جميعهم، يضاف إلى طابع استقلالية البيت لدى الأمير</w:t>
      </w:r>
      <w:r w:rsidR="00B76291">
        <w:rPr>
          <w:rFonts w:hint="cs"/>
          <w:rtl/>
          <w:lang w:bidi="ar-DZ"/>
        </w:rPr>
        <w:t xml:space="preserve"> </w:t>
      </w:r>
      <w:r>
        <w:rPr>
          <w:rtl/>
          <w:lang w:bidi="ar-DZ"/>
        </w:rPr>
        <w:t xml:space="preserve">هنا الصور المادية المباشرة، فتنحو الصور المعنوية </w:t>
      </w:r>
      <w:r>
        <w:rPr>
          <w:rtl/>
          <w:lang w:bidi="ar-DZ"/>
        </w:rPr>
        <w:lastRenderedPageBreak/>
        <w:t>نفسها نحو التشخيص في نص يحاول إبراز محاسن (البادية): المادية والمعنوية: بلغة خطابية: مدحا وفخرا وتصويرا، مع دوي الألفاظ، وجلبة العبارات، فيكتسي تدفق المشاعر في صور ومناظر طابعا ملحميا، تمليه الحاجة إلى الفخر بميزات يجهلها خصوم البادية (ومن جهل شيئا عاداه) فوجب تخليص جاهل من جهله، بتقديم قضية شريفة هي موضع جهل من لم يدرك حسنها المادي والمعنوي والإنساني، في كل الحالات.</w:t>
      </w:r>
    </w:p>
    <w:p w:rsidR="0064392B" w:rsidRDefault="0064392B" w:rsidP="00B76291">
      <w:pPr>
        <w:ind w:firstLine="720"/>
        <w:jc w:val="both"/>
        <w:rPr>
          <w:rtl/>
          <w:lang w:bidi="ar-DZ"/>
        </w:rPr>
      </w:pPr>
      <w:r>
        <w:rPr>
          <w:rtl/>
          <w:lang w:bidi="ar-DZ"/>
        </w:rPr>
        <w:t>يضاف إلى هذا وغيره واحدة من سمات (أدب الإحياء) وهو توظ</w:t>
      </w:r>
      <w:r w:rsidR="00B76291">
        <w:rPr>
          <w:rtl/>
          <w:lang w:bidi="ar-DZ"/>
        </w:rPr>
        <w:t>يف التراث نفسه، تضمينا، وتشطيرا، ومعارضة أيضا لدى بعض، كما</w:t>
      </w:r>
      <w:r w:rsidR="00612416">
        <w:rPr>
          <w:rFonts w:hint="cs"/>
          <w:rtl/>
          <w:lang w:bidi="ar-DZ"/>
        </w:rPr>
        <w:t xml:space="preserve"> </w:t>
      </w:r>
      <w:r>
        <w:rPr>
          <w:rtl/>
          <w:lang w:bidi="ar-DZ"/>
        </w:rPr>
        <w:t xml:space="preserve">يدخل في ذلك البناء </w:t>
      </w:r>
      <w:r w:rsidR="00612416">
        <w:rPr>
          <w:rFonts w:hint="cs"/>
          <w:rtl/>
          <w:lang w:bidi="ar-DZ"/>
        </w:rPr>
        <w:t>اللغوي</w:t>
      </w:r>
      <w:r>
        <w:rPr>
          <w:rtl/>
          <w:lang w:bidi="ar-DZ"/>
        </w:rPr>
        <w:t>، وصلة التعبير بالتراث وشخصية الشاعر ولغته التي تستدرج مخزونه الثقافي الديني نفسه، في هذا البنا مما تشي به الصور</w:t>
      </w:r>
      <w:r w:rsidR="00612416">
        <w:rPr>
          <w:rFonts w:hint="cs"/>
          <w:rtl/>
          <w:lang w:bidi="ar-DZ"/>
        </w:rPr>
        <w:t xml:space="preserve"> </w:t>
      </w:r>
      <w:r>
        <w:rPr>
          <w:rtl/>
          <w:lang w:bidi="ar-DZ"/>
        </w:rPr>
        <w:t>والكلمات نفسها، بمثل قوله في البيت الثلاثين:</w:t>
      </w:r>
    </w:p>
    <w:tbl>
      <w:tblPr>
        <w:tblStyle w:val="Grilledutableau"/>
        <w:bidiVisual/>
        <w:tblW w:w="8642"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850"/>
        <w:gridCol w:w="3803"/>
        <w:gridCol w:w="20"/>
      </w:tblGrid>
      <w:tr w:rsidR="00612416" w:rsidTr="00E1361E">
        <w:trPr>
          <w:trHeight w:hRule="exact" w:val="737"/>
        </w:trPr>
        <w:tc>
          <w:tcPr>
            <w:tcW w:w="3969" w:type="dxa"/>
          </w:tcPr>
          <w:p w:rsidR="00612416" w:rsidRDefault="00612416" w:rsidP="00A97784">
            <w:pPr>
              <w:spacing w:after="120"/>
              <w:contextualSpacing/>
              <w:jc w:val="lowKashida"/>
              <w:rPr>
                <w:rtl/>
              </w:rPr>
            </w:pPr>
            <w:r>
              <w:rPr>
                <w:rtl/>
                <w:lang w:bidi="ar-DZ"/>
              </w:rPr>
              <w:t>عدونا ماله ملجا ولا وزر</w:t>
            </w:r>
            <w:r>
              <w:rPr>
                <w:rtl/>
                <w:lang w:bidi="ar-DZ"/>
              </w:rPr>
              <w:br/>
            </w:r>
          </w:p>
        </w:tc>
        <w:tc>
          <w:tcPr>
            <w:tcW w:w="850" w:type="dxa"/>
          </w:tcPr>
          <w:p w:rsidR="00612416" w:rsidRDefault="00612416" w:rsidP="00A97784">
            <w:pPr>
              <w:jc w:val="lowKashida"/>
              <w:rPr>
                <w:rtl/>
                <w:lang w:bidi="ar-DZ"/>
              </w:rPr>
            </w:pPr>
          </w:p>
        </w:tc>
        <w:tc>
          <w:tcPr>
            <w:tcW w:w="3803" w:type="dxa"/>
          </w:tcPr>
          <w:p w:rsidR="00612416" w:rsidRPr="005F4E1E" w:rsidRDefault="00612416" w:rsidP="00A97784">
            <w:pPr>
              <w:spacing w:after="120"/>
              <w:contextualSpacing/>
              <w:jc w:val="lowKashida"/>
              <w:rPr>
                <w:rtl/>
                <w:lang w:bidi="ar-DZ"/>
              </w:rPr>
            </w:pPr>
            <w:r>
              <w:rPr>
                <w:rtl/>
                <w:lang w:bidi="ar-DZ"/>
              </w:rPr>
              <w:t>وعندنا عاديات السبق والظفر</w:t>
            </w:r>
            <w:r>
              <w:rPr>
                <w:rtl/>
                <w:lang w:bidi="ar-DZ"/>
              </w:rPr>
              <w:br/>
            </w:r>
          </w:p>
        </w:tc>
        <w:tc>
          <w:tcPr>
            <w:tcW w:w="20" w:type="dxa"/>
          </w:tcPr>
          <w:p w:rsidR="00612416" w:rsidRDefault="00612416" w:rsidP="00A97784">
            <w:pPr>
              <w:spacing w:after="120"/>
              <w:contextualSpacing/>
              <w:jc w:val="lowKashida"/>
              <w:rPr>
                <w:rtl/>
                <w:lang w:bidi="ar-DZ"/>
              </w:rPr>
            </w:pPr>
          </w:p>
        </w:tc>
      </w:tr>
    </w:tbl>
    <w:p w:rsidR="00DD72CC" w:rsidRDefault="00DD72CC" w:rsidP="00DD72CC">
      <w:pPr>
        <w:ind w:firstLine="720"/>
        <w:jc w:val="both"/>
        <w:rPr>
          <w:rtl/>
          <w:lang w:bidi="ar-DZ"/>
        </w:rPr>
      </w:pPr>
      <w:r>
        <w:rPr>
          <w:rtl/>
          <w:lang w:bidi="ar-DZ"/>
        </w:rPr>
        <w:t>فأثر كلمات (عاديات) و(الصفح) و(المثيرات) و(النقع) إلى آخره، في (سورة العاديات) واضح هنا</w:t>
      </w:r>
      <w:proofErr w:type="gramStart"/>
      <w:r>
        <w:rPr>
          <w:rtl/>
          <w:lang w:bidi="ar-DZ"/>
        </w:rPr>
        <w:t xml:space="preserve">: </w:t>
      </w:r>
      <w:r>
        <w:rPr>
          <w:rFonts w:hint="cs"/>
          <w:rtl/>
          <w:lang w:bidi="ar-DZ"/>
        </w:rPr>
        <w:t>﴿</w:t>
      </w:r>
      <w:proofErr w:type="gramEnd"/>
      <w:r w:rsidRPr="00EF66EB">
        <w:rPr>
          <w:rFonts w:hint="cs"/>
          <w:rtl/>
        </w:rPr>
        <w:t xml:space="preserve"> </w:t>
      </w:r>
      <w:r w:rsidRPr="00EF66EB">
        <w:rPr>
          <w:rFonts w:hint="cs"/>
          <w:b/>
          <w:bCs/>
          <w:rtl/>
          <w:lang w:bidi="ar-DZ"/>
        </w:rPr>
        <w:t>وَالْعَادِيَاتِ</w:t>
      </w:r>
      <w:r w:rsidRPr="00EF66EB">
        <w:rPr>
          <w:b/>
          <w:bCs/>
          <w:rtl/>
          <w:lang w:bidi="ar-DZ"/>
        </w:rPr>
        <w:t xml:space="preserve"> </w:t>
      </w:r>
      <w:r w:rsidRPr="00EF66EB">
        <w:rPr>
          <w:rFonts w:hint="cs"/>
          <w:b/>
          <w:bCs/>
          <w:rtl/>
          <w:lang w:bidi="ar-DZ"/>
        </w:rPr>
        <w:t>ضَبْحًا،</w:t>
      </w:r>
      <w:r w:rsidRPr="00EF66EB">
        <w:rPr>
          <w:b/>
          <w:bCs/>
          <w:rtl/>
          <w:lang w:bidi="ar-DZ"/>
        </w:rPr>
        <w:t xml:space="preserve"> </w:t>
      </w:r>
      <w:r w:rsidRPr="00EF66EB">
        <w:rPr>
          <w:rFonts w:hint="cs"/>
          <w:b/>
          <w:bCs/>
          <w:rtl/>
          <w:lang w:bidi="ar-DZ"/>
        </w:rPr>
        <w:t>فَالْمُورِيَاتِ</w:t>
      </w:r>
      <w:r w:rsidRPr="00EF66EB">
        <w:rPr>
          <w:b/>
          <w:bCs/>
          <w:rtl/>
          <w:lang w:bidi="ar-DZ"/>
        </w:rPr>
        <w:t xml:space="preserve"> </w:t>
      </w:r>
      <w:r w:rsidRPr="00EF66EB">
        <w:rPr>
          <w:rFonts w:hint="cs"/>
          <w:b/>
          <w:bCs/>
          <w:rtl/>
          <w:lang w:bidi="ar-DZ"/>
        </w:rPr>
        <w:t>قَدْحًا،</w:t>
      </w:r>
      <w:r w:rsidRPr="00EF66EB">
        <w:rPr>
          <w:b/>
          <w:bCs/>
          <w:rtl/>
          <w:lang w:bidi="ar-DZ"/>
        </w:rPr>
        <w:t xml:space="preserve"> </w:t>
      </w:r>
      <w:r w:rsidRPr="00EF66EB">
        <w:rPr>
          <w:rFonts w:hint="cs"/>
          <w:b/>
          <w:bCs/>
          <w:rtl/>
          <w:lang w:bidi="ar-DZ"/>
        </w:rPr>
        <w:t>فَالْمُغِيرَاتِ</w:t>
      </w:r>
      <w:r w:rsidRPr="00EF66EB">
        <w:rPr>
          <w:b/>
          <w:bCs/>
          <w:rtl/>
          <w:lang w:bidi="ar-DZ"/>
        </w:rPr>
        <w:t xml:space="preserve"> </w:t>
      </w:r>
      <w:r w:rsidRPr="00EF66EB">
        <w:rPr>
          <w:rFonts w:hint="cs"/>
          <w:b/>
          <w:bCs/>
          <w:rtl/>
          <w:lang w:bidi="ar-DZ"/>
        </w:rPr>
        <w:t>صُبْحًا،</w:t>
      </w:r>
      <w:r w:rsidRPr="00EF66EB">
        <w:rPr>
          <w:b/>
          <w:bCs/>
          <w:rtl/>
          <w:lang w:bidi="ar-DZ"/>
        </w:rPr>
        <w:t xml:space="preserve"> </w:t>
      </w:r>
      <w:r w:rsidRPr="00EF66EB">
        <w:rPr>
          <w:rFonts w:hint="cs"/>
          <w:b/>
          <w:bCs/>
          <w:rtl/>
          <w:lang w:bidi="ar-DZ"/>
        </w:rPr>
        <w:t>فَأَثَرْنَ</w:t>
      </w:r>
      <w:r w:rsidRPr="00EF66EB">
        <w:rPr>
          <w:b/>
          <w:bCs/>
          <w:rtl/>
          <w:lang w:bidi="ar-DZ"/>
        </w:rPr>
        <w:t xml:space="preserve"> </w:t>
      </w:r>
      <w:r w:rsidRPr="00EF66EB">
        <w:rPr>
          <w:rFonts w:hint="cs"/>
          <w:b/>
          <w:bCs/>
          <w:rtl/>
          <w:lang w:bidi="ar-DZ"/>
        </w:rPr>
        <w:t>بِهِ</w:t>
      </w:r>
      <w:r w:rsidRPr="00EF66EB">
        <w:rPr>
          <w:b/>
          <w:bCs/>
          <w:rtl/>
          <w:lang w:bidi="ar-DZ"/>
        </w:rPr>
        <w:t xml:space="preserve"> </w:t>
      </w:r>
      <w:r w:rsidRPr="00EF66EB">
        <w:rPr>
          <w:rFonts w:hint="cs"/>
          <w:b/>
          <w:bCs/>
          <w:rtl/>
          <w:lang w:bidi="ar-DZ"/>
        </w:rPr>
        <w:t>نَقْعًا،</w:t>
      </w:r>
      <w:r w:rsidRPr="00EF66EB">
        <w:rPr>
          <w:b/>
          <w:bCs/>
          <w:rtl/>
          <w:lang w:bidi="ar-DZ"/>
        </w:rPr>
        <w:t xml:space="preserve"> </w:t>
      </w:r>
      <w:r w:rsidRPr="00EF66EB">
        <w:rPr>
          <w:rFonts w:hint="cs"/>
          <w:b/>
          <w:bCs/>
          <w:rtl/>
          <w:lang w:bidi="ar-DZ"/>
        </w:rPr>
        <w:t>فَوَسَطْنَ</w:t>
      </w:r>
      <w:r w:rsidRPr="00EF66EB">
        <w:rPr>
          <w:b/>
          <w:bCs/>
          <w:rtl/>
          <w:lang w:bidi="ar-DZ"/>
        </w:rPr>
        <w:t xml:space="preserve"> </w:t>
      </w:r>
      <w:r w:rsidRPr="00EF66EB">
        <w:rPr>
          <w:rFonts w:hint="cs"/>
          <w:b/>
          <w:bCs/>
          <w:rtl/>
          <w:lang w:bidi="ar-DZ"/>
        </w:rPr>
        <w:t>بِهِ</w:t>
      </w:r>
      <w:r w:rsidRPr="00EF66EB">
        <w:rPr>
          <w:b/>
          <w:bCs/>
          <w:rtl/>
          <w:lang w:bidi="ar-DZ"/>
        </w:rPr>
        <w:t xml:space="preserve"> </w:t>
      </w:r>
      <w:r w:rsidRPr="00EF66EB">
        <w:rPr>
          <w:rFonts w:hint="cs"/>
          <w:b/>
          <w:bCs/>
          <w:rtl/>
          <w:lang w:bidi="ar-DZ"/>
        </w:rPr>
        <w:t>جَمْعًا</w:t>
      </w:r>
      <w:r>
        <w:rPr>
          <w:rFonts w:hint="cs"/>
          <w:rtl/>
          <w:lang w:bidi="ar-DZ"/>
        </w:rPr>
        <w:t>﴾</w:t>
      </w:r>
      <w:r>
        <w:rPr>
          <w:rtl/>
          <w:lang w:bidi="ar-DZ"/>
        </w:rPr>
        <w:t xml:space="preserve"> (العاديات: 1، 2، 3، 4، 5) تمثلها الشاعر صورة للخيل في عدوها وقوة أنفاسها، وتحفزها واندفاعها، واقتحامها، فعبر عنها بالألفاظ نفسها (العاديات) أو بدلالاتها (السبق) و(الظفر).</w:t>
      </w:r>
    </w:p>
    <w:p w:rsidR="00DD72CC" w:rsidRDefault="00DD72CC" w:rsidP="00DD72CC">
      <w:pPr>
        <w:ind w:firstLine="720"/>
        <w:jc w:val="both"/>
        <w:rPr>
          <w:rtl/>
          <w:lang w:bidi="ar-DZ"/>
        </w:rPr>
      </w:pPr>
      <w:r>
        <w:rPr>
          <w:rtl/>
          <w:lang w:bidi="ar-DZ"/>
        </w:rPr>
        <w:t>استمد الشاعر التراث، فحذا حذو القدماء، كما تشرب النص القرآني موظفا إياه: شكلا ومضمو</w:t>
      </w:r>
      <w:r>
        <w:rPr>
          <w:rFonts w:hint="cs"/>
          <w:rtl/>
          <w:lang w:bidi="ar-DZ"/>
        </w:rPr>
        <w:t>ن</w:t>
      </w:r>
      <w:r>
        <w:rPr>
          <w:rtl/>
          <w:lang w:bidi="ar-DZ"/>
        </w:rPr>
        <w:t>ا، معبرا عن شخصيته وهويته من خلال ذلك في الوقت نفسه، ويبقى أثناء ذلك على خصوصية المكان من خلال عادات الترحال والصيد، وتقاليد البدو</w:t>
      </w:r>
      <w:r>
        <w:rPr>
          <w:rFonts w:hint="cs"/>
          <w:rtl/>
          <w:lang w:bidi="ar-DZ"/>
        </w:rPr>
        <w:t>ي</w:t>
      </w:r>
      <w:r>
        <w:rPr>
          <w:rtl/>
          <w:lang w:bidi="ar-DZ"/>
        </w:rPr>
        <w:t xml:space="preserve"> المحلية، والإنسانية أيضا: شهامة ونجدة وكرماً وتسامحا، فتحضر صورة (البادية) هنا بألوانها الطبيعية الصارخة فيعرضها الشاعر عرضا ملونا بزخارف الطبيعة بأعشابها وأزهارها وأشيائها، والإنسان فيها:</w:t>
      </w:r>
    </w:p>
    <w:tbl>
      <w:tblPr>
        <w:tblStyle w:val="Grilledutableau"/>
        <w:bidiVisual/>
        <w:tblW w:w="8500"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7"/>
        <w:gridCol w:w="993"/>
        <w:gridCol w:w="3660"/>
        <w:gridCol w:w="20"/>
      </w:tblGrid>
      <w:tr w:rsidR="00DD72CC" w:rsidTr="00241282">
        <w:trPr>
          <w:trHeight w:hRule="exact" w:val="1214"/>
        </w:trPr>
        <w:tc>
          <w:tcPr>
            <w:tcW w:w="3827" w:type="dxa"/>
          </w:tcPr>
          <w:p w:rsidR="00DD72CC" w:rsidRDefault="00DD72CC" w:rsidP="00241282">
            <w:pPr>
              <w:spacing w:after="120"/>
              <w:contextualSpacing/>
              <w:jc w:val="lowKashida"/>
              <w:rPr>
                <w:rtl/>
              </w:rPr>
            </w:pPr>
            <w:proofErr w:type="gramStart"/>
            <w:r>
              <w:rPr>
                <w:rtl/>
              </w:rPr>
              <w:t>12- يوم</w:t>
            </w:r>
            <w:proofErr w:type="gramEnd"/>
            <w:r>
              <w:rPr>
                <w:rtl/>
              </w:rPr>
              <w:t xml:space="preserve"> الرحيل إذا شدت هوادجنا</w:t>
            </w:r>
            <w:r>
              <w:rPr>
                <w:rtl/>
              </w:rPr>
              <w:br/>
            </w:r>
            <w:r w:rsidRPr="0002577A">
              <w:rPr>
                <w:rtl/>
              </w:rPr>
              <w:t>13-فيها العذارى، وفيها قد جعلن كوى</w:t>
            </w:r>
            <w:r>
              <w:rPr>
                <w:rtl/>
              </w:rPr>
              <w:br/>
            </w:r>
          </w:p>
        </w:tc>
        <w:tc>
          <w:tcPr>
            <w:tcW w:w="993" w:type="dxa"/>
          </w:tcPr>
          <w:p w:rsidR="00DD72CC" w:rsidRDefault="00DD72CC" w:rsidP="00241282">
            <w:pPr>
              <w:jc w:val="lowKashida"/>
              <w:rPr>
                <w:rtl/>
                <w:lang w:bidi="ar-DZ"/>
              </w:rPr>
            </w:pPr>
          </w:p>
        </w:tc>
        <w:tc>
          <w:tcPr>
            <w:tcW w:w="3660" w:type="dxa"/>
          </w:tcPr>
          <w:p w:rsidR="00DD72CC" w:rsidRPr="005F4E1E" w:rsidRDefault="00DD72CC" w:rsidP="00241282">
            <w:pPr>
              <w:spacing w:after="120"/>
              <w:contextualSpacing/>
              <w:jc w:val="lowKashida"/>
              <w:rPr>
                <w:rtl/>
                <w:lang w:bidi="ar-DZ"/>
              </w:rPr>
            </w:pPr>
            <w:r>
              <w:rPr>
                <w:rFonts w:hint="cs"/>
                <w:rtl/>
                <w:lang w:bidi="ar-DZ"/>
              </w:rPr>
              <w:t>شقائق عمها مزن من المطر</w:t>
            </w:r>
            <w:r>
              <w:rPr>
                <w:rtl/>
                <w:lang w:bidi="ar-DZ"/>
              </w:rPr>
              <w:br/>
            </w:r>
            <w:r>
              <w:rPr>
                <w:rFonts w:hint="cs"/>
                <w:rtl/>
                <w:lang w:bidi="ar-DZ"/>
              </w:rPr>
              <w:t>مرفقات بأحداق من الحور</w:t>
            </w:r>
            <w:r>
              <w:rPr>
                <w:rtl/>
                <w:lang w:bidi="ar-DZ"/>
              </w:rPr>
              <w:br/>
            </w:r>
          </w:p>
        </w:tc>
        <w:tc>
          <w:tcPr>
            <w:tcW w:w="20" w:type="dxa"/>
          </w:tcPr>
          <w:p w:rsidR="00DD72CC" w:rsidRDefault="00DD72CC" w:rsidP="00241282">
            <w:pPr>
              <w:spacing w:after="120"/>
              <w:contextualSpacing/>
              <w:jc w:val="lowKashida"/>
              <w:rPr>
                <w:rtl/>
                <w:lang w:bidi="ar-DZ"/>
              </w:rPr>
            </w:pPr>
          </w:p>
        </w:tc>
      </w:tr>
    </w:tbl>
    <w:p w:rsidR="00DD72CC" w:rsidRDefault="00DD72CC" w:rsidP="00DD72CC">
      <w:pPr>
        <w:ind w:firstLine="720"/>
        <w:jc w:val="both"/>
        <w:rPr>
          <w:rtl/>
          <w:lang w:bidi="ar-DZ"/>
        </w:rPr>
      </w:pPr>
      <w:r>
        <w:rPr>
          <w:rtl/>
          <w:lang w:bidi="ar-DZ"/>
        </w:rPr>
        <w:t xml:space="preserve">ففي هذا </w:t>
      </w:r>
      <w:proofErr w:type="spellStart"/>
      <w:r>
        <w:rPr>
          <w:rtl/>
          <w:lang w:bidi="ar-DZ"/>
        </w:rPr>
        <w:t>الانثيال</w:t>
      </w:r>
      <w:proofErr w:type="spellEnd"/>
      <w:r>
        <w:rPr>
          <w:rtl/>
          <w:lang w:bidi="ar-DZ"/>
        </w:rPr>
        <w:t xml:space="preserve"> الملحمي، تبدو صورة الشاعر كفنان مفتون بالألوان الزاهية الصارخة، وهي سمة في الشعر</w:t>
      </w:r>
      <w:r>
        <w:rPr>
          <w:rFonts w:hint="cs"/>
          <w:rtl/>
          <w:lang w:bidi="ar-DZ"/>
        </w:rPr>
        <w:t xml:space="preserve"> </w:t>
      </w:r>
      <w:r>
        <w:rPr>
          <w:rtl/>
          <w:lang w:bidi="ar-DZ"/>
        </w:rPr>
        <w:t xml:space="preserve">الحماسي، ضمن السمة العامة للفن في صلته بالألوان، والأصوات، باعتبار </w:t>
      </w:r>
      <w:r>
        <w:rPr>
          <w:rtl/>
          <w:lang w:bidi="ar-DZ"/>
        </w:rPr>
        <w:lastRenderedPageBreak/>
        <w:t>«أن الفنان يعد اللون وطاقة الزهر</w:t>
      </w:r>
      <w:r>
        <w:rPr>
          <w:rFonts w:hint="cs"/>
          <w:rtl/>
          <w:lang w:bidi="ar-DZ"/>
        </w:rPr>
        <w:t xml:space="preserve"> </w:t>
      </w:r>
      <w:r>
        <w:rPr>
          <w:rtl/>
          <w:lang w:bidi="ar-DZ"/>
        </w:rPr>
        <w:t xml:space="preserve">ورنين الملعقة في الصحون أشياء في ذاتها، في أعلى درجات وجودها، ويتأمل في صفات اللون أو الشكل... وينتقل على لوحته ذلك اللون الموضوعي </w:t>
      </w:r>
      <w:proofErr w:type="gramStart"/>
      <w:r>
        <w:rPr>
          <w:rtl/>
          <w:lang w:bidi="ar-DZ"/>
        </w:rPr>
        <w:t>نفسه»</w:t>
      </w:r>
      <w:r w:rsidRPr="008542A5">
        <w:rPr>
          <w:rFonts w:ascii="Times New Roman" w:hAnsi="Times New Roman"/>
          <w:vertAlign w:val="superscript"/>
          <w:rtl/>
          <w:lang w:val="fr-FR" w:bidi="ar-DZ"/>
        </w:rPr>
        <w:t>(</w:t>
      </w:r>
      <w:proofErr w:type="gramEnd"/>
      <w:r w:rsidRPr="008542A5">
        <w:rPr>
          <w:rStyle w:val="Appelnotedebasdep"/>
          <w:rFonts w:ascii="Times New Roman" w:hAnsi="Times New Roman"/>
          <w:rtl/>
          <w:lang w:val="fr-FR" w:bidi="ar-DZ"/>
        </w:rPr>
        <w:footnoteReference w:id="2"/>
      </w:r>
      <w:r w:rsidRPr="008542A5">
        <w:rPr>
          <w:rFonts w:ascii="Times New Roman" w:hAnsi="Times New Roman"/>
          <w:vertAlign w:val="superscript"/>
          <w:rtl/>
          <w:lang w:val="fr-FR" w:bidi="ar-DZ"/>
        </w:rPr>
        <w:t>)</w:t>
      </w:r>
      <w:r>
        <w:rPr>
          <w:rtl/>
          <w:lang w:bidi="ar-DZ"/>
        </w:rPr>
        <w:t xml:space="preserve"> حيث يلتقي: الرسام، والشاعر، والسارد في ذلك</w:t>
      </w:r>
      <w:r>
        <w:rPr>
          <w:rFonts w:hint="cs"/>
          <w:rtl/>
          <w:lang w:bidi="ar-DZ"/>
        </w:rPr>
        <w:t xml:space="preserve"> </w:t>
      </w:r>
      <w:r>
        <w:rPr>
          <w:rtl/>
          <w:lang w:bidi="ar-DZ"/>
        </w:rPr>
        <w:t>كقاسم مشترك، قبل أن تتفرق بهم السبل، كل حسب مقتضيات فنه، في التعبير</w:t>
      </w:r>
      <w:r>
        <w:rPr>
          <w:rFonts w:hint="cs"/>
          <w:rtl/>
          <w:lang w:bidi="ar-DZ"/>
        </w:rPr>
        <w:t xml:space="preserve"> </w:t>
      </w:r>
      <w:r>
        <w:rPr>
          <w:rtl/>
          <w:lang w:bidi="ar-DZ"/>
        </w:rPr>
        <w:t>والتصوير.</w:t>
      </w:r>
    </w:p>
    <w:p w:rsidR="00DD72CC" w:rsidRDefault="00DD72CC" w:rsidP="00DD72CC">
      <w:pPr>
        <w:ind w:firstLine="720"/>
        <w:jc w:val="both"/>
        <w:rPr>
          <w:rtl/>
          <w:lang w:bidi="ar-DZ"/>
        </w:rPr>
      </w:pPr>
      <w:r>
        <w:rPr>
          <w:rtl/>
          <w:lang w:bidi="ar-DZ"/>
        </w:rPr>
        <w:t>في هذا التصوير: تبقى قيم الأمير</w:t>
      </w:r>
      <w:r>
        <w:rPr>
          <w:rFonts w:hint="cs"/>
          <w:rtl/>
          <w:lang w:bidi="ar-DZ"/>
        </w:rPr>
        <w:t xml:space="preserve"> </w:t>
      </w:r>
      <w:r>
        <w:rPr>
          <w:rtl/>
          <w:lang w:bidi="ar-DZ"/>
        </w:rPr>
        <w:t>في الألوان حاضرة، وهى متميزة بحدة اللون وقوته، وفي مقدمة الألوان (اللون الأحمر) المستمد من طبيعة باديته، في المنطقة التي ترعرع فيها، مما ينسجم مع الذوق البدوي العام في منطقته بشكل خاص، وذلك جزء من ثقافة الإنسان الشعبية في المنطقة التي لا تتصادم مع ذلك والألوان الهادئة، التي قد تحضر حسب الحالات النفسية التي ينجز فيها المرء تجربته الإبداعية، كما لاحظنا في النماذج التي عرضناها، وترتبط هنا عند (الأمير) القيمة المادية بالمعنوية في ( الصورة) و( اللون) كما عبر عنها أيضا عرضا في جلسة بمدينة (الطائف) السعودية، في حجته الثالثة بعد الاستقرار في (دمشق) حيث روي أنه جرى في تلك الجلسة حديث (التشريط) أو(الخدش) الذي تمارسه المرأة جماليا، فرفض الأسلوب معبرا عن قيمه في (اللون) و(الجمال) في أن جمال المرأة في عفتها: فتكون الحمرة التي تعلو وجنتيها من نظرة أروع وأجمل من أي شكل آخر، فقال حينذاك:</w:t>
      </w:r>
    </w:p>
    <w:tbl>
      <w:tblPr>
        <w:tblStyle w:val="Grilledutableau"/>
        <w:bidiVisual/>
        <w:tblW w:w="8509"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7"/>
        <w:gridCol w:w="850"/>
        <w:gridCol w:w="3803"/>
        <w:gridCol w:w="29"/>
      </w:tblGrid>
      <w:tr w:rsidR="00DD72CC" w:rsidTr="00241282">
        <w:trPr>
          <w:trHeight w:hRule="exact" w:val="737"/>
        </w:trPr>
        <w:tc>
          <w:tcPr>
            <w:tcW w:w="3827" w:type="dxa"/>
          </w:tcPr>
          <w:p w:rsidR="00DD72CC" w:rsidRDefault="00DD72CC" w:rsidP="00241282">
            <w:pPr>
              <w:spacing w:after="120"/>
              <w:contextualSpacing/>
              <w:jc w:val="lowKashida"/>
              <w:rPr>
                <w:rtl/>
              </w:rPr>
            </w:pPr>
            <w:r>
              <w:rPr>
                <w:rtl/>
                <w:lang w:bidi="ar-DZ"/>
              </w:rPr>
              <w:t>فباللحظ</w:t>
            </w:r>
            <w:r>
              <w:rPr>
                <w:rFonts w:hint="cs"/>
                <w:rtl/>
                <w:lang w:bidi="ar-DZ"/>
              </w:rPr>
              <w:t xml:space="preserve"> </w:t>
            </w:r>
            <w:r>
              <w:rPr>
                <w:rtl/>
                <w:lang w:bidi="ar-DZ"/>
              </w:rPr>
              <w:t>لا بالموسى تخدش وجنة</w:t>
            </w:r>
            <w:r>
              <w:rPr>
                <w:rtl/>
                <w:lang w:bidi="ar-DZ"/>
              </w:rPr>
              <w:br/>
            </w:r>
          </w:p>
        </w:tc>
        <w:tc>
          <w:tcPr>
            <w:tcW w:w="850" w:type="dxa"/>
          </w:tcPr>
          <w:p w:rsidR="00DD72CC" w:rsidRDefault="00DD72CC" w:rsidP="00241282">
            <w:pPr>
              <w:jc w:val="lowKashida"/>
              <w:rPr>
                <w:rtl/>
                <w:lang w:bidi="ar-DZ"/>
              </w:rPr>
            </w:pPr>
          </w:p>
        </w:tc>
        <w:tc>
          <w:tcPr>
            <w:tcW w:w="3803" w:type="dxa"/>
          </w:tcPr>
          <w:p w:rsidR="00DD72CC" w:rsidRPr="005F4E1E" w:rsidRDefault="00DD72CC" w:rsidP="00241282">
            <w:pPr>
              <w:spacing w:after="120"/>
              <w:contextualSpacing/>
              <w:jc w:val="lowKashida"/>
              <w:rPr>
                <w:rtl/>
                <w:lang w:bidi="ar-DZ"/>
              </w:rPr>
            </w:pPr>
            <w:r>
              <w:rPr>
                <w:rtl/>
                <w:lang w:bidi="ar-DZ"/>
              </w:rPr>
              <w:t>فيا</w:t>
            </w:r>
            <w:r>
              <w:rPr>
                <w:rFonts w:hint="cs"/>
                <w:rtl/>
                <w:lang w:bidi="ar-DZ"/>
              </w:rPr>
              <w:t xml:space="preserve"> </w:t>
            </w:r>
            <w:r>
              <w:rPr>
                <w:rtl/>
                <w:lang w:bidi="ar-DZ"/>
              </w:rPr>
              <w:t>ويلتا</w:t>
            </w:r>
            <w:r>
              <w:rPr>
                <w:rFonts w:hint="cs"/>
                <w:rtl/>
                <w:lang w:bidi="ar-DZ"/>
              </w:rPr>
              <w:t xml:space="preserve"> </w:t>
            </w:r>
            <w:r>
              <w:rPr>
                <w:rtl/>
                <w:lang w:bidi="ar-DZ"/>
              </w:rPr>
              <w:t xml:space="preserve">منها </w:t>
            </w:r>
            <w:proofErr w:type="spellStart"/>
            <w:r>
              <w:rPr>
                <w:rtl/>
                <w:lang w:bidi="ar-DZ"/>
              </w:rPr>
              <w:t>ويا</w:t>
            </w:r>
            <w:proofErr w:type="spellEnd"/>
            <w:r>
              <w:rPr>
                <w:rFonts w:hint="cs"/>
                <w:rtl/>
                <w:lang w:bidi="ar-DZ"/>
              </w:rPr>
              <w:t xml:space="preserve"> </w:t>
            </w:r>
            <w:r>
              <w:rPr>
                <w:rtl/>
                <w:lang w:bidi="ar-DZ"/>
              </w:rPr>
              <w:t>طول</w:t>
            </w:r>
            <w:r>
              <w:rPr>
                <w:rFonts w:hint="cs"/>
                <w:rtl/>
                <w:lang w:bidi="ar-DZ"/>
              </w:rPr>
              <w:t xml:space="preserve"> </w:t>
            </w:r>
            <w:proofErr w:type="gramStart"/>
            <w:r>
              <w:rPr>
                <w:rtl/>
                <w:lang w:bidi="ar-DZ"/>
              </w:rPr>
              <w:t>حسرتي</w:t>
            </w:r>
            <w:r w:rsidRPr="008542A5">
              <w:rPr>
                <w:rFonts w:ascii="Times New Roman" w:hAnsi="Times New Roman"/>
                <w:vertAlign w:val="superscript"/>
                <w:rtl/>
                <w:lang w:val="fr-FR" w:bidi="ar-DZ"/>
              </w:rPr>
              <w:t>(</w:t>
            </w:r>
            <w:proofErr w:type="gramEnd"/>
            <w:r w:rsidRPr="008542A5">
              <w:rPr>
                <w:rStyle w:val="Appelnotedebasdep"/>
                <w:rFonts w:ascii="Times New Roman" w:hAnsi="Times New Roman"/>
                <w:rtl/>
                <w:lang w:val="fr-FR" w:bidi="ar-DZ"/>
              </w:rPr>
              <w:footnoteReference w:id="3"/>
            </w:r>
            <w:r w:rsidRPr="008542A5">
              <w:rPr>
                <w:rFonts w:ascii="Times New Roman" w:hAnsi="Times New Roman"/>
                <w:vertAlign w:val="superscript"/>
                <w:rtl/>
                <w:lang w:val="fr-FR" w:bidi="ar-DZ"/>
              </w:rPr>
              <w:t>)</w:t>
            </w:r>
            <w:r>
              <w:rPr>
                <w:rFonts w:ascii="Times New Roman" w:hAnsi="Times New Roman"/>
                <w:vertAlign w:val="superscript"/>
                <w:rtl/>
                <w:lang w:val="fr-FR" w:bidi="ar-DZ"/>
              </w:rPr>
              <w:br/>
            </w:r>
          </w:p>
        </w:tc>
        <w:tc>
          <w:tcPr>
            <w:tcW w:w="29" w:type="dxa"/>
          </w:tcPr>
          <w:p w:rsidR="00DD72CC" w:rsidRDefault="00DD72CC" w:rsidP="00241282">
            <w:pPr>
              <w:spacing w:after="120"/>
              <w:contextualSpacing/>
              <w:jc w:val="lowKashida"/>
              <w:rPr>
                <w:rtl/>
                <w:lang w:bidi="ar-DZ"/>
              </w:rPr>
            </w:pPr>
          </w:p>
        </w:tc>
      </w:tr>
    </w:tbl>
    <w:p w:rsidR="00DD72CC" w:rsidRDefault="00DD72CC" w:rsidP="00DD72CC">
      <w:pPr>
        <w:ind w:firstLine="720"/>
        <w:jc w:val="both"/>
        <w:rPr>
          <w:rtl/>
          <w:lang w:bidi="ar-DZ"/>
        </w:rPr>
      </w:pPr>
      <w:r>
        <w:rPr>
          <w:rtl/>
          <w:lang w:bidi="ar-DZ"/>
        </w:rPr>
        <w:t xml:space="preserve">فأعلن بهذا «تأذيه من خد (الحسناء) يتعرض للخدش أو التشريط ورآه هبة من الله ينبغي </w:t>
      </w:r>
      <w:proofErr w:type="gramStart"/>
      <w:r>
        <w:rPr>
          <w:rtl/>
          <w:lang w:bidi="ar-DZ"/>
        </w:rPr>
        <w:t>حفظها»</w:t>
      </w:r>
      <w:r w:rsidRPr="008542A5">
        <w:rPr>
          <w:rFonts w:ascii="Times New Roman" w:hAnsi="Times New Roman"/>
          <w:vertAlign w:val="superscript"/>
          <w:rtl/>
          <w:lang w:val="fr-FR" w:bidi="ar-DZ"/>
        </w:rPr>
        <w:t>(</w:t>
      </w:r>
      <w:proofErr w:type="gramEnd"/>
      <w:r w:rsidRPr="008542A5">
        <w:rPr>
          <w:rStyle w:val="Appelnotedebasdep"/>
          <w:rFonts w:ascii="Times New Roman" w:hAnsi="Times New Roman"/>
          <w:rtl/>
          <w:lang w:val="fr-FR" w:bidi="ar-DZ"/>
        </w:rPr>
        <w:footnoteReference w:id="4"/>
      </w:r>
      <w:r w:rsidRPr="008542A5">
        <w:rPr>
          <w:rFonts w:ascii="Times New Roman" w:hAnsi="Times New Roman"/>
          <w:vertAlign w:val="superscript"/>
          <w:rtl/>
          <w:lang w:val="fr-FR" w:bidi="ar-DZ"/>
        </w:rPr>
        <w:t>)</w:t>
      </w:r>
      <w:r>
        <w:rPr>
          <w:rtl/>
          <w:lang w:bidi="ar-DZ"/>
        </w:rPr>
        <w:t xml:space="preserve"> من دون تشويه (يعترض) ضمنيا من دون وعي على إرادة الله في حالة سوية طبيعية.</w:t>
      </w:r>
    </w:p>
    <w:p w:rsidR="00DD72CC" w:rsidRDefault="00DD72CC" w:rsidP="00DD72CC">
      <w:pPr>
        <w:ind w:firstLine="720"/>
        <w:jc w:val="both"/>
        <w:rPr>
          <w:rtl/>
          <w:lang w:bidi="ar-DZ"/>
        </w:rPr>
      </w:pPr>
      <w:r>
        <w:rPr>
          <w:rtl/>
          <w:lang w:bidi="ar-DZ"/>
        </w:rPr>
        <w:lastRenderedPageBreak/>
        <w:t>حضور الألوان والطبيعة كان مهيمنا من خلال صورة المكان التي مضت تتدفق من خلال الذكرى والتذكر، فعكست قيم الشاعر الوجدانية بالمكان: طفولة، وفتوة ورجولة، وهي أهم المراحل التي تتكون</w:t>
      </w:r>
      <w:r>
        <w:rPr>
          <w:rFonts w:hint="cs"/>
          <w:rtl/>
          <w:lang w:bidi="ar-DZ"/>
        </w:rPr>
        <w:t xml:space="preserve"> </w:t>
      </w:r>
      <w:r>
        <w:rPr>
          <w:rtl/>
          <w:lang w:bidi="ar-DZ"/>
        </w:rPr>
        <w:t xml:space="preserve">فيها شخصية الفرد، وينمو ذوقه ويبنى، صما تبدأ قيمه تتكرس فتتحدد المواقف، وتبث الرؤى، </w:t>
      </w:r>
      <w:r>
        <w:rPr>
          <w:rFonts w:hint="cs"/>
          <w:rtl/>
          <w:lang w:bidi="ar-DZ"/>
        </w:rPr>
        <w:t>وإن جاز</w:t>
      </w:r>
      <w:r>
        <w:rPr>
          <w:rtl/>
          <w:lang w:bidi="ar-DZ"/>
        </w:rPr>
        <w:t xml:space="preserve"> في حالات أن تبقى عرضة للذوبان</w:t>
      </w:r>
      <w:r>
        <w:rPr>
          <w:rFonts w:hint="cs"/>
          <w:rtl/>
          <w:lang w:bidi="ar-DZ"/>
        </w:rPr>
        <w:t xml:space="preserve"> </w:t>
      </w:r>
      <w:r>
        <w:rPr>
          <w:rtl/>
          <w:lang w:bidi="ar-DZ"/>
        </w:rPr>
        <w:t>أو الاهتزاز أمام زوابع فكر، وعواصف إيديولوجيات، ومذاهب سياسات.</w:t>
      </w:r>
    </w:p>
    <w:p w:rsidR="00DD72CC" w:rsidRDefault="00DD72CC" w:rsidP="00DD72CC">
      <w:pPr>
        <w:ind w:firstLine="720"/>
        <w:jc w:val="both"/>
        <w:rPr>
          <w:rtl/>
          <w:lang w:bidi="ar-DZ"/>
        </w:rPr>
      </w:pPr>
      <w:r>
        <w:rPr>
          <w:rtl/>
          <w:lang w:bidi="ar-DZ"/>
        </w:rPr>
        <w:t>صور الألوان هذه لدى (الأمير تعاون على تشكيلها وتشكلها جانبان: الخبرة بطبيعة البادية ثم المدينة أولا، أما الجانب الثاني فهو الخيال الذي يعمق التجربة، فيشبع الصور بالأصباغ والألوان والأشكال فتأخذ التجربة عمقها الواقعي والفني «بقوة التخيل والملاحظة لنسب بعض الأشياء من بعض... لا يتباين فيه ما تشابه في الحس... فإذا كانت صور الأشياء قد ارتسمت في الخيال على حسب ما وقعت عليه في الوجود، وكانت للنفس قوة على معرفة ما تماثل منها وما تناسب وما تخالف وما تضاد، وبالجملة ما انتسب منها إلى الآخر نسبة ذاتية أو عرضية ثابتة أو متنقلة أمكنها أن تركب من انتساب بعضها إلى بعض تركيبات على حد القضايا الواقعة في الوجود التي تقدم بها الحس والمشاهدة» فليس عمل الشاعر</w:t>
      </w:r>
      <w:r>
        <w:rPr>
          <w:rFonts w:hint="cs"/>
          <w:rtl/>
          <w:lang w:bidi="ar-DZ"/>
        </w:rPr>
        <w:t xml:space="preserve"> </w:t>
      </w:r>
      <w:r>
        <w:rPr>
          <w:rtl/>
          <w:lang w:bidi="ar-DZ"/>
        </w:rPr>
        <w:t>أن يقول أيضا فقط «ما حدث بل ما كان يمكن أن يحدث» بتعبير(أرسطو).</w:t>
      </w:r>
    </w:p>
    <w:p w:rsidR="00DD72CC" w:rsidRPr="005027A8" w:rsidRDefault="00DD72CC" w:rsidP="00DD72CC">
      <w:pPr>
        <w:jc w:val="both"/>
        <w:rPr>
          <w:b/>
          <w:bCs/>
          <w:rtl/>
          <w:lang w:bidi="ar-DZ"/>
        </w:rPr>
      </w:pPr>
      <w:r w:rsidRPr="005027A8">
        <w:rPr>
          <w:b/>
          <w:bCs/>
          <w:rtl/>
          <w:lang w:bidi="ar-DZ"/>
        </w:rPr>
        <w:t>خامسا: القصيدة تعبير</w:t>
      </w:r>
      <w:r>
        <w:rPr>
          <w:rFonts w:hint="cs"/>
          <w:b/>
          <w:bCs/>
          <w:rtl/>
          <w:lang w:bidi="ar-DZ"/>
        </w:rPr>
        <w:t xml:space="preserve"> </w:t>
      </w:r>
      <w:r w:rsidRPr="005027A8">
        <w:rPr>
          <w:b/>
          <w:bCs/>
          <w:rtl/>
          <w:lang w:bidi="ar-DZ"/>
        </w:rPr>
        <w:t>عن موقف (حضاري وجمالي)</w:t>
      </w:r>
    </w:p>
    <w:p w:rsidR="00DD72CC" w:rsidRDefault="00DD72CC" w:rsidP="00DD72CC">
      <w:pPr>
        <w:ind w:firstLine="720"/>
        <w:jc w:val="both"/>
        <w:rPr>
          <w:rtl/>
          <w:lang w:bidi="ar-DZ"/>
        </w:rPr>
      </w:pPr>
      <w:r>
        <w:rPr>
          <w:rtl/>
          <w:lang w:bidi="ar-DZ"/>
        </w:rPr>
        <w:t>قصيدة (البادية) في البدء وفي الختام: تعبير عن موقف في المفاضلة بين الحياة في (البادية) والحياة في (المدينة) وهو موقف خصومة تاريخية ت</w:t>
      </w:r>
      <w:r>
        <w:rPr>
          <w:rFonts w:hint="cs"/>
          <w:rtl/>
          <w:lang w:bidi="ar-DZ"/>
        </w:rPr>
        <w:t>ن</w:t>
      </w:r>
      <w:r>
        <w:rPr>
          <w:rtl/>
          <w:lang w:bidi="ar-DZ"/>
        </w:rPr>
        <w:t>اوله غيره قبله وبعده، حتى في الأدب الجزائري نفسه، فهو موقف صراع تاريخي بين حياتين اتخذ طابعه المادي بعداً نفسيا وحضاريا، فانحاز الأمير لفضائه الواقعي بامتداده في التاريخ العربي نفسه، فرأى</w:t>
      </w:r>
      <w:r>
        <w:rPr>
          <w:rFonts w:hint="cs"/>
          <w:rtl/>
          <w:lang w:bidi="ar-DZ"/>
        </w:rPr>
        <w:t xml:space="preserve"> </w:t>
      </w:r>
      <w:r>
        <w:rPr>
          <w:rtl/>
          <w:lang w:bidi="ar-DZ"/>
        </w:rPr>
        <w:t xml:space="preserve">في المدينة اغترابا روحيا، وحياة في قلعة تحت ضغط المنغصات </w:t>
      </w:r>
      <w:proofErr w:type="spellStart"/>
      <w:r>
        <w:rPr>
          <w:rtl/>
          <w:lang w:bidi="ar-DZ"/>
        </w:rPr>
        <w:t>والأكدار</w:t>
      </w:r>
      <w:proofErr w:type="spellEnd"/>
      <w:r>
        <w:rPr>
          <w:rtl/>
          <w:lang w:bidi="ar-DZ"/>
        </w:rPr>
        <w:t xml:space="preserve"> اليومية ليلا ونهارا، فزج به ذلك في ضرب من المقارنة اتخذ طابع التعريض بالمدينة فضاء ملوثا يختلف عنه فضاء البادية الصحي، كما بدا ذلك في النماذج السابقة، فلا صحة نفسية ومادية إلا في البادية وكل الأسقام في المدينة، كما بدا </w:t>
      </w:r>
      <w:r>
        <w:rPr>
          <w:rtl/>
          <w:lang w:bidi="ar-DZ"/>
        </w:rPr>
        <w:lastRenderedPageBreak/>
        <w:t>ذلك فيما عرضناه موزعا في ثنايا القصيدة، مما عرضنا بعضه، ونعيد جانبا منه مع إضافة، في هذه المقارنة بين فضاءين، حياة البادية والبدوي فيها، وحياة المدينة وساكنها :</w:t>
      </w:r>
    </w:p>
    <w:tbl>
      <w:tblPr>
        <w:tblStyle w:val="Grilledutableau"/>
        <w:bidiVisual/>
        <w:tblW w:w="8925"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47"/>
        <w:gridCol w:w="992"/>
        <w:gridCol w:w="3666"/>
        <w:gridCol w:w="20"/>
      </w:tblGrid>
      <w:tr w:rsidR="00DD72CC" w:rsidTr="00241282">
        <w:trPr>
          <w:trHeight w:hRule="exact" w:val="4465"/>
        </w:trPr>
        <w:tc>
          <w:tcPr>
            <w:tcW w:w="4247" w:type="dxa"/>
          </w:tcPr>
          <w:p w:rsidR="00DD72CC" w:rsidRDefault="00DD72CC" w:rsidP="00241282">
            <w:pPr>
              <w:spacing w:after="120"/>
              <w:contextualSpacing/>
              <w:jc w:val="lowKashida"/>
              <w:rPr>
                <w:rtl/>
              </w:rPr>
            </w:pPr>
            <w:r>
              <w:rPr>
                <w:rFonts w:hint="cs"/>
                <w:rtl/>
              </w:rPr>
              <w:t>2-لا تذممن بيوتا خف محملها</w:t>
            </w:r>
            <w:r>
              <w:rPr>
                <w:rtl/>
              </w:rPr>
              <w:br/>
            </w:r>
            <w:r>
              <w:rPr>
                <w:rFonts w:hint="cs"/>
                <w:rtl/>
              </w:rPr>
              <w:t>20-قال الألى قد مضوا قولا يصدقه</w:t>
            </w:r>
            <w:r>
              <w:rPr>
                <w:rtl/>
              </w:rPr>
              <w:br/>
            </w:r>
            <w:r>
              <w:rPr>
                <w:rFonts w:hint="cs"/>
                <w:rtl/>
              </w:rPr>
              <w:t>21</w:t>
            </w:r>
            <w:proofErr w:type="gramStart"/>
            <w:r>
              <w:rPr>
                <w:rFonts w:hint="cs"/>
                <w:rtl/>
              </w:rPr>
              <w:t>-</w:t>
            </w:r>
            <w:r>
              <w:rPr>
                <w:rtl/>
                <w:lang w:bidi="ar-DZ"/>
              </w:rPr>
              <w:t>«</w:t>
            </w:r>
            <w:proofErr w:type="gramEnd"/>
            <w:r>
              <w:rPr>
                <w:rFonts w:hint="cs"/>
                <w:rtl/>
              </w:rPr>
              <w:t>الحسن يظهر في شيئين رونقه</w:t>
            </w:r>
            <w:r>
              <w:rPr>
                <w:rtl/>
              </w:rPr>
              <w:br/>
            </w:r>
            <w:r>
              <w:rPr>
                <w:rFonts w:hint="cs"/>
                <w:rtl/>
              </w:rPr>
              <w:t>26-نحن الملوك فلا تعدل بنا أحدا</w:t>
            </w:r>
            <w:r>
              <w:rPr>
                <w:rtl/>
              </w:rPr>
              <w:br/>
            </w:r>
            <w:r>
              <w:rPr>
                <w:rFonts w:hint="cs"/>
                <w:rtl/>
              </w:rPr>
              <w:t>29-نبيت نار القرى تبدو لطارقنا</w:t>
            </w:r>
            <w:r>
              <w:rPr>
                <w:rtl/>
              </w:rPr>
              <w:br/>
            </w:r>
            <w:r>
              <w:rPr>
                <w:rFonts w:hint="cs"/>
                <w:rtl/>
              </w:rPr>
              <w:t>30-شرابها من حليب ما يخالطه</w:t>
            </w:r>
            <w:r>
              <w:rPr>
                <w:rtl/>
              </w:rPr>
              <w:br/>
            </w:r>
            <w:r>
              <w:rPr>
                <w:rFonts w:hint="cs"/>
                <w:rtl/>
              </w:rPr>
              <w:t>34-وصحة الجسم فيها غير خافية</w:t>
            </w:r>
            <w:r>
              <w:rPr>
                <w:rtl/>
              </w:rPr>
              <w:br/>
            </w:r>
            <w:r>
              <w:rPr>
                <w:rFonts w:hint="cs"/>
                <w:rtl/>
              </w:rPr>
              <w:t>35-من لم يمت عندنا بالطعن عاش مدى</w:t>
            </w:r>
            <w:r>
              <w:rPr>
                <w:rtl/>
              </w:rPr>
              <w:br/>
            </w:r>
            <w:r>
              <w:rPr>
                <w:rtl/>
              </w:rPr>
              <w:br/>
            </w:r>
          </w:p>
        </w:tc>
        <w:tc>
          <w:tcPr>
            <w:tcW w:w="992" w:type="dxa"/>
          </w:tcPr>
          <w:p w:rsidR="00DD72CC" w:rsidRDefault="00DD72CC" w:rsidP="00241282">
            <w:pPr>
              <w:jc w:val="lowKashida"/>
              <w:rPr>
                <w:rtl/>
                <w:lang w:bidi="ar-DZ"/>
              </w:rPr>
            </w:pPr>
          </w:p>
        </w:tc>
        <w:tc>
          <w:tcPr>
            <w:tcW w:w="3666" w:type="dxa"/>
          </w:tcPr>
          <w:p w:rsidR="00DD72CC" w:rsidRPr="005F4E1E" w:rsidRDefault="00DD72CC" w:rsidP="00241282">
            <w:pPr>
              <w:spacing w:after="120"/>
              <w:contextualSpacing/>
              <w:jc w:val="lowKashida"/>
              <w:rPr>
                <w:rtl/>
                <w:lang w:bidi="ar-DZ"/>
              </w:rPr>
            </w:pPr>
            <w:r>
              <w:rPr>
                <w:rtl/>
                <w:lang w:bidi="ar-DZ"/>
              </w:rPr>
              <w:t>وتمدحن بيوت الطين والحجر</w:t>
            </w:r>
            <w:r>
              <w:rPr>
                <w:rtl/>
                <w:lang w:bidi="ar-DZ"/>
              </w:rPr>
              <w:br/>
              <w:t>نقل</w:t>
            </w:r>
            <w:r>
              <w:rPr>
                <w:rFonts w:hint="cs"/>
                <w:rtl/>
                <w:lang w:bidi="ar-DZ"/>
              </w:rPr>
              <w:t xml:space="preserve"> </w:t>
            </w:r>
            <w:r>
              <w:rPr>
                <w:rtl/>
                <w:lang w:bidi="ar-DZ"/>
              </w:rPr>
              <w:t xml:space="preserve">وعقل، وما للحق من غير </w:t>
            </w:r>
            <w:r>
              <w:rPr>
                <w:rtl/>
                <w:lang w:bidi="ar-DZ"/>
              </w:rPr>
              <w:br/>
              <w:t>بيت من الش</w:t>
            </w:r>
            <w:r>
              <w:rPr>
                <w:rFonts w:hint="cs"/>
                <w:rtl/>
                <w:lang w:bidi="ar-DZ"/>
              </w:rPr>
              <w:t>ِّ</w:t>
            </w:r>
            <w:r>
              <w:rPr>
                <w:rtl/>
                <w:lang w:bidi="ar-DZ"/>
              </w:rPr>
              <w:t xml:space="preserve">عر أو بيت من </w:t>
            </w:r>
            <w:proofErr w:type="gramStart"/>
            <w:r>
              <w:rPr>
                <w:rtl/>
                <w:lang w:bidi="ar-DZ"/>
              </w:rPr>
              <w:t>الش</w:t>
            </w:r>
            <w:r>
              <w:rPr>
                <w:rFonts w:hint="cs"/>
                <w:rtl/>
                <w:lang w:bidi="ar-DZ"/>
              </w:rPr>
              <w:t>َّ</w:t>
            </w:r>
            <w:r>
              <w:rPr>
                <w:rtl/>
                <w:lang w:bidi="ar-DZ"/>
              </w:rPr>
              <w:t>عر»</w:t>
            </w:r>
            <w:r>
              <w:rPr>
                <w:rtl/>
                <w:lang w:bidi="ar-DZ"/>
              </w:rPr>
              <w:br/>
              <w:t>وأي</w:t>
            </w:r>
            <w:proofErr w:type="gramEnd"/>
            <w:r>
              <w:rPr>
                <w:rtl/>
                <w:lang w:bidi="ar-DZ"/>
              </w:rPr>
              <w:t xml:space="preserve"> عيش لمن قد بات في خفر </w:t>
            </w:r>
            <w:r>
              <w:rPr>
                <w:rtl/>
                <w:lang w:bidi="ar-DZ"/>
              </w:rPr>
              <w:br/>
              <w:t>فيها المداواة من جوع، ومن خصر</w:t>
            </w:r>
            <w:r>
              <w:rPr>
                <w:rtl/>
                <w:lang w:bidi="ar-DZ"/>
              </w:rPr>
              <w:br/>
              <w:t xml:space="preserve">ماء، وليس حليب النوق كالبقر </w:t>
            </w:r>
            <w:r>
              <w:rPr>
                <w:rtl/>
                <w:lang w:bidi="ar-DZ"/>
              </w:rPr>
              <w:br/>
              <w:t>والعيب والداء، مقصور</w:t>
            </w:r>
            <w:r>
              <w:rPr>
                <w:rFonts w:hint="cs"/>
                <w:rtl/>
                <w:lang w:bidi="ar-DZ"/>
              </w:rPr>
              <w:t xml:space="preserve"> </w:t>
            </w:r>
            <w:r>
              <w:rPr>
                <w:rtl/>
                <w:lang w:bidi="ar-DZ"/>
              </w:rPr>
              <w:t>على الحضر</w:t>
            </w:r>
            <w:r>
              <w:rPr>
                <w:rtl/>
                <w:lang w:bidi="ar-DZ"/>
              </w:rPr>
              <w:br/>
              <w:t>فنحن أطول خلق الله في العمر</w:t>
            </w:r>
            <w:r>
              <w:rPr>
                <w:rtl/>
                <w:lang w:bidi="ar-DZ"/>
              </w:rPr>
              <w:br/>
            </w:r>
          </w:p>
        </w:tc>
        <w:tc>
          <w:tcPr>
            <w:tcW w:w="20" w:type="dxa"/>
          </w:tcPr>
          <w:p w:rsidR="00DD72CC" w:rsidRDefault="00DD72CC" w:rsidP="00241282">
            <w:pPr>
              <w:spacing w:after="120"/>
              <w:contextualSpacing/>
              <w:jc w:val="lowKashida"/>
              <w:rPr>
                <w:rtl/>
                <w:lang w:bidi="ar-DZ"/>
              </w:rPr>
            </w:pPr>
          </w:p>
        </w:tc>
      </w:tr>
    </w:tbl>
    <w:p w:rsidR="00DD72CC" w:rsidRDefault="00DD72CC" w:rsidP="00DD72CC">
      <w:pPr>
        <w:ind w:firstLine="720"/>
        <w:jc w:val="both"/>
        <w:rPr>
          <w:lang w:bidi="ar-DZ"/>
        </w:rPr>
      </w:pPr>
      <w:r>
        <w:rPr>
          <w:rtl/>
          <w:lang w:bidi="ar-DZ"/>
        </w:rPr>
        <w:t xml:space="preserve">خرج بهذه الأحكام الإيجابية المادية والمعنوية لصالح باديته في مقابل السلبيات بالمدينة، فضاء مغلقا </w:t>
      </w:r>
      <w:proofErr w:type="spellStart"/>
      <w:r>
        <w:rPr>
          <w:rtl/>
          <w:lang w:bidi="ar-DZ"/>
        </w:rPr>
        <w:t>موبوءا</w:t>
      </w:r>
      <w:proofErr w:type="spellEnd"/>
      <w:r>
        <w:rPr>
          <w:rtl/>
          <w:lang w:bidi="ar-DZ"/>
        </w:rPr>
        <w:t>: معنويا وماديا، فبدا الموقف خصومة بين فضاءين، فضاء العبودية في المدينة للمكان وما ضم من رذيلة وسي</w:t>
      </w:r>
      <w:r>
        <w:rPr>
          <w:rFonts w:hint="cs"/>
          <w:rtl/>
          <w:lang w:bidi="ar-DZ"/>
        </w:rPr>
        <w:t>ئ</w:t>
      </w:r>
      <w:r>
        <w:rPr>
          <w:rtl/>
          <w:lang w:bidi="ar-DZ"/>
        </w:rPr>
        <w:t xml:space="preserve"> أخلاق وأشكال أسقام، وفضاء الحرية في البادية المفتوحة المتغيرة أبدا من دون قيود، في فضاء الفضيلة وحسن الأخلاق وصحة الأبدان، هي مقارنة في موازين الأمير</w:t>
      </w:r>
      <w:r>
        <w:rPr>
          <w:rFonts w:hint="cs"/>
          <w:rtl/>
          <w:lang w:bidi="ar-DZ"/>
        </w:rPr>
        <w:t xml:space="preserve"> </w:t>
      </w:r>
      <w:r>
        <w:rPr>
          <w:rtl/>
          <w:lang w:bidi="ar-DZ"/>
        </w:rPr>
        <w:t>بين أنانية المدينة وتقوقعها وصخبها وقلقها وأسقامها، وتواضع البادية وإيثارها والهناء والطمأنينة والسلام والمعافاة فيها، لتغدو المدينة رمزا للانغلاق والتحجر والعبودية</w:t>
      </w:r>
      <w:r>
        <w:rPr>
          <w:rFonts w:hint="cs"/>
          <w:rtl/>
          <w:lang w:bidi="ar-DZ"/>
        </w:rPr>
        <w:t xml:space="preserve"> للمكان والحاجة للبذخ، بينما تصير البادية رمزا للانفتاح والحركة والحرية والقناعة من دون بذخ ولا عبودية للحاجة، مهما كان طابعها وشكلها، فتحدث (الأمير) من موقف (العليم) بكل دقائق الحياة في البادية حتى</w:t>
      </w:r>
      <w:r>
        <w:rPr>
          <w:rtl/>
          <w:lang w:bidi="ar-DZ"/>
        </w:rPr>
        <w:t xml:space="preserve"> أجبر</w:t>
      </w:r>
      <w:r>
        <w:rPr>
          <w:rFonts w:hint="cs"/>
          <w:rtl/>
          <w:lang w:bidi="ar-DZ"/>
        </w:rPr>
        <w:t xml:space="preserve"> </w:t>
      </w:r>
      <w:r>
        <w:rPr>
          <w:rtl/>
          <w:lang w:bidi="ar-DZ"/>
        </w:rPr>
        <w:t xml:space="preserve">على مغادرتها، مثل علمه بالمدينة التي خبر </w:t>
      </w:r>
      <w:proofErr w:type="spellStart"/>
      <w:r>
        <w:rPr>
          <w:rtl/>
          <w:lang w:bidi="ar-DZ"/>
        </w:rPr>
        <w:t>مساو</w:t>
      </w:r>
      <w:r>
        <w:rPr>
          <w:rFonts w:hint="cs"/>
          <w:rtl/>
          <w:lang w:bidi="ar-DZ"/>
        </w:rPr>
        <w:t>ء</w:t>
      </w:r>
      <w:r>
        <w:rPr>
          <w:rtl/>
          <w:lang w:bidi="ar-DZ"/>
        </w:rPr>
        <w:t>ها</w:t>
      </w:r>
      <w:proofErr w:type="spellEnd"/>
      <w:r>
        <w:rPr>
          <w:rtl/>
          <w:lang w:bidi="ar-DZ"/>
        </w:rPr>
        <w:t xml:space="preserve"> حين استقر فيها بعض لوقت</w:t>
      </w:r>
      <w:r>
        <w:rPr>
          <w:rFonts w:hint="cs"/>
          <w:rtl/>
          <w:lang w:bidi="ar-DZ"/>
        </w:rPr>
        <w:t xml:space="preserve"> </w:t>
      </w:r>
      <w:r>
        <w:rPr>
          <w:rtl/>
          <w:lang w:bidi="ar-DZ"/>
        </w:rPr>
        <w:t>في بلده، وبعضه الآخر وإقامته الجبرية في (فرنسا) فحان حديثه حديث العارف بالأشياء التي ت</w:t>
      </w:r>
      <w:r>
        <w:rPr>
          <w:rFonts w:hint="cs"/>
          <w:rtl/>
          <w:lang w:bidi="ar-DZ"/>
        </w:rPr>
        <w:t>غ</w:t>
      </w:r>
      <w:r>
        <w:rPr>
          <w:rtl/>
          <w:lang w:bidi="ar-DZ"/>
        </w:rPr>
        <w:t>يب عن الخ</w:t>
      </w:r>
      <w:r>
        <w:rPr>
          <w:rFonts w:hint="cs"/>
          <w:rtl/>
          <w:lang w:bidi="ar-DZ"/>
        </w:rPr>
        <w:t>ص</w:t>
      </w:r>
      <w:r>
        <w:rPr>
          <w:rtl/>
          <w:lang w:bidi="ar-DZ"/>
        </w:rPr>
        <w:t xml:space="preserve">م، </w:t>
      </w:r>
      <w:proofErr w:type="spellStart"/>
      <w:r>
        <w:rPr>
          <w:rtl/>
          <w:lang w:bidi="ar-DZ"/>
        </w:rPr>
        <w:t>وابراز</w:t>
      </w:r>
      <w:proofErr w:type="spellEnd"/>
      <w:r>
        <w:rPr>
          <w:rtl/>
          <w:lang w:bidi="ar-DZ"/>
        </w:rPr>
        <w:t xml:space="preserve"> لا يعرف الثوب معرفة الحائك» </w:t>
      </w:r>
      <w:r>
        <w:rPr>
          <w:rFonts w:hint="cs"/>
          <w:rtl/>
          <w:lang w:bidi="ar-DZ"/>
        </w:rPr>
        <w:t>ك</w:t>
      </w:r>
      <w:r>
        <w:rPr>
          <w:rtl/>
          <w:lang w:bidi="ar-DZ"/>
        </w:rPr>
        <w:t>ما ذكرنا لأبى الطيب المتنبي (303هـ-354هـ/915م-965م) أمام سيف الدولة الحمداني ف</w:t>
      </w:r>
      <w:r>
        <w:rPr>
          <w:rFonts w:hint="cs"/>
          <w:rtl/>
          <w:lang w:bidi="ar-DZ"/>
        </w:rPr>
        <w:t>ك</w:t>
      </w:r>
      <w:r>
        <w:rPr>
          <w:rtl/>
          <w:lang w:bidi="ar-DZ"/>
        </w:rPr>
        <w:t xml:space="preserve">ان عرض الأمير </w:t>
      </w:r>
      <w:proofErr w:type="spellStart"/>
      <w:r>
        <w:rPr>
          <w:rtl/>
          <w:lang w:bidi="ar-DZ"/>
        </w:rPr>
        <w:t>انثيالاً</w:t>
      </w:r>
      <w:proofErr w:type="spellEnd"/>
      <w:r>
        <w:rPr>
          <w:rtl/>
          <w:lang w:bidi="ar-DZ"/>
        </w:rPr>
        <w:t xml:space="preserve"> عبر ذكريات البادية فراحت تتلاحق الصور والمشاهد متكاملة أو متداخلة، أو موزعة، في لوحة كبرى </w:t>
      </w:r>
      <w:r>
        <w:rPr>
          <w:rtl/>
          <w:lang w:bidi="ar-DZ"/>
        </w:rPr>
        <w:lastRenderedPageBreak/>
        <w:t>حفلت بزخارف الطبيعة العذراء في البادية المفتوحة، وعليها درج الإنسان ومارس حياته الحرة، وظهرت الأشياء على حقيقتها في الطبيعة، من دون مساحيق المدينة للتزييف الذي يأخذ طابع الغش والغواية والغدر والتضليل، ليبدو الظاهر في الحياة على غير حقيقته في واقع الحال</w:t>
      </w:r>
      <w:r>
        <w:rPr>
          <w:rFonts w:hint="cs"/>
          <w:rtl/>
          <w:lang w:bidi="ar-DZ"/>
        </w:rPr>
        <w:t xml:space="preserve"> فبئس الحال والمآل.</w:t>
      </w:r>
    </w:p>
    <w:p w:rsidR="00880DB7" w:rsidRPr="00DD72CC" w:rsidRDefault="00880DB7" w:rsidP="00DD72CC">
      <w:pPr>
        <w:ind w:firstLine="720"/>
        <w:jc w:val="both"/>
        <w:rPr>
          <w:lang w:bidi="ar-DZ"/>
        </w:rPr>
      </w:pPr>
      <w:bookmarkStart w:id="0" w:name="_GoBack"/>
      <w:bookmarkEnd w:id="0"/>
    </w:p>
    <w:sectPr w:rsidR="00880DB7" w:rsidRPr="00DD72CC" w:rsidSect="007B3065">
      <w:footnotePr>
        <w:numRestart w:val="eachPage"/>
      </w:footnotePr>
      <w:pgSz w:w="12240" w:h="15840"/>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E9" w:rsidRDefault="005465E9" w:rsidP="00105582">
      <w:pPr>
        <w:spacing w:line="240" w:lineRule="auto"/>
      </w:pPr>
      <w:r>
        <w:separator/>
      </w:r>
    </w:p>
  </w:endnote>
  <w:endnote w:type="continuationSeparator" w:id="0">
    <w:p w:rsidR="005465E9" w:rsidRDefault="005465E9" w:rsidP="00105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E9" w:rsidRDefault="005465E9" w:rsidP="00105582">
      <w:pPr>
        <w:spacing w:line="240" w:lineRule="auto"/>
      </w:pPr>
      <w:r>
        <w:separator/>
      </w:r>
    </w:p>
  </w:footnote>
  <w:footnote w:type="continuationSeparator" w:id="0">
    <w:p w:rsidR="005465E9" w:rsidRDefault="005465E9" w:rsidP="00105582">
      <w:pPr>
        <w:spacing w:line="240" w:lineRule="auto"/>
      </w:pPr>
      <w:r>
        <w:continuationSeparator/>
      </w:r>
    </w:p>
  </w:footnote>
  <w:footnote w:id="1">
    <w:p w:rsidR="002D26A3" w:rsidRPr="001559E7" w:rsidRDefault="002D26A3" w:rsidP="002D26A3">
      <w:pPr>
        <w:pStyle w:val="a"/>
        <w:jc w:val="both"/>
        <w:rPr>
          <w:rFonts w:ascii="Simplified Arabic" w:hAnsi="Simplified Arabic"/>
          <w:rtl/>
        </w:rPr>
      </w:pPr>
      <w:r w:rsidRPr="001559E7">
        <w:rPr>
          <w:rFonts w:ascii="Simplified Arabic" w:hAnsi="Simplified Arabic"/>
          <w:vertAlign w:val="superscript"/>
        </w:rPr>
        <w:t>(</w:t>
      </w:r>
      <w:r w:rsidRPr="001559E7">
        <w:rPr>
          <w:rStyle w:val="Appelnotedebasdep"/>
          <w:rFonts w:ascii="Simplified Arabic" w:hAnsi="Simplified Arabic"/>
        </w:rPr>
        <w:footnoteRef/>
      </w:r>
      <w:r w:rsidRPr="001559E7">
        <w:rPr>
          <w:rFonts w:ascii="Simplified Arabic" w:hAnsi="Simplified Arabic"/>
          <w:vertAlign w:val="superscript"/>
        </w:rPr>
        <w:t>)</w:t>
      </w:r>
      <w:r w:rsidRPr="001559E7">
        <w:rPr>
          <w:rFonts w:ascii="Simplified Arabic" w:hAnsi="Simplified Arabic"/>
          <w:rtl/>
        </w:rPr>
        <w:t xml:space="preserve"> </w:t>
      </w:r>
      <w:proofErr w:type="gramStart"/>
      <w:r>
        <w:rPr>
          <w:rFonts w:ascii="Simplified Arabic" w:hAnsi="Simplified Arabic" w:hint="cs"/>
          <w:rtl/>
        </w:rPr>
        <w:t>انظر:</w:t>
      </w:r>
      <w:proofErr w:type="gramEnd"/>
      <w:r>
        <w:rPr>
          <w:rFonts w:ascii="Simplified Arabic" w:hAnsi="Simplified Arabic" w:hint="cs"/>
          <w:rtl/>
        </w:rPr>
        <w:t xml:space="preserve"> ديوان الأمير عبد بالقادر الجزائري، جمع وتقديم: د. ممدوح حقي، دار اليقظة العربيّة للتأليف والترجمة والنشر، ص44-50، بيروت، لبنان، 1965.</w:t>
      </w:r>
      <w:r>
        <w:rPr>
          <w:rFonts w:ascii="Simplified Arabic" w:hAnsi="Simplified Arabic" w:hint="cs"/>
          <w:rtl/>
        </w:rPr>
        <w:t xml:space="preserve"> </w:t>
      </w:r>
      <w:r>
        <w:rPr>
          <w:rFonts w:ascii="Simplified Arabic" w:hAnsi="Simplified Arabic" w:hint="cs"/>
          <w:rtl/>
        </w:rPr>
        <w:t>(القصيدة في خمس وثلاثين بيتا بما فيها البيت المقتبس من (البحتري): من صفحة 44 إلى صفحة 50 في الديوان).</w:t>
      </w:r>
    </w:p>
  </w:footnote>
  <w:footnote w:id="2">
    <w:p w:rsidR="00DD72CC" w:rsidRPr="001559E7" w:rsidRDefault="00DD72CC" w:rsidP="00DD72CC">
      <w:pPr>
        <w:pStyle w:val="a"/>
        <w:jc w:val="both"/>
        <w:rPr>
          <w:rFonts w:ascii="Simplified Arabic" w:hAnsi="Simplified Arabic"/>
          <w:rtl/>
        </w:rPr>
      </w:pPr>
      <w:r w:rsidRPr="001559E7">
        <w:rPr>
          <w:rFonts w:ascii="Simplified Arabic" w:hAnsi="Simplified Arabic"/>
          <w:vertAlign w:val="superscript"/>
        </w:rPr>
        <w:t>(</w:t>
      </w:r>
      <w:r w:rsidRPr="001559E7">
        <w:rPr>
          <w:rStyle w:val="Appelnotedebasdep"/>
          <w:rFonts w:ascii="Simplified Arabic" w:hAnsi="Simplified Arabic"/>
        </w:rPr>
        <w:footnoteRef/>
      </w:r>
      <w:r w:rsidRPr="001559E7">
        <w:rPr>
          <w:rFonts w:ascii="Simplified Arabic" w:hAnsi="Simplified Arabic"/>
          <w:vertAlign w:val="superscript"/>
        </w:rPr>
        <w:t>)</w:t>
      </w:r>
      <w:r w:rsidRPr="001559E7">
        <w:rPr>
          <w:rFonts w:ascii="Simplified Arabic" w:hAnsi="Simplified Arabic"/>
          <w:rtl/>
        </w:rPr>
        <w:t xml:space="preserve"> </w:t>
      </w:r>
      <w:r>
        <w:rPr>
          <w:rFonts w:ascii="Simplified Arabic" w:hAnsi="Simplified Arabic" w:hint="cs"/>
          <w:rtl/>
        </w:rPr>
        <w:t xml:space="preserve">ما الأدب؟، جان بول سارتر، ترجمة </w:t>
      </w:r>
      <w:proofErr w:type="gramStart"/>
      <w:r>
        <w:rPr>
          <w:rFonts w:ascii="Simplified Arabic" w:hAnsi="Simplified Arabic" w:hint="cs"/>
          <w:rtl/>
        </w:rPr>
        <w:t>وتقديم:</w:t>
      </w:r>
      <w:proofErr w:type="gramEnd"/>
      <w:r>
        <w:rPr>
          <w:rFonts w:ascii="Simplified Arabic" w:hAnsi="Simplified Arabic" w:hint="cs"/>
          <w:rtl/>
        </w:rPr>
        <w:t xml:space="preserve"> د. محمد غنيمي هلال، دار نهضة مصر للطبع والنشر، ص11، بالقاهرة، من دون تاريخ.</w:t>
      </w:r>
    </w:p>
  </w:footnote>
  <w:footnote w:id="3">
    <w:p w:rsidR="00DD72CC" w:rsidRPr="001559E7" w:rsidRDefault="00DD72CC" w:rsidP="00DD72CC">
      <w:pPr>
        <w:pStyle w:val="a"/>
        <w:jc w:val="both"/>
        <w:rPr>
          <w:rFonts w:ascii="Simplified Arabic" w:hAnsi="Simplified Arabic"/>
          <w:rtl/>
        </w:rPr>
      </w:pPr>
      <w:r w:rsidRPr="001559E7">
        <w:rPr>
          <w:rFonts w:ascii="Simplified Arabic" w:hAnsi="Simplified Arabic"/>
          <w:vertAlign w:val="superscript"/>
        </w:rPr>
        <w:t>(</w:t>
      </w:r>
      <w:r w:rsidRPr="001559E7">
        <w:rPr>
          <w:rStyle w:val="Appelnotedebasdep"/>
          <w:rFonts w:ascii="Simplified Arabic" w:hAnsi="Simplified Arabic"/>
        </w:rPr>
        <w:footnoteRef/>
      </w:r>
      <w:r w:rsidRPr="001559E7">
        <w:rPr>
          <w:rFonts w:ascii="Simplified Arabic" w:hAnsi="Simplified Arabic"/>
          <w:vertAlign w:val="superscript"/>
        </w:rPr>
        <w:t>)</w:t>
      </w:r>
      <w:r w:rsidRPr="001559E7">
        <w:rPr>
          <w:rFonts w:ascii="Simplified Arabic" w:hAnsi="Simplified Arabic"/>
          <w:rtl/>
        </w:rPr>
        <w:t xml:space="preserve"> </w:t>
      </w:r>
      <w:r>
        <w:rPr>
          <w:rtl/>
        </w:rPr>
        <w:t xml:space="preserve">راجع البيت في المقطوعة بديوان </w:t>
      </w:r>
      <w:proofErr w:type="spellStart"/>
      <w:r>
        <w:rPr>
          <w:rtl/>
        </w:rPr>
        <w:t>الأميرعبد</w:t>
      </w:r>
      <w:proofErr w:type="spellEnd"/>
      <w:r>
        <w:rPr>
          <w:rtl/>
        </w:rPr>
        <w:t xml:space="preserve"> القادر.</w:t>
      </w:r>
    </w:p>
  </w:footnote>
  <w:footnote w:id="4">
    <w:p w:rsidR="00DD72CC" w:rsidRPr="001559E7" w:rsidRDefault="00DD72CC" w:rsidP="00DD72CC">
      <w:pPr>
        <w:pStyle w:val="a"/>
        <w:jc w:val="both"/>
        <w:rPr>
          <w:rFonts w:ascii="Simplified Arabic" w:hAnsi="Simplified Arabic"/>
          <w:rtl/>
        </w:rPr>
      </w:pPr>
      <w:r w:rsidRPr="001559E7">
        <w:rPr>
          <w:rFonts w:ascii="Simplified Arabic" w:hAnsi="Simplified Arabic"/>
          <w:vertAlign w:val="superscript"/>
        </w:rPr>
        <w:t>(</w:t>
      </w:r>
      <w:r w:rsidRPr="001559E7">
        <w:rPr>
          <w:rStyle w:val="Appelnotedebasdep"/>
          <w:rFonts w:ascii="Simplified Arabic" w:hAnsi="Simplified Arabic"/>
        </w:rPr>
        <w:footnoteRef/>
      </w:r>
      <w:r w:rsidRPr="001559E7">
        <w:rPr>
          <w:rFonts w:ascii="Simplified Arabic" w:hAnsi="Simplified Arabic"/>
          <w:vertAlign w:val="superscript"/>
        </w:rPr>
        <w:t>)</w:t>
      </w:r>
      <w:r w:rsidRPr="001559E7">
        <w:rPr>
          <w:rFonts w:ascii="Simplified Arabic" w:hAnsi="Simplified Arabic"/>
          <w:rtl/>
        </w:rPr>
        <w:t xml:space="preserve"> </w:t>
      </w:r>
      <w:r>
        <w:rPr>
          <w:rtl/>
        </w:rPr>
        <w:t>في ال</w:t>
      </w:r>
      <w:r>
        <w:rPr>
          <w:rFonts w:hint="cs"/>
          <w:rtl/>
        </w:rPr>
        <w:t>أد</w:t>
      </w:r>
      <w:r>
        <w:rPr>
          <w:rtl/>
        </w:rPr>
        <w:t xml:space="preserve">ب الجزائري الحديث (تاريخا، </w:t>
      </w:r>
      <w:proofErr w:type="spellStart"/>
      <w:r>
        <w:rPr>
          <w:rtl/>
        </w:rPr>
        <w:t>وانواعا</w:t>
      </w:r>
      <w:proofErr w:type="spellEnd"/>
      <w:r>
        <w:rPr>
          <w:rtl/>
        </w:rPr>
        <w:t>، وقضايا، و</w:t>
      </w:r>
      <w:r>
        <w:rPr>
          <w:rFonts w:hint="cs"/>
          <w:rtl/>
        </w:rPr>
        <w:t>أ</w:t>
      </w:r>
      <w:r>
        <w:rPr>
          <w:rtl/>
        </w:rPr>
        <w:t>علاما</w:t>
      </w:r>
      <w:proofErr w:type="gramStart"/>
      <w:r>
        <w:rPr>
          <w:rtl/>
        </w:rPr>
        <w:t>)،</w:t>
      </w:r>
      <w:proofErr w:type="gramEnd"/>
      <w:r>
        <w:rPr>
          <w:rtl/>
        </w:rPr>
        <w:t xml:space="preserve"> </w:t>
      </w:r>
      <w:r>
        <w:rPr>
          <w:rFonts w:hint="cs"/>
          <w:rtl/>
        </w:rPr>
        <w:t>د. عم</w:t>
      </w:r>
      <w:r>
        <w:rPr>
          <w:rFonts w:hint="eastAsia"/>
          <w:rtl/>
        </w:rPr>
        <w:t>ر</w:t>
      </w:r>
      <w:r>
        <w:rPr>
          <w:rtl/>
        </w:rPr>
        <w:t xml:space="preserve"> بن قينه</w:t>
      </w:r>
      <w:r>
        <w:rPr>
          <w:rFonts w:hint="cs"/>
          <w:rtl/>
        </w:rPr>
        <w:t xml:space="preserve">، </w:t>
      </w:r>
      <w:r>
        <w:rPr>
          <w:rtl/>
        </w:rPr>
        <w:t>ديوان المطبوعات الجامعية، ص25، الجزائر،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5034"/>
    <w:multiLevelType w:val="hybridMultilevel"/>
    <w:tmpl w:val="C51674D8"/>
    <w:lvl w:ilvl="0" w:tplc="96548FF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A6B9F"/>
    <w:multiLevelType w:val="hybridMultilevel"/>
    <w:tmpl w:val="9B1602B2"/>
    <w:lvl w:ilvl="0" w:tplc="34A64E92">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DA3925"/>
    <w:multiLevelType w:val="hybridMultilevel"/>
    <w:tmpl w:val="4D88B89E"/>
    <w:lvl w:ilvl="0" w:tplc="71821260">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E3784"/>
    <w:multiLevelType w:val="hybridMultilevel"/>
    <w:tmpl w:val="36E8DA68"/>
    <w:lvl w:ilvl="0" w:tplc="5AE8DB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631A0C"/>
    <w:multiLevelType w:val="hybridMultilevel"/>
    <w:tmpl w:val="603AE612"/>
    <w:lvl w:ilvl="0" w:tplc="92C4138C">
      <w:start w:val="1"/>
      <w:numFmt w:val="bullet"/>
      <w:suff w:val="space"/>
      <w:lvlText w:val="-"/>
      <w:lvlJc w:val="left"/>
      <w:pPr>
        <w:ind w:left="360" w:hanging="360"/>
      </w:pPr>
      <w:rPr>
        <w:rFonts w:ascii="Simplified Arabic" w:eastAsiaTheme="minorHAnsi"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6F29B8"/>
    <w:multiLevelType w:val="hybridMultilevel"/>
    <w:tmpl w:val="DC08D10E"/>
    <w:lvl w:ilvl="0" w:tplc="93A835FE">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65"/>
    <w:rsid w:val="0002577A"/>
    <w:rsid w:val="000626B5"/>
    <w:rsid w:val="000635DD"/>
    <w:rsid w:val="00063685"/>
    <w:rsid w:val="00082E8E"/>
    <w:rsid w:val="00092A24"/>
    <w:rsid w:val="000947B1"/>
    <w:rsid w:val="00095DE3"/>
    <w:rsid w:val="000B4AE5"/>
    <w:rsid w:val="000C48FC"/>
    <w:rsid w:val="000E66C1"/>
    <w:rsid w:val="00100505"/>
    <w:rsid w:val="001031D4"/>
    <w:rsid w:val="00105582"/>
    <w:rsid w:val="00116BB6"/>
    <w:rsid w:val="00117445"/>
    <w:rsid w:val="0011783D"/>
    <w:rsid w:val="001574FD"/>
    <w:rsid w:val="00174987"/>
    <w:rsid w:val="001965F6"/>
    <w:rsid w:val="001B374A"/>
    <w:rsid w:val="001C5571"/>
    <w:rsid w:val="001C5719"/>
    <w:rsid w:val="001C790A"/>
    <w:rsid w:val="001F11F8"/>
    <w:rsid w:val="001F3F15"/>
    <w:rsid w:val="001F4A9D"/>
    <w:rsid w:val="00230A05"/>
    <w:rsid w:val="0024748E"/>
    <w:rsid w:val="00262F9E"/>
    <w:rsid w:val="002905F5"/>
    <w:rsid w:val="002C7A2A"/>
    <w:rsid w:val="002D0378"/>
    <w:rsid w:val="002D065E"/>
    <w:rsid w:val="002D13CC"/>
    <w:rsid w:val="002D26A3"/>
    <w:rsid w:val="00300FB5"/>
    <w:rsid w:val="00302C68"/>
    <w:rsid w:val="003210F6"/>
    <w:rsid w:val="00346B4E"/>
    <w:rsid w:val="00346C6B"/>
    <w:rsid w:val="00382F8C"/>
    <w:rsid w:val="00397357"/>
    <w:rsid w:val="003A0511"/>
    <w:rsid w:val="003B439B"/>
    <w:rsid w:val="003C6D75"/>
    <w:rsid w:val="003E258A"/>
    <w:rsid w:val="00400115"/>
    <w:rsid w:val="004235F0"/>
    <w:rsid w:val="00457476"/>
    <w:rsid w:val="004628A0"/>
    <w:rsid w:val="004726D8"/>
    <w:rsid w:val="00473E8F"/>
    <w:rsid w:val="004A4E46"/>
    <w:rsid w:val="004B05AD"/>
    <w:rsid w:val="004C33AA"/>
    <w:rsid w:val="004D2B81"/>
    <w:rsid w:val="004E20F3"/>
    <w:rsid w:val="004E52A2"/>
    <w:rsid w:val="004F521C"/>
    <w:rsid w:val="005027A8"/>
    <w:rsid w:val="00511187"/>
    <w:rsid w:val="0051628F"/>
    <w:rsid w:val="005366EC"/>
    <w:rsid w:val="005429A7"/>
    <w:rsid w:val="00542BDE"/>
    <w:rsid w:val="005465E9"/>
    <w:rsid w:val="00561FB4"/>
    <w:rsid w:val="005825DE"/>
    <w:rsid w:val="00590CD3"/>
    <w:rsid w:val="005921E1"/>
    <w:rsid w:val="0059407F"/>
    <w:rsid w:val="005A39A4"/>
    <w:rsid w:val="005B05E4"/>
    <w:rsid w:val="005D649D"/>
    <w:rsid w:val="005E1EAC"/>
    <w:rsid w:val="005F4E1E"/>
    <w:rsid w:val="00612416"/>
    <w:rsid w:val="0064392B"/>
    <w:rsid w:val="00655E3E"/>
    <w:rsid w:val="00657D35"/>
    <w:rsid w:val="0067701F"/>
    <w:rsid w:val="00683DE8"/>
    <w:rsid w:val="006864FE"/>
    <w:rsid w:val="00690450"/>
    <w:rsid w:val="00694D7C"/>
    <w:rsid w:val="006A5AF6"/>
    <w:rsid w:val="006B7262"/>
    <w:rsid w:val="007077BB"/>
    <w:rsid w:val="00710869"/>
    <w:rsid w:val="007122B1"/>
    <w:rsid w:val="0071646F"/>
    <w:rsid w:val="007177E5"/>
    <w:rsid w:val="00722099"/>
    <w:rsid w:val="00723146"/>
    <w:rsid w:val="0074034D"/>
    <w:rsid w:val="007405F3"/>
    <w:rsid w:val="007532B9"/>
    <w:rsid w:val="00776F73"/>
    <w:rsid w:val="0078134F"/>
    <w:rsid w:val="00794B0F"/>
    <w:rsid w:val="007B3065"/>
    <w:rsid w:val="007B3CCD"/>
    <w:rsid w:val="00802A11"/>
    <w:rsid w:val="00822FF1"/>
    <w:rsid w:val="00826D35"/>
    <w:rsid w:val="00856AC5"/>
    <w:rsid w:val="0085717A"/>
    <w:rsid w:val="00872E29"/>
    <w:rsid w:val="00880DB7"/>
    <w:rsid w:val="00883FCF"/>
    <w:rsid w:val="008A218C"/>
    <w:rsid w:val="008A5AB1"/>
    <w:rsid w:val="008B4DFC"/>
    <w:rsid w:val="008D0FFB"/>
    <w:rsid w:val="008D7F5B"/>
    <w:rsid w:val="008E30EC"/>
    <w:rsid w:val="009125C6"/>
    <w:rsid w:val="00946541"/>
    <w:rsid w:val="00982191"/>
    <w:rsid w:val="00983A92"/>
    <w:rsid w:val="009A70F6"/>
    <w:rsid w:val="009C28BE"/>
    <w:rsid w:val="009F2B53"/>
    <w:rsid w:val="00A00E9C"/>
    <w:rsid w:val="00A20EDE"/>
    <w:rsid w:val="00A24355"/>
    <w:rsid w:val="00A3107C"/>
    <w:rsid w:val="00A43A64"/>
    <w:rsid w:val="00A55690"/>
    <w:rsid w:val="00A56B96"/>
    <w:rsid w:val="00A64074"/>
    <w:rsid w:val="00AB3C2F"/>
    <w:rsid w:val="00AC3C93"/>
    <w:rsid w:val="00AD0E63"/>
    <w:rsid w:val="00AD607A"/>
    <w:rsid w:val="00AE24B2"/>
    <w:rsid w:val="00AF185A"/>
    <w:rsid w:val="00B1012F"/>
    <w:rsid w:val="00B11A65"/>
    <w:rsid w:val="00B218AE"/>
    <w:rsid w:val="00B308DB"/>
    <w:rsid w:val="00B41454"/>
    <w:rsid w:val="00B417AA"/>
    <w:rsid w:val="00B76291"/>
    <w:rsid w:val="00BC38EC"/>
    <w:rsid w:val="00BC3BA8"/>
    <w:rsid w:val="00BE5912"/>
    <w:rsid w:val="00BF6536"/>
    <w:rsid w:val="00C34917"/>
    <w:rsid w:val="00C642FF"/>
    <w:rsid w:val="00C727AB"/>
    <w:rsid w:val="00C81C5E"/>
    <w:rsid w:val="00C82EA8"/>
    <w:rsid w:val="00C86A31"/>
    <w:rsid w:val="00C94ED5"/>
    <w:rsid w:val="00CA61BC"/>
    <w:rsid w:val="00CD3722"/>
    <w:rsid w:val="00CF5D35"/>
    <w:rsid w:val="00D55A42"/>
    <w:rsid w:val="00D56790"/>
    <w:rsid w:val="00D618E8"/>
    <w:rsid w:val="00DA0EA6"/>
    <w:rsid w:val="00DA1203"/>
    <w:rsid w:val="00DB2D56"/>
    <w:rsid w:val="00DB54A7"/>
    <w:rsid w:val="00DD72CC"/>
    <w:rsid w:val="00E1361E"/>
    <w:rsid w:val="00E175A7"/>
    <w:rsid w:val="00E30496"/>
    <w:rsid w:val="00E56BFD"/>
    <w:rsid w:val="00E62E2F"/>
    <w:rsid w:val="00E80344"/>
    <w:rsid w:val="00E86822"/>
    <w:rsid w:val="00EA16D8"/>
    <w:rsid w:val="00EC4DE2"/>
    <w:rsid w:val="00ED6BDF"/>
    <w:rsid w:val="00EF36DB"/>
    <w:rsid w:val="00F016A0"/>
    <w:rsid w:val="00F0483C"/>
    <w:rsid w:val="00F05646"/>
    <w:rsid w:val="00F34DE5"/>
    <w:rsid w:val="00F35892"/>
    <w:rsid w:val="00F60E22"/>
    <w:rsid w:val="00F62AA3"/>
    <w:rsid w:val="00F67C7C"/>
    <w:rsid w:val="00F86414"/>
    <w:rsid w:val="00F91C15"/>
    <w:rsid w:val="00F934FE"/>
    <w:rsid w:val="00F95F48"/>
    <w:rsid w:val="00FD07BA"/>
    <w:rsid w:val="00FE2C2A"/>
    <w:rsid w:val="00FF0432"/>
    <w:rsid w:val="00FF7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46819-A093-4E89-9419-FAA70183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Simplified Arabic"/>
        <w:sz w:val="32"/>
        <w:szCs w:val="32"/>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unhideWhenUsed/>
    <w:rsid w:val="00105582"/>
    <w:rPr>
      <w:vertAlign w:val="superscript"/>
    </w:rPr>
  </w:style>
  <w:style w:type="paragraph" w:customStyle="1" w:styleId="a">
    <w:name w:val="حوحو"/>
    <w:basedOn w:val="Normal"/>
    <w:link w:val="Char"/>
    <w:qFormat/>
    <w:rsid w:val="00105582"/>
    <w:pPr>
      <w:spacing w:line="276" w:lineRule="auto"/>
      <w:jc w:val="lowKashida"/>
    </w:pPr>
    <w:rPr>
      <w:rFonts w:ascii="Times New Roman" w:eastAsia="Calibri" w:hAnsi="Times New Roman"/>
      <w:sz w:val="24"/>
      <w:szCs w:val="24"/>
      <w:lang w:val="fr-FR" w:bidi="ar-DZ"/>
    </w:rPr>
  </w:style>
  <w:style w:type="character" w:customStyle="1" w:styleId="Char">
    <w:name w:val="حوحو Char"/>
    <w:link w:val="a"/>
    <w:rsid w:val="00105582"/>
    <w:rPr>
      <w:rFonts w:ascii="Times New Roman" w:eastAsia="Calibri" w:hAnsi="Times New Roman"/>
      <w:sz w:val="24"/>
      <w:szCs w:val="24"/>
      <w:lang w:val="fr-FR" w:bidi="ar-DZ"/>
    </w:rPr>
  </w:style>
  <w:style w:type="paragraph" w:styleId="Paragraphedeliste">
    <w:name w:val="List Paragraph"/>
    <w:basedOn w:val="Normal"/>
    <w:uiPriority w:val="34"/>
    <w:qFormat/>
    <w:rsid w:val="004B05AD"/>
    <w:pPr>
      <w:ind w:left="720"/>
      <w:contextualSpacing/>
    </w:pPr>
  </w:style>
  <w:style w:type="table" w:styleId="Grilledutableau">
    <w:name w:val="Table Grid"/>
    <w:basedOn w:val="TableauNormal"/>
    <w:uiPriority w:val="39"/>
    <w:rsid w:val="002C7A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F86414"/>
    <w:pPr>
      <w:spacing w:line="240" w:lineRule="auto"/>
    </w:pPr>
    <w:rPr>
      <w:sz w:val="20"/>
      <w:szCs w:val="20"/>
    </w:rPr>
  </w:style>
  <w:style w:type="character" w:customStyle="1" w:styleId="NotedebasdepageCar">
    <w:name w:val="Note de bas de page Car"/>
    <w:basedOn w:val="Policepardfaut"/>
    <w:link w:val="Notedebasdepage"/>
    <w:uiPriority w:val="99"/>
    <w:semiHidden/>
    <w:rsid w:val="00F864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7027">
      <w:bodyDiv w:val="1"/>
      <w:marLeft w:val="0"/>
      <w:marRight w:val="0"/>
      <w:marTop w:val="0"/>
      <w:marBottom w:val="0"/>
      <w:divBdr>
        <w:top w:val="none" w:sz="0" w:space="0" w:color="auto"/>
        <w:left w:val="none" w:sz="0" w:space="0" w:color="auto"/>
        <w:bottom w:val="none" w:sz="0" w:space="0" w:color="auto"/>
        <w:right w:val="none" w:sz="0" w:space="0" w:color="auto"/>
      </w:divBdr>
    </w:div>
    <w:div w:id="260454302">
      <w:bodyDiv w:val="1"/>
      <w:marLeft w:val="0"/>
      <w:marRight w:val="0"/>
      <w:marTop w:val="0"/>
      <w:marBottom w:val="0"/>
      <w:divBdr>
        <w:top w:val="none" w:sz="0" w:space="0" w:color="auto"/>
        <w:left w:val="none" w:sz="0" w:space="0" w:color="auto"/>
        <w:bottom w:val="none" w:sz="0" w:space="0" w:color="auto"/>
        <w:right w:val="none" w:sz="0" w:space="0" w:color="auto"/>
      </w:divBdr>
    </w:div>
    <w:div w:id="359937660">
      <w:bodyDiv w:val="1"/>
      <w:marLeft w:val="0"/>
      <w:marRight w:val="0"/>
      <w:marTop w:val="0"/>
      <w:marBottom w:val="0"/>
      <w:divBdr>
        <w:top w:val="none" w:sz="0" w:space="0" w:color="auto"/>
        <w:left w:val="none" w:sz="0" w:space="0" w:color="auto"/>
        <w:bottom w:val="none" w:sz="0" w:space="0" w:color="auto"/>
        <w:right w:val="none" w:sz="0" w:space="0" w:color="auto"/>
      </w:divBdr>
    </w:div>
    <w:div w:id="900478240">
      <w:bodyDiv w:val="1"/>
      <w:marLeft w:val="0"/>
      <w:marRight w:val="0"/>
      <w:marTop w:val="0"/>
      <w:marBottom w:val="0"/>
      <w:divBdr>
        <w:top w:val="none" w:sz="0" w:space="0" w:color="auto"/>
        <w:left w:val="none" w:sz="0" w:space="0" w:color="auto"/>
        <w:bottom w:val="none" w:sz="0" w:space="0" w:color="auto"/>
        <w:right w:val="none" w:sz="0" w:space="0" w:color="auto"/>
      </w:divBdr>
    </w:div>
    <w:div w:id="941182303">
      <w:bodyDiv w:val="1"/>
      <w:marLeft w:val="0"/>
      <w:marRight w:val="0"/>
      <w:marTop w:val="0"/>
      <w:marBottom w:val="0"/>
      <w:divBdr>
        <w:top w:val="none" w:sz="0" w:space="0" w:color="auto"/>
        <w:left w:val="none" w:sz="0" w:space="0" w:color="auto"/>
        <w:bottom w:val="none" w:sz="0" w:space="0" w:color="auto"/>
        <w:right w:val="none" w:sz="0" w:space="0" w:color="auto"/>
      </w:divBdr>
    </w:div>
    <w:div w:id="19827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5198</Words>
  <Characters>29631</Characters>
  <Application>Microsoft Office Word</Application>
  <DocSecurity>0</DocSecurity>
  <Lines>246</Lines>
  <Paragraphs>69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Elamri</dc:creator>
  <cp:keywords/>
  <dc:description/>
  <cp:lastModifiedBy>Hsinfo</cp:lastModifiedBy>
  <cp:revision>3</cp:revision>
  <dcterms:created xsi:type="dcterms:W3CDTF">2023-10-08T14:16:00Z</dcterms:created>
  <dcterms:modified xsi:type="dcterms:W3CDTF">2023-10-13T21:50:00Z</dcterms:modified>
</cp:coreProperties>
</file>