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A0" w:rsidRPr="007A773B" w:rsidRDefault="00C925A0" w:rsidP="00C925A0">
      <w:pPr>
        <w:spacing w:line="240" w:lineRule="auto"/>
        <w:rPr>
          <w:rFonts w:asciiTheme="majorBidi" w:hAnsiTheme="majorBidi"/>
          <w:b/>
          <w:bCs/>
          <w:i/>
          <w:iCs/>
        </w:rPr>
      </w:pPr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 xml:space="preserve">Mohammed Boudiaf University of M’sila.                             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</w:t>
      </w:r>
      <w:r w:rsidRPr="00463840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 w:rsidRPr="001712DD">
        <w:rPr>
          <w:rFonts w:asciiTheme="minorBidi" w:hAnsiTheme="minorBidi"/>
          <w:b/>
          <w:bCs/>
          <w:i/>
          <w:iCs/>
          <w:sz w:val="20"/>
          <w:szCs w:val="20"/>
        </w:rPr>
        <w:t>Academic Year 2022/2023.</w:t>
      </w:r>
    </w:p>
    <w:p w:rsidR="00C925A0" w:rsidRPr="007A773B" w:rsidRDefault="00C925A0" w:rsidP="00C925A0">
      <w:pPr>
        <w:spacing w:line="240" w:lineRule="auto"/>
        <w:rPr>
          <w:rFonts w:asciiTheme="majorBidi" w:hAnsiTheme="majorBidi"/>
          <w:b/>
          <w:bCs/>
          <w:i/>
          <w:iCs/>
        </w:rPr>
      </w:pPr>
      <w:r w:rsidRPr="007A773B">
        <w:rPr>
          <w:rFonts w:asciiTheme="majorBidi" w:hAnsiTheme="majorBidi"/>
          <w:b/>
          <w:bCs/>
          <w:i/>
          <w:iCs/>
        </w:rPr>
        <w:t xml:space="preserve">Faculty of Technology 1st Year ST                                                                </w:t>
      </w:r>
      <w:r>
        <w:rPr>
          <w:rFonts w:asciiTheme="majorBidi" w:hAnsiTheme="majorBidi"/>
          <w:b/>
          <w:bCs/>
          <w:i/>
          <w:iCs/>
        </w:rPr>
        <w:t xml:space="preserve">  </w:t>
      </w:r>
      <w:r w:rsidRPr="007A773B">
        <w:rPr>
          <w:rFonts w:asciiTheme="majorBidi" w:hAnsiTheme="majorBidi"/>
          <w:b/>
          <w:bCs/>
          <w:i/>
          <w:iCs/>
        </w:rPr>
        <w:t xml:space="preserve"> Module: Chemistry 1.                    </w:t>
      </w:r>
    </w:p>
    <w:p w:rsidR="00C925A0" w:rsidRPr="007A773B" w:rsidRDefault="00C925A0" w:rsidP="00C925A0">
      <w:pPr>
        <w:spacing w:line="240" w:lineRule="auto"/>
        <w:jc w:val="both"/>
        <w:rPr>
          <w:rFonts w:asciiTheme="majorBidi" w:hAnsiTheme="majorBidi"/>
          <w:lang w:bidi="ar-DZ"/>
        </w:rPr>
      </w:pPr>
      <w:r w:rsidRPr="007A773B">
        <w:rPr>
          <w:rFonts w:asciiTheme="majorBidi" w:hAnsi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A2C1" wp14:editId="30619131">
                <wp:simplePos x="0" y="0"/>
                <wp:positionH relativeFrom="column">
                  <wp:posOffset>2459230</wp:posOffset>
                </wp:positionH>
                <wp:positionV relativeFrom="paragraph">
                  <wp:posOffset>23233</wp:posOffset>
                </wp:positionV>
                <wp:extent cx="943610" cy="285750"/>
                <wp:effectExtent l="0" t="0" r="279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5A0" w:rsidRPr="00463840" w:rsidRDefault="00C925A0" w:rsidP="00C925A0">
                            <w:pP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46384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Serie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252E35">
                              <w:rPr>
                                <w:rFonts w:asciiTheme="majorBidi" w:hAnsi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05</w:t>
                            </w:r>
                            <w:r w:rsidRPr="0046384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 xml:space="preserve"> 04</w:t>
                            </w:r>
                            <w:r w:rsidRPr="00463840">
                              <w:rPr>
                                <w:rFonts w:asciiTheme="majorBidi" w:hAnsiTheme="majorBidi"/>
                                <w:b/>
                                <w:bCs/>
                              </w:rPr>
                              <w:t>N°04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5A2C1" id="AutoShape 4" o:spid="_x0000_s1026" style="position:absolute;left:0;text-align:left;margin-left:193.65pt;margin-top:1.85pt;width:74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">
                <v:textbox>
                  <w:txbxContent>
                    <w:p w:rsidR="00C925A0" w:rsidRPr="00463840" w:rsidRDefault="00C925A0" w:rsidP="00C925A0">
                      <w:pPr>
                        <w:rPr>
                          <w:rFonts w:asciiTheme="majorBidi" w:hAnsi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463840">
                        <w:rPr>
                          <w:rFonts w:asciiTheme="majorBidi" w:hAnsiTheme="majorBidi"/>
                          <w:b/>
                          <w:bCs/>
                        </w:rPr>
                        <w:t>Serie</w:t>
                      </w:r>
                      <w:proofErr w:type="spellEnd"/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 </w:t>
                      </w:r>
                      <w:r w:rsidR="00252E35">
                        <w:rPr>
                          <w:rFonts w:asciiTheme="majorBidi" w:hAnsi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>05</w:t>
                      </w:r>
                      <w:proofErr w:type="gramEnd"/>
                      <w:r w:rsidRPr="00463840">
                        <w:rPr>
                          <w:rFonts w:asciiTheme="majorBidi" w:hAnsiTheme="majorBid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Bidi" w:hAnsiTheme="majorBidi"/>
                          <w:b/>
                          <w:bCs/>
                        </w:rPr>
                        <w:t xml:space="preserve"> 04</w:t>
                      </w:r>
                      <w:r w:rsidRPr="00463840">
                        <w:rPr>
                          <w:rFonts w:asciiTheme="majorBidi" w:hAnsiTheme="majorBidi"/>
                          <w:b/>
                          <w:bCs/>
                        </w:rPr>
                        <w:t>N°04</w:t>
                      </w:r>
                    </w:p>
                  </w:txbxContent>
                </v:textbox>
              </v:roundrect>
            </w:pict>
          </mc:Fallback>
        </mc:AlternateContent>
      </w:r>
      <w:r w:rsidRPr="007A773B">
        <w:rPr>
          <w:rFonts w:asciiTheme="majorBidi" w:hAnsiTheme="majorBidi"/>
          <w:lang w:bidi="ar-DZ"/>
        </w:rPr>
        <w:t xml:space="preserve">     </w:t>
      </w:r>
    </w:p>
    <w:p w:rsidR="00A61397" w:rsidRDefault="00A61397" w:rsidP="00A61397">
      <w:pPr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>Exerci</w:t>
      </w:r>
      <w:r>
        <w:rPr>
          <w:rFonts w:asciiTheme="majorBidi" w:hAnsiTheme="majorBidi" w:cstheme="majorBidi"/>
          <w:b/>
          <w:bCs/>
          <w:u w:val="single"/>
        </w:rPr>
        <w:t>s</w:t>
      </w:r>
      <w:r w:rsidRPr="00FE56E4">
        <w:rPr>
          <w:rFonts w:asciiTheme="majorBidi" w:hAnsiTheme="majorBidi" w:cstheme="majorBidi"/>
          <w:b/>
          <w:bCs/>
          <w:u w:val="single"/>
        </w:rPr>
        <w:t xml:space="preserve">e </w:t>
      </w:r>
      <w:r>
        <w:rPr>
          <w:rFonts w:asciiTheme="majorBidi" w:hAnsiTheme="majorBidi" w:cstheme="majorBidi"/>
          <w:b/>
          <w:bCs/>
          <w:u w:val="single"/>
        </w:rPr>
        <w:t>1</w:t>
      </w:r>
    </w:p>
    <w:p w:rsidR="00A61397" w:rsidRDefault="00A61397" w:rsidP="00A61397">
      <w:pPr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>Which of the following electronic structures do not respect the filling rules? Explain.</w:t>
      </w:r>
    </w:p>
    <w:p w:rsidR="006E7DE8" w:rsidRPr="006E7DE8" w:rsidRDefault="006E7DE8" w:rsidP="006E7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DZ"/>
        </w:rPr>
        <w:t>ا</w:t>
      </w: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"/>
        </w:rPr>
        <w:t>ي من البنية الإلكترونية التالية   التي لا تحترم قواعد التعبئة</w:t>
      </w:r>
      <w:r w:rsidR="007246FC">
        <w:rPr>
          <w:rFonts w:asciiTheme="majorBidi" w:eastAsia="Times New Roman" w:hAnsiTheme="majorBidi" w:cstheme="majorBidi"/>
          <w:b/>
          <w:bCs/>
          <w:sz w:val="24"/>
          <w:szCs w:val="24"/>
          <w:lang w:bidi="ar"/>
        </w:rPr>
        <w:t xml:space="preserve"> </w:t>
      </w:r>
      <w:bookmarkStart w:id="0" w:name="_GoBack"/>
      <w:bookmarkEnd w:id="0"/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"/>
        </w:rPr>
        <w:t>؟</w:t>
      </w:r>
      <w:r w:rsidR="004A1AAB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"/>
        </w:rPr>
        <w:t xml:space="preserve"> </w:t>
      </w:r>
      <w:r w:rsidRPr="004A1AAB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"/>
        </w:rPr>
        <w:t>مع الشرح.</w:t>
      </w:r>
    </w:p>
    <w:p w:rsidR="006E7DE8" w:rsidRDefault="006E7DE8" w:rsidP="00A61397">
      <w:pPr>
        <w:rPr>
          <w:rFonts w:asciiTheme="majorBidi" w:hAnsiTheme="majorBidi" w:cstheme="majorBidi"/>
        </w:rPr>
      </w:pPr>
    </w:p>
    <w:p w:rsidR="00A61397" w:rsidRDefault="00A61397" w:rsidP="00A61397">
      <w:pPr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noProof/>
        </w:rPr>
        <w:drawing>
          <wp:inline distT="0" distB="0" distL="0" distR="0" wp14:anchorId="061F00A3" wp14:editId="6E68270F">
            <wp:extent cx="5759983" cy="1348033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f9I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CAAAAB6AAAAAAAAAAAAAAAAAAAAAAAAAAAAAAAAAAAAAAAAAAAAAAcSMAAHAIAAAAAAAAAAAAAAA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2627" cy="135801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61397" w:rsidRDefault="00A61397" w:rsidP="00A61397">
      <w:pPr>
        <w:rPr>
          <w:rFonts w:asciiTheme="majorBidi" w:hAnsiTheme="majorBidi" w:cstheme="majorBidi"/>
        </w:rPr>
      </w:pPr>
      <w:r w:rsidRPr="00FE56E4">
        <w:rPr>
          <w:rFonts w:asciiTheme="majorBidi" w:hAnsiTheme="majorBidi" w:cstheme="majorBidi"/>
          <w:b/>
          <w:bCs/>
          <w:u w:val="single"/>
        </w:rPr>
        <w:t>Exerci</w:t>
      </w:r>
      <w:r>
        <w:rPr>
          <w:rFonts w:asciiTheme="majorBidi" w:hAnsiTheme="majorBidi" w:cstheme="majorBidi"/>
          <w:b/>
          <w:bCs/>
          <w:u w:val="single"/>
        </w:rPr>
        <w:t>s</w:t>
      </w:r>
      <w:r w:rsidRPr="00FE56E4">
        <w:rPr>
          <w:rFonts w:asciiTheme="majorBidi" w:hAnsiTheme="majorBidi" w:cstheme="majorBidi"/>
          <w:b/>
          <w:bCs/>
          <w:u w:val="single"/>
        </w:rPr>
        <w:t xml:space="preserve">e </w:t>
      </w:r>
      <w:r>
        <w:rPr>
          <w:rFonts w:asciiTheme="majorBidi" w:hAnsiTheme="majorBidi" w:cstheme="majorBidi"/>
          <w:b/>
          <w:bCs/>
          <w:u w:val="single"/>
        </w:rPr>
        <w:t>2</w:t>
      </w:r>
    </w:p>
    <w:p w:rsidR="00A61397" w:rsidRPr="00A61397" w:rsidRDefault="00A61397" w:rsidP="00FE308D">
      <w:pPr>
        <w:jc w:val="both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>Vanadium, in the form of V</w:t>
      </w:r>
      <w:r w:rsidRPr="00A61397">
        <w:rPr>
          <w:rFonts w:asciiTheme="majorBidi" w:hAnsiTheme="majorBidi" w:cstheme="majorBidi"/>
          <w:vertAlign w:val="superscript"/>
        </w:rPr>
        <w:t>+5</w:t>
      </w:r>
      <w:r w:rsidRPr="00A61397">
        <w:rPr>
          <w:rFonts w:asciiTheme="majorBidi" w:hAnsiTheme="majorBidi" w:cstheme="majorBidi"/>
        </w:rPr>
        <w:t>, partially inhibits the transfer of Na</w:t>
      </w:r>
      <w:r w:rsidRPr="00A61397">
        <w:rPr>
          <w:rFonts w:asciiTheme="majorBidi" w:hAnsiTheme="majorBidi" w:cstheme="majorBidi"/>
          <w:vertAlign w:val="superscript"/>
        </w:rPr>
        <w:t>+</w:t>
      </w:r>
      <w:r w:rsidRPr="00A61397">
        <w:rPr>
          <w:rFonts w:asciiTheme="majorBidi" w:hAnsiTheme="majorBidi" w:cstheme="majorBidi"/>
        </w:rPr>
        <w:t xml:space="preserve"> and K</w:t>
      </w:r>
      <w:r w:rsidRPr="00A61397">
        <w:rPr>
          <w:rFonts w:asciiTheme="majorBidi" w:hAnsiTheme="majorBidi" w:cstheme="majorBidi"/>
          <w:vertAlign w:val="superscript"/>
        </w:rPr>
        <w:t>+</w:t>
      </w:r>
      <w:r w:rsidRPr="00A61397">
        <w:rPr>
          <w:rFonts w:asciiTheme="majorBidi" w:hAnsiTheme="majorBidi" w:cstheme="majorBidi"/>
        </w:rPr>
        <w:t xml:space="preserve"> ions across cell membranes. Some properties of vanadium Z = 23 are studied.                                                                       </w:t>
      </w:r>
    </w:p>
    <w:p w:rsidR="00A61397" w:rsidRPr="00A61397" w:rsidRDefault="00A61397" w:rsidP="00FE308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>Write the electronic structure of the vanadium atom in its ground state.</w:t>
      </w:r>
    </w:p>
    <w:p w:rsidR="00A61397" w:rsidRDefault="00A61397" w:rsidP="00FE308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</w:rPr>
        <w:t xml:space="preserve">From the quantum box representation of the electrons, tabulate the quantum numbers of the electrons in the valence shell.  </w:t>
      </w:r>
    </w:p>
    <w:p w:rsidR="00C925A0" w:rsidRPr="00C925A0" w:rsidRDefault="00C925A0" w:rsidP="00C925A0">
      <w:pPr>
        <w:ind w:left="60"/>
        <w:jc w:val="both"/>
        <w:rPr>
          <w:rFonts w:asciiTheme="majorBidi" w:hAnsiTheme="majorBidi" w:cstheme="majorBidi"/>
        </w:rPr>
      </w:pPr>
    </w:p>
    <w:p w:rsidR="00C925A0" w:rsidRPr="004A1AAB" w:rsidRDefault="00C925A0" w:rsidP="00C925A0">
      <w:pPr>
        <w:pStyle w:val="HTMLPreformatted"/>
        <w:bidi/>
        <w:ind w:left="60"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يمنع الفاناديوم، الموجود على شكل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V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vertAlign w:val="superscript"/>
          <w:lang w:bidi="ar"/>
        </w:rPr>
        <w:t>+5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جزئيًا نقل أيونات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Na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"/>
        </w:rPr>
        <w:t>+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و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K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vertAlign w:val="superscript"/>
          <w:rtl/>
          <w:lang w:bidi="ar"/>
        </w:rPr>
        <w:t>+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عبر أغشية الخلايا. تمت دراسة بعض خواص الفاناديوم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Z=23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:rsidR="00C925A0" w:rsidRPr="004A1AAB" w:rsidRDefault="00C925A0" w:rsidP="00252E35">
      <w:pPr>
        <w:pStyle w:val="HTMLPreformatted"/>
        <w:bidi/>
        <w:ind w:left="90"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-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اكتب الت</w:t>
      </w:r>
      <w:r w:rsidR="00252E35"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وزيع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الإلكتروني لذرة الفاناديوم في حالتها الأساسية.</w:t>
      </w:r>
    </w:p>
    <w:p w:rsidR="00C925A0" w:rsidRPr="00252E35" w:rsidRDefault="00C925A0" w:rsidP="00815536">
      <w:pPr>
        <w:pStyle w:val="HTMLPreformatted"/>
        <w:bidi/>
        <w:rPr>
          <w:b/>
          <w:bCs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- من تمثيل الإلكترونات في الخانات الكمية ، قم </w:t>
      </w:r>
      <w:r w:rsidR="00815536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بتحديد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الأعداد الكمية لإلكترونات ط</w:t>
      </w:r>
      <w:r w:rsidR="00252E35"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ب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قة التكافؤ</w:t>
      </w:r>
      <w:r w:rsidR="00815536" w:rsidRPr="00815536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815536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 </w:t>
      </w:r>
      <w:r w:rsidR="00815536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)</w:t>
      </w:r>
      <w:r w:rsidR="00815536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ضعها في </w:t>
      </w:r>
      <w:r w:rsidR="00815536"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جدول</w:t>
      </w:r>
      <w:r w:rsidR="00815536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:rsidR="00C925A0" w:rsidRDefault="00C925A0" w:rsidP="00A61397">
      <w:pPr>
        <w:ind w:left="60"/>
        <w:rPr>
          <w:rFonts w:asciiTheme="majorBidi" w:hAnsiTheme="majorBidi" w:cstheme="majorBidi"/>
          <w:b/>
          <w:bCs/>
          <w:u w:val="single"/>
        </w:rPr>
      </w:pPr>
    </w:p>
    <w:p w:rsidR="00A61397" w:rsidRPr="00A61397" w:rsidRDefault="00A61397" w:rsidP="00A61397">
      <w:pPr>
        <w:ind w:left="60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  <w:b/>
          <w:bCs/>
          <w:u w:val="single"/>
        </w:rPr>
        <w:t xml:space="preserve">Exercise </w:t>
      </w:r>
      <w:r>
        <w:rPr>
          <w:rFonts w:asciiTheme="majorBidi" w:hAnsiTheme="majorBidi" w:cstheme="majorBidi"/>
          <w:b/>
          <w:bCs/>
          <w:u w:val="single"/>
        </w:rPr>
        <w:t>3</w:t>
      </w:r>
    </w:p>
    <w:p w:rsidR="00FE308D" w:rsidRP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The following atoms are involved: N (Z=7), K (Z=19), Sc (Z=21), Cr (Z=24), Mn (Z=25), Fe (Z=26), Cu (Z=29), Zn (Z=30), Ag (Z=47), Au (Z=79)</w:t>
      </w:r>
    </w:p>
    <w:p w:rsidR="00FE308D" w:rsidRP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1. Give the electronic configurations of the atoms. Show the valence electrons for each atom. Deduce the number of valence electrons.</w:t>
      </w:r>
    </w:p>
    <w:p w:rsidR="00FE308D" w:rsidRP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 xml:space="preserve"> 2. Place these atoms in the periodic table (period/group/subgroup/block).      </w:t>
      </w:r>
    </w:p>
    <w:p w:rsidR="00FE308D" w:rsidRDefault="00FE308D" w:rsidP="00FE308D">
      <w:pPr>
        <w:jc w:val="both"/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3. Cesium (Cs) belongs to the same family as potassium (K) and to the same period as gold (Au). Give its electronic configuration and atomic number.</w:t>
      </w:r>
    </w:p>
    <w:p w:rsidR="00252E35" w:rsidRDefault="00252E35" w:rsidP="00FE308D">
      <w:pPr>
        <w:ind w:left="60"/>
        <w:rPr>
          <w:rFonts w:asciiTheme="majorBidi" w:hAnsiTheme="majorBidi" w:cstheme="majorBidi"/>
          <w:b/>
          <w:bCs/>
          <w:u w:val="single"/>
          <w:rtl/>
        </w:rPr>
      </w:pPr>
    </w:p>
    <w:p w:rsidR="00252E35" w:rsidRDefault="00252E35" w:rsidP="00FE308D">
      <w:pPr>
        <w:ind w:left="60"/>
        <w:rPr>
          <w:rFonts w:asciiTheme="majorBidi" w:hAnsiTheme="majorBidi" w:cstheme="majorBidi"/>
          <w:b/>
          <w:bCs/>
          <w:u w:val="single"/>
          <w:rtl/>
        </w:rPr>
      </w:pPr>
    </w:p>
    <w:p w:rsidR="00252E35" w:rsidRPr="004A1AAB" w:rsidRDefault="00252E35" w:rsidP="00252E35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lastRenderedPageBreak/>
        <w:t xml:space="preserve">لدينا الذرات التالية: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N (Z=7)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K (Z=19)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Sc (Z=21)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Cr (Z=24)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Mn (Z=25)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Fe (Z=26)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Cu ( Z=29)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Zn (Z=30)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Ag (Z=47)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، 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Au (Z=79)</w:t>
      </w:r>
    </w:p>
    <w:p w:rsidR="00252E35" w:rsidRPr="004A1AAB" w:rsidRDefault="00252E35" w:rsidP="00252E35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1. أعط التشكيلات الإلكترونية للذرات. أظهر إلكترونات التكافؤ لكل ذرة. استنتج عدد إلكترونات التكافؤ.</w:t>
      </w:r>
    </w:p>
    <w:p w:rsidR="00252E35" w:rsidRPr="004A1AAB" w:rsidRDefault="00252E35" w:rsidP="00252E35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2. ضع هذه الذرات في الجدول الدوري (الدور/المجموعة/المجموعة فرعية/الجناح).</w:t>
      </w:r>
    </w:p>
    <w:p w:rsidR="00252E35" w:rsidRPr="00252E35" w:rsidRDefault="00252E35" w:rsidP="00252E35">
      <w:pPr>
        <w:pStyle w:val="HTMLPreformatted"/>
        <w:bidi/>
        <w:rPr>
          <w:b/>
          <w:bCs/>
        </w:rPr>
      </w:pP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3. ينتمي السيزيوم 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Cs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) إلى نفس عائلة البوتاسيوم 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K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) وإلى نفس فترة وجود الذهب (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Au</w:t>
      </w:r>
      <w:r w:rsidRPr="004A1AAB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). أعط توزيعه الإلكتروني وعدده الذري.</w:t>
      </w:r>
    </w:p>
    <w:p w:rsidR="00252E35" w:rsidRDefault="00252E35" w:rsidP="004A1AAB">
      <w:pPr>
        <w:rPr>
          <w:rFonts w:asciiTheme="majorBidi" w:hAnsiTheme="majorBidi" w:cstheme="majorBidi"/>
          <w:b/>
          <w:bCs/>
          <w:u w:val="single"/>
          <w:rtl/>
        </w:rPr>
      </w:pPr>
    </w:p>
    <w:p w:rsidR="00FE308D" w:rsidRPr="00A61397" w:rsidRDefault="00FE308D" w:rsidP="00FE308D">
      <w:pPr>
        <w:ind w:left="60"/>
        <w:rPr>
          <w:rFonts w:asciiTheme="majorBidi" w:hAnsiTheme="majorBidi" w:cstheme="majorBidi"/>
        </w:rPr>
      </w:pPr>
      <w:r w:rsidRPr="00A61397">
        <w:rPr>
          <w:rFonts w:asciiTheme="majorBidi" w:hAnsiTheme="majorBidi" w:cstheme="majorBidi"/>
          <w:b/>
          <w:bCs/>
          <w:u w:val="single"/>
        </w:rPr>
        <w:t xml:space="preserve">Exercise </w:t>
      </w:r>
      <w:r>
        <w:rPr>
          <w:rFonts w:asciiTheme="majorBidi" w:hAnsiTheme="majorBidi" w:cstheme="majorBidi"/>
          <w:b/>
          <w:bCs/>
          <w:u w:val="single"/>
        </w:rPr>
        <w:t>4</w:t>
      </w:r>
    </w:p>
    <w:p w:rsidR="00FE308D" w:rsidRPr="00FE308D" w:rsidRDefault="00FE308D" w:rsidP="00FE308D">
      <w:pPr>
        <w:rPr>
          <w:rFonts w:asciiTheme="majorBidi" w:hAnsiTheme="majorBidi" w:cstheme="majorBidi"/>
        </w:rPr>
      </w:pPr>
      <w:r w:rsidRPr="00FE308D">
        <w:rPr>
          <w:rFonts w:asciiTheme="majorBidi" w:hAnsiTheme="majorBidi" w:cstheme="majorBidi"/>
        </w:rPr>
        <w:t>Consider the four elements Na, Mg, O and P.</w:t>
      </w:r>
    </w:p>
    <w:p w:rsidR="00FE308D" w:rsidRPr="00FE308D" w:rsidRDefault="00FE308D" w:rsidP="00FE30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FE308D">
        <w:rPr>
          <w:rFonts w:asciiTheme="majorBidi" w:hAnsiTheme="majorBidi" w:cstheme="majorBidi"/>
        </w:rPr>
        <w:t xml:space="preserve"> Which has the largest atomic radius?</w:t>
      </w:r>
    </w:p>
    <w:p w:rsidR="00FE308D" w:rsidRPr="00FE308D" w:rsidRDefault="00FE308D" w:rsidP="00FE30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Pr="00FE308D">
        <w:rPr>
          <w:rFonts w:asciiTheme="majorBidi" w:hAnsiTheme="majorBidi" w:cstheme="majorBidi"/>
        </w:rPr>
        <w:t xml:space="preserve"> Which has the most negative electron affinity?</w:t>
      </w:r>
    </w:p>
    <w:p w:rsidR="004A1AAB" w:rsidRDefault="00FE308D" w:rsidP="00FE308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3. </w:t>
      </w:r>
      <w:r w:rsidRPr="00FE308D">
        <w:rPr>
          <w:rFonts w:asciiTheme="majorBidi" w:hAnsiTheme="majorBidi" w:cstheme="majorBidi"/>
        </w:rPr>
        <w:t>Rank these elements in ascending order of first ionization energy. Deduce the same classification for their electronegativity.</w:t>
      </w:r>
    </w:p>
    <w:p w:rsidR="00E12AA9" w:rsidRDefault="00E12AA9" w:rsidP="00FE308D">
      <w:pPr>
        <w:rPr>
          <w:rFonts w:asciiTheme="majorBidi" w:hAnsiTheme="majorBidi" w:cstheme="majorBidi"/>
        </w:rPr>
      </w:pPr>
    </w:p>
    <w:p w:rsidR="004A6006" w:rsidRDefault="00E12AA9" w:rsidP="00E12AA9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</w:pPr>
      <w:r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من بين</w:t>
      </w:r>
      <w:r w:rsidR="004A1AAB"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العناصر الأربعة</w:t>
      </w:r>
      <w:r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 xml:space="preserve">  </w:t>
      </w:r>
      <w:r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:</w:t>
      </w:r>
      <w:r w:rsidR="004A1AAB"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 xml:space="preserve">- </w:t>
      </w:r>
    </w:p>
    <w:p w:rsidR="004A1AAB" w:rsidRPr="00E12AA9" w:rsidRDefault="004A1AAB" w:rsidP="004A6006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Na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 xml:space="preserve">- 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Mg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O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و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lang w:bidi="ar"/>
        </w:rPr>
        <w:t>P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.</w:t>
      </w:r>
    </w:p>
    <w:p w:rsidR="004A1AAB" w:rsidRPr="00E12AA9" w:rsidRDefault="004A1AAB" w:rsidP="00E12AA9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1. م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لديه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أكبر نصف قطر ذري؟</w:t>
      </w:r>
    </w:p>
    <w:p w:rsidR="004A1AAB" w:rsidRPr="00E12AA9" w:rsidRDefault="004A1AAB" w:rsidP="00E12AA9">
      <w:pPr>
        <w:pStyle w:val="HTMLPreformatted"/>
        <w:bidi/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2. م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ن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الذي لديه الألفة الإلكترونية الأكثر سلبية؟</w:t>
      </w:r>
    </w:p>
    <w:p w:rsidR="004A1AAB" w:rsidRPr="00E12AA9" w:rsidRDefault="004A1AAB" w:rsidP="00E12AA9">
      <w:pPr>
        <w:pStyle w:val="HTMLPreformatted"/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3. رتب هذه العناصر تصاعديا حسب طاقة التأين الأولى. استنتج نفس 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الترتيب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 xml:space="preserve"> 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ل</w:t>
      </w:r>
      <w:r w:rsidR="00E12AA9"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لكهر</w:t>
      </w:r>
      <w:r w:rsidR="00E12AA9">
        <w:rPr>
          <w:rStyle w:val="y2iqfc"/>
          <w:rFonts w:asciiTheme="majorBidi" w:hAnsiTheme="majorBidi" w:cstheme="majorBidi" w:hint="cs"/>
          <w:b/>
          <w:bCs/>
          <w:sz w:val="24"/>
          <w:szCs w:val="24"/>
          <w:rtl/>
          <w:lang w:bidi="ar"/>
        </w:rPr>
        <w:t>و</w:t>
      </w:r>
      <w:r w:rsidRPr="00E12AA9">
        <w:rPr>
          <w:rStyle w:val="y2iqfc"/>
          <w:rFonts w:asciiTheme="majorBidi" w:hAnsiTheme="majorBidi" w:cstheme="majorBidi"/>
          <w:b/>
          <w:bCs/>
          <w:sz w:val="24"/>
          <w:szCs w:val="24"/>
          <w:rtl/>
          <w:lang w:bidi="ar"/>
        </w:rPr>
        <w:t>سالبية.</w:t>
      </w:r>
    </w:p>
    <w:p w:rsidR="003F081B" w:rsidRPr="00E12AA9" w:rsidRDefault="00AE0427" w:rsidP="004A1AAB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3F081B" w:rsidRPr="00E1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27" w:rsidRDefault="00AE0427" w:rsidP="00A61397">
      <w:pPr>
        <w:spacing w:after="0" w:line="240" w:lineRule="auto"/>
      </w:pPr>
      <w:r>
        <w:separator/>
      </w:r>
    </w:p>
  </w:endnote>
  <w:endnote w:type="continuationSeparator" w:id="0">
    <w:p w:rsidR="00AE0427" w:rsidRDefault="00AE0427" w:rsidP="00A6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27" w:rsidRDefault="00AE0427" w:rsidP="00A61397">
      <w:pPr>
        <w:spacing w:after="0" w:line="240" w:lineRule="auto"/>
      </w:pPr>
      <w:r>
        <w:separator/>
      </w:r>
    </w:p>
  </w:footnote>
  <w:footnote w:type="continuationSeparator" w:id="0">
    <w:p w:rsidR="00AE0427" w:rsidRDefault="00AE0427" w:rsidP="00A61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72C9"/>
    <w:multiLevelType w:val="hybridMultilevel"/>
    <w:tmpl w:val="F768FCE8"/>
    <w:lvl w:ilvl="0" w:tplc="8C7880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97"/>
    <w:rsid w:val="00252E35"/>
    <w:rsid w:val="004A1AAB"/>
    <w:rsid w:val="004A6006"/>
    <w:rsid w:val="006E7DE8"/>
    <w:rsid w:val="007246FC"/>
    <w:rsid w:val="007D618F"/>
    <w:rsid w:val="00815536"/>
    <w:rsid w:val="008E1DF8"/>
    <w:rsid w:val="00A61397"/>
    <w:rsid w:val="00AE0427"/>
    <w:rsid w:val="00C925A0"/>
    <w:rsid w:val="00D57037"/>
    <w:rsid w:val="00E12AA9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B18FE-0744-41BA-9301-966D70C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97"/>
  </w:style>
  <w:style w:type="paragraph" w:styleId="Footer">
    <w:name w:val="footer"/>
    <w:basedOn w:val="Normal"/>
    <w:link w:val="FooterChar"/>
    <w:uiPriority w:val="99"/>
    <w:unhideWhenUsed/>
    <w:rsid w:val="00A6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97"/>
  </w:style>
  <w:style w:type="paragraph" w:styleId="ListParagraph">
    <w:name w:val="List Paragraph"/>
    <w:basedOn w:val="Normal"/>
    <w:uiPriority w:val="34"/>
    <w:qFormat/>
    <w:rsid w:val="00A6139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E7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7DE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2023-12-02T20:35:00Z</dcterms:created>
  <dcterms:modified xsi:type="dcterms:W3CDTF">2023-12-03T18:21:00Z</dcterms:modified>
</cp:coreProperties>
</file>