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12" w:rsidRDefault="000C2712" w:rsidP="005A381E">
      <w:pPr>
        <w:tabs>
          <w:tab w:val="left" w:pos="2640"/>
        </w:tabs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Département </w:t>
      </w:r>
      <w:r w:rsidRPr="000C2712">
        <w:rPr>
          <w:rFonts w:asciiTheme="majorBidi" w:hAnsiTheme="majorBidi" w:cstheme="majorBidi"/>
          <w:sz w:val="24"/>
          <w:szCs w:val="24"/>
        </w:rPr>
        <w:t>: Génie Electrique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</w:t>
      </w:r>
      <w:r w:rsidRPr="005A381E">
        <w:rPr>
          <w:rFonts w:asciiTheme="majorBidi" w:hAnsiTheme="majorBidi" w:cstheme="majorBidi"/>
          <w:b/>
          <w:bCs/>
          <w:sz w:val="24"/>
          <w:szCs w:val="24"/>
          <w:u w:val="single"/>
        </w:rPr>
        <w:t>Année Universitaire</w:t>
      </w:r>
      <w:r>
        <w:rPr>
          <w:rFonts w:asciiTheme="majorBidi" w:hAnsiTheme="majorBidi" w:cstheme="majorBidi"/>
          <w:sz w:val="24"/>
          <w:szCs w:val="24"/>
        </w:rPr>
        <w:t> : 2023\2024</w:t>
      </w:r>
    </w:p>
    <w:p w:rsidR="00BB3DAA" w:rsidRDefault="005A381E" w:rsidP="000C2712">
      <w:pPr>
        <w:tabs>
          <w:tab w:val="left" w:pos="2640"/>
        </w:tabs>
        <w:rPr>
          <w:rFonts w:asciiTheme="majorBidi" w:hAnsiTheme="majorBidi" w:cstheme="majorBidi"/>
          <w:sz w:val="24"/>
          <w:szCs w:val="24"/>
        </w:rPr>
      </w:pPr>
      <w:r w:rsidRPr="005A381E">
        <w:rPr>
          <w:rFonts w:asciiTheme="majorBidi" w:hAnsiTheme="majorBidi" w:cstheme="majorBidi"/>
          <w:b/>
          <w:bCs/>
          <w:sz w:val="24"/>
          <w:szCs w:val="24"/>
          <w:u w:val="single"/>
        </w:rPr>
        <w:t>Niveau </w:t>
      </w:r>
      <w:r w:rsidRPr="005A381E">
        <w:rPr>
          <w:rFonts w:asciiTheme="majorBidi" w:hAnsiTheme="majorBidi" w:cstheme="majorBidi"/>
          <w:sz w:val="24"/>
          <w:szCs w:val="24"/>
        </w:rPr>
        <w:t>: Master 1</w:t>
      </w:r>
      <w:r>
        <w:rPr>
          <w:rFonts w:asciiTheme="majorBidi" w:hAnsiTheme="majorBidi" w:cstheme="majorBidi"/>
          <w:sz w:val="24"/>
          <w:szCs w:val="24"/>
        </w:rPr>
        <w:tab/>
        <w:t xml:space="preserve">                                                                                                  </w:t>
      </w:r>
    </w:p>
    <w:p w:rsidR="005A381E" w:rsidRPr="005A381E" w:rsidRDefault="005A381E" w:rsidP="000C2712">
      <w:pPr>
        <w:rPr>
          <w:rFonts w:asciiTheme="majorBidi" w:hAnsiTheme="majorBidi" w:cstheme="majorBidi"/>
          <w:sz w:val="24"/>
          <w:szCs w:val="24"/>
        </w:rPr>
      </w:pPr>
      <w:r w:rsidRPr="005A381E">
        <w:rPr>
          <w:rFonts w:asciiTheme="majorBidi" w:hAnsiTheme="majorBidi" w:cstheme="majorBidi"/>
          <w:b/>
          <w:bCs/>
          <w:sz w:val="24"/>
          <w:szCs w:val="24"/>
          <w:u w:val="single"/>
        </w:rPr>
        <w:t>Spécialité</w:t>
      </w:r>
      <w:r w:rsidRPr="005A381E">
        <w:rPr>
          <w:rFonts w:asciiTheme="majorBidi" w:hAnsiTheme="majorBidi" w:cstheme="majorBidi"/>
          <w:sz w:val="24"/>
          <w:szCs w:val="24"/>
          <w:u w:val="single"/>
        </w:rPr>
        <w:t> </w:t>
      </w:r>
      <w:r w:rsidRPr="005A381E">
        <w:rPr>
          <w:rFonts w:asciiTheme="majorBidi" w:hAnsiTheme="majorBidi" w:cstheme="majorBidi"/>
          <w:sz w:val="24"/>
          <w:szCs w:val="24"/>
        </w:rPr>
        <w:t>: Hydrogène Vert Vecteur d’Energie</w:t>
      </w:r>
      <w:r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="000C2712">
        <w:rPr>
          <w:rFonts w:asciiTheme="majorBidi" w:hAnsiTheme="majorBidi" w:cstheme="majorBidi"/>
          <w:sz w:val="24"/>
          <w:szCs w:val="24"/>
        </w:rPr>
        <w:t xml:space="preserve">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0C2712" w:rsidRPr="005A381E">
        <w:rPr>
          <w:rFonts w:asciiTheme="majorBidi" w:hAnsiTheme="majorBidi" w:cstheme="majorBidi"/>
          <w:b/>
          <w:bCs/>
          <w:sz w:val="24"/>
          <w:szCs w:val="24"/>
          <w:u w:val="single"/>
        </w:rPr>
        <w:t>Semestre</w:t>
      </w:r>
      <w:r w:rsidR="000C2712">
        <w:rPr>
          <w:rFonts w:asciiTheme="majorBidi" w:hAnsiTheme="majorBidi" w:cstheme="majorBidi"/>
          <w:sz w:val="24"/>
          <w:szCs w:val="24"/>
        </w:rPr>
        <w:t xml:space="preserve"> : 01  </w:t>
      </w:r>
    </w:p>
    <w:p w:rsidR="005A381E" w:rsidRDefault="005A381E" w:rsidP="005A381E">
      <w:pPr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</w:pPr>
    </w:p>
    <w:p w:rsidR="00BB3DAA" w:rsidRPr="00BB3DAA" w:rsidRDefault="0086494D" w:rsidP="00BB3DAA">
      <w:pPr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Travaux Pratique</w:t>
      </w:r>
      <w:r w:rsidR="00EE2CBE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s</w:t>
      </w:r>
      <w:r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 xml:space="preserve"> Algèbre Linéaire </w:t>
      </w:r>
    </w:p>
    <w:p w:rsidR="00BB3DAA" w:rsidRDefault="00BB3DAA" w:rsidP="00951400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BB3DAA" w:rsidRPr="0086494D" w:rsidRDefault="0086494D" w:rsidP="0086494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6494D">
        <w:rPr>
          <w:rFonts w:asciiTheme="majorBidi" w:hAnsiTheme="majorBidi" w:cstheme="majorBidi"/>
          <w:b/>
          <w:bCs/>
          <w:sz w:val="28"/>
          <w:szCs w:val="28"/>
          <w:u w:val="single"/>
        </w:rPr>
        <w:t>T. P n°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1</w:t>
      </w:r>
      <w:r w:rsidRPr="0086494D">
        <w:rPr>
          <w:rFonts w:asciiTheme="majorBidi" w:hAnsiTheme="majorBidi" w:cstheme="majorBidi"/>
          <w:b/>
          <w:bCs/>
          <w:sz w:val="28"/>
          <w:szCs w:val="28"/>
        </w:rPr>
        <w:t xml:space="preserve"> : </w:t>
      </w:r>
      <w:r w:rsidRPr="0086494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Régression Linéaire simple avec MATLAB</w:t>
      </w:r>
      <w:r w:rsidRPr="0086494D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</w:p>
    <w:p w:rsidR="00736941" w:rsidRDefault="007E0732" w:rsidP="007E0732">
      <w:pPr>
        <w:ind w:firstLine="708"/>
        <w:rPr>
          <w:rFonts w:asciiTheme="majorBidi" w:hAnsiTheme="majorBidi" w:cstheme="majorBidi"/>
          <w:sz w:val="24"/>
          <w:szCs w:val="24"/>
        </w:rPr>
      </w:pPr>
      <w:r w:rsidRPr="007E0732">
        <w:rPr>
          <w:rFonts w:asciiTheme="majorBidi" w:hAnsiTheme="majorBidi" w:cstheme="majorBidi"/>
          <w:sz w:val="24"/>
          <w:szCs w:val="24"/>
        </w:rPr>
        <w:t>Nous donnons les couples d’observations suivants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7E0732" w:rsidTr="00610897">
        <w:trPr>
          <w:jc w:val="center"/>
        </w:trPr>
        <w:tc>
          <w:tcPr>
            <w:tcW w:w="846" w:type="dxa"/>
          </w:tcPr>
          <w:p w:rsidR="007E0732" w:rsidRDefault="000A3869" w:rsidP="007E0732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</w:tr>
      <w:tr w:rsidR="007E0732" w:rsidTr="00610897">
        <w:trPr>
          <w:jc w:val="center"/>
        </w:trPr>
        <w:tc>
          <w:tcPr>
            <w:tcW w:w="846" w:type="dxa"/>
          </w:tcPr>
          <w:p w:rsidR="007E0732" w:rsidRDefault="000A3869" w:rsidP="007E0732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85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851" w:type="dxa"/>
            <w:vAlign w:val="center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7E0732" w:rsidRDefault="007E0732" w:rsidP="007E07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87</w:t>
            </w:r>
          </w:p>
        </w:tc>
      </w:tr>
    </w:tbl>
    <w:p w:rsidR="007E0732" w:rsidRDefault="007E0732" w:rsidP="007E0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E0732" w:rsidRPr="006B45A4" w:rsidRDefault="006B45A4" w:rsidP="00D23B07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Enregistre </w:t>
      </w:r>
      <w:r w:rsidR="007E0732" w:rsidRPr="007E0732">
        <w:rPr>
          <w:rFonts w:asciiTheme="majorBidi" w:hAnsiTheme="majorBidi" w:cstheme="majorBidi"/>
          <w:color w:val="000000"/>
          <w:sz w:val="24"/>
          <w:szCs w:val="24"/>
        </w:rPr>
        <w:t>les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données</w:t>
      </w:r>
      <w:r w:rsidR="007E0732" w:rsidRPr="007E0732">
        <w:rPr>
          <w:rFonts w:asciiTheme="majorBidi" w:hAnsiTheme="majorBidi" w:cstheme="majorBidi"/>
          <w:color w:val="000000"/>
          <w:sz w:val="24"/>
          <w:szCs w:val="24"/>
        </w:rPr>
        <w:t xml:space="preserve"> dans un format</w:t>
      </w:r>
      <w:r w:rsidR="007E0732" w:rsidRPr="007E073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adapté</w:t>
      </w:r>
      <w:r w:rsidR="007E0732" w:rsidRPr="007E0732">
        <w:rPr>
          <w:rFonts w:asciiTheme="majorBidi" w:hAnsiTheme="majorBidi" w:cstheme="majorBidi"/>
          <w:color w:val="000000"/>
          <w:sz w:val="24"/>
          <w:szCs w:val="24"/>
        </w:rPr>
        <w:t xml:space="preserve"> pour une lecture par la suite avec le logiciel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MATLAB.</w:t>
      </w:r>
    </w:p>
    <w:p w:rsidR="00D23B07" w:rsidRPr="00D01EAB" w:rsidRDefault="00D23B07" w:rsidP="00D23B07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D23B07">
        <w:rPr>
          <w:rFonts w:asciiTheme="majorBidi" w:hAnsiTheme="majorBidi" w:cstheme="majorBidi"/>
          <w:color w:val="000000"/>
          <w:sz w:val="24"/>
          <w:szCs w:val="24"/>
        </w:rPr>
        <w:t>Tracer le diagr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amme de dispersion des </w:t>
      </w:r>
      <w:r w:rsidR="00C73FDE">
        <w:rPr>
          <w:rFonts w:asciiTheme="majorBidi" w:hAnsiTheme="majorBidi" w:cstheme="majorBidi"/>
          <w:color w:val="000000"/>
          <w:sz w:val="24"/>
          <w:szCs w:val="24"/>
        </w:rPr>
        <w:t>couples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>)</m:t>
        </m:r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>.</w:t>
      </w:r>
    </w:p>
    <w:p w:rsidR="00D01EAB" w:rsidRDefault="00D01EAB" w:rsidP="00331DC5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terminer pour ces observatio</w:t>
      </w:r>
      <w:r>
        <w:rPr>
          <w:rFonts w:asciiTheme="majorBidi" w:hAnsiTheme="majorBidi" w:cstheme="majorBidi"/>
          <w:color w:val="000000"/>
          <w:sz w:val="24"/>
          <w:szCs w:val="24"/>
        </w:rPr>
        <w:t>ns la droite des moindres carré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m:oMath>
        <m:acc>
          <m:acc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i</m:t>
                </m:r>
              </m:sub>
            </m:sSub>
          </m:e>
        </m:acc>
        <m:r>
          <w:rPr>
            <w:rFonts w:ascii="Cambria Math" w:hAnsi="Cambria Math" w:cstheme="majorBidi"/>
            <w:color w:val="000000"/>
            <w:sz w:val="24"/>
            <w:szCs w:val="24"/>
          </w:rPr>
          <m:t>=a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>+b</m:t>
        </m:r>
      </m:oMath>
      <w:r>
        <w:rPr>
          <w:rFonts w:asciiTheme="majorBidi" w:hAnsiTheme="majorBidi" w:cstheme="majorBidi"/>
          <w:color w:val="000000"/>
          <w:sz w:val="24"/>
          <w:szCs w:val="24"/>
        </w:rPr>
        <w:t>)</w:t>
      </w:r>
      <w:r w:rsidR="00C73FDE">
        <w:rPr>
          <w:rFonts w:asciiTheme="majorBidi" w:hAnsiTheme="majorBidi" w:cstheme="majorBidi"/>
          <w:color w:val="000000"/>
          <w:sz w:val="24"/>
          <w:szCs w:val="24"/>
        </w:rPr>
        <w:t>, c’est-á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-dire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donner les coeﬃcients</w:t>
      </w:r>
      <w:bookmarkStart w:id="0" w:name="_GoBack"/>
      <w:bookmarkEnd w:id="0"/>
      <w:r w:rsidRPr="00D01EAB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de la droite des moindres carré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r w:rsidR="004839D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>a</m:t>
        </m:r>
      </m:oMath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et  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>b</m:t>
        </m:r>
      </m:oMath>
      <w:r>
        <w:rPr>
          <w:rFonts w:asciiTheme="majorBidi" w:hAnsiTheme="majorBidi" w:cstheme="majorBidi"/>
          <w:color w:val="000000"/>
          <w:sz w:val="24"/>
          <w:szCs w:val="24"/>
        </w:rPr>
        <w:t>)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C73FDE" w:rsidRPr="00EE5032" w:rsidRDefault="00C73FDE" w:rsidP="00C73FDE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Donner les ordonné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es des </w:t>
      </w:r>
      <m:oMath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calculé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>s p</w:t>
      </w:r>
      <w:r>
        <w:rPr>
          <w:rFonts w:asciiTheme="majorBidi" w:hAnsiTheme="majorBidi" w:cstheme="majorBidi"/>
          <w:color w:val="000000"/>
          <w:sz w:val="24"/>
          <w:szCs w:val="24"/>
        </w:rPr>
        <w:t>ar la droite des moindres carré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>s correspondant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aux diﬀé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rentes valeurs </w:t>
      </w:r>
      <w:proofErr w:type="gramStart"/>
      <w:r w:rsidRPr="00C73FDE">
        <w:rPr>
          <w:rFonts w:asciiTheme="majorBidi" w:hAnsiTheme="majorBidi" w:cstheme="majorBidi"/>
          <w:color w:val="000000"/>
          <w:sz w:val="24"/>
          <w:szCs w:val="24"/>
        </w:rPr>
        <w:t>des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>.</w:t>
      </w:r>
    </w:p>
    <w:p w:rsidR="0026137C" w:rsidRDefault="00EE5032" w:rsidP="00EE5032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EE5032">
        <w:rPr>
          <w:rFonts w:asciiTheme="majorBidi" w:hAnsiTheme="majorBidi" w:cstheme="majorBidi"/>
          <w:color w:val="000000"/>
          <w:sz w:val="24"/>
          <w:szCs w:val="24"/>
        </w:rPr>
        <w:t>Tra</w:t>
      </w:r>
      <w:r>
        <w:rPr>
          <w:rFonts w:asciiTheme="majorBidi" w:hAnsiTheme="majorBidi" w:cstheme="majorBidi"/>
          <w:color w:val="000000"/>
          <w:sz w:val="24"/>
          <w:szCs w:val="24"/>
        </w:rPr>
        <w:t>cer ensuite la droite sur le mê</w:t>
      </w:r>
      <w:r w:rsidRPr="00EE5032">
        <w:rPr>
          <w:rFonts w:asciiTheme="majorBidi" w:hAnsiTheme="majorBidi" w:cstheme="majorBidi"/>
          <w:color w:val="000000"/>
          <w:sz w:val="24"/>
          <w:szCs w:val="24"/>
        </w:rPr>
        <w:t>me graphique.</w:t>
      </w:r>
    </w:p>
    <w:p w:rsidR="0026137C" w:rsidRDefault="0026137C" w:rsidP="0026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26137C">
        <w:rPr>
          <w:rFonts w:asciiTheme="majorBidi" w:hAnsiTheme="majorBidi" w:cstheme="majorBidi"/>
          <w:b/>
          <w:bCs/>
          <w:sz w:val="28"/>
          <w:szCs w:val="28"/>
          <w:u w:val="single"/>
        </w:rPr>
        <w:t>T. P n°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2 :</w:t>
      </w:r>
      <w:r w:rsidRPr="0026137C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</w:t>
      </w:r>
      <w:r w:rsidRPr="0086494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Régression Linéaire simple</w:t>
      </w: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basée sur </w:t>
      </w:r>
      <w:r w:rsidRPr="000E7C9D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SVD </w:t>
      </w:r>
      <w:r w:rsidRPr="0086494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avec MATLAB</w:t>
      </w:r>
    </w:p>
    <w:p w:rsidR="0026137C" w:rsidRDefault="0026137C" w:rsidP="0026137C">
      <w:pPr>
        <w:ind w:firstLine="708"/>
        <w:rPr>
          <w:rFonts w:asciiTheme="majorBidi" w:hAnsiTheme="majorBidi" w:cstheme="majorBidi"/>
          <w:sz w:val="24"/>
          <w:szCs w:val="24"/>
        </w:rPr>
      </w:pPr>
      <w:r w:rsidRPr="007E0732">
        <w:rPr>
          <w:rFonts w:asciiTheme="majorBidi" w:hAnsiTheme="majorBidi" w:cstheme="majorBidi"/>
          <w:sz w:val="24"/>
          <w:szCs w:val="24"/>
        </w:rPr>
        <w:t>Nous donnons les couples d’observations suivants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92"/>
        <w:gridCol w:w="809"/>
        <w:gridCol w:w="809"/>
        <w:gridCol w:w="824"/>
        <w:gridCol w:w="809"/>
        <w:gridCol w:w="809"/>
        <w:gridCol w:w="809"/>
        <w:gridCol w:w="809"/>
        <w:gridCol w:w="809"/>
        <w:gridCol w:w="809"/>
        <w:gridCol w:w="824"/>
        <w:gridCol w:w="772"/>
        <w:gridCol w:w="772"/>
      </w:tblGrid>
      <w:tr w:rsidR="0026137C" w:rsidTr="0026137C">
        <w:trPr>
          <w:jc w:val="center"/>
        </w:trPr>
        <w:tc>
          <w:tcPr>
            <w:tcW w:w="792" w:type="dxa"/>
          </w:tcPr>
          <w:p w:rsidR="0026137C" w:rsidRDefault="000A3869" w:rsidP="006616A1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7.7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5.8</w:t>
            </w:r>
          </w:p>
        </w:tc>
        <w:tc>
          <w:tcPr>
            <w:tcW w:w="824" w:type="dxa"/>
            <w:vAlign w:val="center"/>
          </w:tcPr>
          <w:p w:rsidR="0026137C" w:rsidRDefault="0026137C" w:rsidP="002613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11.5</w:t>
            </w:r>
          </w:p>
        </w:tc>
        <w:tc>
          <w:tcPr>
            <w:tcW w:w="809" w:type="dxa"/>
            <w:vAlign w:val="center"/>
          </w:tcPr>
          <w:p w:rsidR="0026137C" w:rsidRDefault="0026137C" w:rsidP="002613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2.1</w:t>
            </w:r>
          </w:p>
        </w:tc>
        <w:tc>
          <w:tcPr>
            <w:tcW w:w="809" w:type="dxa"/>
            <w:vAlign w:val="center"/>
          </w:tcPr>
          <w:p w:rsidR="0026137C" w:rsidRDefault="0026137C" w:rsidP="002613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3.7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3.6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7.5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4.2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3.8</w:t>
            </w:r>
          </w:p>
        </w:tc>
        <w:tc>
          <w:tcPr>
            <w:tcW w:w="824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10.3</w:t>
            </w:r>
          </w:p>
        </w:tc>
        <w:tc>
          <w:tcPr>
            <w:tcW w:w="772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8.6</w:t>
            </w:r>
          </w:p>
        </w:tc>
        <w:tc>
          <w:tcPr>
            <w:tcW w:w="772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7.2</w:t>
            </w:r>
          </w:p>
        </w:tc>
      </w:tr>
      <w:tr w:rsidR="0026137C" w:rsidTr="0026137C">
        <w:trPr>
          <w:jc w:val="center"/>
        </w:trPr>
        <w:tc>
          <w:tcPr>
            <w:tcW w:w="792" w:type="dxa"/>
          </w:tcPr>
          <w:p w:rsidR="0026137C" w:rsidRDefault="000A3869" w:rsidP="006616A1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24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09" w:type="dxa"/>
            <w:vAlign w:val="center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24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772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772" w:type="dxa"/>
          </w:tcPr>
          <w:p w:rsidR="0026137C" w:rsidRDefault="0026137C" w:rsidP="006616A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</w:tbl>
    <w:p w:rsidR="0026137C" w:rsidRDefault="0026137C" w:rsidP="0026137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6137C" w:rsidRPr="0026137C" w:rsidRDefault="0026137C" w:rsidP="0026137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Enregistre </w:t>
      </w:r>
      <w:r w:rsidRPr="007E0732">
        <w:rPr>
          <w:rFonts w:asciiTheme="majorBidi" w:hAnsiTheme="majorBidi" w:cstheme="majorBidi"/>
          <w:color w:val="000000"/>
          <w:sz w:val="24"/>
          <w:szCs w:val="24"/>
        </w:rPr>
        <w:t>les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données</w:t>
      </w:r>
      <w:r w:rsidRPr="007E0732">
        <w:rPr>
          <w:rFonts w:asciiTheme="majorBidi" w:hAnsiTheme="majorBidi" w:cstheme="majorBidi"/>
          <w:color w:val="000000"/>
          <w:sz w:val="24"/>
          <w:szCs w:val="24"/>
        </w:rPr>
        <w:t xml:space="preserve"> dans un format</w:t>
      </w:r>
      <w:r w:rsidRPr="007E073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adapté</w:t>
      </w:r>
      <w:r w:rsidRPr="007E0732">
        <w:rPr>
          <w:rFonts w:asciiTheme="majorBidi" w:hAnsiTheme="majorBidi" w:cstheme="majorBidi"/>
          <w:color w:val="000000"/>
          <w:sz w:val="24"/>
          <w:szCs w:val="24"/>
        </w:rPr>
        <w:t xml:space="preserve"> pour une lecture par la suite avec le logiciel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MATLAB.</w:t>
      </w:r>
    </w:p>
    <w:p w:rsidR="0026137C" w:rsidRPr="00D01EAB" w:rsidRDefault="0026137C" w:rsidP="0026137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D23B07">
        <w:rPr>
          <w:rFonts w:asciiTheme="majorBidi" w:hAnsiTheme="majorBidi" w:cstheme="majorBidi"/>
          <w:color w:val="000000"/>
          <w:sz w:val="24"/>
          <w:szCs w:val="24"/>
        </w:rPr>
        <w:t>Tracer le diagr</w:t>
      </w:r>
      <w:r>
        <w:rPr>
          <w:rFonts w:asciiTheme="majorBidi" w:hAnsiTheme="majorBidi" w:cstheme="majorBidi"/>
          <w:color w:val="000000"/>
          <w:sz w:val="24"/>
          <w:szCs w:val="24"/>
        </w:rPr>
        <w:t>amme de dispersion des couples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>)</m:t>
        </m:r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>.</w:t>
      </w:r>
    </w:p>
    <w:p w:rsidR="0026137C" w:rsidRDefault="0026137C" w:rsidP="0026137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terminer pour ces observatio</w:t>
      </w:r>
      <w:r>
        <w:rPr>
          <w:rFonts w:asciiTheme="majorBidi" w:hAnsiTheme="majorBidi" w:cstheme="majorBidi"/>
          <w:color w:val="000000"/>
          <w:sz w:val="24"/>
          <w:szCs w:val="24"/>
        </w:rPr>
        <w:t>ns la droite des moindres carré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m:oMath>
        <m:acc>
          <m:acc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i</m:t>
                </m:r>
              </m:sub>
            </m:sSub>
          </m:e>
        </m:acc>
        <m:r>
          <w:rPr>
            <w:rFonts w:ascii="Cambria Math" w:hAnsi="Cambria Math" w:cstheme="majorBidi"/>
            <w:color w:val="000000"/>
            <w:sz w:val="24"/>
            <w:szCs w:val="24"/>
          </w:rPr>
          <m:t>=a</m:t>
        </m:r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theme="majorBidi"/>
            <w:color w:val="000000"/>
            <w:sz w:val="24"/>
            <w:szCs w:val="24"/>
          </w:rPr>
          <m:t>+b</m:t>
        </m:r>
      </m:oMath>
      <w:r>
        <w:rPr>
          <w:rFonts w:asciiTheme="majorBidi" w:hAnsiTheme="majorBidi" w:cstheme="majorBidi"/>
          <w:color w:val="000000"/>
          <w:sz w:val="24"/>
          <w:szCs w:val="24"/>
        </w:rPr>
        <w:t>), c’est-á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-dire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 xml:space="preserve">donner les coeﬃcients </w:t>
      </w:r>
      <w:r>
        <w:rPr>
          <w:rFonts w:asciiTheme="majorBidi" w:hAnsiTheme="majorBidi" w:cstheme="majorBidi"/>
          <w:color w:val="000000"/>
          <w:sz w:val="24"/>
          <w:szCs w:val="24"/>
        </w:rPr>
        <w:t>de la droite des moindres carré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 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>a</m:t>
        </m:r>
      </m:oMath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>et  )</w:t>
      </w:r>
      <w:proofErr w:type="gramEnd"/>
      <w:r w:rsidR="00E8432F">
        <w:rPr>
          <w:rFonts w:asciiTheme="majorBidi" w:hAnsiTheme="majorBidi" w:cstheme="majorBidi"/>
          <w:color w:val="000000"/>
          <w:sz w:val="24"/>
          <w:szCs w:val="24"/>
        </w:rPr>
        <w:t xml:space="preserve"> en utilisant </w:t>
      </w:r>
      <w:r w:rsidR="00E8432F" w:rsidRPr="00E8432F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la méthode SVD</w:t>
      </w:r>
      <w:r w:rsidRPr="00D01EAB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E8432F" w:rsidRPr="00EE5032" w:rsidRDefault="00E8432F" w:rsidP="00E8432F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Donner les ordonné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es des </w:t>
      </w:r>
      <m:oMath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calculé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>s p</w:t>
      </w:r>
      <w:r>
        <w:rPr>
          <w:rFonts w:asciiTheme="majorBidi" w:hAnsiTheme="majorBidi" w:cstheme="majorBidi"/>
          <w:color w:val="000000"/>
          <w:sz w:val="24"/>
          <w:szCs w:val="24"/>
        </w:rPr>
        <w:t>ar la droite des moindres carré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>s correspondant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aux diﬀé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rentes valeurs </w:t>
      </w:r>
      <w:proofErr w:type="gramStart"/>
      <w:r w:rsidRPr="00C73FDE">
        <w:rPr>
          <w:rFonts w:asciiTheme="majorBidi" w:hAnsiTheme="majorBidi" w:cstheme="majorBidi"/>
          <w:color w:val="000000"/>
          <w:sz w:val="24"/>
          <w:szCs w:val="24"/>
        </w:rPr>
        <w:t>des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73FDE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sub>
        </m:sSub>
      </m:oMath>
      <w:r>
        <w:rPr>
          <w:rFonts w:asciiTheme="majorBidi" w:eastAsiaTheme="minorEastAsia" w:hAnsiTheme="majorBidi" w:cstheme="majorBidi"/>
          <w:color w:val="000000"/>
          <w:sz w:val="24"/>
          <w:szCs w:val="24"/>
        </w:rPr>
        <w:t>.</w:t>
      </w:r>
    </w:p>
    <w:p w:rsidR="0026137C" w:rsidRPr="000E7C9D" w:rsidRDefault="00E8432F" w:rsidP="000E7C9D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EE5032">
        <w:rPr>
          <w:rFonts w:asciiTheme="majorBidi" w:hAnsiTheme="majorBidi" w:cstheme="majorBidi"/>
          <w:color w:val="000000"/>
          <w:sz w:val="24"/>
          <w:szCs w:val="24"/>
        </w:rPr>
        <w:t>Tra</w:t>
      </w:r>
      <w:r>
        <w:rPr>
          <w:rFonts w:asciiTheme="majorBidi" w:hAnsiTheme="majorBidi" w:cstheme="majorBidi"/>
          <w:color w:val="000000"/>
          <w:sz w:val="24"/>
          <w:szCs w:val="24"/>
        </w:rPr>
        <w:t>cer ensuite la droite sur le mê</w:t>
      </w:r>
      <w:r w:rsidRPr="00EE5032">
        <w:rPr>
          <w:rFonts w:asciiTheme="majorBidi" w:hAnsiTheme="majorBidi" w:cstheme="majorBidi"/>
          <w:color w:val="000000"/>
          <w:sz w:val="24"/>
          <w:szCs w:val="24"/>
        </w:rPr>
        <w:t>me graphique.</w:t>
      </w:r>
    </w:p>
    <w:p w:rsidR="000E7C9D" w:rsidRPr="000E7C9D" w:rsidRDefault="000E7C9D" w:rsidP="000E7C9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0E7C9D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 xml:space="preserve">T. P n°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0E7C9D">
        <w:rPr>
          <w:rFonts w:asciiTheme="majorBidi" w:hAnsiTheme="majorBidi" w:cstheme="majorBidi"/>
          <w:b/>
          <w:bCs/>
          <w:sz w:val="28"/>
          <w:szCs w:val="28"/>
          <w:u w:val="single"/>
        </w:rPr>
        <w:t> :</w:t>
      </w:r>
      <w:r w:rsidRPr="000E7C9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Réduction des données en utilisant</w:t>
      </w:r>
      <w:r w:rsidRPr="000E7C9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 xml:space="preserve"> </w:t>
      </w:r>
      <w:r w:rsidRPr="000E7C9D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SVD </w:t>
      </w:r>
      <w:r w:rsidRPr="000E7C9D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avec MATLAB</w:t>
      </w:r>
    </w:p>
    <w:p w:rsidR="00EE5032" w:rsidRPr="000E7C9D" w:rsidRDefault="000E7C9D" w:rsidP="000E7C9D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                   </w:t>
      </w:r>
      <w:r w:rsidRPr="000E7C9D">
        <w:rPr>
          <w:rFonts w:asciiTheme="majorBidi" w:hAnsiTheme="majorBidi" w:cstheme="majorBidi"/>
          <w:color w:val="000000"/>
          <w:sz w:val="24"/>
          <w:szCs w:val="24"/>
        </w:rPr>
        <w:t>Soit l’image suivant</w:t>
      </w:r>
      <w:r w:rsidR="00F83E56"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0E7C9D">
        <w:rPr>
          <w:rFonts w:asciiTheme="majorBidi" w:hAnsiTheme="majorBidi" w:cstheme="majorBidi"/>
          <w:color w:val="000000"/>
          <w:sz w:val="24"/>
          <w:szCs w:val="24"/>
        </w:rPr>
        <w:t> :</w:t>
      </w:r>
    </w:p>
    <w:p w:rsidR="00B80EDE" w:rsidRPr="00B80EDE" w:rsidRDefault="000E7C9D" w:rsidP="000E7C9D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 w:rsidRPr="000E7C9D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4222750" cy="3340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10956" b="14332"/>
                    <a:stretch/>
                  </pic:blipFill>
                  <pic:spPr bwMode="auto">
                    <a:xfrm>
                      <a:off x="0" y="0"/>
                      <a:ext cx="42227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FDE" w:rsidRPr="00C73FDE" w:rsidRDefault="000E7C9D" w:rsidP="000E7C9D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 w:rsidRPr="000E7C9D">
        <w:rPr>
          <w:rFonts w:asciiTheme="majorBidi" w:hAnsiTheme="majorBidi" w:cstheme="majorBidi"/>
          <w:b/>
          <w:bCs/>
          <w:color w:val="000000"/>
          <w:sz w:val="24"/>
          <w:szCs w:val="24"/>
        </w:rPr>
        <w:t>Figure</w:t>
      </w:r>
      <w:r w:rsidR="000F74E9">
        <w:rPr>
          <w:rFonts w:asciiTheme="majorBidi" w:hAnsiTheme="majorBidi" w:cstheme="majorBidi"/>
          <w:b/>
          <w:bCs/>
          <w:color w:val="000000"/>
          <w:sz w:val="24"/>
          <w:szCs w:val="24"/>
        </w:rPr>
        <w:t>.1</w:t>
      </w:r>
      <w:r>
        <w:rPr>
          <w:rFonts w:asciiTheme="majorBidi" w:hAnsiTheme="majorBidi" w:cstheme="majorBidi"/>
          <w:color w:val="000000"/>
          <w:sz w:val="24"/>
          <w:szCs w:val="24"/>
        </w:rPr>
        <w:t> : street1.jpg</w:t>
      </w:r>
    </w:p>
    <w:p w:rsidR="000F74E9" w:rsidRDefault="000F74E9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Lire l’image de la </w:t>
      </w:r>
      <w:r w:rsidR="00F83E56">
        <w:rPr>
          <w:rFonts w:asciiTheme="majorBidi" w:hAnsiTheme="majorBidi" w:cstheme="majorBidi"/>
          <w:sz w:val="24"/>
          <w:szCs w:val="24"/>
        </w:rPr>
        <w:t>figure.1 en</w:t>
      </w:r>
      <w:r>
        <w:rPr>
          <w:rFonts w:asciiTheme="majorBidi" w:hAnsiTheme="majorBidi" w:cstheme="majorBidi"/>
          <w:sz w:val="24"/>
          <w:szCs w:val="24"/>
        </w:rPr>
        <w:t xml:space="preserve"> MATLAB.</w:t>
      </w:r>
    </w:p>
    <w:p w:rsidR="006B45A4" w:rsidRDefault="000E7C9D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Convertir l’</w:t>
      </w:r>
      <w:r w:rsidRPr="000E7C9D">
        <w:rPr>
          <w:rFonts w:asciiTheme="majorBidi" w:hAnsiTheme="majorBidi" w:cstheme="majorBidi"/>
          <w:sz w:val="24"/>
          <w:szCs w:val="24"/>
        </w:rPr>
        <w:t>image</w:t>
      </w:r>
      <w:r>
        <w:rPr>
          <w:rFonts w:asciiTheme="majorBidi" w:hAnsiTheme="majorBidi" w:cstheme="majorBidi"/>
          <w:sz w:val="24"/>
          <w:szCs w:val="24"/>
        </w:rPr>
        <w:t xml:space="preserve"> couleur</w:t>
      </w:r>
      <w:r w:rsidR="000F74E9">
        <w:rPr>
          <w:rFonts w:asciiTheme="majorBidi" w:hAnsiTheme="majorBidi" w:cstheme="majorBidi"/>
          <w:sz w:val="24"/>
          <w:szCs w:val="24"/>
        </w:rPr>
        <w:t xml:space="preserve"> de la figure. 1</w:t>
      </w:r>
      <w:r w:rsidRPr="000E7C9D">
        <w:rPr>
          <w:rFonts w:asciiTheme="majorBidi" w:hAnsiTheme="majorBidi" w:cstheme="majorBidi"/>
          <w:sz w:val="24"/>
          <w:szCs w:val="24"/>
        </w:rPr>
        <w:t xml:space="preserve"> en</w:t>
      </w:r>
      <w:r w:rsidR="000F74E9">
        <w:rPr>
          <w:rFonts w:asciiTheme="majorBidi" w:hAnsiTheme="majorBidi" w:cstheme="majorBidi"/>
          <w:sz w:val="24"/>
          <w:szCs w:val="24"/>
        </w:rPr>
        <w:t xml:space="preserve"> une image á </w:t>
      </w:r>
      <w:r w:rsidR="000F74E9" w:rsidRPr="000E7C9D">
        <w:rPr>
          <w:rFonts w:asciiTheme="majorBidi" w:hAnsiTheme="majorBidi" w:cstheme="majorBidi"/>
          <w:sz w:val="24"/>
          <w:szCs w:val="24"/>
        </w:rPr>
        <w:t>niveaux</w:t>
      </w:r>
      <w:r w:rsidRPr="000E7C9D">
        <w:rPr>
          <w:rFonts w:asciiTheme="majorBidi" w:hAnsiTheme="majorBidi" w:cstheme="majorBidi"/>
          <w:sz w:val="24"/>
          <w:szCs w:val="24"/>
        </w:rPr>
        <w:t xml:space="preserve"> de gris</w:t>
      </w:r>
      <w:r w:rsidR="000F74E9">
        <w:rPr>
          <w:rFonts w:asciiTheme="majorBidi" w:hAnsiTheme="majorBidi" w:cstheme="majorBidi"/>
          <w:sz w:val="24"/>
          <w:szCs w:val="24"/>
        </w:rPr>
        <w:t>.</w:t>
      </w:r>
    </w:p>
    <w:p w:rsidR="000F74E9" w:rsidRDefault="000F74E9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0F74E9">
        <w:rPr>
          <w:rFonts w:asciiTheme="majorBidi" w:hAnsiTheme="majorBidi" w:cstheme="majorBidi"/>
          <w:sz w:val="24"/>
          <w:szCs w:val="24"/>
        </w:rPr>
        <w:t>Redimensionne</w:t>
      </w:r>
      <w:r w:rsidR="00D76CB7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 les données trouvées dans la plage [0 1]</w:t>
      </w:r>
      <w:r w:rsidR="00F83E56">
        <w:rPr>
          <w:rFonts w:asciiTheme="majorBidi" w:hAnsiTheme="majorBidi" w:cstheme="majorBidi"/>
          <w:sz w:val="24"/>
          <w:szCs w:val="24"/>
        </w:rPr>
        <w:t>.</w:t>
      </w:r>
    </w:p>
    <w:p w:rsidR="00F83E56" w:rsidRDefault="00F83E56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Décomposer ces données en SVD. </w:t>
      </w:r>
    </w:p>
    <w:p w:rsidR="00F83E56" w:rsidRDefault="00F83E56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Calculer le rang (</w:t>
      </w:r>
      <w:r w:rsidRPr="00F83E56">
        <w:rPr>
          <w:rFonts w:asciiTheme="majorBidi" w:hAnsiTheme="majorBidi" w:cstheme="majorBidi"/>
          <w:b/>
          <w:bCs/>
          <w:i/>
          <w:iCs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) de ces données.</w:t>
      </w:r>
    </w:p>
    <w:p w:rsidR="00F83E56" w:rsidRDefault="00F83E56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Trouver les nouveaux images de rang=k\2, k\3, et k\4.</w:t>
      </w:r>
    </w:p>
    <w:p w:rsidR="00F83E56" w:rsidRDefault="00F83E56" w:rsidP="00F83E5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Afficher les images avec les différents rangs dans la même figure.</w:t>
      </w:r>
    </w:p>
    <w:p w:rsidR="00F83E56" w:rsidRPr="007E0732" w:rsidRDefault="00F83E56" w:rsidP="00F83E56">
      <w:pPr>
        <w:pStyle w:val="Paragraphedeliste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</w:rPr>
      </w:pPr>
    </w:p>
    <w:sectPr w:rsidR="00F83E56" w:rsidRPr="007E0732" w:rsidSect="005A381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869" w:rsidRDefault="000A3869" w:rsidP="005A381E">
      <w:pPr>
        <w:spacing w:after="0" w:line="240" w:lineRule="auto"/>
      </w:pPr>
      <w:r>
        <w:separator/>
      </w:r>
    </w:p>
  </w:endnote>
  <w:endnote w:type="continuationSeparator" w:id="0">
    <w:p w:rsidR="000A3869" w:rsidRDefault="000A3869" w:rsidP="005A3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0776367"/>
      <w:docPartObj>
        <w:docPartGallery w:val="Page Numbers (Bottom of Page)"/>
        <w:docPartUnique/>
      </w:docPartObj>
    </w:sdtPr>
    <w:sdtEndPr/>
    <w:sdtContent>
      <w:p w:rsidR="005463B7" w:rsidRDefault="005463B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B7E">
          <w:rPr>
            <w:noProof/>
          </w:rPr>
          <w:t>2</w:t>
        </w:r>
        <w:r>
          <w:fldChar w:fldCharType="end"/>
        </w:r>
      </w:p>
    </w:sdtContent>
  </w:sdt>
  <w:p w:rsidR="005463B7" w:rsidRDefault="005463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869" w:rsidRDefault="000A3869" w:rsidP="005A381E">
      <w:pPr>
        <w:spacing w:after="0" w:line="240" w:lineRule="auto"/>
      </w:pPr>
      <w:r>
        <w:separator/>
      </w:r>
    </w:p>
  </w:footnote>
  <w:footnote w:type="continuationSeparator" w:id="0">
    <w:p w:rsidR="000A3869" w:rsidRDefault="000A3869" w:rsidP="005A3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81E" w:rsidRPr="005A381E" w:rsidRDefault="005A381E" w:rsidP="005A381E">
    <w:pPr>
      <w:tabs>
        <w:tab w:val="left" w:pos="5693"/>
      </w:tabs>
      <w:spacing w:after="0" w:line="240" w:lineRule="auto"/>
      <w:jc w:val="center"/>
      <w:rPr>
        <w:rFonts w:ascii="Calibri" w:eastAsia="Times New Roman" w:hAnsi="Calibri" w:cs="Arial"/>
        <w:b/>
        <w:bCs/>
        <w:lang w:val="en-US"/>
      </w:rPr>
    </w:pPr>
    <w:r w:rsidRPr="005A381E">
      <w:rPr>
        <w:rFonts w:ascii="Calibri" w:eastAsia="Times New Roman" w:hAnsi="Calibri" w:cs="Arial" w:hint="cs"/>
        <w:b/>
        <w:bCs/>
        <w:rtl/>
        <w:lang w:val="en-US"/>
      </w:rPr>
      <w:t>الــجــمـــهــوريــة الــجـــزائريــة الديمــقــــراطية الشــعــبيــة</w:t>
    </w:r>
  </w:p>
  <w:p w:rsidR="005A381E" w:rsidRPr="005A381E" w:rsidRDefault="005A381E" w:rsidP="005A381E">
    <w:pPr>
      <w:bidi/>
      <w:spacing w:after="0" w:line="240" w:lineRule="auto"/>
      <w:jc w:val="center"/>
      <w:rPr>
        <w:rFonts w:ascii="Arial" w:eastAsia="Times New Roman" w:hAnsi="Arial" w:cs="Arial"/>
        <w:b/>
        <w:bCs/>
        <w:sz w:val="20"/>
        <w:szCs w:val="20"/>
        <w:lang w:val="en-US" w:bidi="ar-DZ"/>
      </w:rPr>
    </w:pPr>
    <w:r w:rsidRPr="005A381E">
      <w:rPr>
        <w:rFonts w:ascii="Arial" w:eastAsia="Times New Roman" w:hAnsi="Arial" w:cs="Arial"/>
        <w:b/>
        <w:bCs/>
        <w:sz w:val="20"/>
        <w:szCs w:val="20"/>
        <w:lang w:val="en-US" w:bidi="ar-DZ"/>
      </w:rPr>
      <w:t>PEOPLE'S DEMOCRATIC REPUBLIC OF ALGERIA</w:t>
    </w:r>
  </w:p>
  <w:tbl>
    <w:tblPr>
      <w:tblW w:w="11258" w:type="dxa"/>
      <w:jc w:val="center"/>
      <w:tblBorders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5216"/>
      <w:gridCol w:w="1701"/>
      <w:gridCol w:w="4341"/>
    </w:tblGrid>
    <w:tr w:rsidR="005A381E" w:rsidRPr="005A381E" w:rsidTr="00474F52">
      <w:trPr>
        <w:trHeight w:val="1175"/>
        <w:jc w:val="center"/>
      </w:trPr>
      <w:tc>
        <w:tcPr>
          <w:tcW w:w="521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5A381E" w:rsidRPr="005A381E" w:rsidRDefault="005A381E" w:rsidP="005A381E">
          <w:pPr>
            <w:bidi/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val="en-US"/>
            </w:rPr>
          </w:pPr>
        </w:p>
        <w:p w:rsidR="005A381E" w:rsidRPr="005A381E" w:rsidRDefault="005A381E" w:rsidP="005A381E">
          <w:pPr>
            <w:bidi/>
            <w:spacing w:after="0" w:line="240" w:lineRule="auto"/>
            <w:jc w:val="right"/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</w:pPr>
          <w:r w:rsidRPr="005A381E"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  <w:t>MINISTRY OF HIGHER EDUCATION AND SCIENTIFIC RESEARCH</w:t>
          </w:r>
        </w:p>
        <w:p w:rsidR="005A381E" w:rsidRPr="005A381E" w:rsidRDefault="005A381E" w:rsidP="005A381E">
          <w:pPr>
            <w:bidi/>
            <w:spacing w:after="0" w:line="240" w:lineRule="auto"/>
            <w:jc w:val="right"/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</w:pPr>
        </w:p>
        <w:p w:rsidR="005A381E" w:rsidRPr="005A381E" w:rsidRDefault="005A381E" w:rsidP="005A381E">
          <w:pPr>
            <w:bidi/>
            <w:spacing w:after="0" w:line="240" w:lineRule="auto"/>
            <w:jc w:val="right"/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</w:pPr>
          <w:r w:rsidRPr="005A381E"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  <w:t>UNIVERSITY OF MOHAMED BOUDIAF-M’SILA</w:t>
          </w:r>
        </w:p>
        <w:p w:rsidR="005A381E" w:rsidRPr="005A381E" w:rsidRDefault="005A381E" w:rsidP="005A381E">
          <w:pPr>
            <w:bidi/>
            <w:spacing w:after="0" w:line="240" w:lineRule="auto"/>
            <w:jc w:val="right"/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</w:pPr>
        </w:p>
        <w:p w:rsidR="005A381E" w:rsidRPr="005A381E" w:rsidRDefault="005A381E" w:rsidP="005A381E">
          <w:pPr>
            <w:bidi/>
            <w:spacing w:after="0" w:line="240" w:lineRule="auto"/>
            <w:jc w:val="right"/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</w:pPr>
          <w:r w:rsidRPr="005A381E">
            <w:rPr>
              <w:rFonts w:ascii="Arial" w:eastAsia="Times New Roman" w:hAnsi="Arial" w:cs="Arial"/>
              <w:b/>
              <w:bCs/>
              <w:sz w:val="16"/>
              <w:szCs w:val="16"/>
              <w:lang w:val="en-US"/>
            </w:rPr>
            <w:t>FACULTY OF TECHNOLOGY</w:t>
          </w:r>
        </w:p>
      </w:tc>
      <w:tc>
        <w:tcPr>
          <w:tcW w:w="170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5A381E" w:rsidRPr="005A381E" w:rsidRDefault="005A381E" w:rsidP="005A381E">
          <w:pPr>
            <w:bidi/>
            <w:spacing w:after="0" w:line="240" w:lineRule="auto"/>
            <w:rPr>
              <w:rFonts w:ascii="Calibri" w:eastAsia="Times New Roman" w:hAnsi="Calibri" w:cs="Arial"/>
              <w:lang w:val="en-US"/>
            </w:rPr>
          </w:pPr>
          <w:r w:rsidRPr="005A381E">
            <w:rPr>
              <w:rFonts w:ascii="Calibri" w:eastAsia="Times New Roman" w:hAnsi="Calibri" w:cs="Arial"/>
              <w:noProof/>
              <w:lang w:eastAsia="fr-F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39370</wp:posOffset>
                </wp:positionV>
                <wp:extent cx="704850" cy="676275"/>
                <wp:effectExtent l="0" t="0" r="0" b="9525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4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5A381E" w:rsidRPr="005A381E" w:rsidRDefault="005A381E" w:rsidP="005A381E">
          <w:pPr>
            <w:bidi/>
            <w:spacing w:after="0" w:line="240" w:lineRule="auto"/>
            <w:jc w:val="both"/>
            <w:rPr>
              <w:rFonts w:ascii="Calibri" w:eastAsia="Times New Roman" w:hAnsi="Calibri" w:cs="Arial"/>
              <w:b/>
              <w:bCs/>
              <w:sz w:val="20"/>
              <w:szCs w:val="20"/>
              <w:lang w:val="en-US" w:bidi="ar-DZ"/>
            </w:rPr>
          </w:pPr>
        </w:p>
        <w:p w:rsidR="005A381E" w:rsidRPr="005A381E" w:rsidRDefault="005A381E" w:rsidP="005A381E">
          <w:pPr>
            <w:bidi/>
            <w:spacing w:after="0" w:line="240" w:lineRule="auto"/>
            <w:jc w:val="both"/>
            <w:rPr>
              <w:rFonts w:ascii="Calibri" w:eastAsia="Times New Roman" w:hAnsi="Calibri" w:cs="Arial"/>
              <w:b/>
              <w:bCs/>
              <w:sz w:val="20"/>
              <w:szCs w:val="20"/>
              <w:rtl/>
              <w:lang w:val="en-US" w:bidi="ar-DZ"/>
            </w:rPr>
          </w:pPr>
          <w:r w:rsidRPr="005A381E">
            <w:rPr>
              <w:rFonts w:ascii="Calibri" w:eastAsia="Times New Roman" w:hAnsi="Calibri" w:cs="Arial" w:hint="cs"/>
              <w:b/>
              <w:bCs/>
              <w:sz w:val="20"/>
              <w:szCs w:val="20"/>
              <w:rtl/>
              <w:lang w:val="en-US" w:bidi="ar-DZ"/>
            </w:rPr>
            <w:t xml:space="preserve">وزارة الــتــعـلــيم الــعـالي </w:t>
          </w:r>
          <w:proofErr w:type="gramStart"/>
          <w:r w:rsidRPr="005A381E">
            <w:rPr>
              <w:rFonts w:ascii="Calibri" w:eastAsia="Times New Roman" w:hAnsi="Calibri" w:cs="Arial" w:hint="cs"/>
              <w:b/>
              <w:bCs/>
              <w:sz w:val="20"/>
              <w:szCs w:val="20"/>
              <w:rtl/>
              <w:lang w:val="en-US" w:bidi="ar-DZ"/>
            </w:rPr>
            <w:t>و البحـث</w:t>
          </w:r>
          <w:proofErr w:type="gramEnd"/>
          <w:r w:rsidRPr="005A381E">
            <w:rPr>
              <w:rFonts w:ascii="Calibri" w:eastAsia="Times New Roman" w:hAnsi="Calibri" w:cs="Arial" w:hint="cs"/>
              <w:b/>
              <w:bCs/>
              <w:sz w:val="20"/>
              <w:szCs w:val="20"/>
              <w:rtl/>
              <w:lang w:val="en-US" w:bidi="ar-DZ"/>
            </w:rPr>
            <w:t xml:space="preserve"> العلمـي               </w:t>
          </w:r>
        </w:p>
        <w:p w:rsidR="005A381E" w:rsidRPr="005A381E" w:rsidRDefault="005A381E" w:rsidP="005A381E">
          <w:pPr>
            <w:keepNext/>
            <w:bidi/>
            <w:spacing w:after="0" w:line="240" w:lineRule="auto"/>
            <w:jc w:val="both"/>
            <w:outlineLvl w:val="0"/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rtl/>
              <w:lang w:eastAsia="fr-FR" w:bidi="ar-DZ"/>
            </w:rPr>
          </w:pPr>
          <w:r w:rsidRPr="005A381E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  <w:lang w:eastAsia="fr-FR" w:bidi="ar-DZ"/>
            </w:rPr>
            <w:t xml:space="preserve">جامـــعــــة محمد </w:t>
          </w:r>
          <w:proofErr w:type="gramStart"/>
          <w:r w:rsidRPr="005A381E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  <w:lang w:eastAsia="fr-FR" w:bidi="ar-DZ"/>
            </w:rPr>
            <w:t>بوضياف- المسيلة</w:t>
          </w:r>
          <w:proofErr w:type="gramEnd"/>
          <w:r w:rsidRPr="005A381E">
            <w:rPr>
              <w:rFonts w:ascii="Times New Roman" w:eastAsia="Times New Roman" w:hAnsi="Times New Roman" w:cs="Times New Roman" w:hint="cs"/>
              <w:b/>
              <w:bCs/>
              <w:sz w:val="20"/>
              <w:szCs w:val="20"/>
              <w:rtl/>
              <w:lang w:eastAsia="fr-FR" w:bidi="ar-DZ"/>
            </w:rPr>
            <w:t xml:space="preserve">      </w:t>
          </w:r>
        </w:p>
        <w:p w:rsidR="005A381E" w:rsidRPr="005A381E" w:rsidRDefault="005A381E" w:rsidP="005A381E">
          <w:pPr>
            <w:bidi/>
            <w:spacing w:after="0" w:line="240" w:lineRule="auto"/>
            <w:jc w:val="both"/>
            <w:rPr>
              <w:rFonts w:ascii="Calibri" w:eastAsia="Times New Roman" w:hAnsi="Calibri" w:cs="Arial"/>
              <w:b/>
              <w:bCs/>
              <w:sz w:val="20"/>
              <w:szCs w:val="20"/>
              <w:rtl/>
              <w:lang w:val="en-US" w:bidi="ar-DZ"/>
            </w:rPr>
          </w:pPr>
          <w:r w:rsidRPr="005A381E">
            <w:rPr>
              <w:rFonts w:ascii="Calibri" w:eastAsia="Times New Roman" w:hAnsi="Calibri" w:cs="Arial" w:hint="cs"/>
              <w:b/>
              <w:bCs/>
              <w:sz w:val="20"/>
              <w:szCs w:val="20"/>
              <w:rtl/>
              <w:lang w:val="en-US" w:bidi="ar-DZ"/>
            </w:rPr>
            <w:t>كــــلـيــة التكنولوجيـــــــــــــا</w:t>
          </w:r>
        </w:p>
        <w:p w:rsidR="005A381E" w:rsidRPr="005A381E" w:rsidRDefault="005A381E" w:rsidP="005A381E">
          <w:pPr>
            <w:bidi/>
            <w:spacing w:after="0" w:line="240" w:lineRule="auto"/>
            <w:jc w:val="both"/>
            <w:rPr>
              <w:rFonts w:ascii="Calibri" w:eastAsia="Times New Roman" w:hAnsi="Calibri" w:cs="Arial"/>
              <w:b/>
              <w:bCs/>
              <w:lang w:val="en-US" w:bidi="ar-DZ"/>
            </w:rPr>
          </w:pPr>
          <w:r w:rsidRPr="005A381E">
            <w:rPr>
              <w:rFonts w:ascii="Calibri" w:eastAsia="Times New Roman" w:hAnsi="Calibri" w:cs="Arial"/>
              <w:b/>
              <w:bCs/>
              <w:lang w:val="en-US" w:bidi="ar-DZ"/>
            </w:rPr>
            <w:t xml:space="preserve">  </w:t>
          </w:r>
        </w:p>
      </w:tc>
    </w:tr>
  </w:tbl>
  <w:p w:rsidR="005A381E" w:rsidRDefault="005A381E" w:rsidP="005A381E">
    <w:pPr>
      <w:pStyle w:val="En-tte"/>
      <w:tabs>
        <w:tab w:val="clear" w:pos="4513"/>
        <w:tab w:val="clear" w:pos="9026"/>
        <w:tab w:val="left" w:pos="39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4EA0"/>
    <w:multiLevelType w:val="hybridMultilevel"/>
    <w:tmpl w:val="1A04641E"/>
    <w:lvl w:ilvl="0" w:tplc="F6FE1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0F3352"/>
    <w:multiLevelType w:val="hybridMultilevel"/>
    <w:tmpl w:val="79DEC5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32D87"/>
    <w:multiLevelType w:val="hybridMultilevel"/>
    <w:tmpl w:val="C07E3626"/>
    <w:lvl w:ilvl="0" w:tplc="716E135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82533"/>
    <w:multiLevelType w:val="hybridMultilevel"/>
    <w:tmpl w:val="DE561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2637B"/>
    <w:multiLevelType w:val="hybridMultilevel"/>
    <w:tmpl w:val="DAEAD3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B63DB"/>
    <w:multiLevelType w:val="hybridMultilevel"/>
    <w:tmpl w:val="79DEC5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D0035"/>
    <w:multiLevelType w:val="hybridMultilevel"/>
    <w:tmpl w:val="79DEC5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B4D45"/>
    <w:multiLevelType w:val="multilevel"/>
    <w:tmpl w:val="3D8E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571BCA"/>
    <w:multiLevelType w:val="hybridMultilevel"/>
    <w:tmpl w:val="9DF0A6FA"/>
    <w:lvl w:ilvl="0" w:tplc="E7F65EF0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EastAsia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81FF9"/>
    <w:multiLevelType w:val="hybridMultilevel"/>
    <w:tmpl w:val="2918C4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D05FE"/>
    <w:multiLevelType w:val="hybridMultilevel"/>
    <w:tmpl w:val="20B422A6"/>
    <w:lvl w:ilvl="0" w:tplc="AC70EDB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F64125"/>
    <w:multiLevelType w:val="hybridMultilevel"/>
    <w:tmpl w:val="AA3AF9F0"/>
    <w:lvl w:ilvl="0" w:tplc="F4B6A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6803C1"/>
    <w:multiLevelType w:val="hybridMultilevel"/>
    <w:tmpl w:val="4BE887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021282"/>
    <w:multiLevelType w:val="hybridMultilevel"/>
    <w:tmpl w:val="A998BB7A"/>
    <w:lvl w:ilvl="0" w:tplc="8BB292D6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68820F63"/>
    <w:multiLevelType w:val="hybridMultilevel"/>
    <w:tmpl w:val="3642DE98"/>
    <w:lvl w:ilvl="0" w:tplc="C8A4B8C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E74D5D"/>
    <w:multiLevelType w:val="hybridMultilevel"/>
    <w:tmpl w:val="79DEC5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61022"/>
    <w:multiLevelType w:val="hybridMultilevel"/>
    <w:tmpl w:val="FF2CCA5A"/>
    <w:lvl w:ilvl="0" w:tplc="76E24A58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3"/>
  </w:num>
  <w:num w:numId="5">
    <w:abstractNumId w:val="14"/>
  </w:num>
  <w:num w:numId="6">
    <w:abstractNumId w:val="7"/>
  </w:num>
  <w:num w:numId="7">
    <w:abstractNumId w:val="8"/>
  </w:num>
  <w:num w:numId="8">
    <w:abstractNumId w:val="16"/>
  </w:num>
  <w:num w:numId="9">
    <w:abstractNumId w:val="3"/>
  </w:num>
  <w:num w:numId="10">
    <w:abstractNumId w:val="11"/>
  </w:num>
  <w:num w:numId="11">
    <w:abstractNumId w:val="12"/>
  </w:num>
  <w:num w:numId="12">
    <w:abstractNumId w:val="9"/>
  </w:num>
  <w:num w:numId="13">
    <w:abstractNumId w:val="6"/>
  </w:num>
  <w:num w:numId="14">
    <w:abstractNumId w:val="15"/>
  </w:num>
  <w:num w:numId="15">
    <w:abstractNumId w:val="5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1C"/>
    <w:rsid w:val="00054BB4"/>
    <w:rsid w:val="000A3869"/>
    <w:rsid w:val="000C2712"/>
    <w:rsid w:val="000E140C"/>
    <w:rsid w:val="000E7C9D"/>
    <w:rsid w:val="000F74E9"/>
    <w:rsid w:val="00143F7F"/>
    <w:rsid w:val="0026137C"/>
    <w:rsid w:val="00287F64"/>
    <w:rsid w:val="002A4697"/>
    <w:rsid w:val="00331DC5"/>
    <w:rsid w:val="003B6864"/>
    <w:rsid w:val="00433F34"/>
    <w:rsid w:val="004839D6"/>
    <w:rsid w:val="00520AD6"/>
    <w:rsid w:val="005463B7"/>
    <w:rsid w:val="005A381E"/>
    <w:rsid w:val="00626593"/>
    <w:rsid w:val="00637D47"/>
    <w:rsid w:val="006A6D6A"/>
    <w:rsid w:val="006B45A4"/>
    <w:rsid w:val="00720036"/>
    <w:rsid w:val="00736941"/>
    <w:rsid w:val="00777B5E"/>
    <w:rsid w:val="007E0732"/>
    <w:rsid w:val="007E49F4"/>
    <w:rsid w:val="007F137B"/>
    <w:rsid w:val="008133C4"/>
    <w:rsid w:val="00853011"/>
    <w:rsid w:val="0086494D"/>
    <w:rsid w:val="008A6207"/>
    <w:rsid w:val="00915BDF"/>
    <w:rsid w:val="00951400"/>
    <w:rsid w:val="009563F0"/>
    <w:rsid w:val="009A3A5B"/>
    <w:rsid w:val="009A6E22"/>
    <w:rsid w:val="009D3672"/>
    <w:rsid w:val="00A75CE7"/>
    <w:rsid w:val="00AF2879"/>
    <w:rsid w:val="00B277D4"/>
    <w:rsid w:val="00B423F8"/>
    <w:rsid w:val="00B46766"/>
    <w:rsid w:val="00B532BD"/>
    <w:rsid w:val="00B80EDE"/>
    <w:rsid w:val="00BB3DAA"/>
    <w:rsid w:val="00BB5521"/>
    <w:rsid w:val="00C4170E"/>
    <w:rsid w:val="00C73FDE"/>
    <w:rsid w:val="00C87C08"/>
    <w:rsid w:val="00C92B7E"/>
    <w:rsid w:val="00CB4FE1"/>
    <w:rsid w:val="00CF3C97"/>
    <w:rsid w:val="00D01EAB"/>
    <w:rsid w:val="00D16159"/>
    <w:rsid w:val="00D23B07"/>
    <w:rsid w:val="00D47F39"/>
    <w:rsid w:val="00D6156E"/>
    <w:rsid w:val="00D76CB7"/>
    <w:rsid w:val="00D920DD"/>
    <w:rsid w:val="00E0328B"/>
    <w:rsid w:val="00E2207E"/>
    <w:rsid w:val="00E31DA3"/>
    <w:rsid w:val="00E8432F"/>
    <w:rsid w:val="00EE2CBE"/>
    <w:rsid w:val="00EE5032"/>
    <w:rsid w:val="00EF72FC"/>
    <w:rsid w:val="00F106DD"/>
    <w:rsid w:val="00F53C61"/>
    <w:rsid w:val="00F83E56"/>
    <w:rsid w:val="00F85F31"/>
    <w:rsid w:val="00FE171C"/>
    <w:rsid w:val="00F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12F80D-C6B9-4BDD-AA57-30E5452A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D3672"/>
    <w:rPr>
      <w:color w:val="808080"/>
    </w:rPr>
  </w:style>
  <w:style w:type="paragraph" w:styleId="Paragraphedeliste">
    <w:name w:val="List Paragraph"/>
    <w:basedOn w:val="Normal"/>
    <w:uiPriority w:val="34"/>
    <w:qFormat/>
    <w:rsid w:val="009D3672"/>
    <w:pPr>
      <w:ind w:left="720"/>
      <w:contextualSpacing/>
    </w:pPr>
  </w:style>
  <w:style w:type="character" w:customStyle="1" w:styleId="mjx-char">
    <w:name w:val="mjx-char"/>
    <w:basedOn w:val="Policepardfaut"/>
    <w:rsid w:val="00736941"/>
  </w:style>
  <w:style w:type="character" w:customStyle="1" w:styleId="mjxassistivemathml">
    <w:name w:val="mjx_assistive_mathml"/>
    <w:basedOn w:val="Policepardfaut"/>
    <w:rsid w:val="00736941"/>
  </w:style>
  <w:style w:type="table" w:styleId="Grilledutableau">
    <w:name w:val="Table Grid"/>
    <w:basedOn w:val="TableauNormal"/>
    <w:uiPriority w:val="39"/>
    <w:rsid w:val="00287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A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381E"/>
  </w:style>
  <w:style w:type="paragraph" w:styleId="Pieddepage">
    <w:name w:val="footer"/>
    <w:basedOn w:val="Normal"/>
    <w:link w:val="PieddepageCar"/>
    <w:uiPriority w:val="99"/>
    <w:unhideWhenUsed/>
    <w:rsid w:val="005A3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3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08"/>
    <w:rsid w:val="001A529D"/>
    <w:rsid w:val="001C3C0C"/>
    <w:rsid w:val="00300DB7"/>
    <w:rsid w:val="00846908"/>
    <w:rsid w:val="00857824"/>
    <w:rsid w:val="00B43310"/>
    <w:rsid w:val="00BE3C31"/>
    <w:rsid w:val="00EF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4331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E7490</dc:creator>
  <cp:keywords/>
  <dc:description/>
  <cp:lastModifiedBy>Dell E7490</cp:lastModifiedBy>
  <cp:revision>72</cp:revision>
  <cp:lastPrinted>2023-11-21T07:29:00Z</cp:lastPrinted>
  <dcterms:created xsi:type="dcterms:W3CDTF">2023-11-17T15:39:00Z</dcterms:created>
  <dcterms:modified xsi:type="dcterms:W3CDTF">2023-12-10T16:27:00Z</dcterms:modified>
</cp:coreProperties>
</file>