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36"/>
        <w:gridCol w:w="650"/>
        <w:gridCol w:w="2551"/>
        <w:gridCol w:w="702"/>
        <w:gridCol w:w="2589"/>
        <w:gridCol w:w="2409"/>
      </w:tblGrid>
      <w:tr w:rsidR="005E22CE" w:rsidRPr="00282C75" w:rsidTr="00282C75">
        <w:trPr>
          <w:trHeight w:val="143"/>
          <w:jc w:val="center"/>
        </w:trPr>
        <w:tc>
          <w:tcPr>
            <w:tcW w:w="10349" w:type="dxa"/>
            <w:gridSpan w:val="7"/>
            <w:shd w:val="clear" w:color="auto" w:fill="auto"/>
          </w:tcPr>
          <w:p w:rsidR="005E22CE" w:rsidRPr="00282C75" w:rsidRDefault="005E22CE" w:rsidP="00ED0B78">
            <w:pPr>
              <w:shd w:val="clear" w:color="auto" w:fill="F2DBDB"/>
              <w:bidi/>
              <w:spacing w:after="0" w:line="240" w:lineRule="auto"/>
              <w:jc w:val="center"/>
              <w:rPr>
                <w:rFonts w:ascii="Sakkal Majalla" w:hAnsi="Sakkal Majalla" w:cs="Sakkal Majalla"/>
                <w:b/>
                <w:bCs/>
                <w:sz w:val="34"/>
                <w:szCs w:val="34"/>
                <w:rtl/>
                <w:lang w:bidi="ar-DZ"/>
              </w:rPr>
            </w:pPr>
            <w:r w:rsidRPr="00282C75">
              <w:rPr>
                <w:rFonts w:ascii="Sakkal Majalla" w:hAnsi="Sakkal Majalla" w:cs="Sakkal Majalla" w:hint="cs"/>
                <w:b/>
                <w:bCs/>
                <w:sz w:val="34"/>
                <w:szCs w:val="34"/>
                <w:rtl/>
                <w:lang w:bidi="ar-DZ"/>
              </w:rPr>
              <w:t>دليل</w:t>
            </w:r>
            <w:r w:rsidRPr="00282C75">
              <w:rPr>
                <w:rFonts w:ascii="Sakkal Majalla" w:hAnsi="Sakkal Majalla" w:cs="Sakkal Majalla"/>
                <w:b/>
                <w:bCs/>
                <w:sz w:val="34"/>
                <w:szCs w:val="34"/>
                <w:rtl/>
                <w:lang w:bidi="ar-DZ"/>
              </w:rPr>
              <w:t xml:space="preserve"> المادة التعليمية </w:t>
            </w:r>
            <w:r w:rsidR="003A5997">
              <w:rPr>
                <w:rFonts w:ascii="Sakkal Majalla" w:hAnsi="Sakkal Majalla" w:cs="Sakkal Majalla" w:hint="cs"/>
                <w:b/>
                <w:bCs/>
                <w:sz w:val="34"/>
                <w:szCs w:val="34"/>
                <w:rtl/>
                <w:lang w:bidi="ar-DZ"/>
              </w:rPr>
              <w:t xml:space="preserve"> </w:t>
            </w:r>
            <w:r w:rsidR="003A5997" w:rsidRPr="003A5997">
              <w:rPr>
                <w:rFonts w:asciiTheme="majorBidi" w:hAnsiTheme="majorBidi" w:cstheme="majorBidi"/>
                <w:sz w:val="32"/>
                <w:szCs w:val="32"/>
                <w:lang w:bidi="ar-DZ"/>
              </w:rPr>
              <w:t>Syllabus</w:t>
            </w:r>
          </w:p>
        </w:tc>
      </w:tr>
      <w:tr w:rsidR="005E22CE" w:rsidRPr="00282C75" w:rsidTr="00282C75">
        <w:trPr>
          <w:trHeight w:val="143"/>
          <w:jc w:val="center"/>
        </w:trPr>
        <w:tc>
          <w:tcPr>
            <w:tcW w:w="10349" w:type="dxa"/>
            <w:gridSpan w:val="7"/>
            <w:shd w:val="clear" w:color="auto" w:fill="auto"/>
            <w:vAlign w:val="center"/>
          </w:tcPr>
          <w:p w:rsidR="005E22CE" w:rsidRPr="00282C75" w:rsidRDefault="005E22CE" w:rsidP="00AA3BCC">
            <w:pPr>
              <w:bidi/>
              <w:spacing w:after="0"/>
              <w:jc w:val="center"/>
              <w:rPr>
                <w:rFonts w:ascii="Sakkal Majalla" w:hAnsi="Sakkal Majalla" w:cs="Sakkal Majalla"/>
                <w:b/>
                <w:bCs/>
                <w:sz w:val="34"/>
                <w:szCs w:val="34"/>
                <w:rtl/>
              </w:rPr>
            </w:pPr>
            <w:r w:rsidRPr="00282C75">
              <w:rPr>
                <w:rFonts w:ascii="Sakkal Majalla" w:hAnsi="Sakkal Majalla" w:cs="Sakkal Majalla"/>
                <w:b/>
                <w:bCs/>
                <w:sz w:val="34"/>
                <w:szCs w:val="34"/>
                <w:rtl/>
              </w:rPr>
              <w:t xml:space="preserve">اسم المادة: </w:t>
            </w:r>
            <w:r w:rsidR="00AA3BCC">
              <w:rPr>
                <w:rFonts w:ascii="Sakkal Majalla" w:hAnsi="Sakkal Majalla" w:cs="Sakkal Majalla" w:hint="cs"/>
                <w:b/>
                <w:bCs/>
                <w:sz w:val="34"/>
                <w:szCs w:val="34"/>
                <w:rtl/>
                <w:lang w:bidi="ar-DZ"/>
              </w:rPr>
              <w:t>إدارة الابداع والابتكار</w:t>
            </w:r>
            <w:bookmarkStart w:id="0" w:name="_GoBack"/>
            <w:bookmarkEnd w:id="0"/>
            <w:r w:rsidRPr="00282C75">
              <w:rPr>
                <w:rFonts w:ascii="Sakkal Majalla" w:hAnsi="Sakkal Majalla" w:cs="Sakkal Majalla" w:hint="cs"/>
                <w:b/>
                <w:bCs/>
                <w:sz w:val="32"/>
                <w:szCs w:val="32"/>
                <w:rtl/>
              </w:rPr>
              <w:t xml:space="preserve"> </w:t>
            </w:r>
          </w:p>
        </w:tc>
      </w:tr>
      <w:tr w:rsidR="00CF741B" w:rsidRPr="00282C75" w:rsidTr="00ED0B78">
        <w:trPr>
          <w:trHeight w:val="143"/>
          <w:jc w:val="center"/>
        </w:trPr>
        <w:tc>
          <w:tcPr>
            <w:tcW w:w="10349" w:type="dxa"/>
            <w:gridSpan w:val="7"/>
            <w:shd w:val="clear" w:color="auto" w:fill="auto"/>
            <w:vAlign w:val="center"/>
          </w:tcPr>
          <w:p w:rsidR="00CF741B" w:rsidRPr="00282C75" w:rsidRDefault="00CF741B" w:rsidP="00CF741B">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الميدان</w:t>
            </w:r>
            <w:r>
              <w:rPr>
                <w:rFonts w:ascii="Sakkal Majalla" w:hAnsi="Sakkal Majalla" w:cs="Sakkal Majalla" w:hint="cs"/>
                <w:b/>
                <w:bCs/>
                <w:sz w:val="30"/>
                <w:szCs w:val="30"/>
                <w:rtl/>
              </w:rPr>
              <w:t xml:space="preserve"> : </w:t>
            </w:r>
            <w:r w:rsidRPr="00282C75">
              <w:rPr>
                <w:rFonts w:ascii="Sakkal Majalla" w:hAnsi="Sakkal Majalla" w:cs="Sakkal Majalla" w:hint="cs"/>
                <w:b/>
                <w:bCs/>
                <w:sz w:val="30"/>
                <w:szCs w:val="30"/>
                <w:rtl/>
              </w:rPr>
              <w:t>العلوم الاقتصادية، التسيير والعلوم التجارية</w:t>
            </w:r>
          </w:p>
        </w:tc>
      </w:tr>
      <w:tr w:rsidR="005E22CE" w:rsidRPr="00282C75" w:rsidTr="00581A1E">
        <w:trPr>
          <w:trHeight w:val="143"/>
          <w:jc w:val="center"/>
        </w:trPr>
        <w:tc>
          <w:tcPr>
            <w:tcW w:w="1448" w:type="dxa"/>
            <w:gridSpan w:val="2"/>
            <w:shd w:val="clear" w:color="auto" w:fill="auto"/>
            <w:vAlign w:val="center"/>
          </w:tcPr>
          <w:p w:rsidR="005E22CE" w:rsidRPr="00282C75" w:rsidRDefault="005E22CE" w:rsidP="00ED0B78">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التخصص</w:t>
            </w:r>
          </w:p>
        </w:tc>
        <w:tc>
          <w:tcPr>
            <w:tcW w:w="3903" w:type="dxa"/>
            <w:gridSpan w:val="3"/>
            <w:shd w:val="clear" w:color="auto" w:fill="auto"/>
            <w:vAlign w:val="center"/>
          </w:tcPr>
          <w:p w:rsidR="005E22CE" w:rsidRPr="00282C75" w:rsidRDefault="00BE3052" w:rsidP="00ED0B78">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w:t>
            </w:r>
          </w:p>
        </w:tc>
        <w:tc>
          <w:tcPr>
            <w:tcW w:w="2589" w:type="dxa"/>
            <w:shd w:val="clear" w:color="auto" w:fill="auto"/>
            <w:vAlign w:val="center"/>
          </w:tcPr>
          <w:p w:rsidR="005E22CE" w:rsidRPr="00282C75" w:rsidRDefault="005E22CE" w:rsidP="00ED0B78">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المستوى</w:t>
            </w:r>
          </w:p>
        </w:tc>
        <w:tc>
          <w:tcPr>
            <w:tcW w:w="2409" w:type="dxa"/>
            <w:shd w:val="clear" w:color="auto" w:fill="auto"/>
            <w:vAlign w:val="center"/>
          </w:tcPr>
          <w:p w:rsidR="005E22CE" w:rsidRPr="00282C75" w:rsidRDefault="00BE3052" w:rsidP="00CF741B">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 xml:space="preserve">أولى </w:t>
            </w:r>
            <w:r w:rsidR="00CF741B">
              <w:rPr>
                <w:rFonts w:ascii="Sakkal Majalla" w:hAnsi="Sakkal Majalla" w:cs="Sakkal Majalla" w:hint="cs"/>
                <w:b/>
                <w:bCs/>
                <w:sz w:val="30"/>
                <w:szCs w:val="30"/>
                <w:rtl/>
              </w:rPr>
              <w:t>ماستر</w:t>
            </w:r>
          </w:p>
        </w:tc>
      </w:tr>
      <w:tr w:rsidR="005E22CE" w:rsidRPr="00282C75" w:rsidTr="00581A1E">
        <w:trPr>
          <w:trHeight w:val="143"/>
          <w:jc w:val="center"/>
        </w:trPr>
        <w:tc>
          <w:tcPr>
            <w:tcW w:w="1448" w:type="dxa"/>
            <w:gridSpan w:val="2"/>
            <w:shd w:val="clear" w:color="auto" w:fill="auto"/>
            <w:vAlign w:val="center"/>
          </w:tcPr>
          <w:p w:rsidR="005E22CE" w:rsidRPr="00282C75" w:rsidRDefault="005E22CE" w:rsidP="00ED0B78">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السداسي</w:t>
            </w:r>
          </w:p>
        </w:tc>
        <w:tc>
          <w:tcPr>
            <w:tcW w:w="3903" w:type="dxa"/>
            <w:gridSpan w:val="3"/>
            <w:shd w:val="clear" w:color="auto" w:fill="auto"/>
            <w:vAlign w:val="center"/>
          </w:tcPr>
          <w:p w:rsidR="005E22CE" w:rsidRPr="00282C75" w:rsidRDefault="00BE3052" w:rsidP="00ED0B78">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ال</w:t>
            </w:r>
            <w:r w:rsidR="00E11704" w:rsidRPr="00282C75">
              <w:rPr>
                <w:rFonts w:ascii="Sakkal Majalla" w:hAnsi="Sakkal Majalla" w:cs="Sakkal Majalla" w:hint="cs"/>
                <w:b/>
                <w:bCs/>
                <w:sz w:val="30"/>
                <w:szCs w:val="30"/>
                <w:rtl/>
              </w:rPr>
              <w:t>ثاني</w:t>
            </w:r>
          </w:p>
        </w:tc>
        <w:tc>
          <w:tcPr>
            <w:tcW w:w="2589" w:type="dxa"/>
            <w:shd w:val="clear" w:color="auto" w:fill="auto"/>
            <w:vAlign w:val="center"/>
          </w:tcPr>
          <w:p w:rsidR="005E22CE" w:rsidRPr="00282C75" w:rsidRDefault="005E22CE" w:rsidP="00ED0B78">
            <w:pPr>
              <w:tabs>
                <w:tab w:val="left" w:pos="0"/>
              </w:tabs>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السنة الجامعية</w:t>
            </w:r>
          </w:p>
        </w:tc>
        <w:tc>
          <w:tcPr>
            <w:tcW w:w="2409" w:type="dxa"/>
            <w:shd w:val="clear" w:color="auto" w:fill="auto"/>
            <w:vAlign w:val="center"/>
          </w:tcPr>
          <w:p w:rsidR="005E22CE" w:rsidRPr="00282C75" w:rsidRDefault="00CF741B" w:rsidP="00ED0B78">
            <w:pPr>
              <w:bidi/>
              <w:spacing w:after="0"/>
              <w:rPr>
                <w:rFonts w:ascii="Sakkal Majalla" w:hAnsi="Sakkal Majalla" w:cs="Sakkal Majalla"/>
                <w:b/>
                <w:bCs/>
                <w:sz w:val="30"/>
                <w:szCs w:val="30"/>
                <w:rtl/>
              </w:rPr>
            </w:pPr>
            <w:r>
              <w:rPr>
                <w:rFonts w:ascii="Sakkal Majalla" w:hAnsi="Sakkal Majalla" w:cs="Sakkal Majalla" w:hint="cs"/>
                <w:b/>
                <w:bCs/>
                <w:sz w:val="30"/>
                <w:szCs w:val="30"/>
                <w:rtl/>
              </w:rPr>
              <w:t>2023-2024</w:t>
            </w:r>
          </w:p>
        </w:tc>
      </w:tr>
      <w:tr w:rsidR="005E22CE" w:rsidRPr="00282C75" w:rsidTr="00282C75">
        <w:trPr>
          <w:trHeight w:val="143"/>
          <w:jc w:val="center"/>
        </w:trPr>
        <w:tc>
          <w:tcPr>
            <w:tcW w:w="10349" w:type="dxa"/>
            <w:gridSpan w:val="7"/>
            <w:shd w:val="clear" w:color="auto" w:fill="F2DBDB" w:themeFill="accent2" w:themeFillTint="33"/>
            <w:vAlign w:val="center"/>
          </w:tcPr>
          <w:p w:rsidR="005E22CE" w:rsidRPr="00282C75" w:rsidRDefault="005E22CE" w:rsidP="00D07E3D">
            <w:pPr>
              <w:bidi/>
              <w:spacing w:after="0"/>
              <w:jc w:val="center"/>
              <w:rPr>
                <w:rFonts w:ascii="Sakkal Majalla" w:hAnsi="Sakkal Majalla" w:cs="Sakkal Majalla"/>
                <w:b/>
                <w:bCs/>
                <w:sz w:val="32"/>
                <w:szCs w:val="32"/>
                <w:rtl/>
              </w:rPr>
            </w:pPr>
            <w:r w:rsidRPr="00282C75">
              <w:rPr>
                <w:rFonts w:ascii="Sakkal Majalla" w:hAnsi="Sakkal Majalla" w:cs="Sakkal Majalla" w:hint="cs"/>
                <w:b/>
                <w:bCs/>
                <w:sz w:val="32"/>
                <w:szCs w:val="32"/>
                <w:rtl/>
              </w:rPr>
              <w:t xml:space="preserve">التعرف على المادة التعليمية </w:t>
            </w:r>
          </w:p>
        </w:tc>
      </w:tr>
      <w:tr w:rsidR="005E22CE" w:rsidRPr="00282C75" w:rsidTr="00581A1E">
        <w:trPr>
          <w:trHeight w:val="143"/>
          <w:jc w:val="center"/>
        </w:trPr>
        <w:tc>
          <w:tcPr>
            <w:tcW w:w="2098" w:type="dxa"/>
            <w:gridSpan w:val="3"/>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اسم المادة</w:t>
            </w:r>
          </w:p>
        </w:tc>
        <w:tc>
          <w:tcPr>
            <w:tcW w:w="2551" w:type="dxa"/>
            <w:shd w:val="clear" w:color="auto" w:fill="auto"/>
          </w:tcPr>
          <w:p w:rsidR="005E22CE" w:rsidRPr="00282C75" w:rsidRDefault="00CF741B" w:rsidP="00CF741B">
            <w:pPr>
              <w:bidi/>
              <w:spacing w:after="0"/>
              <w:rPr>
                <w:rFonts w:ascii="Sakkal Majalla" w:hAnsi="Sakkal Majalla" w:cs="Sakkal Majalla"/>
                <w:b/>
                <w:bCs/>
                <w:sz w:val="30"/>
                <w:szCs w:val="30"/>
              </w:rPr>
            </w:pPr>
            <w:r>
              <w:rPr>
                <w:rFonts w:ascii="Sakkal Majalla" w:hAnsi="Sakkal Majalla" w:cs="Sakkal Majalla" w:hint="cs"/>
                <w:b/>
                <w:bCs/>
                <w:sz w:val="30"/>
                <w:szCs w:val="30"/>
                <w:rtl/>
              </w:rPr>
              <w:t>ادارة الابداع والابتكار</w:t>
            </w:r>
          </w:p>
        </w:tc>
        <w:tc>
          <w:tcPr>
            <w:tcW w:w="3291" w:type="dxa"/>
            <w:gridSpan w:val="2"/>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وحدة التعليم</w:t>
            </w:r>
          </w:p>
        </w:tc>
        <w:tc>
          <w:tcPr>
            <w:tcW w:w="2409" w:type="dxa"/>
            <w:shd w:val="clear" w:color="auto" w:fill="auto"/>
          </w:tcPr>
          <w:p w:rsidR="005E22CE" w:rsidRPr="00282C75" w:rsidRDefault="00BE3052" w:rsidP="00ED0B78">
            <w:pPr>
              <w:bidi/>
              <w:spacing w:after="0"/>
              <w:rPr>
                <w:rFonts w:ascii="Sakkal Majalla" w:hAnsi="Sakkal Majalla" w:cs="Sakkal Majalla"/>
                <w:b/>
                <w:bCs/>
                <w:sz w:val="30"/>
                <w:szCs w:val="30"/>
              </w:rPr>
            </w:pPr>
            <w:r w:rsidRPr="00282C75">
              <w:rPr>
                <w:rFonts w:ascii="Sakkal Majalla" w:hAnsi="Sakkal Majalla" w:cs="Sakkal Majalla" w:hint="cs"/>
                <w:b/>
                <w:bCs/>
                <w:sz w:val="30"/>
                <w:szCs w:val="30"/>
                <w:rtl/>
              </w:rPr>
              <w:t>الأساسية</w:t>
            </w:r>
          </w:p>
        </w:tc>
      </w:tr>
      <w:tr w:rsidR="005E22CE" w:rsidRPr="00282C75" w:rsidTr="00581A1E">
        <w:trPr>
          <w:trHeight w:val="143"/>
          <w:jc w:val="center"/>
        </w:trPr>
        <w:tc>
          <w:tcPr>
            <w:tcW w:w="2098" w:type="dxa"/>
            <w:gridSpan w:val="3"/>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عدد الأرصدة</w:t>
            </w:r>
          </w:p>
        </w:tc>
        <w:tc>
          <w:tcPr>
            <w:tcW w:w="2551" w:type="dxa"/>
            <w:shd w:val="clear" w:color="auto" w:fill="auto"/>
          </w:tcPr>
          <w:p w:rsidR="005E22CE" w:rsidRPr="00282C75" w:rsidRDefault="00E11704" w:rsidP="00ED0B78">
            <w:pPr>
              <w:bidi/>
              <w:spacing w:after="0"/>
              <w:rPr>
                <w:rFonts w:ascii="Sakkal Majalla" w:hAnsi="Sakkal Majalla" w:cs="Sakkal Majalla"/>
                <w:b/>
                <w:bCs/>
                <w:sz w:val="30"/>
                <w:szCs w:val="30"/>
              </w:rPr>
            </w:pPr>
            <w:r w:rsidRPr="00282C75">
              <w:rPr>
                <w:rFonts w:ascii="Sakkal Majalla" w:hAnsi="Sakkal Majalla" w:cs="Sakkal Majalla" w:hint="cs"/>
                <w:b/>
                <w:bCs/>
                <w:sz w:val="30"/>
                <w:szCs w:val="30"/>
                <w:rtl/>
              </w:rPr>
              <w:t>04</w:t>
            </w:r>
          </w:p>
        </w:tc>
        <w:tc>
          <w:tcPr>
            <w:tcW w:w="3291" w:type="dxa"/>
            <w:gridSpan w:val="2"/>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المعامل</w:t>
            </w:r>
          </w:p>
        </w:tc>
        <w:tc>
          <w:tcPr>
            <w:tcW w:w="2409" w:type="dxa"/>
            <w:shd w:val="clear" w:color="auto" w:fill="auto"/>
          </w:tcPr>
          <w:p w:rsidR="005E22CE" w:rsidRPr="00282C75" w:rsidRDefault="00BE3052" w:rsidP="00E11704">
            <w:pPr>
              <w:bidi/>
              <w:spacing w:after="0"/>
              <w:rPr>
                <w:rFonts w:ascii="Sakkal Majalla" w:hAnsi="Sakkal Majalla" w:cs="Sakkal Majalla"/>
                <w:b/>
                <w:bCs/>
                <w:sz w:val="30"/>
                <w:szCs w:val="30"/>
              </w:rPr>
            </w:pPr>
            <w:r w:rsidRPr="00282C75">
              <w:rPr>
                <w:rFonts w:ascii="Sakkal Majalla" w:hAnsi="Sakkal Majalla" w:cs="Sakkal Majalla" w:hint="cs"/>
                <w:b/>
                <w:bCs/>
                <w:sz w:val="30"/>
                <w:szCs w:val="30"/>
                <w:rtl/>
              </w:rPr>
              <w:t>0</w:t>
            </w:r>
            <w:r w:rsidR="00E11704" w:rsidRPr="00282C75">
              <w:rPr>
                <w:rFonts w:ascii="Sakkal Majalla" w:hAnsi="Sakkal Majalla" w:cs="Sakkal Majalla" w:hint="cs"/>
                <w:b/>
                <w:bCs/>
                <w:sz w:val="30"/>
                <w:szCs w:val="30"/>
                <w:rtl/>
              </w:rPr>
              <w:t>2</w:t>
            </w:r>
          </w:p>
        </w:tc>
      </w:tr>
      <w:tr w:rsidR="005E22CE" w:rsidRPr="00282C75" w:rsidTr="00581A1E">
        <w:trPr>
          <w:trHeight w:val="143"/>
          <w:jc w:val="center"/>
        </w:trPr>
        <w:tc>
          <w:tcPr>
            <w:tcW w:w="2098" w:type="dxa"/>
            <w:gridSpan w:val="3"/>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الحجم الساعي الأسبوعي</w:t>
            </w:r>
          </w:p>
        </w:tc>
        <w:tc>
          <w:tcPr>
            <w:tcW w:w="2551" w:type="dxa"/>
            <w:shd w:val="clear" w:color="auto" w:fill="auto"/>
          </w:tcPr>
          <w:p w:rsidR="005E22CE" w:rsidRPr="00282C75" w:rsidRDefault="00E11704" w:rsidP="00E11704">
            <w:pPr>
              <w:bidi/>
              <w:spacing w:after="0"/>
              <w:rPr>
                <w:rFonts w:ascii="Sakkal Majalla" w:hAnsi="Sakkal Majalla" w:cs="Sakkal Majalla"/>
                <w:b/>
                <w:bCs/>
                <w:sz w:val="30"/>
                <w:szCs w:val="30"/>
              </w:rPr>
            </w:pPr>
            <w:r w:rsidRPr="00282C75">
              <w:rPr>
                <w:rFonts w:ascii="Sakkal Majalla" w:hAnsi="Sakkal Majalla" w:cs="Sakkal Majalla" w:hint="cs"/>
                <w:b/>
                <w:bCs/>
                <w:sz w:val="30"/>
                <w:szCs w:val="30"/>
                <w:rtl/>
              </w:rPr>
              <w:t>03</w:t>
            </w:r>
            <w:r w:rsidR="00BE3052" w:rsidRPr="00282C75">
              <w:rPr>
                <w:rFonts w:ascii="Sakkal Majalla" w:hAnsi="Sakkal Majalla" w:cs="Sakkal Majalla" w:hint="cs"/>
                <w:b/>
                <w:bCs/>
                <w:sz w:val="30"/>
                <w:szCs w:val="30"/>
                <w:rtl/>
              </w:rPr>
              <w:t xml:space="preserve"> </w:t>
            </w:r>
            <w:proofErr w:type="spellStart"/>
            <w:r w:rsidR="00BE3052" w:rsidRPr="00282C75">
              <w:rPr>
                <w:rFonts w:ascii="Sakkal Majalla" w:hAnsi="Sakkal Majalla" w:cs="Sakkal Majalla" w:hint="cs"/>
                <w:b/>
                <w:bCs/>
                <w:sz w:val="30"/>
                <w:szCs w:val="30"/>
                <w:rtl/>
              </w:rPr>
              <w:t>سا</w:t>
            </w:r>
            <w:proofErr w:type="spellEnd"/>
          </w:p>
        </w:tc>
        <w:tc>
          <w:tcPr>
            <w:tcW w:w="3291" w:type="dxa"/>
            <w:gridSpan w:val="2"/>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المحاضرة ( عدد الساعات في</w:t>
            </w:r>
            <w:r w:rsidRPr="00282C75">
              <w:rPr>
                <w:rFonts w:ascii="Times New Roman" w:hAnsi="Times New Roman" w:cs="Times New Roman" w:hint="cs"/>
                <w:b/>
                <w:bCs/>
                <w:sz w:val="26"/>
                <w:szCs w:val="26"/>
                <w:rtl/>
              </w:rPr>
              <w:t xml:space="preserve"> </w:t>
            </w:r>
            <w:r w:rsidRPr="00282C75">
              <w:rPr>
                <w:rFonts w:ascii="Sakkal Majalla" w:hAnsi="Sakkal Majalla" w:cs="Sakkal Majalla" w:hint="cs"/>
                <w:b/>
                <w:bCs/>
                <w:sz w:val="26"/>
                <w:szCs w:val="26"/>
                <w:rtl/>
              </w:rPr>
              <w:t>الأسبوع )</w:t>
            </w:r>
          </w:p>
        </w:tc>
        <w:tc>
          <w:tcPr>
            <w:tcW w:w="2409" w:type="dxa"/>
            <w:shd w:val="clear" w:color="auto" w:fill="auto"/>
          </w:tcPr>
          <w:p w:rsidR="005E22CE" w:rsidRPr="00282C75" w:rsidRDefault="00E11704" w:rsidP="00ED0B78">
            <w:pPr>
              <w:bidi/>
              <w:spacing w:after="0"/>
              <w:rPr>
                <w:rFonts w:ascii="Sakkal Majalla" w:hAnsi="Sakkal Majalla" w:cs="Sakkal Majalla"/>
                <w:b/>
                <w:bCs/>
                <w:sz w:val="30"/>
                <w:szCs w:val="30"/>
              </w:rPr>
            </w:pPr>
            <w:r w:rsidRPr="00282C75">
              <w:rPr>
                <w:rFonts w:ascii="Sakkal Majalla" w:hAnsi="Sakkal Majalla" w:cs="Sakkal Majalla" w:hint="cs"/>
                <w:b/>
                <w:bCs/>
                <w:sz w:val="30"/>
                <w:szCs w:val="30"/>
                <w:rtl/>
              </w:rPr>
              <w:t xml:space="preserve">01 </w:t>
            </w:r>
            <w:proofErr w:type="spellStart"/>
            <w:r w:rsidRPr="00282C75">
              <w:rPr>
                <w:rFonts w:ascii="Sakkal Majalla" w:hAnsi="Sakkal Majalla" w:cs="Sakkal Majalla" w:hint="cs"/>
                <w:b/>
                <w:bCs/>
                <w:sz w:val="30"/>
                <w:szCs w:val="30"/>
                <w:rtl/>
              </w:rPr>
              <w:t>سا</w:t>
            </w:r>
            <w:proofErr w:type="spellEnd"/>
            <w:r w:rsidRPr="00282C75">
              <w:rPr>
                <w:rFonts w:ascii="Sakkal Majalla" w:hAnsi="Sakkal Majalla" w:cs="Sakkal Majalla" w:hint="cs"/>
                <w:b/>
                <w:bCs/>
                <w:sz w:val="30"/>
                <w:szCs w:val="30"/>
                <w:rtl/>
              </w:rPr>
              <w:t xml:space="preserve"> 30</w:t>
            </w:r>
          </w:p>
        </w:tc>
      </w:tr>
      <w:tr w:rsidR="005E22CE" w:rsidRPr="00282C75" w:rsidTr="00581A1E">
        <w:trPr>
          <w:trHeight w:val="143"/>
          <w:jc w:val="center"/>
        </w:trPr>
        <w:tc>
          <w:tcPr>
            <w:tcW w:w="2098" w:type="dxa"/>
            <w:gridSpan w:val="3"/>
            <w:shd w:val="clear" w:color="auto" w:fill="auto"/>
            <w:vAlign w:val="center"/>
          </w:tcPr>
          <w:p w:rsidR="005E22CE" w:rsidRPr="00282C75" w:rsidRDefault="005E22CE" w:rsidP="00E71FE6">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 xml:space="preserve">أعمال </w:t>
            </w:r>
            <w:r w:rsidR="00E71FE6" w:rsidRPr="00282C75">
              <w:rPr>
                <w:rFonts w:ascii="Sakkal Majalla" w:hAnsi="Sakkal Majalla" w:cs="Sakkal Majalla" w:hint="cs"/>
                <w:b/>
                <w:bCs/>
                <w:sz w:val="26"/>
                <w:szCs w:val="26"/>
                <w:rtl/>
              </w:rPr>
              <w:t>م/</w:t>
            </w:r>
            <w:proofErr w:type="spellStart"/>
            <w:r w:rsidR="00E71FE6" w:rsidRPr="00282C75">
              <w:rPr>
                <w:rFonts w:ascii="Sakkal Majalla" w:hAnsi="Sakkal Majalla" w:cs="Sakkal Majalla" w:hint="cs"/>
                <w:b/>
                <w:bCs/>
                <w:sz w:val="26"/>
                <w:szCs w:val="26"/>
                <w:rtl/>
              </w:rPr>
              <w:t>تط</w:t>
            </w:r>
            <w:proofErr w:type="spellEnd"/>
            <w:r w:rsidRPr="00282C75">
              <w:rPr>
                <w:rFonts w:ascii="Sakkal Majalla" w:hAnsi="Sakkal Majalla" w:cs="Sakkal Majalla" w:hint="cs"/>
                <w:b/>
                <w:bCs/>
                <w:sz w:val="26"/>
                <w:szCs w:val="26"/>
                <w:rtl/>
              </w:rPr>
              <w:t xml:space="preserve"> ( عدد الساعات في الأسبوع )</w:t>
            </w:r>
          </w:p>
        </w:tc>
        <w:tc>
          <w:tcPr>
            <w:tcW w:w="2551" w:type="dxa"/>
            <w:shd w:val="clear" w:color="auto" w:fill="auto"/>
          </w:tcPr>
          <w:p w:rsidR="005E22CE" w:rsidRPr="00282C75" w:rsidRDefault="00BE3052" w:rsidP="00ED0B78">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w:t>
            </w:r>
          </w:p>
        </w:tc>
        <w:tc>
          <w:tcPr>
            <w:tcW w:w="3291" w:type="dxa"/>
            <w:gridSpan w:val="2"/>
            <w:shd w:val="clear" w:color="auto" w:fill="auto"/>
            <w:vAlign w:val="center"/>
          </w:tcPr>
          <w:p w:rsidR="005E22CE" w:rsidRPr="00282C75" w:rsidRDefault="005E22CE" w:rsidP="00C730A7">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 xml:space="preserve">أعمال </w:t>
            </w:r>
            <w:r w:rsidR="00C730A7" w:rsidRPr="00282C75">
              <w:rPr>
                <w:rFonts w:ascii="Sakkal Majalla" w:hAnsi="Sakkal Majalla" w:cs="Sakkal Majalla" w:hint="cs"/>
                <w:b/>
                <w:bCs/>
                <w:sz w:val="26"/>
                <w:szCs w:val="26"/>
                <w:rtl/>
              </w:rPr>
              <w:t xml:space="preserve">م/ت </w:t>
            </w:r>
            <w:r w:rsidRPr="00282C75">
              <w:rPr>
                <w:rFonts w:ascii="Sakkal Majalla" w:hAnsi="Sakkal Majalla" w:cs="Sakkal Majalla" w:hint="cs"/>
                <w:b/>
                <w:bCs/>
                <w:sz w:val="26"/>
                <w:szCs w:val="26"/>
                <w:rtl/>
              </w:rPr>
              <w:t xml:space="preserve"> ( عدد الساعات في الأسبوع )</w:t>
            </w:r>
          </w:p>
        </w:tc>
        <w:tc>
          <w:tcPr>
            <w:tcW w:w="2409" w:type="dxa"/>
            <w:shd w:val="clear" w:color="auto" w:fill="auto"/>
          </w:tcPr>
          <w:p w:rsidR="005E22CE" w:rsidRPr="00282C75" w:rsidRDefault="00BE3052" w:rsidP="00ED0B78">
            <w:pPr>
              <w:bidi/>
              <w:spacing w:after="0"/>
              <w:rPr>
                <w:rFonts w:ascii="Sakkal Majalla" w:hAnsi="Sakkal Majalla" w:cs="Sakkal Majalla"/>
                <w:b/>
                <w:bCs/>
                <w:sz w:val="30"/>
                <w:szCs w:val="30"/>
                <w:rtl/>
              </w:rPr>
            </w:pPr>
            <w:r w:rsidRPr="00282C75">
              <w:rPr>
                <w:rFonts w:ascii="Sakkal Majalla" w:hAnsi="Sakkal Majalla" w:cs="Sakkal Majalla" w:hint="cs"/>
                <w:b/>
                <w:bCs/>
                <w:sz w:val="30"/>
                <w:szCs w:val="30"/>
                <w:rtl/>
              </w:rPr>
              <w:t xml:space="preserve">01 </w:t>
            </w:r>
            <w:proofErr w:type="spellStart"/>
            <w:r w:rsidRPr="00282C75">
              <w:rPr>
                <w:rFonts w:ascii="Sakkal Majalla" w:hAnsi="Sakkal Majalla" w:cs="Sakkal Majalla" w:hint="cs"/>
                <w:b/>
                <w:bCs/>
                <w:sz w:val="30"/>
                <w:szCs w:val="30"/>
                <w:rtl/>
              </w:rPr>
              <w:t>سا</w:t>
            </w:r>
            <w:proofErr w:type="spellEnd"/>
            <w:r w:rsidRPr="00282C75">
              <w:rPr>
                <w:rFonts w:ascii="Sakkal Majalla" w:hAnsi="Sakkal Majalla" w:cs="Sakkal Majalla" w:hint="cs"/>
                <w:b/>
                <w:bCs/>
                <w:sz w:val="30"/>
                <w:szCs w:val="30"/>
                <w:rtl/>
              </w:rPr>
              <w:t xml:space="preserve"> 30</w:t>
            </w:r>
          </w:p>
        </w:tc>
      </w:tr>
      <w:tr w:rsidR="005E22CE" w:rsidRPr="00282C75" w:rsidTr="00282C75">
        <w:trPr>
          <w:trHeight w:val="143"/>
          <w:jc w:val="center"/>
        </w:trPr>
        <w:tc>
          <w:tcPr>
            <w:tcW w:w="10349" w:type="dxa"/>
            <w:gridSpan w:val="7"/>
            <w:shd w:val="clear" w:color="auto" w:fill="F2DBDB" w:themeFill="accent2" w:themeFillTint="33"/>
            <w:vAlign w:val="center"/>
          </w:tcPr>
          <w:p w:rsidR="005E22CE" w:rsidRPr="00282C75" w:rsidRDefault="005E22CE" w:rsidP="00D07E3D">
            <w:pPr>
              <w:bidi/>
              <w:spacing w:after="0"/>
              <w:jc w:val="center"/>
              <w:rPr>
                <w:rFonts w:ascii="Sakkal Majalla" w:hAnsi="Sakkal Majalla" w:cs="Sakkal Majalla"/>
                <w:b/>
                <w:bCs/>
                <w:sz w:val="32"/>
                <w:szCs w:val="32"/>
                <w:rtl/>
              </w:rPr>
            </w:pPr>
            <w:r w:rsidRPr="00282C75">
              <w:rPr>
                <w:rFonts w:ascii="Sakkal Majalla" w:hAnsi="Sakkal Majalla" w:cs="Sakkal Majalla" w:hint="cs"/>
                <w:b/>
                <w:bCs/>
                <w:sz w:val="32"/>
                <w:szCs w:val="32"/>
                <w:rtl/>
              </w:rPr>
              <w:t xml:space="preserve">مسؤول المادة التعليمية </w:t>
            </w:r>
          </w:p>
        </w:tc>
      </w:tr>
      <w:tr w:rsidR="005E22CE" w:rsidRPr="00282C75" w:rsidTr="00581A1E">
        <w:trPr>
          <w:trHeight w:val="143"/>
          <w:jc w:val="center"/>
        </w:trPr>
        <w:tc>
          <w:tcPr>
            <w:tcW w:w="2098" w:type="dxa"/>
            <w:gridSpan w:val="3"/>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الاسم، اللقب</w:t>
            </w:r>
            <w:r w:rsidRPr="00282C75">
              <w:rPr>
                <w:rFonts w:ascii="Times New Roman" w:hAnsi="Times New Roman" w:cs="Times New Roman" w:hint="cs"/>
                <w:b/>
                <w:bCs/>
                <w:sz w:val="28"/>
                <w:szCs w:val="28"/>
                <w:rtl/>
              </w:rPr>
              <w:t xml:space="preserve"> </w:t>
            </w:r>
          </w:p>
        </w:tc>
        <w:tc>
          <w:tcPr>
            <w:tcW w:w="2551" w:type="dxa"/>
            <w:shd w:val="clear" w:color="auto" w:fill="auto"/>
            <w:vAlign w:val="center"/>
          </w:tcPr>
          <w:p w:rsidR="005E22CE" w:rsidRPr="00282C75" w:rsidRDefault="00CF741B" w:rsidP="00CF741B">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بن التومي سارة</w:t>
            </w:r>
          </w:p>
        </w:tc>
        <w:tc>
          <w:tcPr>
            <w:tcW w:w="3291" w:type="dxa"/>
            <w:gridSpan w:val="2"/>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الرتبة</w:t>
            </w:r>
          </w:p>
        </w:tc>
        <w:tc>
          <w:tcPr>
            <w:tcW w:w="2409" w:type="dxa"/>
            <w:shd w:val="clear" w:color="auto" w:fill="auto"/>
            <w:vAlign w:val="center"/>
          </w:tcPr>
          <w:p w:rsidR="005E22CE" w:rsidRPr="00282C75" w:rsidRDefault="00CF741B" w:rsidP="00CF741B">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 xml:space="preserve">أستاذ محاضر </w:t>
            </w:r>
            <w:r>
              <w:rPr>
                <w:rFonts w:ascii="Sakkal Majalla" w:hAnsi="Sakkal Majalla" w:cs="Sakkal Majalla"/>
                <w:b/>
                <w:bCs/>
                <w:sz w:val="30"/>
                <w:szCs w:val="30"/>
                <w:rtl/>
              </w:rPr>
              <w:t>–</w:t>
            </w:r>
            <w:r>
              <w:rPr>
                <w:rFonts w:ascii="Sakkal Majalla" w:hAnsi="Sakkal Majalla" w:cs="Sakkal Majalla" w:hint="cs"/>
                <w:b/>
                <w:bCs/>
                <w:sz w:val="30"/>
                <w:szCs w:val="30"/>
                <w:rtl/>
              </w:rPr>
              <w:t>أ-</w:t>
            </w:r>
          </w:p>
        </w:tc>
      </w:tr>
      <w:tr w:rsidR="005E22CE" w:rsidRPr="00282C75" w:rsidTr="00581A1E">
        <w:trPr>
          <w:trHeight w:val="143"/>
          <w:jc w:val="center"/>
        </w:trPr>
        <w:tc>
          <w:tcPr>
            <w:tcW w:w="2098" w:type="dxa"/>
            <w:gridSpan w:val="3"/>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تحديد موقع المكتب</w:t>
            </w:r>
          </w:p>
        </w:tc>
        <w:tc>
          <w:tcPr>
            <w:tcW w:w="2551" w:type="dxa"/>
            <w:shd w:val="clear" w:color="auto" w:fill="auto"/>
            <w:vAlign w:val="center"/>
          </w:tcPr>
          <w:p w:rsidR="005E22CE" w:rsidRPr="00282C75" w:rsidRDefault="005E22CE" w:rsidP="00CF741B">
            <w:pPr>
              <w:bidi/>
              <w:spacing w:after="0"/>
              <w:jc w:val="center"/>
              <w:rPr>
                <w:rFonts w:ascii="Sakkal Majalla" w:hAnsi="Sakkal Majalla" w:cs="Sakkal Majalla"/>
                <w:b/>
                <w:bCs/>
                <w:sz w:val="30"/>
                <w:szCs w:val="30"/>
              </w:rPr>
            </w:pPr>
            <w:r w:rsidRPr="00282C75">
              <w:rPr>
                <w:rFonts w:ascii="Sakkal Majalla" w:hAnsi="Sakkal Majalla" w:cs="Sakkal Majalla" w:hint="cs"/>
                <w:b/>
                <w:bCs/>
                <w:sz w:val="30"/>
                <w:szCs w:val="30"/>
                <w:rtl/>
              </w:rPr>
              <w:t>.......................................</w:t>
            </w:r>
          </w:p>
        </w:tc>
        <w:tc>
          <w:tcPr>
            <w:tcW w:w="3291" w:type="dxa"/>
            <w:gridSpan w:val="2"/>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البريد الالكتروني</w:t>
            </w:r>
          </w:p>
        </w:tc>
        <w:tc>
          <w:tcPr>
            <w:tcW w:w="2409" w:type="dxa"/>
            <w:shd w:val="clear" w:color="auto" w:fill="auto"/>
            <w:vAlign w:val="center"/>
          </w:tcPr>
          <w:p w:rsidR="005E22CE" w:rsidRPr="00581A1E" w:rsidRDefault="00CF741B" w:rsidP="00CF741B">
            <w:pPr>
              <w:bidi/>
              <w:spacing w:after="0"/>
              <w:jc w:val="center"/>
              <w:rPr>
                <w:rFonts w:asciiTheme="majorBidi" w:hAnsiTheme="majorBidi" w:cstheme="majorBidi"/>
                <w:b/>
                <w:bCs/>
                <w:sz w:val="30"/>
                <w:szCs w:val="30"/>
              </w:rPr>
            </w:pPr>
            <w:proofErr w:type="spellStart"/>
            <w:r w:rsidRPr="00581A1E">
              <w:rPr>
                <w:rFonts w:asciiTheme="majorBidi" w:hAnsiTheme="majorBidi" w:cstheme="majorBidi"/>
                <w:b/>
                <w:bCs/>
                <w:sz w:val="20"/>
                <w:szCs w:val="20"/>
                <w:lang w:val="en-US"/>
              </w:rPr>
              <w:t>sarra.bentou</w:t>
            </w:r>
            <w:proofErr w:type="spellEnd"/>
            <w:r w:rsidRPr="00581A1E">
              <w:rPr>
                <w:rFonts w:asciiTheme="majorBidi" w:hAnsiTheme="majorBidi" w:cstheme="majorBidi"/>
                <w:b/>
                <w:bCs/>
                <w:sz w:val="20"/>
                <w:szCs w:val="20"/>
              </w:rPr>
              <w:t>mi@univ-msila.dz</w:t>
            </w:r>
          </w:p>
        </w:tc>
      </w:tr>
      <w:tr w:rsidR="005E22CE" w:rsidRPr="00282C75" w:rsidTr="00581A1E">
        <w:trPr>
          <w:trHeight w:val="143"/>
          <w:jc w:val="center"/>
        </w:trPr>
        <w:tc>
          <w:tcPr>
            <w:tcW w:w="2098" w:type="dxa"/>
            <w:gridSpan w:val="3"/>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رقم الهاتف</w:t>
            </w:r>
          </w:p>
        </w:tc>
        <w:tc>
          <w:tcPr>
            <w:tcW w:w="2551" w:type="dxa"/>
            <w:shd w:val="clear" w:color="auto" w:fill="auto"/>
            <w:vAlign w:val="center"/>
          </w:tcPr>
          <w:p w:rsidR="005E22CE" w:rsidRPr="00CF741B" w:rsidRDefault="00CF741B" w:rsidP="00CF741B">
            <w:pPr>
              <w:bidi/>
              <w:spacing w:after="0"/>
              <w:jc w:val="center"/>
              <w:rPr>
                <w:rFonts w:asciiTheme="majorBidi" w:hAnsiTheme="majorBidi" w:cstheme="majorBidi"/>
                <w:b/>
                <w:bCs/>
                <w:sz w:val="30"/>
                <w:szCs w:val="30"/>
              </w:rPr>
            </w:pPr>
            <w:r w:rsidRPr="00581A1E">
              <w:rPr>
                <w:rFonts w:asciiTheme="majorBidi" w:hAnsiTheme="majorBidi" w:cstheme="majorBidi"/>
                <w:b/>
                <w:bCs/>
              </w:rPr>
              <w:t>0665834494</w:t>
            </w:r>
          </w:p>
        </w:tc>
        <w:tc>
          <w:tcPr>
            <w:tcW w:w="3291" w:type="dxa"/>
            <w:gridSpan w:val="2"/>
            <w:shd w:val="clear" w:color="auto" w:fill="auto"/>
            <w:vAlign w:val="center"/>
          </w:tcPr>
          <w:p w:rsidR="005E22CE" w:rsidRPr="00282C75" w:rsidRDefault="005E22CE"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توقيت الدرس ومكانه</w:t>
            </w:r>
          </w:p>
        </w:tc>
        <w:tc>
          <w:tcPr>
            <w:tcW w:w="2409" w:type="dxa"/>
            <w:shd w:val="clear" w:color="auto" w:fill="auto"/>
            <w:vAlign w:val="center"/>
          </w:tcPr>
          <w:p w:rsidR="005E22CE" w:rsidRDefault="00581A1E" w:rsidP="00581A1E">
            <w:pPr>
              <w:bidi/>
              <w:spacing w:after="0"/>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الأحد:</w:t>
            </w:r>
            <w:r w:rsidRPr="00581A1E">
              <w:rPr>
                <w:rFonts w:asciiTheme="majorBidi" w:hAnsiTheme="majorBidi" w:cstheme="majorBidi"/>
                <w:b/>
                <w:bCs/>
                <w:rtl/>
                <w:lang w:bidi="ar-DZ"/>
              </w:rPr>
              <w:t>8.00-9.30</w:t>
            </w:r>
          </w:p>
          <w:p w:rsidR="00581A1E" w:rsidRPr="00282C75" w:rsidRDefault="00581A1E" w:rsidP="00581A1E">
            <w:pPr>
              <w:bidi/>
              <w:spacing w:after="0"/>
              <w:rPr>
                <w:rFonts w:ascii="Sakkal Majalla" w:hAnsi="Sakkal Majalla" w:cs="Sakkal Majalla" w:hint="cs"/>
                <w:b/>
                <w:bCs/>
                <w:sz w:val="30"/>
                <w:szCs w:val="30"/>
                <w:rtl/>
                <w:lang w:bidi="ar-DZ"/>
              </w:rPr>
            </w:pPr>
            <w:r>
              <w:rPr>
                <w:rFonts w:ascii="Sakkal Majalla" w:hAnsi="Sakkal Majalla" w:cs="Sakkal Majalla" w:hint="cs"/>
                <w:b/>
                <w:bCs/>
                <w:sz w:val="30"/>
                <w:szCs w:val="30"/>
                <w:rtl/>
                <w:lang w:bidi="ar-DZ"/>
              </w:rPr>
              <w:t xml:space="preserve">المدرج: </w:t>
            </w:r>
            <w:r w:rsidR="00FF0670" w:rsidRPr="00FF0670">
              <w:rPr>
                <w:rFonts w:asciiTheme="majorBidi" w:hAnsiTheme="majorBidi" w:cstheme="majorBidi" w:hint="cs"/>
                <w:b/>
                <w:bCs/>
                <w:rtl/>
              </w:rPr>
              <w:t>17</w:t>
            </w:r>
          </w:p>
        </w:tc>
      </w:tr>
      <w:tr w:rsidR="005E22CE" w:rsidRPr="00282C75" w:rsidTr="00282C75">
        <w:trPr>
          <w:trHeight w:val="143"/>
          <w:jc w:val="center"/>
        </w:trPr>
        <w:tc>
          <w:tcPr>
            <w:tcW w:w="10349" w:type="dxa"/>
            <w:gridSpan w:val="7"/>
            <w:shd w:val="clear" w:color="auto" w:fill="auto"/>
            <w:vAlign w:val="center"/>
          </w:tcPr>
          <w:p w:rsidR="005E22CE" w:rsidRPr="00282C75" w:rsidRDefault="005E22CE" w:rsidP="00D07E3D">
            <w:pPr>
              <w:bidi/>
              <w:spacing w:after="0"/>
              <w:jc w:val="center"/>
              <w:rPr>
                <w:rFonts w:ascii="Sakkal Majalla" w:hAnsi="Sakkal Majalla" w:cs="Sakkal Majalla"/>
                <w:b/>
                <w:bCs/>
                <w:sz w:val="32"/>
                <w:szCs w:val="32"/>
                <w:rtl/>
              </w:rPr>
            </w:pPr>
            <w:r w:rsidRPr="00282C75">
              <w:rPr>
                <w:rFonts w:ascii="Sakkal Majalla" w:hAnsi="Sakkal Majalla" w:cs="Sakkal Majalla" w:hint="cs"/>
                <w:b/>
                <w:bCs/>
                <w:sz w:val="32"/>
                <w:szCs w:val="32"/>
                <w:rtl/>
              </w:rPr>
              <w:t>وصف المادة التعليمية</w:t>
            </w:r>
          </w:p>
        </w:tc>
      </w:tr>
      <w:tr w:rsidR="005E22CE" w:rsidRPr="00282C75" w:rsidTr="00282C75">
        <w:trPr>
          <w:trHeight w:val="867"/>
          <w:jc w:val="center"/>
        </w:trPr>
        <w:tc>
          <w:tcPr>
            <w:tcW w:w="1412" w:type="dxa"/>
            <w:shd w:val="clear" w:color="auto" w:fill="auto"/>
            <w:vAlign w:val="center"/>
          </w:tcPr>
          <w:p w:rsidR="005E22CE" w:rsidRPr="00282C75" w:rsidRDefault="005E22CE" w:rsidP="00A91ADB">
            <w:pPr>
              <w:bidi/>
              <w:spacing w:after="0" w:line="240" w:lineRule="auto"/>
              <w:rPr>
                <w:rFonts w:ascii="Times New Roman" w:hAnsi="Times New Roman" w:cs="Times New Roman"/>
                <w:b/>
                <w:bCs/>
                <w:sz w:val="28"/>
                <w:szCs w:val="28"/>
                <w:rtl/>
              </w:rPr>
            </w:pPr>
            <w:r w:rsidRPr="00282C75">
              <w:rPr>
                <w:rFonts w:ascii="Sakkal Majalla" w:hAnsi="Sakkal Majalla" w:cs="Sakkal Majalla" w:hint="cs"/>
                <w:b/>
                <w:bCs/>
                <w:sz w:val="26"/>
                <w:szCs w:val="26"/>
                <w:rtl/>
              </w:rPr>
              <w:t>المكتسبات</w:t>
            </w:r>
          </w:p>
        </w:tc>
        <w:tc>
          <w:tcPr>
            <w:tcW w:w="8937" w:type="dxa"/>
            <w:gridSpan w:val="6"/>
            <w:shd w:val="clear" w:color="auto" w:fill="auto"/>
            <w:vAlign w:val="center"/>
          </w:tcPr>
          <w:p w:rsidR="005E22CE" w:rsidRPr="00282C75" w:rsidRDefault="0087709D" w:rsidP="00581A1E">
            <w:pPr>
              <w:bidi/>
              <w:spacing w:after="0"/>
              <w:jc w:val="both"/>
              <w:rPr>
                <w:rFonts w:ascii="Sakkal Majalla" w:hAnsi="Sakkal Majalla" w:cs="Sakkal Majalla"/>
                <w:sz w:val="34"/>
                <w:szCs w:val="34"/>
                <w:rtl/>
              </w:rPr>
            </w:pPr>
            <w:r w:rsidRPr="00282C75">
              <w:rPr>
                <w:rFonts w:ascii="Sakkal Majalla" w:hAnsi="Sakkal Majalla" w:cs="Sakkal Majalla" w:hint="cs"/>
                <w:sz w:val="32"/>
                <w:szCs w:val="32"/>
                <w:rtl/>
              </w:rPr>
              <w:t>يح</w:t>
            </w:r>
            <w:r w:rsidR="00581A1E">
              <w:rPr>
                <w:rFonts w:ascii="Sakkal Majalla" w:hAnsi="Sakkal Majalla" w:cs="Sakkal Majalla" w:hint="cs"/>
                <w:sz w:val="32"/>
                <w:szCs w:val="32"/>
                <w:rtl/>
              </w:rPr>
              <w:t>تاج الطالب إلى</w:t>
            </w:r>
            <w:r w:rsidR="00C47517" w:rsidRPr="00282C75">
              <w:rPr>
                <w:rFonts w:ascii="Sakkal Majalla" w:hAnsi="Sakkal Majalla" w:cs="Sakkal Majalla" w:hint="cs"/>
                <w:sz w:val="32"/>
                <w:szCs w:val="32"/>
                <w:rtl/>
              </w:rPr>
              <w:t xml:space="preserve"> مكتسبات من المواد التالية</w:t>
            </w:r>
            <w:r w:rsidR="00581A1E" w:rsidRPr="00581A1E">
              <w:rPr>
                <w:rFonts w:ascii="Sakkal Majalla" w:eastAsia="Sakkal Majalla" w:hAnsi="Sakkal Majalla" w:cs="Sakkal Majalla"/>
                <w:b/>
                <w:sz w:val="32"/>
                <w:szCs w:val="32"/>
                <w:rtl/>
                <w:lang w:eastAsia="zh-CN"/>
              </w:rPr>
              <w:t xml:space="preserve"> مدخل إدارة أعمال، اقتصاد مؤسسة، إدارة المعرفة، إدارة التغيير، القيادة الادارية.</w:t>
            </w:r>
          </w:p>
        </w:tc>
      </w:tr>
      <w:tr w:rsidR="005E22CE" w:rsidRPr="00282C75" w:rsidTr="00AA77F4">
        <w:trPr>
          <w:trHeight w:val="1187"/>
          <w:jc w:val="center"/>
        </w:trPr>
        <w:tc>
          <w:tcPr>
            <w:tcW w:w="1412" w:type="dxa"/>
            <w:shd w:val="clear" w:color="auto" w:fill="auto"/>
            <w:vAlign w:val="center"/>
          </w:tcPr>
          <w:p w:rsidR="005E22CE" w:rsidRPr="00282C75" w:rsidRDefault="005E22CE" w:rsidP="0087709D">
            <w:pPr>
              <w:bidi/>
              <w:spacing w:after="0" w:line="240" w:lineRule="auto"/>
              <w:rPr>
                <w:rFonts w:ascii="Times New Roman" w:hAnsi="Times New Roman" w:cs="Times New Roman"/>
                <w:b/>
                <w:bCs/>
                <w:sz w:val="28"/>
                <w:szCs w:val="28"/>
                <w:rtl/>
              </w:rPr>
            </w:pPr>
            <w:r w:rsidRPr="00282C75">
              <w:rPr>
                <w:rFonts w:ascii="Sakkal Majalla" w:hAnsi="Sakkal Majalla" w:cs="Sakkal Majalla" w:hint="cs"/>
                <w:b/>
                <w:bCs/>
                <w:sz w:val="26"/>
                <w:szCs w:val="26"/>
                <w:rtl/>
              </w:rPr>
              <w:t>الهدف العام للمادة التعليمية</w:t>
            </w:r>
            <w:r w:rsidRPr="00282C75">
              <w:rPr>
                <w:rFonts w:ascii="Times New Roman" w:hAnsi="Times New Roman" w:cs="Times New Roman" w:hint="cs"/>
                <w:b/>
                <w:bCs/>
                <w:sz w:val="28"/>
                <w:szCs w:val="28"/>
                <w:rtl/>
              </w:rPr>
              <w:t xml:space="preserve"> </w:t>
            </w:r>
          </w:p>
        </w:tc>
        <w:tc>
          <w:tcPr>
            <w:tcW w:w="8937" w:type="dxa"/>
            <w:gridSpan w:val="6"/>
            <w:shd w:val="clear" w:color="auto" w:fill="auto"/>
            <w:vAlign w:val="center"/>
          </w:tcPr>
          <w:p w:rsidR="00C47517" w:rsidRPr="00282C75" w:rsidRDefault="00581A1E" w:rsidP="00581A1E">
            <w:pPr>
              <w:bidi/>
              <w:spacing w:after="0" w:line="240" w:lineRule="auto"/>
              <w:jc w:val="both"/>
              <w:rPr>
                <w:rFonts w:ascii="Sakkal Majalla" w:hAnsi="Sakkal Majalla" w:cs="Sakkal Majalla"/>
                <w:b/>
                <w:sz w:val="32"/>
                <w:szCs w:val="32"/>
                <w:rtl/>
                <w:lang w:bidi="ar-DZ"/>
              </w:rPr>
            </w:pPr>
            <w:r w:rsidRPr="00581A1E">
              <w:rPr>
                <w:rFonts w:ascii="Sakkal Majalla" w:eastAsia="Sakkal Majalla" w:hAnsi="Sakkal Majalla" w:cs="Sakkal Majalla"/>
                <w:b/>
                <w:sz w:val="32"/>
                <w:szCs w:val="32"/>
                <w:rtl/>
                <w:lang w:eastAsia="zh-CN"/>
              </w:rPr>
              <w:t>تعلم وفهم الأساسيات النظرية والبحث عن النتائج المرتبطة بالابتكار والابداع، من خلال التعرف على مختلف المهارات، المصادر والمتطلبات اللازمة من أجل توفير بيئة عمل تشجع وتحفز على النشاط الابداعي والابتكاري في المنظمة وإدارته</w:t>
            </w:r>
          </w:p>
        </w:tc>
      </w:tr>
      <w:tr w:rsidR="005E22CE" w:rsidRPr="00282C75" w:rsidTr="00282C75">
        <w:trPr>
          <w:trHeight w:val="143"/>
          <w:jc w:val="center"/>
        </w:trPr>
        <w:tc>
          <w:tcPr>
            <w:tcW w:w="1412" w:type="dxa"/>
            <w:shd w:val="clear" w:color="auto" w:fill="auto"/>
            <w:vAlign w:val="center"/>
          </w:tcPr>
          <w:p w:rsidR="005E22CE" w:rsidRPr="00282C75" w:rsidRDefault="005E22CE" w:rsidP="0087709D">
            <w:pPr>
              <w:bidi/>
              <w:spacing w:after="0" w:line="240" w:lineRule="auto"/>
              <w:rPr>
                <w:rFonts w:ascii="Sakkal Majalla" w:hAnsi="Sakkal Majalla" w:cs="Sakkal Majalla"/>
                <w:b/>
                <w:bCs/>
                <w:sz w:val="24"/>
                <w:szCs w:val="24"/>
                <w:rtl/>
              </w:rPr>
            </w:pPr>
            <w:r w:rsidRPr="00282C75">
              <w:rPr>
                <w:rFonts w:ascii="Sakkal Majalla" w:hAnsi="Sakkal Majalla" w:cs="Sakkal Majalla" w:hint="cs"/>
                <w:b/>
                <w:bCs/>
                <w:sz w:val="26"/>
                <w:szCs w:val="26"/>
                <w:rtl/>
              </w:rPr>
              <w:t>أهداف التعلم (المهارات المراد الوصول إليها)</w:t>
            </w:r>
            <w:r w:rsidR="0087709D" w:rsidRPr="00282C75">
              <w:rPr>
                <w:rFonts w:ascii="Sakkal Majalla" w:hAnsi="Sakkal Majalla" w:cs="Sakkal Majalla"/>
                <w:b/>
                <w:bCs/>
                <w:sz w:val="24"/>
                <w:szCs w:val="24"/>
                <w:rtl/>
              </w:rPr>
              <w:t xml:space="preserve"> </w:t>
            </w:r>
          </w:p>
        </w:tc>
        <w:tc>
          <w:tcPr>
            <w:tcW w:w="8937" w:type="dxa"/>
            <w:gridSpan w:val="6"/>
            <w:shd w:val="clear" w:color="auto" w:fill="auto"/>
            <w:vAlign w:val="center"/>
          </w:tcPr>
          <w:p w:rsidR="00581A1E" w:rsidRPr="00581A1E" w:rsidRDefault="00581A1E" w:rsidP="00581A1E">
            <w:pPr>
              <w:bidi/>
              <w:spacing w:after="0" w:line="240" w:lineRule="auto"/>
              <w:jc w:val="both"/>
              <w:rPr>
                <w:rFonts w:ascii="Sakkal Majalla" w:eastAsia="Sakkal Majalla" w:hAnsi="Sakkal Majalla" w:cs="Sakkal Majalla"/>
                <w:b/>
                <w:sz w:val="32"/>
                <w:szCs w:val="32"/>
                <w:rtl/>
                <w:lang w:eastAsia="zh-CN"/>
              </w:rPr>
            </w:pPr>
            <w:r w:rsidRPr="00581A1E">
              <w:rPr>
                <w:rFonts w:ascii="Sakkal Majalla" w:eastAsia="Sakkal Majalla" w:hAnsi="Sakkal Majalla" w:cs="Sakkal Majalla"/>
                <w:b/>
                <w:sz w:val="32"/>
                <w:szCs w:val="32"/>
                <w:rtl/>
                <w:lang w:eastAsia="zh-CN"/>
              </w:rPr>
              <w:t>يساعد على:</w:t>
            </w:r>
          </w:p>
          <w:p w:rsidR="00581A1E" w:rsidRPr="00581A1E" w:rsidRDefault="00581A1E" w:rsidP="00581A1E">
            <w:pPr>
              <w:numPr>
                <w:ilvl w:val="0"/>
                <w:numId w:val="10"/>
              </w:numPr>
              <w:bidi/>
              <w:spacing w:after="0" w:line="240" w:lineRule="auto"/>
              <w:jc w:val="both"/>
              <w:rPr>
                <w:rFonts w:ascii="Sakkal Majalla" w:eastAsia="Sakkal Majalla" w:hAnsi="Sakkal Majalla" w:cs="Sakkal Majalla"/>
                <w:b/>
                <w:sz w:val="32"/>
                <w:szCs w:val="32"/>
                <w:rtl/>
                <w:lang w:eastAsia="zh-CN"/>
              </w:rPr>
            </w:pPr>
            <w:r w:rsidRPr="00581A1E">
              <w:rPr>
                <w:rFonts w:ascii="Sakkal Majalla" w:eastAsia="Sakkal Majalla" w:hAnsi="Sakkal Majalla" w:cs="Sakkal Majalla"/>
                <w:b/>
                <w:sz w:val="32"/>
                <w:szCs w:val="32"/>
                <w:rtl/>
                <w:lang w:eastAsia="zh-CN"/>
              </w:rPr>
              <w:t>غرس وتحسين قدرة طالب إدارة أعمال على الابداع والتفكير الابتكاري؛</w:t>
            </w:r>
          </w:p>
          <w:p w:rsidR="00581A1E" w:rsidRPr="00581A1E" w:rsidRDefault="00581A1E" w:rsidP="00581A1E">
            <w:pPr>
              <w:numPr>
                <w:ilvl w:val="0"/>
                <w:numId w:val="10"/>
              </w:numPr>
              <w:bidi/>
              <w:spacing w:after="0" w:line="240" w:lineRule="auto"/>
              <w:jc w:val="both"/>
              <w:rPr>
                <w:rFonts w:ascii="Sakkal Majalla" w:eastAsia="Sakkal Majalla" w:hAnsi="Sakkal Majalla" w:cs="Sakkal Majalla"/>
                <w:b/>
                <w:sz w:val="32"/>
                <w:szCs w:val="32"/>
                <w:rtl/>
                <w:lang w:eastAsia="zh-CN"/>
              </w:rPr>
            </w:pPr>
            <w:r w:rsidRPr="00581A1E">
              <w:rPr>
                <w:rFonts w:ascii="Sakkal Majalla" w:eastAsia="Sakkal Majalla" w:hAnsi="Sakkal Majalla" w:cs="Sakkal Majalla"/>
                <w:b/>
                <w:sz w:val="32"/>
                <w:szCs w:val="32"/>
                <w:rtl/>
                <w:lang w:eastAsia="zh-CN"/>
              </w:rPr>
              <w:t>تحسين قدرة الطالب على التفكير وكسب مهارات القيادة الابتكارية</w:t>
            </w:r>
            <w:r w:rsidRPr="00581A1E">
              <w:rPr>
                <w:rFonts w:ascii="Sakkal Majalla" w:eastAsia="Sakkal Majalla" w:hAnsi="Sakkal Majalla" w:cs="Sakkal Majalla" w:hint="cs"/>
                <w:b/>
                <w:sz w:val="32"/>
                <w:szCs w:val="32"/>
                <w:rtl/>
                <w:lang w:eastAsia="zh-CN"/>
              </w:rPr>
              <w:t>؛</w:t>
            </w:r>
          </w:p>
          <w:p w:rsidR="00581A1E" w:rsidRPr="00581A1E" w:rsidRDefault="00581A1E" w:rsidP="00581A1E">
            <w:pPr>
              <w:numPr>
                <w:ilvl w:val="0"/>
                <w:numId w:val="10"/>
              </w:numPr>
              <w:bidi/>
              <w:spacing w:after="0" w:line="240" w:lineRule="auto"/>
              <w:jc w:val="both"/>
              <w:rPr>
                <w:rFonts w:ascii="Sakkal Majalla" w:eastAsia="Sakkal Majalla" w:hAnsi="Sakkal Majalla" w:cs="Sakkal Majalla"/>
                <w:b/>
                <w:sz w:val="32"/>
                <w:szCs w:val="32"/>
                <w:rtl/>
                <w:lang w:eastAsia="zh-CN"/>
              </w:rPr>
            </w:pPr>
            <w:r w:rsidRPr="00581A1E">
              <w:rPr>
                <w:rFonts w:ascii="Sakkal Majalla" w:eastAsia="Sakkal Majalla" w:hAnsi="Sakkal Majalla" w:cs="Sakkal Majalla"/>
                <w:b/>
                <w:sz w:val="32"/>
                <w:szCs w:val="32"/>
                <w:rtl/>
                <w:lang w:eastAsia="zh-CN"/>
              </w:rPr>
              <w:t xml:space="preserve">محاولة تعزيز فعالية نماذج ومناهج </w:t>
            </w:r>
            <w:proofErr w:type="spellStart"/>
            <w:r w:rsidRPr="00581A1E">
              <w:rPr>
                <w:rFonts w:ascii="Sakkal Majalla" w:eastAsia="Sakkal Majalla" w:hAnsi="Sakkal Majalla" w:cs="Sakkal Majalla"/>
                <w:b/>
                <w:sz w:val="32"/>
                <w:szCs w:val="32"/>
                <w:rtl/>
                <w:lang w:eastAsia="zh-CN"/>
              </w:rPr>
              <w:t>إستراتيجية</w:t>
            </w:r>
            <w:proofErr w:type="spellEnd"/>
            <w:r w:rsidRPr="00581A1E">
              <w:rPr>
                <w:rFonts w:ascii="Sakkal Majalla" w:eastAsia="Sakkal Majalla" w:hAnsi="Sakkal Majalla" w:cs="Sakkal Majalla"/>
                <w:b/>
                <w:sz w:val="32"/>
                <w:szCs w:val="32"/>
                <w:rtl/>
                <w:lang w:eastAsia="zh-CN"/>
              </w:rPr>
              <w:t xml:space="preserve"> مختلف أشكال الابتكارات </w:t>
            </w:r>
          </w:p>
          <w:p w:rsidR="00581A1E" w:rsidRPr="00581A1E" w:rsidRDefault="00581A1E" w:rsidP="00581A1E">
            <w:pPr>
              <w:numPr>
                <w:ilvl w:val="0"/>
                <w:numId w:val="10"/>
              </w:numPr>
              <w:bidi/>
              <w:spacing w:after="0" w:line="240" w:lineRule="auto"/>
              <w:jc w:val="both"/>
              <w:rPr>
                <w:rFonts w:ascii="Sakkal Majalla" w:eastAsia="Sakkal Majalla" w:hAnsi="Sakkal Majalla" w:cs="Sakkal Majalla"/>
                <w:b/>
                <w:sz w:val="32"/>
                <w:szCs w:val="32"/>
                <w:rtl/>
                <w:lang w:eastAsia="zh-CN"/>
              </w:rPr>
            </w:pPr>
            <w:r w:rsidRPr="00581A1E">
              <w:rPr>
                <w:rFonts w:ascii="Sakkal Majalla" w:eastAsia="Sakkal Majalla" w:hAnsi="Sakkal Majalla" w:cs="Sakkal Majalla"/>
                <w:b/>
                <w:sz w:val="32"/>
                <w:szCs w:val="32"/>
                <w:rtl/>
                <w:lang w:eastAsia="zh-CN"/>
              </w:rPr>
              <w:t>تعلم عملية و</w:t>
            </w:r>
            <w:r w:rsidRPr="00581A1E">
              <w:rPr>
                <w:rFonts w:ascii="Sakkal Majalla" w:eastAsia="Sakkal Majalla" w:hAnsi="Sakkal Majalla" w:cs="Sakkal Majalla" w:hint="cs"/>
                <w:b/>
                <w:sz w:val="32"/>
                <w:szCs w:val="32"/>
                <w:rtl/>
                <w:lang w:eastAsia="zh-CN" w:bidi="ar-DZ"/>
              </w:rPr>
              <w:t>آ</w:t>
            </w:r>
            <w:r w:rsidRPr="00581A1E">
              <w:rPr>
                <w:rFonts w:ascii="Sakkal Majalla" w:eastAsia="Sakkal Majalla" w:hAnsi="Sakkal Majalla" w:cs="Sakkal Majalla"/>
                <w:b/>
                <w:sz w:val="32"/>
                <w:szCs w:val="32"/>
                <w:rtl/>
                <w:lang w:eastAsia="zh-CN"/>
              </w:rPr>
              <w:t>لية البحث والتطوير على المنتجات الجديدة والمطورة؛</w:t>
            </w:r>
          </w:p>
          <w:p w:rsidR="00581A1E" w:rsidRPr="00581A1E" w:rsidRDefault="00581A1E" w:rsidP="00581A1E">
            <w:pPr>
              <w:numPr>
                <w:ilvl w:val="0"/>
                <w:numId w:val="10"/>
              </w:numPr>
              <w:bidi/>
              <w:spacing w:after="0" w:line="240" w:lineRule="auto"/>
              <w:jc w:val="both"/>
              <w:rPr>
                <w:rFonts w:ascii="Sakkal Majalla" w:eastAsia="Sakkal Majalla" w:hAnsi="Sakkal Majalla" w:cs="Sakkal Majalla"/>
                <w:b/>
                <w:sz w:val="32"/>
                <w:szCs w:val="32"/>
                <w:rtl/>
                <w:lang w:eastAsia="zh-CN"/>
              </w:rPr>
            </w:pPr>
            <w:r w:rsidRPr="00581A1E">
              <w:rPr>
                <w:rFonts w:ascii="Sakkal Majalla" w:eastAsia="Sakkal Majalla" w:hAnsi="Sakkal Majalla" w:cs="Sakkal Majalla"/>
                <w:b/>
                <w:sz w:val="32"/>
                <w:szCs w:val="32"/>
                <w:rtl/>
                <w:lang w:eastAsia="zh-CN"/>
              </w:rPr>
              <w:t xml:space="preserve">تعزيز قدرة الطالب على تنظيم وتطبيق </w:t>
            </w:r>
            <w:proofErr w:type="spellStart"/>
            <w:r w:rsidRPr="00581A1E">
              <w:rPr>
                <w:rFonts w:ascii="Sakkal Majalla" w:eastAsia="Sakkal Majalla" w:hAnsi="Sakkal Majalla" w:cs="Sakkal Majalla"/>
                <w:b/>
                <w:sz w:val="32"/>
                <w:szCs w:val="32"/>
                <w:rtl/>
                <w:lang w:eastAsia="zh-CN"/>
              </w:rPr>
              <w:t>إستراتيجية</w:t>
            </w:r>
            <w:proofErr w:type="spellEnd"/>
            <w:r w:rsidRPr="00581A1E">
              <w:rPr>
                <w:rFonts w:ascii="Sakkal Majalla" w:eastAsia="Sakkal Majalla" w:hAnsi="Sakkal Majalla" w:cs="Sakkal Majalla"/>
                <w:b/>
                <w:sz w:val="32"/>
                <w:szCs w:val="32"/>
                <w:rtl/>
                <w:lang w:eastAsia="zh-CN"/>
              </w:rPr>
              <w:t xml:space="preserve"> الابداع؛</w:t>
            </w:r>
          </w:p>
          <w:p w:rsidR="0084470F" w:rsidRPr="00282C75" w:rsidRDefault="00581A1E" w:rsidP="00581A1E">
            <w:pPr>
              <w:numPr>
                <w:ilvl w:val="0"/>
                <w:numId w:val="10"/>
              </w:numPr>
              <w:bidi/>
              <w:spacing w:after="0" w:line="240" w:lineRule="auto"/>
              <w:jc w:val="both"/>
              <w:rPr>
                <w:rFonts w:ascii="Sakkal Majalla" w:hAnsi="Sakkal Majalla" w:cs="Sakkal Majalla"/>
                <w:b/>
                <w:bCs/>
                <w:sz w:val="34"/>
                <w:szCs w:val="34"/>
                <w:rtl/>
              </w:rPr>
            </w:pPr>
            <w:r w:rsidRPr="00581A1E">
              <w:rPr>
                <w:rFonts w:ascii="Sakkal Majalla" w:eastAsia="Sakkal Majalla" w:hAnsi="Sakkal Majalla" w:cs="Sakkal Majalla"/>
                <w:b/>
                <w:sz w:val="32"/>
                <w:szCs w:val="32"/>
                <w:rtl/>
                <w:lang w:eastAsia="zh-CN"/>
              </w:rPr>
              <w:t>غرس قدرة الطالب على تحليل والتعلم من مختلف تجارب الابداعات الناجحة والفاشلة.</w:t>
            </w:r>
            <w:r w:rsidRPr="00282C75">
              <w:rPr>
                <w:rFonts w:ascii="Sakkal Majalla" w:hAnsi="Sakkal Majalla" w:cs="Sakkal Majalla"/>
                <w:b/>
                <w:bCs/>
                <w:sz w:val="34"/>
                <w:szCs w:val="34"/>
                <w:rtl/>
              </w:rPr>
              <w:t xml:space="preserve"> </w:t>
            </w:r>
          </w:p>
        </w:tc>
      </w:tr>
    </w:tbl>
    <w:p w:rsidR="00581A1E" w:rsidRDefault="00581A1E">
      <w:pPr>
        <w:bidi/>
      </w:pPr>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343"/>
        <w:gridCol w:w="1572"/>
        <w:gridCol w:w="915"/>
        <w:gridCol w:w="1558"/>
        <w:gridCol w:w="1423"/>
        <w:gridCol w:w="130"/>
        <w:gridCol w:w="1714"/>
      </w:tblGrid>
      <w:tr w:rsidR="005E22CE" w:rsidRPr="00282C75" w:rsidTr="00282C75">
        <w:trPr>
          <w:trHeight w:val="143"/>
          <w:jc w:val="center"/>
        </w:trPr>
        <w:tc>
          <w:tcPr>
            <w:tcW w:w="10349" w:type="dxa"/>
            <w:gridSpan w:val="8"/>
            <w:shd w:val="clear" w:color="auto" w:fill="F2DBDB" w:themeFill="accent2" w:themeFillTint="33"/>
            <w:vAlign w:val="center"/>
          </w:tcPr>
          <w:p w:rsidR="005E22CE" w:rsidRPr="00282C75" w:rsidRDefault="005E22CE" w:rsidP="00D07E3D">
            <w:pPr>
              <w:spacing w:after="0" w:line="240" w:lineRule="auto"/>
              <w:jc w:val="center"/>
              <w:rPr>
                <w:rFonts w:ascii="Sakkal Majalla" w:hAnsi="Sakkal Majalla" w:cs="Sakkal Majalla"/>
                <w:b/>
                <w:bCs/>
                <w:sz w:val="34"/>
                <w:szCs w:val="34"/>
                <w:rtl/>
              </w:rPr>
            </w:pPr>
            <w:r w:rsidRPr="00282C75">
              <w:rPr>
                <w:rFonts w:ascii="Sakkal Majalla" w:hAnsi="Sakkal Majalla" w:cs="Sakkal Majalla" w:hint="cs"/>
                <w:b/>
                <w:bCs/>
                <w:sz w:val="34"/>
                <w:szCs w:val="34"/>
                <w:rtl/>
              </w:rPr>
              <w:lastRenderedPageBreak/>
              <w:t>محتوى المادة التعليمية</w:t>
            </w:r>
            <w:r w:rsidRPr="00282C75">
              <w:rPr>
                <w:rFonts w:ascii="Sakkal Majalla" w:hAnsi="Sakkal Majalla" w:cs="Sakkal Majalla" w:hint="cs"/>
                <w:b/>
                <w:bCs/>
                <w:sz w:val="32"/>
                <w:szCs w:val="32"/>
                <w:rtl/>
              </w:rPr>
              <w:t xml:space="preserve"> </w:t>
            </w:r>
          </w:p>
        </w:tc>
      </w:tr>
      <w:tr w:rsidR="005E22CE" w:rsidRPr="00282C75" w:rsidTr="005A7D3F">
        <w:trPr>
          <w:trHeight w:val="143"/>
          <w:jc w:val="center"/>
        </w:trPr>
        <w:tc>
          <w:tcPr>
            <w:tcW w:w="1694" w:type="dxa"/>
            <w:shd w:val="clear" w:color="auto" w:fill="DAEEF3" w:themeFill="accent5" w:themeFillTint="33"/>
            <w:vAlign w:val="center"/>
          </w:tcPr>
          <w:p w:rsidR="005E22CE" w:rsidRPr="00282C75" w:rsidRDefault="005E22CE"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الأول</w:t>
            </w:r>
          </w:p>
        </w:tc>
        <w:tc>
          <w:tcPr>
            <w:tcW w:w="8655" w:type="dxa"/>
            <w:gridSpan w:val="7"/>
            <w:shd w:val="clear" w:color="auto" w:fill="auto"/>
            <w:vAlign w:val="center"/>
          </w:tcPr>
          <w:p w:rsidR="005E22CE" w:rsidRPr="00282C75" w:rsidRDefault="00295E9F" w:rsidP="00295E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b/>
                <w:sz w:val="32"/>
                <w:szCs w:val="32"/>
                <w:rtl/>
                <w:lang w:bidi="ar-DZ"/>
              </w:rPr>
              <w:t>م</w:t>
            </w:r>
            <w:r w:rsidRPr="00D76803">
              <w:rPr>
                <w:rFonts w:ascii="Sakkal Majalla" w:hAnsi="Sakkal Majalla" w:cs="Sakkal Majalla"/>
                <w:b/>
                <w:sz w:val="32"/>
                <w:szCs w:val="32"/>
                <w:rtl/>
                <w:lang w:bidi="ar-DZ"/>
              </w:rPr>
              <w:t xml:space="preserve">دخل </w:t>
            </w:r>
            <w:r w:rsidRPr="00D76803">
              <w:rPr>
                <w:rFonts w:ascii="Sakkal Majalla" w:hAnsi="Sakkal Majalla" w:cs="Sakkal Majalla" w:hint="cs"/>
                <w:b/>
                <w:sz w:val="32"/>
                <w:szCs w:val="32"/>
                <w:rtl/>
                <w:lang w:bidi="ar-DZ"/>
              </w:rPr>
              <w:t>لإدارة</w:t>
            </w:r>
            <w:r w:rsidRPr="00D76803">
              <w:rPr>
                <w:rFonts w:ascii="Sakkal Majalla" w:hAnsi="Sakkal Majalla" w:cs="Sakkal Majalla"/>
                <w:b/>
                <w:sz w:val="32"/>
                <w:szCs w:val="32"/>
                <w:rtl/>
                <w:lang w:bidi="ar-DZ"/>
              </w:rPr>
              <w:t xml:space="preserve"> الابداع و الابتكار</w:t>
            </w:r>
          </w:p>
        </w:tc>
      </w:tr>
      <w:tr w:rsidR="001308EE" w:rsidRPr="00282C75" w:rsidTr="005A7D3F">
        <w:trPr>
          <w:trHeight w:val="143"/>
          <w:jc w:val="center"/>
        </w:trPr>
        <w:tc>
          <w:tcPr>
            <w:tcW w:w="1694" w:type="dxa"/>
            <w:shd w:val="clear" w:color="auto" w:fill="DAEEF3" w:themeFill="accent5" w:themeFillTint="33"/>
            <w:vAlign w:val="center"/>
          </w:tcPr>
          <w:p w:rsidR="001308EE" w:rsidRPr="00282C75" w:rsidRDefault="001308EE"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الثاني</w:t>
            </w:r>
          </w:p>
        </w:tc>
        <w:tc>
          <w:tcPr>
            <w:tcW w:w="8655" w:type="dxa"/>
            <w:gridSpan w:val="7"/>
            <w:shd w:val="clear" w:color="auto" w:fill="auto"/>
            <w:vAlign w:val="center"/>
          </w:tcPr>
          <w:p w:rsidR="001308EE" w:rsidRPr="00282C75" w:rsidRDefault="00295E9F" w:rsidP="00ED0B78">
            <w:pPr>
              <w:bidi/>
              <w:spacing w:after="0" w:line="240" w:lineRule="auto"/>
              <w:rPr>
                <w:rFonts w:ascii="Sakkal Majalla" w:hAnsi="Sakkal Majalla" w:cs="Sakkal Majalla"/>
                <w:sz w:val="32"/>
                <w:szCs w:val="32"/>
                <w:rtl/>
              </w:rPr>
            </w:pPr>
            <w:r w:rsidRPr="00295E9F">
              <w:rPr>
                <w:rFonts w:ascii="Sakkal Majalla" w:eastAsia="SimSun" w:hAnsi="Sakkal Majalla" w:cs="Sakkal Majalla"/>
                <w:b/>
                <w:sz w:val="32"/>
                <w:szCs w:val="32"/>
                <w:rtl/>
                <w:lang w:eastAsia="zh-CN" w:bidi="ar-DZ"/>
              </w:rPr>
              <w:t xml:space="preserve">مفاهيم حديثة </w:t>
            </w:r>
            <w:r w:rsidRPr="00295E9F">
              <w:rPr>
                <w:rFonts w:ascii="Sakkal Majalla" w:eastAsia="SimSun" w:hAnsi="Sakkal Majalla" w:cs="Sakkal Majalla" w:hint="cs"/>
                <w:b/>
                <w:sz w:val="32"/>
                <w:szCs w:val="32"/>
                <w:rtl/>
                <w:lang w:eastAsia="zh-CN" w:bidi="ar-DZ"/>
              </w:rPr>
              <w:t>لإدارة</w:t>
            </w:r>
            <w:r w:rsidRPr="00295E9F">
              <w:rPr>
                <w:rFonts w:ascii="Sakkal Majalla" w:eastAsia="SimSun" w:hAnsi="Sakkal Majalla" w:cs="Sakkal Majalla"/>
                <w:b/>
                <w:sz w:val="32"/>
                <w:szCs w:val="32"/>
                <w:rtl/>
                <w:lang w:eastAsia="zh-CN" w:bidi="ar-DZ"/>
              </w:rPr>
              <w:t xml:space="preserve"> الابداع والابتكار</w:t>
            </w:r>
          </w:p>
        </w:tc>
      </w:tr>
      <w:tr w:rsidR="001308EE" w:rsidRPr="00282C75" w:rsidTr="005A7D3F">
        <w:trPr>
          <w:trHeight w:val="143"/>
          <w:jc w:val="center"/>
        </w:trPr>
        <w:tc>
          <w:tcPr>
            <w:tcW w:w="1694" w:type="dxa"/>
            <w:shd w:val="clear" w:color="auto" w:fill="DAEEF3" w:themeFill="accent5" w:themeFillTint="33"/>
            <w:vAlign w:val="center"/>
          </w:tcPr>
          <w:p w:rsidR="001308EE" w:rsidRPr="00282C75" w:rsidRDefault="001308EE"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الثالث</w:t>
            </w:r>
          </w:p>
        </w:tc>
        <w:tc>
          <w:tcPr>
            <w:tcW w:w="8655" w:type="dxa"/>
            <w:gridSpan w:val="7"/>
            <w:shd w:val="clear" w:color="auto" w:fill="auto"/>
            <w:vAlign w:val="center"/>
          </w:tcPr>
          <w:p w:rsidR="001308EE" w:rsidRPr="00282C75" w:rsidRDefault="00295E9F" w:rsidP="00EA3357">
            <w:pPr>
              <w:bidi/>
              <w:spacing w:after="0" w:line="240" w:lineRule="auto"/>
              <w:jc w:val="both"/>
              <w:rPr>
                <w:rFonts w:ascii="Sakkal Majalla" w:hAnsi="Sakkal Majalla" w:cs="Sakkal Majalla"/>
                <w:sz w:val="32"/>
                <w:szCs w:val="32"/>
                <w:rtl/>
              </w:rPr>
            </w:pPr>
            <w:r w:rsidRPr="00295E9F">
              <w:rPr>
                <w:rFonts w:ascii="Sakkal Majalla" w:eastAsia="SimSun" w:hAnsi="Sakkal Majalla" w:cs="Sakkal Majalla"/>
                <w:b/>
                <w:sz w:val="32"/>
                <w:szCs w:val="32"/>
                <w:rtl/>
                <w:lang w:eastAsia="zh-CN" w:bidi="ar-DZ"/>
              </w:rPr>
              <w:t>محددات ومصادر الابداع والابتكار</w:t>
            </w:r>
          </w:p>
        </w:tc>
      </w:tr>
      <w:tr w:rsidR="00EA3357" w:rsidRPr="00282C75" w:rsidTr="005A7D3F">
        <w:trPr>
          <w:trHeight w:val="143"/>
          <w:jc w:val="center"/>
        </w:trPr>
        <w:tc>
          <w:tcPr>
            <w:tcW w:w="1694" w:type="dxa"/>
            <w:shd w:val="clear" w:color="auto" w:fill="DAEEF3" w:themeFill="accent5" w:themeFillTint="33"/>
            <w:vAlign w:val="center"/>
          </w:tcPr>
          <w:p w:rsidR="00EA3357" w:rsidRPr="00282C75" w:rsidRDefault="00EA3357"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الرابع</w:t>
            </w:r>
          </w:p>
        </w:tc>
        <w:tc>
          <w:tcPr>
            <w:tcW w:w="8655" w:type="dxa"/>
            <w:gridSpan w:val="7"/>
            <w:shd w:val="clear" w:color="auto" w:fill="auto"/>
            <w:vAlign w:val="center"/>
          </w:tcPr>
          <w:p w:rsidR="00EA3357" w:rsidRPr="00282C75" w:rsidRDefault="00295E9F" w:rsidP="00EA3357">
            <w:pPr>
              <w:bidi/>
              <w:spacing w:after="0" w:line="240" w:lineRule="auto"/>
              <w:jc w:val="both"/>
              <w:rPr>
                <w:rFonts w:ascii="Sakkal Majalla" w:hAnsi="Sakkal Majalla" w:cs="Sakkal Majalla"/>
                <w:sz w:val="32"/>
                <w:szCs w:val="32"/>
                <w:rtl/>
              </w:rPr>
            </w:pPr>
            <w:r w:rsidRPr="00295E9F">
              <w:rPr>
                <w:rFonts w:ascii="Sakkal Majalla" w:eastAsia="SimSun" w:hAnsi="Sakkal Majalla" w:cs="Sakkal Majalla"/>
                <w:b/>
                <w:sz w:val="32"/>
                <w:szCs w:val="32"/>
                <w:rtl/>
                <w:lang w:eastAsia="zh-CN" w:bidi="ar-DZ"/>
              </w:rPr>
              <w:t>نماذج الابداع في المنظمة</w:t>
            </w:r>
          </w:p>
        </w:tc>
      </w:tr>
      <w:tr w:rsidR="00EA3357" w:rsidRPr="00282C75" w:rsidTr="005A7D3F">
        <w:trPr>
          <w:trHeight w:val="143"/>
          <w:jc w:val="center"/>
        </w:trPr>
        <w:tc>
          <w:tcPr>
            <w:tcW w:w="1694" w:type="dxa"/>
            <w:shd w:val="clear" w:color="auto" w:fill="DAEEF3" w:themeFill="accent5" w:themeFillTint="33"/>
            <w:vAlign w:val="center"/>
          </w:tcPr>
          <w:p w:rsidR="00EA3357" w:rsidRPr="00282C75" w:rsidRDefault="00EA3357"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الخامس</w:t>
            </w:r>
          </w:p>
        </w:tc>
        <w:tc>
          <w:tcPr>
            <w:tcW w:w="8655" w:type="dxa"/>
            <w:gridSpan w:val="7"/>
            <w:shd w:val="clear" w:color="auto" w:fill="auto"/>
            <w:vAlign w:val="center"/>
          </w:tcPr>
          <w:p w:rsidR="00EA3357" w:rsidRPr="00282C75" w:rsidRDefault="00295E9F" w:rsidP="00ED0B78">
            <w:pPr>
              <w:bidi/>
              <w:spacing w:after="0" w:line="240" w:lineRule="auto"/>
              <w:rPr>
                <w:rFonts w:ascii="Sakkal Majalla" w:hAnsi="Sakkal Majalla" w:cs="Sakkal Majalla"/>
                <w:sz w:val="32"/>
                <w:szCs w:val="32"/>
                <w:rtl/>
              </w:rPr>
            </w:pPr>
            <w:r w:rsidRPr="00295E9F">
              <w:rPr>
                <w:rFonts w:ascii="Sakkal Majalla" w:eastAsia="SimSun" w:hAnsi="Sakkal Majalla" w:cs="Sakkal Majalla"/>
                <w:b/>
                <w:sz w:val="32"/>
                <w:szCs w:val="32"/>
                <w:rtl/>
                <w:lang w:eastAsia="zh-CN" w:bidi="ar-DZ"/>
              </w:rPr>
              <w:t>طرق اكتشاف الافكار الجديدة</w:t>
            </w:r>
            <w:r w:rsidRPr="00295E9F">
              <w:rPr>
                <w:rFonts w:ascii="Sakkal Majalla" w:eastAsia="SimSun" w:hAnsi="Sakkal Majalla" w:cs="Sakkal Majalla"/>
                <w:b/>
                <w:sz w:val="32"/>
                <w:szCs w:val="32"/>
                <w:lang w:eastAsia="zh-CN" w:bidi="ar-DZ"/>
              </w:rPr>
              <w:t xml:space="preserve">      </w:t>
            </w:r>
          </w:p>
        </w:tc>
      </w:tr>
      <w:tr w:rsidR="00EA3357" w:rsidRPr="00282C75" w:rsidTr="005A7D3F">
        <w:trPr>
          <w:trHeight w:val="143"/>
          <w:jc w:val="center"/>
        </w:trPr>
        <w:tc>
          <w:tcPr>
            <w:tcW w:w="1694" w:type="dxa"/>
            <w:shd w:val="clear" w:color="auto" w:fill="DAEEF3" w:themeFill="accent5" w:themeFillTint="33"/>
            <w:vAlign w:val="center"/>
          </w:tcPr>
          <w:p w:rsidR="00EA3357" w:rsidRPr="00282C75" w:rsidRDefault="00EA3357"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السادس</w:t>
            </w:r>
          </w:p>
        </w:tc>
        <w:tc>
          <w:tcPr>
            <w:tcW w:w="8655" w:type="dxa"/>
            <w:gridSpan w:val="7"/>
            <w:shd w:val="clear" w:color="auto" w:fill="auto"/>
            <w:vAlign w:val="center"/>
          </w:tcPr>
          <w:p w:rsidR="00EA3357" w:rsidRPr="00282C75" w:rsidRDefault="00295E9F" w:rsidP="00EA3357">
            <w:pPr>
              <w:bidi/>
              <w:spacing w:after="0" w:line="240" w:lineRule="auto"/>
              <w:jc w:val="both"/>
              <w:rPr>
                <w:rFonts w:ascii="Sakkal Majalla" w:hAnsi="Sakkal Majalla" w:cs="Sakkal Majalla"/>
                <w:sz w:val="32"/>
                <w:szCs w:val="32"/>
                <w:rtl/>
              </w:rPr>
            </w:pPr>
            <w:r w:rsidRPr="00295E9F">
              <w:rPr>
                <w:rFonts w:ascii="Sakkal Majalla" w:eastAsia="SimSun" w:hAnsi="Sakkal Majalla" w:cs="Sakkal Majalla"/>
                <w:b/>
                <w:sz w:val="32"/>
                <w:szCs w:val="32"/>
                <w:rtl/>
                <w:lang w:eastAsia="zh-CN" w:bidi="ar-DZ"/>
              </w:rPr>
              <w:t>الابداع التنظيمي</w:t>
            </w:r>
          </w:p>
        </w:tc>
      </w:tr>
      <w:tr w:rsidR="00EA3357" w:rsidRPr="00282C75" w:rsidTr="005A7D3F">
        <w:trPr>
          <w:trHeight w:val="143"/>
          <w:jc w:val="center"/>
        </w:trPr>
        <w:tc>
          <w:tcPr>
            <w:tcW w:w="1694" w:type="dxa"/>
            <w:shd w:val="clear" w:color="auto" w:fill="DAEEF3" w:themeFill="accent5" w:themeFillTint="33"/>
            <w:vAlign w:val="center"/>
          </w:tcPr>
          <w:p w:rsidR="00EA3357" w:rsidRPr="00282C75" w:rsidRDefault="00EA3357"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السابع</w:t>
            </w:r>
          </w:p>
        </w:tc>
        <w:tc>
          <w:tcPr>
            <w:tcW w:w="8655" w:type="dxa"/>
            <w:gridSpan w:val="7"/>
            <w:shd w:val="clear" w:color="auto" w:fill="auto"/>
            <w:vAlign w:val="center"/>
          </w:tcPr>
          <w:p w:rsidR="00EA3357" w:rsidRPr="00282C75" w:rsidRDefault="00295E9F" w:rsidP="00EA3357">
            <w:pPr>
              <w:bidi/>
              <w:spacing w:after="0" w:line="240" w:lineRule="auto"/>
              <w:jc w:val="both"/>
              <w:rPr>
                <w:rFonts w:ascii="Sakkal Majalla" w:hAnsi="Sakkal Majalla" w:cs="Sakkal Majalla"/>
                <w:sz w:val="32"/>
                <w:szCs w:val="32"/>
                <w:rtl/>
                <w:lang w:bidi="ar-DZ"/>
              </w:rPr>
            </w:pPr>
            <w:r w:rsidRPr="00295E9F">
              <w:rPr>
                <w:rFonts w:ascii="Sakkal Majalla" w:eastAsia="SimSun" w:hAnsi="Sakkal Majalla" w:cs="Sakkal Majalla"/>
                <w:b/>
                <w:sz w:val="32"/>
                <w:szCs w:val="32"/>
                <w:rtl/>
                <w:lang w:eastAsia="zh-CN" w:bidi="ar-DZ"/>
              </w:rPr>
              <w:t>الابداع التكنولوجي</w:t>
            </w:r>
          </w:p>
        </w:tc>
      </w:tr>
      <w:tr w:rsidR="00EA3357" w:rsidRPr="00282C75" w:rsidTr="005A7D3F">
        <w:trPr>
          <w:trHeight w:val="143"/>
          <w:jc w:val="center"/>
        </w:trPr>
        <w:tc>
          <w:tcPr>
            <w:tcW w:w="1694" w:type="dxa"/>
            <w:shd w:val="clear" w:color="auto" w:fill="DAEEF3" w:themeFill="accent5" w:themeFillTint="33"/>
            <w:vAlign w:val="center"/>
          </w:tcPr>
          <w:p w:rsidR="00EA3357" w:rsidRPr="00282C75" w:rsidRDefault="00EA3357"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الثامن</w:t>
            </w:r>
          </w:p>
        </w:tc>
        <w:tc>
          <w:tcPr>
            <w:tcW w:w="8655" w:type="dxa"/>
            <w:gridSpan w:val="7"/>
            <w:shd w:val="clear" w:color="auto" w:fill="auto"/>
            <w:vAlign w:val="center"/>
          </w:tcPr>
          <w:p w:rsidR="00EA3357" w:rsidRPr="00282C75" w:rsidRDefault="00295E9F" w:rsidP="00AC7A4B">
            <w:pPr>
              <w:bidi/>
              <w:spacing w:after="0" w:line="240" w:lineRule="auto"/>
              <w:jc w:val="both"/>
              <w:rPr>
                <w:rFonts w:ascii="Sakkal Majalla" w:hAnsi="Sakkal Majalla" w:cs="Sakkal Majalla"/>
                <w:sz w:val="32"/>
                <w:szCs w:val="32"/>
                <w:rtl/>
              </w:rPr>
            </w:pPr>
            <w:r w:rsidRPr="00D76803">
              <w:rPr>
                <w:rFonts w:ascii="Sakkal Majalla" w:hAnsi="Sakkal Majalla" w:cs="Sakkal Majalla"/>
                <w:b/>
                <w:sz w:val="32"/>
                <w:szCs w:val="32"/>
                <w:rtl/>
                <w:lang w:bidi="ar-DZ"/>
              </w:rPr>
              <w:t>الابداع التسويقي</w:t>
            </w:r>
          </w:p>
        </w:tc>
      </w:tr>
      <w:tr w:rsidR="00EA3357" w:rsidRPr="00282C75" w:rsidTr="005A7D3F">
        <w:trPr>
          <w:trHeight w:val="143"/>
          <w:jc w:val="center"/>
        </w:trPr>
        <w:tc>
          <w:tcPr>
            <w:tcW w:w="1694" w:type="dxa"/>
            <w:shd w:val="clear" w:color="auto" w:fill="DAEEF3" w:themeFill="accent5" w:themeFillTint="33"/>
            <w:vAlign w:val="center"/>
          </w:tcPr>
          <w:p w:rsidR="00EA3357" w:rsidRPr="00282C75" w:rsidRDefault="00EA3357"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التاسع</w:t>
            </w:r>
          </w:p>
        </w:tc>
        <w:tc>
          <w:tcPr>
            <w:tcW w:w="8655" w:type="dxa"/>
            <w:gridSpan w:val="7"/>
            <w:shd w:val="clear" w:color="auto" w:fill="auto"/>
            <w:vAlign w:val="center"/>
          </w:tcPr>
          <w:p w:rsidR="00EA3357" w:rsidRPr="00282C75" w:rsidRDefault="00295E9F" w:rsidP="001308EE">
            <w:pPr>
              <w:bidi/>
              <w:spacing w:after="0" w:line="240" w:lineRule="auto"/>
              <w:jc w:val="both"/>
              <w:rPr>
                <w:rFonts w:ascii="Sakkal Majalla" w:hAnsi="Sakkal Majalla" w:cs="Sakkal Majalla"/>
                <w:sz w:val="32"/>
                <w:szCs w:val="32"/>
                <w:rtl/>
              </w:rPr>
            </w:pPr>
            <w:r w:rsidRPr="00D76803">
              <w:rPr>
                <w:rFonts w:ascii="Sakkal Majalla" w:hAnsi="Sakkal Majalla" w:cs="Sakkal Majalla"/>
                <w:b/>
                <w:sz w:val="32"/>
                <w:szCs w:val="32"/>
                <w:rtl/>
                <w:lang w:bidi="ar-DZ"/>
              </w:rPr>
              <w:t>هيكل الت</w:t>
            </w:r>
            <w:r>
              <w:rPr>
                <w:rFonts w:ascii="Sakkal Majalla" w:hAnsi="Sakkal Majalla" w:cs="Sakkal Majalla"/>
                <w:b/>
                <w:sz w:val="32"/>
                <w:szCs w:val="32"/>
                <w:rtl/>
                <w:lang w:bidi="ar-DZ"/>
              </w:rPr>
              <w:t>نظيمي و</w:t>
            </w:r>
            <w:r w:rsidRPr="00D76803">
              <w:rPr>
                <w:rFonts w:ascii="Sakkal Majalla" w:hAnsi="Sakkal Majalla" w:cs="Sakkal Majalla"/>
                <w:b/>
                <w:sz w:val="32"/>
                <w:szCs w:val="32"/>
                <w:rtl/>
                <w:lang w:bidi="ar-DZ"/>
              </w:rPr>
              <w:t>الابتكار</w:t>
            </w:r>
          </w:p>
        </w:tc>
      </w:tr>
      <w:tr w:rsidR="00EA3357" w:rsidRPr="00282C75" w:rsidTr="005A7D3F">
        <w:trPr>
          <w:trHeight w:val="143"/>
          <w:jc w:val="center"/>
        </w:trPr>
        <w:tc>
          <w:tcPr>
            <w:tcW w:w="1694" w:type="dxa"/>
            <w:shd w:val="clear" w:color="auto" w:fill="DAEEF3" w:themeFill="accent5" w:themeFillTint="33"/>
            <w:vAlign w:val="center"/>
          </w:tcPr>
          <w:p w:rsidR="00EA3357" w:rsidRPr="00282C75" w:rsidRDefault="00EA3357" w:rsidP="00ED0B78">
            <w:pPr>
              <w:bidi/>
              <w:spacing w:after="0" w:line="240" w:lineRule="auto"/>
              <w:rPr>
                <w:rFonts w:ascii="Sakkal Majalla" w:hAnsi="Sakkal Majalla" w:cs="Sakkal Majalla"/>
                <w:sz w:val="32"/>
                <w:szCs w:val="32"/>
                <w:rtl/>
              </w:rPr>
            </w:pPr>
            <w:r w:rsidRPr="00282C75">
              <w:rPr>
                <w:rFonts w:ascii="Sakkal Majalla" w:hAnsi="Sakkal Majalla" w:cs="Sakkal Majalla" w:hint="cs"/>
                <w:sz w:val="32"/>
                <w:szCs w:val="32"/>
                <w:rtl/>
              </w:rPr>
              <w:t>المحور العاشر</w:t>
            </w:r>
          </w:p>
        </w:tc>
        <w:tc>
          <w:tcPr>
            <w:tcW w:w="8655" w:type="dxa"/>
            <w:gridSpan w:val="7"/>
            <w:shd w:val="clear" w:color="auto" w:fill="auto"/>
            <w:vAlign w:val="center"/>
          </w:tcPr>
          <w:p w:rsidR="00EA3357" w:rsidRPr="00282C75" w:rsidRDefault="00295E9F" w:rsidP="00AC7A4B">
            <w:pPr>
              <w:bidi/>
              <w:spacing w:after="0" w:line="240" w:lineRule="auto"/>
              <w:jc w:val="both"/>
              <w:rPr>
                <w:rFonts w:ascii="Sakkal Majalla" w:hAnsi="Sakkal Majalla" w:cs="Sakkal Majalla"/>
                <w:sz w:val="32"/>
                <w:szCs w:val="32"/>
                <w:rtl/>
              </w:rPr>
            </w:pPr>
            <w:r w:rsidRPr="00D76803">
              <w:rPr>
                <w:rFonts w:ascii="Sakkal Majalla" w:hAnsi="Sakkal Majalla" w:cs="Sakkal Majalla"/>
                <w:b/>
                <w:sz w:val="32"/>
                <w:szCs w:val="32"/>
                <w:rtl/>
                <w:lang w:bidi="ar-DZ"/>
              </w:rPr>
              <w:t>الابداع والابتكار والميزة التنافسية</w:t>
            </w:r>
          </w:p>
        </w:tc>
      </w:tr>
      <w:tr w:rsidR="00EA3357" w:rsidRPr="00282C75" w:rsidTr="00282C75">
        <w:trPr>
          <w:trHeight w:val="143"/>
          <w:jc w:val="center"/>
        </w:trPr>
        <w:tc>
          <w:tcPr>
            <w:tcW w:w="10349" w:type="dxa"/>
            <w:gridSpan w:val="8"/>
            <w:shd w:val="clear" w:color="auto" w:fill="F2DBDB" w:themeFill="accent2" w:themeFillTint="33"/>
            <w:vAlign w:val="center"/>
          </w:tcPr>
          <w:p w:rsidR="00EA3357" w:rsidRPr="00282C75" w:rsidRDefault="00EA3357" w:rsidP="00D07E3D">
            <w:pPr>
              <w:spacing w:after="0" w:line="240" w:lineRule="auto"/>
              <w:jc w:val="center"/>
              <w:rPr>
                <w:rFonts w:ascii="Sakkal Majalla" w:hAnsi="Sakkal Majalla" w:cs="Sakkal Majalla"/>
                <w:b/>
                <w:bCs/>
                <w:sz w:val="34"/>
                <w:szCs w:val="34"/>
                <w:rtl/>
              </w:rPr>
            </w:pPr>
            <w:r w:rsidRPr="00282C75">
              <w:rPr>
                <w:rFonts w:ascii="Sakkal Majalla" w:hAnsi="Sakkal Majalla" w:cs="Sakkal Majalla" w:hint="cs"/>
                <w:b/>
                <w:bCs/>
                <w:sz w:val="34"/>
                <w:szCs w:val="34"/>
                <w:rtl/>
                <w:lang w:bidi="ar-DZ"/>
              </w:rPr>
              <w:t>طريقة</w:t>
            </w:r>
            <w:r w:rsidRPr="00282C75">
              <w:rPr>
                <w:rFonts w:ascii="Sakkal Majalla" w:hAnsi="Sakkal Majalla" w:cs="Sakkal Majalla" w:hint="cs"/>
                <w:b/>
                <w:bCs/>
                <w:sz w:val="34"/>
                <w:szCs w:val="34"/>
                <w:rtl/>
              </w:rPr>
              <w:t xml:space="preserve"> التقييم </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8"/>
                <w:szCs w:val="28"/>
                <w:rtl/>
              </w:rPr>
            </w:pPr>
            <w:r w:rsidRPr="00282C75">
              <w:rPr>
                <w:rFonts w:ascii="Sakkal Majalla" w:hAnsi="Sakkal Majalla" w:cs="Sakkal Majalla" w:hint="cs"/>
                <w:b/>
                <w:bCs/>
                <w:sz w:val="28"/>
                <w:szCs w:val="28"/>
                <w:rtl/>
              </w:rPr>
              <w:t>التقييم بالنسبة المئوية</w:t>
            </w:r>
          </w:p>
        </w:tc>
        <w:tc>
          <w:tcPr>
            <w:tcW w:w="2487" w:type="dxa"/>
            <w:gridSpan w:val="2"/>
            <w:shd w:val="clear" w:color="auto" w:fill="DAEEF3" w:themeFill="accent5" w:themeFillTint="33"/>
          </w:tcPr>
          <w:p w:rsidR="00EA3357" w:rsidRPr="00282C75" w:rsidRDefault="00EA3357" w:rsidP="00ED0B78">
            <w:pPr>
              <w:tabs>
                <w:tab w:val="right" w:pos="1863"/>
              </w:tabs>
              <w:bidi/>
              <w:spacing w:after="0" w:line="240" w:lineRule="auto"/>
              <w:rPr>
                <w:rFonts w:ascii="Sakkal Majalla" w:hAnsi="Sakkal Majalla" w:cs="Sakkal Majalla"/>
                <w:b/>
                <w:bCs/>
                <w:sz w:val="28"/>
                <w:szCs w:val="28"/>
                <w:rtl/>
              </w:rPr>
            </w:pPr>
            <w:r w:rsidRPr="00282C75">
              <w:rPr>
                <w:rFonts w:ascii="Sakkal Majalla" w:hAnsi="Sakkal Majalla" w:cs="Sakkal Majalla" w:hint="cs"/>
                <w:b/>
                <w:bCs/>
                <w:sz w:val="28"/>
                <w:szCs w:val="28"/>
                <w:rtl/>
              </w:rPr>
              <w:t>العلامة</w:t>
            </w:r>
            <w:r w:rsidRPr="00282C75">
              <w:rPr>
                <w:rFonts w:ascii="Sakkal Majalla" w:hAnsi="Sakkal Majalla" w:cs="Sakkal Majalla"/>
                <w:b/>
                <w:bCs/>
                <w:sz w:val="28"/>
                <w:szCs w:val="28"/>
                <w:rtl/>
              </w:rPr>
              <w:tab/>
            </w:r>
          </w:p>
        </w:tc>
        <w:tc>
          <w:tcPr>
            <w:tcW w:w="4825" w:type="dxa"/>
            <w:gridSpan w:val="4"/>
            <w:shd w:val="clear" w:color="auto" w:fill="DAEEF3" w:themeFill="accent5" w:themeFillTint="33"/>
          </w:tcPr>
          <w:p w:rsidR="00EA3357" w:rsidRPr="00282C75" w:rsidRDefault="00EA3357" w:rsidP="00ED0B78">
            <w:pPr>
              <w:bidi/>
              <w:spacing w:after="0" w:line="240" w:lineRule="auto"/>
              <w:jc w:val="center"/>
              <w:rPr>
                <w:rFonts w:ascii="Sakkal Majalla" w:hAnsi="Sakkal Majalla" w:cs="Sakkal Majalla"/>
                <w:b/>
                <w:bCs/>
                <w:sz w:val="28"/>
                <w:szCs w:val="28"/>
                <w:rtl/>
              </w:rPr>
            </w:pPr>
            <w:r w:rsidRPr="00282C75">
              <w:rPr>
                <w:rFonts w:ascii="Sakkal Majalla" w:hAnsi="Sakkal Majalla" w:cs="Sakkal Majalla" w:hint="cs"/>
                <w:b/>
                <w:bCs/>
                <w:sz w:val="28"/>
                <w:szCs w:val="28"/>
                <w:rtl/>
              </w:rPr>
              <w:t>الوزن النسبي للتقييم</w:t>
            </w:r>
          </w:p>
        </w:tc>
      </w:tr>
      <w:tr w:rsidR="00EA3357" w:rsidRPr="00282C75" w:rsidTr="005A7D3F">
        <w:trPr>
          <w:trHeight w:val="143"/>
          <w:jc w:val="center"/>
        </w:trPr>
        <w:tc>
          <w:tcPr>
            <w:tcW w:w="3037" w:type="dxa"/>
            <w:gridSpan w:val="2"/>
            <w:shd w:val="clear" w:color="auto" w:fill="E5B8B7" w:themeFill="accent2" w:themeFillTint="66"/>
          </w:tcPr>
          <w:p w:rsidR="00EA3357" w:rsidRPr="00282C75" w:rsidRDefault="00EA3357" w:rsidP="00ED0B78">
            <w:pPr>
              <w:bidi/>
              <w:spacing w:after="0" w:line="240" w:lineRule="auto"/>
              <w:rPr>
                <w:rFonts w:ascii="Sakkal Majalla" w:hAnsi="Sakkal Majalla" w:cs="Sakkal Majalla"/>
                <w:b/>
                <w:bCs/>
                <w:sz w:val="26"/>
                <w:szCs w:val="26"/>
              </w:rPr>
            </w:pPr>
            <w:r w:rsidRPr="00282C75">
              <w:rPr>
                <w:rFonts w:ascii="Sakkal Majalla" w:hAnsi="Sakkal Majalla" w:cs="Sakkal Majalla" w:hint="cs"/>
                <w:b/>
                <w:bCs/>
                <w:sz w:val="26"/>
                <w:szCs w:val="26"/>
                <w:rtl/>
              </w:rPr>
              <w:t xml:space="preserve">امتحان                                         </w:t>
            </w:r>
          </w:p>
        </w:tc>
        <w:tc>
          <w:tcPr>
            <w:tcW w:w="2487" w:type="dxa"/>
            <w:gridSpan w:val="2"/>
            <w:shd w:val="clear" w:color="auto" w:fill="E5B8B7" w:themeFill="accent2" w:themeFillTint="66"/>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20/20</w:t>
            </w:r>
          </w:p>
        </w:tc>
        <w:tc>
          <w:tcPr>
            <w:tcW w:w="1558" w:type="dxa"/>
            <w:shd w:val="clear" w:color="auto" w:fill="E5B8B7" w:themeFill="accent2" w:themeFillTint="66"/>
          </w:tcPr>
          <w:p w:rsidR="00EA3357" w:rsidRPr="00282C75" w:rsidRDefault="00EA3357" w:rsidP="00ED0B78">
            <w:pPr>
              <w:bidi/>
              <w:spacing w:after="0" w:line="240" w:lineRule="auto"/>
              <w:jc w:val="center"/>
              <w:rPr>
                <w:rFonts w:ascii="Times New Roman" w:hAnsi="Times New Roman" w:cs="Times New Roman"/>
                <w:b/>
                <w:bCs/>
                <w:sz w:val="26"/>
                <w:szCs w:val="26"/>
              </w:rPr>
            </w:pPr>
            <w:r w:rsidRPr="00282C75">
              <w:rPr>
                <w:rFonts w:ascii="Sakkal Majalla" w:hAnsi="Sakkal Majalla" w:cs="Sakkal Majalla" w:hint="cs"/>
                <w:b/>
                <w:bCs/>
                <w:sz w:val="26"/>
                <w:szCs w:val="26"/>
                <w:rtl/>
              </w:rPr>
              <w:t>وزن المحاضرة</w:t>
            </w:r>
          </w:p>
        </w:tc>
        <w:tc>
          <w:tcPr>
            <w:tcW w:w="1553" w:type="dxa"/>
            <w:gridSpan w:val="2"/>
            <w:shd w:val="clear" w:color="auto" w:fill="E5B8B7" w:themeFill="accent2" w:themeFillTint="66"/>
            <w:vAlign w:val="center"/>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 xml:space="preserve">60 </w:t>
            </w:r>
            <w:r w:rsidRPr="00AA77F4">
              <w:rPr>
                <w:rFonts w:ascii="Times New Roman" w:hAnsi="Times New Roman" w:cs="Times New Roman"/>
                <w:b/>
                <w:bCs/>
                <w:sz w:val="24"/>
                <w:szCs w:val="24"/>
              </w:rPr>
              <w:t>%</w:t>
            </w:r>
          </w:p>
        </w:tc>
        <w:tc>
          <w:tcPr>
            <w:tcW w:w="1714" w:type="dxa"/>
            <w:shd w:val="clear" w:color="auto" w:fill="E5B8B7" w:themeFill="accent2" w:themeFillTint="66"/>
            <w:vAlign w:val="center"/>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 xml:space="preserve">60 </w:t>
            </w:r>
            <w:r w:rsidRPr="00AA77F4">
              <w:rPr>
                <w:rFonts w:ascii="Times New Roman" w:hAnsi="Times New Roman" w:cs="Times New Roman"/>
                <w:b/>
                <w:bCs/>
                <w:sz w:val="24"/>
                <w:szCs w:val="24"/>
              </w:rPr>
              <w:t>%</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 xml:space="preserve">امتحان جزئي             </w:t>
            </w:r>
          </w:p>
        </w:tc>
        <w:tc>
          <w:tcPr>
            <w:tcW w:w="1572" w:type="dxa"/>
            <w:tcBorders>
              <w:right w:val="single" w:sz="4" w:space="0" w:color="auto"/>
            </w:tcBorders>
            <w:shd w:val="clear" w:color="auto" w:fill="auto"/>
          </w:tcPr>
          <w:p w:rsidR="00EA3357" w:rsidRPr="00AA77F4" w:rsidRDefault="00B939DD" w:rsidP="00ED0B78">
            <w:pPr>
              <w:bidi/>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15" w:type="dxa"/>
            <w:vMerge w:val="restart"/>
            <w:tcBorders>
              <w:left w:val="single" w:sz="4" w:space="0" w:color="auto"/>
            </w:tcBorders>
            <w:shd w:val="clear" w:color="auto" w:fill="auto"/>
            <w:vAlign w:val="center"/>
          </w:tcPr>
          <w:p w:rsidR="00EA3357" w:rsidRPr="00282C75" w:rsidRDefault="00EA3357" w:rsidP="00ED0B78">
            <w:pPr>
              <w:bidi/>
              <w:spacing w:after="0" w:line="240" w:lineRule="auto"/>
              <w:jc w:val="center"/>
              <w:rPr>
                <w:rFonts w:ascii="Times New Roman" w:hAnsi="Times New Roman" w:cs="Times New Roman"/>
                <w:b/>
                <w:bCs/>
                <w:sz w:val="26"/>
                <w:szCs w:val="26"/>
              </w:rPr>
            </w:pPr>
            <w:r w:rsidRPr="00AA77F4">
              <w:rPr>
                <w:rFonts w:ascii="Times New Roman" w:hAnsi="Times New Roman" w:cs="Times New Roman" w:hint="cs"/>
                <w:b/>
                <w:bCs/>
                <w:sz w:val="24"/>
                <w:szCs w:val="24"/>
                <w:rtl/>
              </w:rPr>
              <w:t>20</w:t>
            </w:r>
          </w:p>
        </w:tc>
        <w:tc>
          <w:tcPr>
            <w:tcW w:w="1558" w:type="dxa"/>
            <w:vMerge w:val="restart"/>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tl/>
              </w:rPr>
            </w:pPr>
          </w:p>
          <w:p w:rsidR="00EA3357" w:rsidRPr="00282C75" w:rsidRDefault="00EA3357" w:rsidP="00ED0B78">
            <w:pPr>
              <w:bidi/>
              <w:spacing w:after="0" w:line="240" w:lineRule="auto"/>
              <w:jc w:val="center"/>
              <w:rPr>
                <w:rFonts w:ascii="Times New Roman" w:hAnsi="Times New Roman" w:cs="Times New Roman"/>
                <w:b/>
                <w:bCs/>
                <w:sz w:val="26"/>
                <w:szCs w:val="26"/>
                <w:rtl/>
              </w:rPr>
            </w:pPr>
          </w:p>
          <w:p w:rsidR="00EA3357" w:rsidRPr="00282C75" w:rsidRDefault="00EA3357" w:rsidP="00ED0B78">
            <w:pPr>
              <w:bidi/>
              <w:spacing w:after="0" w:line="240" w:lineRule="auto"/>
              <w:jc w:val="center"/>
              <w:rPr>
                <w:rFonts w:ascii="Times New Roman" w:hAnsi="Times New Roman" w:cs="Times New Roman"/>
                <w:b/>
                <w:bCs/>
                <w:sz w:val="26"/>
                <w:szCs w:val="26"/>
                <w:rtl/>
              </w:rPr>
            </w:pPr>
            <w:r w:rsidRPr="00282C75">
              <w:rPr>
                <w:rFonts w:ascii="Sakkal Majalla" w:hAnsi="Sakkal Majalla" w:cs="Sakkal Majalla" w:hint="cs"/>
                <w:b/>
                <w:bCs/>
                <w:sz w:val="26"/>
                <w:szCs w:val="26"/>
                <w:rtl/>
              </w:rPr>
              <w:t>وزن الأعمال الموجهة والتطبيقية</w:t>
            </w:r>
          </w:p>
        </w:tc>
        <w:tc>
          <w:tcPr>
            <w:tcW w:w="1553" w:type="dxa"/>
            <w:gridSpan w:val="2"/>
            <w:vMerge w:val="restart"/>
            <w:shd w:val="clear" w:color="auto" w:fill="auto"/>
            <w:vAlign w:val="center"/>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 xml:space="preserve">40 </w:t>
            </w:r>
            <w:r w:rsidRPr="00AA77F4">
              <w:rPr>
                <w:rFonts w:ascii="Times New Roman" w:hAnsi="Times New Roman" w:cs="Times New Roman"/>
                <w:b/>
                <w:bCs/>
                <w:sz w:val="24"/>
                <w:szCs w:val="24"/>
              </w:rPr>
              <w:t>%</w:t>
            </w:r>
          </w:p>
        </w:tc>
        <w:tc>
          <w:tcPr>
            <w:tcW w:w="1714" w:type="dxa"/>
            <w:shd w:val="clear" w:color="auto" w:fill="auto"/>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b/>
                <w:bCs/>
                <w:sz w:val="24"/>
                <w:szCs w:val="24"/>
              </w:rPr>
              <w:t>%</w:t>
            </w:r>
            <w:r w:rsidR="00DA688D">
              <w:rPr>
                <w:rFonts w:ascii="Times New Roman" w:hAnsi="Times New Roman" w:cs="Times New Roman"/>
                <w:b/>
                <w:bCs/>
                <w:sz w:val="24"/>
                <w:szCs w:val="24"/>
              </w:rPr>
              <w:t>12</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Pr>
            </w:pPr>
            <w:r w:rsidRPr="00282C75">
              <w:rPr>
                <w:rFonts w:ascii="Sakkal Majalla" w:hAnsi="Sakkal Majalla" w:cs="Sakkal Majalla" w:hint="cs"/>
                <w:b/>
                <w:bCs/>
                <w:sz w:val="26"/>
                <w:szCs w:val="26"/>
                <w:rtl/>
              </w:rPr>
              <w:t xml:space="preserve">أعمال موجهة (البحث : إعداد/إلقاء)     </w:t>
            </w:r>
          </w:p>
        </w:tc>
        <w:tc>
          <w:tcPr>
            <w:tcW w:w="1572" w:type="dxa"/>
            <w:tcBorders>
              <w:right w:val="single" w:sz="4" w:space="0" w:color="auto"/>
            </w:tcBorders>
            <w:shd w:val="clear" w:color="auto" w:fill="auto"/>
          </w:tcPr>
          <w:p w:rsidR="00EA3357" w:rsidRPr="00AA77F4" w:rsidRDefault="00B939DD" w:rsidP="00ED0B78">
            <w:pPr>
              <w:bidi/>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15" w:type="dxa"/>
            <w:vMerge/>
            <w:tcBorders>
              <w:left w:val="single" w:sz="4" w:space="0" w:color="auto"/>
            </w:tcBorders>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8" w:type="dxa"/>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3" w:type="dxa"/>
            <w:gridSpan w:val="2"/>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714" w:type="dxa"/>
            <w:shd w:val="clear" w:color="auto" w:fill="auto"/>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b/>
                <w:bCs/>
                <w:sz w:val="24"/>
                <w:szCs w:val="24"/>
              </w:rPr>
              <w:t>%</w:t>
            </w:r>
            <w:r w:rsidR="00DA688D">
              <w:rPr>
                <w:rFonts w:ascii="Times New Roman" w:hAnsi="Times New Roman" w:cs="Times New Roman"/>
                <w:b/>
                <w:bCs/>
                <w:sz w:val="24"/>
                <w:szCs w:val="24"/>
              </w:rPr>
              <w:t>16</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Pr>
            </w:pPr>
            <w:r w:rsidRPr="00282C75">
              <w:rPr>
                <w:rFonts w:ascii="Sakkal Majalla" w:hAnsi="Sakkal Majalla" w:cs="Sakkal Majalla" w:hint="cs"/>
                <w:b/>
                <w:bCs/>
                <w:sz w:val="26"/>
                <w:szCs w:val="26"/>
                <w:rtl/>
              </w:rPr>
              <w:t xml:space="preserve">أعمال تطبيقية                                </w:t>
            </w:r>
          </w:p>
        </w:tc>
        <w:tc>
          <w:tcPr>
            <w:tcW w:w="1572" w:type="dxa"/>
            <w:tcBorders>
              <w:right w:val="single" w:sz="4" w:space="0" w:color="auto"/>
            </w:tcBorders>
            <w:shd w:val="clear" w:color="auto" w:fill="auto"/>
          </w:tcPr>
          <w:p w:rsidR="00EA3357" w:rsidRPr="00AA77F4" w:rsidRDefault="00EA3357" w:rsidP="005A7D3F">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c>
          <w:tcPr>
            <w:tcW w:w="915" w:type="dxa"/>
            <w:vMerge/>
            <w:tcBorders>
              <w:left w:val="single" w:sz="4" w:space="0" w:color="auto"/>
            </w:tcBorders>
            <w:shd w:val="clear" w:color="auto" w:fill="auto"/>
          </w:tcPr>
          <w:p w:rsidR="00EA3357" w:rsidRPr="00282C75" w:rsidRDefault="00EA3357" w:rsidP="00ED0B78">
            <w:pPr>
              <w:spacing w:after="0" w:line="240" w:lineRule="auto"/>
              <w:jc w:val="center"/>
              <w:rPr>
                <w:rFonts w:ascii="Times New Roman" w:hAnsi="Times New Roman" w:cs="Times New Roman"/>
                <w:b/>
                <w:bCs/>
                <w:sz w:val="26"/>
                <w:szCs w:val="26"/>
              </w:rPr>
            </w:pPr>
          </w:p>
        </w:tc>
        <w:tc>
          <w:tcPr>
            <w:tcW w:w="1558" w:type="dxa"/>
            <w:vMerge/>
            <w:shd w:val="clear" w:color="auto" w:fill="auto"/>
          </w:tcPr>
          <w:p w:rsidR="00EA3357" w:rsidRPr="00282C75" w:rsidRDefault="00EA3357" w:rsidP="00ED0B78">
            <w:pPr>
              <w:spacing w:after="0" w:line="240" w:lineRule="auto"/>
              <w:jc w:val="center"/>
              <w:rPr>
                <w:rFonts w:ascii="Times New Roman" w:hAnsi="Times New Roman" w:cs="Times New Roman"/>
                <w:b/>
                <w:bCs/>
                <w:sz w:val="26"/>
                <w:szCs w:val="26"/>
              </w:rPr>
            </w:pPr>
          </w:p>
        </w:tc>
        <w:tc>
          <w:tcPr>
            <w:tcW w:w="1553" w:type="dxa"/>
            <w:gridSpan w:val="2"/>
            <w:vMerge/>
            <w:shd w:val="clear" w:color="auto" w:fill="auto"/>
          </w:tcPr>
          <w:p w:rsidR="00EA3357" w:rsidRPr="00282C75" w:rsidRDefault="00EA3357" w:rsidP="00ED0B78">
            <w:pPr>
              <w:spacing w:after="0" w:line="240" w:lineRule="auto"/>
              <w:jc w:val="center"/>
              <w:rPr>
                <w:rFonts w:ascii="Times New Roman" w:hAnsi="Times New Roman" w:cs="Times New Roman"/>
                <w:b/>
                <w:bCs/>
                <w:sz w:val="26"/>
                <w:szCs w:val="26"/>
              </w:rPr>
            </w:pPr>
          </w:p>
        </w:tc>
        <w:tc>
          <w:tcPr>
            <w:tcW w:w="1714" w:type="dxa"/>
            <w:shd w:val="clear" w:color="auto" w:fill="auto"/>
            <w:vAlign w:val="center"/>
          </w:tcPr>
          <w:p w:rsidR="00EA3357" w:rsidRPr="00AA77F4" w:rsidRDefault="00EA3357" w:rsidP="005A7D3F">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Pr>
            </w:pPr>
            <w:r w:rsidRPr="00282C75">
              <w:rPr>
                <w:rFonts w:ascii="Sakkal Majalla" w:hAnsi="Sakkal Majalla" w:cs="Sakkal Majalla" w:hint="cs"/>
                <w:b/>
                <w:bCs/>
                <w:sz w:val="26"/>
                <w:szCs w:val="26"/>
                <w:rtl/>
              </w:rPr>
              <w:t xml:space="preserve">المشروع الفردي                             </w:t>
            </w:r>
          </w:p>
        </w:tc>
        <w:tc>
          <w:tcPr>
            <w:tcW w:w="1572" w:type="dxa"/>
            <w:tcBorders>
              <w:right w:val="single" w:sz="4" w:space="0" w:color="auto"/>
            </w:tcBorders>
            <w:shd w:val="clear" w:color="auto" w:fill="auto"/>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c>
          <w:tcPr>
            <w:tcW w:w="915" w:type="dxa"/>
            <w:vMerge/>
            <w:tcBorders>
              <w:left w:val="single" w:sz="4" w:space="0" w:color="auto"/>
            </w:tcBorders>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8" w:type="dxa"/>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3" w:type="dxa"/>
            <w:gridSpan w:val="2"/>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714" w:type="dxa"/>
            <w:shd w:val="clear" w:color="auto" w:fill="auto"/>
            <w:vAlign w:val="center"/>
          </w:tcPr>
          <w:p w:rsidR="00EA3357" w:rsidRPr="00AA77F4" w:rsidRDefault="00EA3357" w:rsidP="005A7D3F">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Pr>
            </w:pPr>
            <w:r w:rsidRPr="00282C75">
              <w:rPr>
                <w:rFonts w:ascii="Sakkal Majalla" w:hAnsi="Sakkal Majalla" w:cs="Sakkal Majalla" w:hint="cs"/>
                <w:b/>
                <w:bCs/>
                <w:sz w:val="26"/>
                <w:szCs w:val="26"/>
                <w:rtl/>
              </w:rPr>
              <w:t xml:space="preserve">الأعمال الجماعية (ضمن فريق)          </w:t>
            </w:r>
          </w:p>
        </w:tc>
        <w:tc>
          <w:tcPr>
            <w:tcW w:w="1572" w:type="dxa"/>
            <w:tcBorders>
              <w:right w:val="single" w:sz="4" w:space="0" w:color="auto"/>
            </w:tcBorders>
            <w:shd w:val="clear" w:color="auto" w:fill="auto"/>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c>
          <w:tcPr>
            <w:tcW w:w="915" w:type="dxa"/>
            <w:vMerge/>
            <w:tcBorders>
              <w:left w:val="single" w:sz="4" w:space="0" w:color="auto"/>
            </w:tcBorders>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8" w:type="dxa"/>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3" w:type="dxa"/>
            <w:gridSpan w:val="2"/>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714" w:type="dxa"/>
            <w:shd w:val="clear" w:color="auto" w:fill="auto"/>
            <w:vAlign w:val="center"/>
          </w:tcPr>
          <w:p w:rsidR="00EA3357" w:rsidRPr="00AA77F4" w:rsidRDefault="00EA3357" w:rsidP="005A7D3F">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Pr>
            </w:pPr>
            <w:r w:rsidRPr="00282C75">
              <w:rPr>
                <w:rFonts w:ascii="Sakkal Majalla" w:hAnsi="Sakkal Majalla" w:cs="Sakkal Majalla" w:hint="cs"/>
                <w:b/>
                <w:bCs/>
                <w:sz w:val="26"/>
                <w:szCs w:val="26"/>
                <w:rtl/>
              </w:rPr>
              <w:t xml:space="preserve">خرجات ميدانية                              </w:t>
            </w:r>
          </w:p>
        </w:tc>
        <w:tc>
          <w:tcPr>
            <w:tcW w:w="1572" w:type="dxa"/>
            <w:tcBorders>
              <w:right w:val="single" w:sz="4" w:space="0" w:color="auto"/>
            </w:tcBorders>
            <w:shd w:val="clear" w:color="auto" w:fill="auto"/>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c>
          <w:tcPr>
            <w:tcW w:w="915" w:type="dxa"/>
            <w:vMerge/>
            <w:tcBorders>
              <w:left w:val="single" w:sz="4" w:space="0" w:color="auto"/>
            </w:tcBorders>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8" w:type="dxa"/>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3" w:type="dxa"/>
            <w:gridSpan w:val="2"/>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714" w:type="dxa"/>
            <w:shd w:val="clear" w:color="auto" w:fill="auto"/>
            <w:vAlign w:val="center"/>
          </w:tcPr>
          <w:p w:rsidR="00EA3357" w:rsidRPr="00AA77F4" w:rsidRDefault="00EA3357" w:rsidP="005A7D3F">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tl/>
              </w:rPr>
            </w:pPr>
            <w:r w:rsidRPr="00282C75">
              <w:rPr>
                <w:rFonts w:ascii="Sakkal Majalla" w:hAnsi="Sakkal Majalla" w:cs="Sakkal Majalla" w:hint="cs"/>
                <w:b/>
                <w:bCs/>
                <w:sz w:val="26"/>
                <w:szCs w:val="26"/>
                <w:rtl/>
              </w:rPr>
              <w:t>المواظبة (الحضور / الغياب )</w:t>
            </w:r>
          </w:p>
        </w:tc>
        <w:tc>
          <w:tcPr>
            <w:tcW w:w="1572" w:type="dxa"/>
            <w:tcBorders>
              <w:right w:val="single" w:sz="4" w:space="0" w:color="auto"/>
            </w:tcBorders>
            <w:shd w:val="clear" w:color="auto" w:fill="auto"/>
          </w:tcPr>
          <w:p w:rsidR="00EA3357" w:rsidRPr="00AA77F4" w:rsidRDefault="00EA3357" w:rsidP="00ED0B78">
            <w:pPr>
              <w:bidi/>
              <w:spacing w:after="0" w:line="240" w:lineRule="auto"/>
              <w:jc w:val="center"/>
              <w:rPr>
                <w:rFonts w:ascii="Times New Roman" w:hAnsi="Times New Roman" w:cs="Times New Roman"/>
                <w:b/>
                <w:bCs/>
                <w:sz w:val="24"/>
                <w:szCs w:val="24"/>
              </w:rPr>
            </w:pPr>
            <w:r w:rsidRPr="00AA77F4">
              <w:rPr>
                <w:rFonts w:ascii="Times New Roman" w:hAnsi="Times New Roman" w:cs="Times New Roman" w:hint="cs"/>
                <w:b/>
                <w:bCs/>
                <w:sz w:val="24"/>
                <w:szCs w:val="24"/>
                <w:rtl/>
              </w:rPr>
              <w:t>3</w:t>
            </w:r>
          </w:p>
        </w:tc>
        <w:tc>
          <w:tcPr>
            <w:tcW w:w="915" w:type="dxa"/>
            <w:vMerge/>
            <w:tcBorders>
              <w:left w:val="single" w:sz="4" w:space="0" w:color="auto"/>
            </w:tcBorders>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8" w:type="dxa"/>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553" w:type="dxa"/>
            <w:gridSpan w:val="2"/>
            <w:vMerge/>
            <w:shd w:val="clear" w:color="auto" w:fill="auto"/>
          </w:tcPr>
          <w:p w:rsidR="00EA3357" w:rsidRPr="00282C75" w:rsidRDefault="00EA3357" w:rsidP="00ED0B78">
            <w:pPr>
              <w:bidi/>
              <w:spacing w:after="0" w:line="240" w:lineRule="auto"/>
              <w:jc w:val="center"/>
              <w:rPr>
                <w:rFonts w:ascii="Times New Roman" w:hAnsi="Times New Roman" w:cs="Times New Roman"/>
                <w:b/>
                <w:bCs/>
                <w:sz w:val="26"/>
                <w:szCs w:val="26"/>
              </w:rPr>
            </w:pPr>
          </w:p>
        </w:tc>
        <w:tc>
          <w:tcPr>
            <w:tcW w:w="1714" w:type="dxa"/>
            <w:shd w:val="clear" w:color="auto" w:fill="auto"/>
          </w:tcPr>
          <w:p w:rsidR="00EA3357" w:rsidRPr="00AA77F4" w:rsidRDefault="00DA688D" w:rsidP="00DA688D">
            <w:pPr>
              <w:tabs>
                <w:tab w:val="left" w:pos="550"/>
                <w:tab w:val="center" w:pos="749"/>
              </w:tabs>
              <w:bidi/>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6</w:t>
            </w:r>
            <w:r>
              <w:rPr>
                <w:rFonts w:ascii="Times New Roman" w:hAnsi="Times New Roman" w:cs="Times New Roman"/>
                <w:b/>
                <w:bCs/>
                <w:sz w:val="24"/>
                <w:szCs w:val="24"/>
              </w:rPr>
              <w:tab/>
            </w:r>
            <w:r w:rsidR="00EA3357" w:rsidRPr="00AA77F4">
              <w:rPr>
                <w:rFonts w:ascii="Times New Roman" w:hAnsi="Times New Roman" w:cs="Times New Roman"/>
                <w:b/>
                <w:bCs/>
                <w:sz w:val="24"/>
                <w:szCs w:val="24"/>
              </w:rPr>
              <w:t>%</w:t>
            </w:r>
          </w:p>
        </w:tc>
      </w:tr>
      <w:tr w:rsidR="00EA3357" w:rsidRPr="00282C75" w:rsidTr="005A7D3F">
        <w:trPr>
          <w:trHeight w:val="143"/>
          <w:jc w:val="center"/>
        </w:trPr>
        <w:tc>
          <w:tcPr>
            <w:tcW w:w="3037" w:type="dxa"/>
            <w:gridSpan w:val="2"/>
            <w:shd w:val="clear" w:color="auto" w:fill="DAEEF3" w:themeFill="accent5" w:themeFillTint="33"/>
          </w:tcPr>
          <w:p w:rsidR="00EA3357" w:rsidRPr="00282C75" w:rsidRDefault="00EA3357" w:rsidP="00ED0B78">
            <w:pPr>
              <w:bidi/>
              <w:spacing w:after="0" w:line="240" w:lineRule="auto"/>
              <w:rPr>
                <w:rFonts w:ascii="Sakkal Majalla" w:hAnsi="Sakkal Majalla" w:cs="Sakkal Majalla"/>
                <w:b/>
                <w:bCs/>
                <w:sz w:val="26"/>
                <w:szCs w:val="26"/>
              </w:rPr>
            </w:pPr>
            <w:r w:rsidRPr="00282C75">
              <w:rPr>
                <w:rFonts w:ascii="Sakkal Majalla" w:hAnsi="Sakkal Majalla" w:cs="Sakkal Majalla" w:hint="cs"/>
                <w:b/>
                <w:bCs/>
                <w:sz w:val="26"/>
                <w:szCs w:val="26"/>
                <w:rtl/>
              </w:rPr>
              <w:t xml:space="preserve">عناصر أخرى ( المشاركة )               </w:t>
            </w:r>
          </w:p>
        </w:tc>
        <w:tc>
          <w:tcPr>
            <w:tcW w:w="1572" w:type="dxa"/>
            <w:tcBorders>
              <w:right w:val="single" w:sz="4" w:space="0" w:color="auto"/>
            </w:tcBorders>
            <w:shd w:val="clear" w:color="auto" w:fill="auto"/>
          </w:tcPr>
          <w:p w:rsidR="00EA3357" w:rsidRPr="00B939DD" w:rsidRDefault="00B939DD" w:rsidP="00ED0B7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15" w:type="dxa"/>
            <w:vMerge/>
            <w:tcBorders>
              <w:left w:val="single" w:sz="4" w:space="0" w:color="auto"/>
            </w:tcBorders>
            <w:shd w:val="clear" w:color="auto" w:fill="auto"/>
          </w:tcPr>
          <w:p w:rsidR="00EA3357" w:rsidRPr="00282C75" w:rsidRDefault="00EA3357" w:rsidP="00ED0B78">
            <w:pPr>
              <w:spacing w:after="0" w:line="240" w:lineRule="auto"/>
              <w:jc w:val="center"/>
              <w:rPr>
                <w:rFonts w:ascii="Times New Roman" w:hAnsi="Times New Roman" w:cs="Times New Roman"/>
                <w:b/>
                <w:bCs/>
                <w:sz w:val="26"/>
                <w:szCs w:val="26"/>
              </w:rPr>
            </w:pPr>
          </w:p>
        </w:tc>
        <w:tc>
          <w:tcPr>
            <w:tcW w:w="1558" w:type="dxa"/>
            <w:vMerge/>
            <w:shd w:val="clear" w:color="auto" w:fill="auto"/>
          </w:tcPr>
          <w:p w:rsidR="00EA3357" w:rsidRPr="00282C75" w:rsidRDefault="00EA3357" w:rsidP="00ED0B78">
            <w:pPr>
              <w:spacing w:after="0" w:line="240" w:lineRule="auto"/>
              <w:jc w:val="center"/>
              <w:rPr>
                <w:rFonts w:ascii="Times New Roman" w:hAnsi="Times New Roman" w:cs="Times New Roman"/>
                <w:b/>
                <w:bCs/>
                <w:sz w:val="26"/>
                <w:szCs w:val="26"/>
              </w:rPr>
            </w:pPr>
          </w:p>
        </w:tc>
        <w:tc>
          <w:tcPr>
            <w:tcW w:w="1553" w:type="dxa"/>
            <w:gridSpan w:val="2"/>
            <w:vMerge/>
            <w:shd w:val="clear" w:color="auto" w:fill="auto"/>
          </w:tcPr>
          <w:p w:rsidR="00EA3357" w:rsidRPr="00282C75" w:rsidRDefault="00EA3357" w:rsidP="00ED0B78">
            <w:pPr>
              <w:spacing w:after="0" w:line="240" w:lineRule="auto"/>
              <w:jc w:val="center"/>
              <w:rPr>
                <w:rFonts w:ascii="Times New Roman" w:hAnsi="Times New Roman" w:cs="Times New Roman"/>
                <w:b/>
                <w:bCs/>
                <w:sz w:val="26"/>
                <w:szCs w:val="26"/>
              </w:rPr>
            </w:pPr>
          </w:p>
        </w:tc>
        <w:tc>
          <w:tcPr>
            <w:tcW w:w="1714" w:type="dxa"/>
            <w:shd w:val="clear" w:color="auto" w:fill="auto"/>
          </w:tcPr>
          <w:p w:rsidR="00EA3357" w:rsidRPr="00AA77F4" w:rsidRDefault="00EA3357" w:rsidP="00DA688D">
            <w:pPr>
              <w:spacing w:after="0" w:line="240" w:lineRule="auto"/>
              <w:jc w:val="center"/>
              <w:rPr>
                <w:rFonts w:ascii="Times New Roman" w:hAnsi="Times New Roman" w:cs="Times New Roman"/>
                <w:b/>
                <w:bCs/>
                <w:sz w:val="24"/>
                <w:szCs w:val="24"/>
              </w:rPr>
            </w:pPr>
            <w:r w:rsidRPr="00AA77F4">
              <w:rPr>
                <w:rFonts w:ascii="Times New Roman" w:hAnsi="Times New Roman" w:cs="Times New Roman"/>
                <w:b/>
                <w:bCs/>
                <w:sz w:val="24"/>
                <w:szCs w:val="24"/>
              </w:rPr>
              <w:t xml:space="preserve">% </w:t>
            </w:r>
            <w:r w:rsidR="00DA688D">
              <w:rPr>
                <w:rFonts w:ascii="Times New Roman" w:hAnsi="Times New Roman" w:cs="Times New Roman"/>
                <w:b/>
                <w:bCs/>
                <w:sz w:val="24"/>
                <w:szCs w:val="24"/>
              </w:rPr>
              <w:t>6</w:t>
            </w:r>
          </w:p>
        </w:tc>
      </w:tr>
      <w:tr w:rsidR="00EA3357" w:rsidRPr="00282C75" w:rsidTr="00282C75">
        <w:trPr>
          <w:trHeight w:val="143"/>
          <w:jc w:val="center"/>
        </w:trPr>
        <w:tc>
          <w:tcPr>
            <w:tcW w:w="10349" w:type="dxa"/>
            <w:gridSpan w:val="8"/>
            <w:shd w:val="clear" w:color="auto" w:fill="auto"/>
          </w:tcPr>
          <w:p w:rsidR="00EA3357" w:rsidRPr="00AA77F4" w:rsidRDefault="00EA3357" w:rsidP="00AA77F4">
            <w:pPr>
              <w:bidi/>
              <w:spacing w:after="0" w:line="240" w:lineRule="auto"/>
              <w:jc w:val="both"/>
              <w:rPr>
                <w:rFonts w:ascii="Sakkal Majalla" w:hAnsi="Sakkal Majalla" w:cs="Sakkal Majalla"/>
                <w:sz w:val="32"/>
                <w:szCs w:val="32"/>
                <w:rtl/>
              </w:rPr>
            </w:pPr>
            <w:r w:rsidRPr="00AA77F4">
              <w:rPr>
                <w:rFonts w:ascii="Sakkal Majalla" w:hAnsi="Sakkal Majalla" w:cs="Sakkal Majalla" w:hint="cs"/>
                <w:sz w:val="32"/>
                <w:szCs w:val="32"/>
                <w:rtl/>
              </w:rPr>
              <w:t xml:space="preserve">بالنسبة للمواد التي تدرس في شكل </w:t>
            </w:r>
            <w:proofErr w:type="gramStart"/>
            <w:r w:rsidRPr="00AA77F4">
              <w:rPr>
                <w:rFonts w:ascii="Sakkal Majalla" w:hAnsi="Sakkal Majalla" w:cs="Sakkal Majalla" w:hint="cs"/>
                <w:sz w:val="32"/>
                <w:szCs w:val="32"/>
                <w:rtl/>
              </w:rPr>
              <w:t>محاضرات  وأعمال</w:t>
            </w:r>
            <w:proofErr w:type="gramEnd"/>
            <w:r w:rsidRPr="00AA77F4">
              <w:rPr>
                <w:rFonts w:ascii="Sakkal Majalla" w:hAnsi="Sakkal Majalla" w:cs="Sakkal Majalla" w:hint="cs"/>
                <w:sz w:val="32"/>
                <w:szCs w:val="32"/>
                <w:rtl/>
              </w:rPr>
              <w:t xml:space="preserve"> موجهة/تطبيقية أو طبيعة تقييمها امتحان و مراقبة مستمرة يقاس معدل المادة بالوزن الترجيحي للمحاضرة والأعمال الموجهة :</w:t>
            </w:r>
          </w:p>
          <w:tbl>
            <w:tblPr>
              <w:tblStyle w:val="Grilledutableau"/>
              <w:bidiVisual/>
              <w:tblW w:w="0" w:type="auto"/>
              <w:jc w:val="center"/>
              <w:tblLook w:val="04A0" w:firstRow="1" w:lastRow="0" w:firstColumn="1" w:lastColumn="0" w:noHBand="0" w:noVBand="1"/>
            </w:tblPr>
            <w:tblGrid>
              <w:gridCol w:w="7054"/>
              <w:gridCol w:w="1984"/>
            </w:tblGrid>
            <w:tr w:rsidR="00EA3357" w:rsidRPr="00282C75" w:rsidTr="005E22CE">
              <w:trPr>
                <w:trHeight w:val="143"/>
                <w:jc w:val="center"/>
              </w:trPr>
              <w:tc>
                <w:tcPr>
                  <w:tcW w:w="7054" w:type="dxa"/>
                </w:tcPr>
                <w:p w:rsidR="00EA3357" w:rsidRPr="00282C75" w:rsidRDefault="00EA3357" w:rsidP="00ED0B78">
                  <w:pPr>
                    <w:bidi/>
                    <w:jc w:val="right"/>
                    <w:rPr>
                      <w:rFonts w:ascii="Arabic Typesetting" w:eastAsia="Times New Roman" w:hAnsi="Arabic Typesetting" w:cs="Arabic Typesetting"/>
                      <w:b/>
                      <w:bCs/>
                      <w:sz w:val="36"/>
                      <w:szCs w:val="36"/>
                      <w:rtl/>
                      <w:lang w:val="en-US" w:bidi="ar-DZ"/>
                    </w:rPr>
                  </w:pPr>
                  <w:r w:rsidRPr="00282C75">
                    <w:rPr>
                      <w:rFonts w:ascii="Arabic Typesetting" w:eastAsia="Times New Roman" w:hAnsi="Arabic Typesetting" w:cs="Arabic Typesetting" w:hint="cs"/>
                      <w:b/>
                      <w:bCs/>
                      <w:sz w:val="40"/>
                      <w:szCs w:val="40"/>
                      <w:rtl/>
                      <w:lang w:val="en-US" w:bidi="ar-DZ"/>
                    </w:rPr>
                    <w:t>نقطة المحاضرة * 0.6 + نقطة الأعمال الموجهة/التطبيقية* 0.4</w:t>
                  </w:r>
                  <w:r w:rsidRPr="00282C75">
                    <w:rPr>
                      <w:rFonts w:ascii="Arabic Typesetting" w:eastAsia="Times New Roman" w:hAnsi="Arabic Typesetting" w:cs="Arabic Typesetting" w:hint="cs"/>
                      <w:b/>
                      <w:bCs/>
                      <w:sz w:val="36"/>
                      <w:szCs w:val="36"/>
                      <w:rtl/>
                      <w:lang w:val="en-US" w:bidi="ar-DZ"/>
                    </w:rPr>
                    <w:t>=</w:t>
                  </w:r>
                </w:p>
              </w:tc>
              <w:tc>
                <w:tcPr>
                  <w:tcW w:w="1984" w:type="dxa"/>
                </w:tcPr>
                <w:p w:rsidR="00EA3357" w:rsidRPr="00282C75" w:rsidRDefault="00EA3357" w:rsidP="00ED0B78">
                  <w:pPr>
                    <w:bidi/>
                    <w:jc w:val="center"/>
                    <w:rPr>
                      <w:rFonts w:ascii="Arabic Typesetting" w:eastAsia="Times New Roman" w:hAnsi="Arabic Typesetting" w:cs="Arabic Typesetting"/>
                      <w:b/>
                      <w:bCs/>
                      <w:sz w:val="36"/>
                      <w:szCs w:val="36"/>
                      <w:rtl/>
                      <w:lang w:val="en-US" w:bidi="ar-DZ"/>
                    </w:rPr>
                  </w:pPr>
                  <w:r w:rsidRPr="00282C75">
                    <w:rPr>
                      <w:rFonts w:ascii="Arabic Typesetting" w:eastAsia="Times New Roman" w:hAnsi="Arabic Typesetting" w:cs="Arabic Typesetting" w:hint="cs"/>
                      <w:b/>
                      <w:bCs/>
                      <w:sz w:val="36"/>
                      <w:szCs w:val="36"/>
                      <w:rtl/>
                      <w:lang w:val="en-US" w:bidi="ar-DZ"/>
                    </w:rPr>
                    <w:t>معدل المادة</w:t>
                  </w:r>
                </w:p>
              </w:tc>
            </w:tr>
            <w:tr w:rsidR="00EA3357" w:rsidRPr="00282C75" w:rsidTr="005E22CE">
              <w:trPr>
                <w:trHeight w:val="143"/>
                <w:jc w:val="center"/>
              </w:trPr>
              <w:tc>
                <w:tcPr>
                  <w:tcW w:w="7054" w:type="dxa"/>
                </w:tcPr>
                <w:p w:rsidR="00EA3357" w:rsidRPr="00282C75" w:rsidRDefault="00EA3357" w:rsidP="00ED0B78">
                  <w:pPr>
                    <w:bidi/>
                    <w:jc w:val="right"/>
                    <w:rPr>
                      <w:rFonts w:asciiTheme="majorBidi" w:eastAsia="Times New Roman" w:hAnsiTheme="majorBidi" w:cstheme="majorBidi"/>
                      <w:b/>
                      <w:bCs/>
                      <w:i/>
                      <w:iCs/>
                      <w:sz w:val="32"/>
                      <w:szCs w:val="32"/>
                      <w:rtl/>
                      <w:lang w:bidi="ar-DZ"/>
                    </w:rPr>
                  </w:pPr>
                  <w:r w:rsidRPr="00282C75">
                    <w:rPr>
                      <w:rFonts w:asciiTheme="majorBidi" w:eastAsia="Times New Roman" w:hAnsiTheme="majorBidi" w:cstheme="majorBidi"/>
                      <w:b/>
                      <w:bCs/>
                      <w:i/>
                      <w:iCs/>
                      <w:sz w:val="32"/>
                      <w:szCs w:val="32"/>
                      <w:lang w:bidi="ar-DZ"/>
                    </w:rPr>
                    <w:t xml:space="preserve"> (Note Ex * 0.6) + (Note Td * 0.4) </w:t>
                  </w:r>
                  <w:r w:rsidRPr="00282C75">
                    <w:rPr>
                      <w:rFonts w:asciiTheme="majorBidi" w:eastAsia="Times New Roman" w:hAnsiTheme="majorBidi" w:cstheme="majorBidi" w:hint="cs"/>
                      <w:b/>
                      <w:bCs/>
                      <w:i/>
                      <w:iCs/>
                      <w:sz w:val="32"/>
                      <w:szCs w:val="32"/>
                      <w:rtl/>
                      <w:lang w:bidi="ar-DZ"/>
                    </w:rPr>
                    <w:t>=</w:t>
                  </w:r>
                </w:p>
              </w:tc>
              <w:tc>
                <w:tcPr>
                  <w:tcW w:w="1984" w:type="dxa"/>
                </w:tcPr>
                <w:p w:rsidR="00EA3357" w:rsidRPr="00282C75" w:rsidRDefault="00EA3357" w:rsidP="00ED0B78">
                  <w:pPr>
                    <w:bidi/>
                    <w:jc w:val="center"/>
                    <w:rPr>
                      <w:rFonts w:asciiTheme="majorBidi" w:eastAsia="Times New Roman" w:hAnsiTheme="majorBidi" w:cstheme="majorBidi"/>
                      <w:b/>
                      <w:bCs/>
                      <w:i/>
                      <w:iCs/>
                      <w:sz w:val="32"/>
                      <w:szCs w:val="32"/>
                      <w:lang w:bidi="ar-DZ"/>
                    </w:rPr>
                  </w:pPr>
                  <w:proofErr w:type="spellStart"/>
                  <w:r w:rsidRPr="00282C75">
                    <w:rPr>
                      <w:rFonts w:asciiTheme="majorBidi" w:eastAsia="Times New Roman" w:hAnsiTheme="majorBidi" w:cstheme="majorBidi"/>
                      <w:b/>
                      <w:bCs/>
                      <w:i/>
                      <w:iCs/>
                      <w:sz w:val="32"/>
                      <w:szCs w:val="32"/>
                      <w:lang w:bidi="ar-DZ"/>
                    </w:rPr>
                    <w:t>Moy.M</w:t>
                  </w:r>
                  <w:proofErr w:type="spellEnd"/>
                </w:p>
              </w:tc>
            </w:tr>
          </w:tbl>
          <w:p w:rsidR="00EA3357" w:rsidRPr="00282C75" w:rsidRDefault="00EA3357" w:rsidP="00ED0B78">
            <w:pPr>
              <w:bidi/>
              <w:spacing w:after="0" w:line="240" w:lineRule="auto"/>
              <w:rPr>
                <w:rFonts w:ascii="Sakkal Majalla" w:hAnsi="Sakkal Majalla" w:cs="Sakkal Majalla"/>
                <w:b/>
                <w:bCs/>
                <w:sz w:val="26"/>
                <w:szCs w:val="26"/>
              </w:rPr>
            </w:pPr>
          </w:p>
        </w:tc>
      </w:tr>
      <w:tr w:rsidR="00EA3357" w:rsidRPr="00282C75" w:rsidTr="00282C75">
        <w:trPr>
          <w:trHeight w:val="143"/>
          <w:jc w:val="center"/>
        </w:trPr>
        <w:tc>
          <w:tcPr>
            <w:tcW w:w="10349" w:type="dxa"/>
            <w:gridSpan w:val="8"/>
            <w:shd w:val="clear" w:color="auto" w:fill="F2DBDB" w:themeFill="accent2" w:themeFillTint="33"/>
          </w:tcPr>
          <w:p w:rsidR="00EA3357" w:rsidRPr="00282C75" w:rsidRDefault="00EA3357" w:rsidP="00AA77F4">
            <w:pPr>
              <w:tabs>
                <w:tab w:val="left" w:pos="2367"/>
                <w:tab w:val="center" w:pos="5066"/>
              </w:tabs>
              <w:bidi/>
              <w:spacing w:after="0" w:line="240" w:lineRule="auto"/>
              <w:rPr>
                <w:rFonts w:ascii="Sakkal Majalla" w:hAnsi="Sakkal Majalla" w:cs="Sakkal Majalla"/>
                <w:b/>
                <w:bCs/>
                <w:sz w:val="34"/>
                <w:szCs w:val="34"/>
                <w:rtl/>
              </w:rPr>
            </w:pPr>
            <w:r w:rsidRPr="00282C75">
              <w:rPr>
                <w:rFonts w:ascii="Sakkal Majalla" w:hAnsi="Sakkal Majalla" w:cs="Sakkal Majalla"/>
                <w:b/>
                <w:bCs/>
                <w:sz w:val="34"/>
                <w:szCs w:val="34"/>
                <w:rtl/>
              </w:rPr>
              <w:tab/>
            </w:r>
            <w:r w:rsidRPr="00282C75">
              <w:rPr>
                <w:rFonts w:ascii="Sakkal Majalla" w:hAnsi="Sakkal Majalla" w:cs="Sakkal Majalla"/>
                <w:b/>
                <w:bCs/>
                <w:sz w:val="34"/>
                <w:szCs w:val="34"/>
                <w:rtl/>
              </w:rPr>
              <w:tab/>
            </w:r>
            <w:r w:rsidRPr="00282C75">
              <w:rPr>
                <w:rFonts w:ascii="Sakkal Majalla" w:hAnsi="Sakkal Majalla" w:cs="Sakkal Majalla" w:hint="cs"/>
                <w:b/>
                <w:bCs/>
                <w:sz w:val="34"/>
                <w:szCs w:val="34"/>
                <w:rtl/>
              </w:rPr>
              <w:t xml:space="preserve"> المصادر والمراجع </w:t>
            </w:r>
          </w:p>
        </w:tc>
      </w:tr>
      <w:tr w:rsidR="00EA3357" w:rsidRPr="00282C75" w:rsidTr="00282C75">
        <w:trPr>
          <w:trHeight w:val="439"/>
          <w:jc w:val="center"/>
        </w:trPr>
        <w:tc>
          <w:tcPr>
            <w:tcW w:w="10349" w:type="dxa"/>
            <w:gridSpan w:val="8"/>
            <w:shd w:val="clear" w:color="auto" w:fill="auto"/>
          </w:tcPr>
          <w:p w:rsidR="00EA3357" w:rsidRPr="00282C75" w:rsidRDefault="00EA3357" w:rsidP="00ED0B78">
            <w:pPr>
              <w:bidi/>
              <w:spacing w:after="0" w:line="240" w:lineRule="auto"/>
              <w:rPr>
                <w:rFonts w:ascii="Sakkal Majalla" w:hAnsi="Sakkal Majalla" w:cs="Sakkal Majalla"/>
                <w:b/>
                <w:bCs/>
                <w:sz w:val="28"/>
                <w:szCs w:val="28"/>
                <w:rtl/>
              </w:rPr>
            </w:pPr>
            <w:r w:rsidRPr="00282C75">
              <w:rPr>
                <w:rFonts w:ascii="Sakkal Majalla" w:hAnsi="Sakkal Majalla" w:cs="Sakkal Majalla" w:hint="cs"/>
                <w:b/>
                <w:bCs/>
                <w:sz w:val="28"/>
                <w:szCs w:val="28"/>
                <w:rtl/>
              </w:rPr>
              <w:t xml:space="preserve">المرجع الأساسي </w:t>
            </w:r>
            <w:proofErr w:type="spellStart"/>
            <w:r w:rsidRPr="00282C75">
              <w:rPr>
                <w:rFonts w:ascii="Sakkal Majalla" w:hAnsi="Sakkal Majalla" w:cs="Sakkal Majalla" w:hint="cs"/>
                <w:b/>
                <w:bCs/>
                <w:sz w:val="28"/>
                <w:szCs w:val="28"/>
                <w:rtl/>
              </w:rPr>
              <w:t>الموصى</w:t>
            </w:r>
            <w:proofErr w:type="spellEnd"/>
            <w:r w:rsidRPr="00282C75">
              <w:rPr>
                <w:rFonts w:ascii="Sakkal Majalla" w:hAnsi="Sakkal Majalla" w:cs="Sakkal Majalla" w:hint="cs"/>
                <w:b/>
                <w:bCs/>
                <w:sz w:val="28"/>
                <w:szCs w:val="28"/>
                <w:rtl/>
              </w:rPr>
              <w:t xml:space="preserve"> به :</w:t>
            </w:r>
          </w:p>
        </w:tc>
      </w:tr>
      <w:tr w:rsidR="00EA3357" w:rsidRPr="00282C75" w:rsidTr="00282C75">
        <w:trPr>
          <w:trHeight w:val="143"/>
          <w:jc w:val="center"/>
        </w:trPr>
        <w:tc>
          <w:tcPr>
            <w:tcW w:w="3037" w:type="dxa"/>
            <w:gridSpan w:val="2"/>
            <w:shd w:val="clear" w:color="auto" w:fill="auto"/>
          </w:tcPr>
          <w:p w:rsidR="00EA3357" w:rsidRPr="00282C75" w:rsidRDefault="00EA3357" w:rsidP="00ED0B78">
            <w:pPr>
              <w:bidi/>
              <w:spacing w:after="0" w:line="240" w:lineRule="auto"/>
              <w:rPr>
                <w:rFonts w:ascii="Sakkal Majalla" w:hAnsi="Sakkal Majalla" w:cs="Sakkal Majalla"/>
                <w:b/>
                <w:bCs/>
                <w:sz w:val="28"/>
                <w:szCs w:val="28"/>
              </w:rPr>
            </w:pPr>
            <w:r w:rsidRPr="00282C75">
              <w:rPr>
                <w:rFonts w:ascii="Sakkal Majalla" w:hAnsi="Sakkal Majalla" w:cs="Sakkal Majalla" w:hint="cs"/>
                <w:b/>
                <w:bCs/>
                <w:sz w:val="28"/>
                <w:szCs w:val="28"/>
                <w:rtl/>
              </w:rPr>
              <w:t>عنوان المرجع</w:t>
            </w:r>
          </w:p>
        </w:tc>
        <w:tc>
          <w:tcPr>
            <w:tcW w:w="2487" w:type="dxa"/>
            <w:gridSpan w:val="2"/>
            <w:shd w:val="clear" w:color="auto" w:fill="auto"/>
          </w:tcPr>
          <w:p w:rsidR="00EA3357" w:rsidRPr="00282C75" w:rsidRDefault="00EA3357" w:rsidP="00ED0B78">
            <w:pPr>
              <w:bidi/>
              <w:spacing w:after="0" w:line="240" w:lineRule="auto"/>
              <w:rPr>
                <w:rFonts w:ascii="Sakkal Majalla" w:hAnsi="Sakkal Majalla" w:cs="Sakkal Majalla"/>
                <w:b/>
                <w:bCs/>
                <w:sz w:val="28"/>
                <w:szCs w:val="28"/>
              </w:rPr>
            </w:pPr>
            <w:r w:rsidRPr="00282C75">
              <w:rPr>
                <w:rFonts w:ascii="Sakkal Majalla" w:hAnsi="Sakkal Majalla" w:cs="Sakkal Majalla" w:hint="cs"/>
                <w:b/>
                <w:bCs/>
                <w:sz w:val="28"/>
                <w:szCs w:val="28"/>
                <w:rtl/>
              </w:rPr>
              <w:t>المؤلف</w:t>
            </w:r>
          </w:p>
        </w:tc>
        <w:tc>
          <w:tcPr>
            <w:tcW w:w="4825" w:type="dxa"/>
            <w:gridSpan w:val="4"/>
            <w:shd w:val="clear" w:color="auto" w:fill="auto"/>
          </w:tcPr>
          <w:p w:rsidR="00EA3357" w:rsidRPr="00282C75" w:rsidRDefault="00EA3357" w:rsidP="00ED0B78">
            <w:pPr>
              <w:bidi/>
              <w:spacing w:after="0" w:line="240" w:lineRule="auto"/>
              <w:rPr>
                <w:rFonts w:ascii="Sakkal Majalla" w:hAnsi="Sakkal Majalla" w:cs="Sakkal Majalla"/>
                <w:b/>
                <w:bCs/>
                <w:sz w:val="28"/>
                <w:szCs w:val="28"/>
              </w:rPr>
            </w:pPr>
            <w:r w:rsidRPr="00282C75">
              <w:rPr>
                <w:rFonts w:ascii="Sakkal Majalla" w:hAnsi="Sakkal Majalla" w:cs="Sakkal Majalla" w:hint="cs"/>
                <w:b/>
                <w:bCs/>
                <w:sz w:val="28"/>
                <w:szCs w:val="28"/>
                <w:rtl/>
              </w:rPr>
              <w:t>دار النشر و السنة</w:t>
            </w:r>
          </w:p>
        </w:tc>
      </w:tr>
      <w:tr w:rsidR="00EA3357" w:rsidRPr="00282C75" w:rsidTr="00282C75">
        <w:trPr>
          <w:trHeight w:val="143"/>
          <w:jc w:val="center"/>
        </w:trPr>
        <w:tc>
          <w:tcPr>
            <w:tcW w:w="3037" w:type="dxa"/>
            <w:gridSpan w:val="2"/>
            <w:shd w:val="clear" w:color="auto" w:fill="auto"/>
          </w:tcPr>
          <w:p w:rsidR="00EA3357" w:rsidRPr="00295E9F" w:rsidRDefault="00EA3357" w:rsidP="00452A6D">
            <w:pPr>
              <w:tabs>
                <w:tab w:val="left" w:pos="2367"/>
                <w:tab w:val="center" w:pos="5066"/>
              </w:tabs>
              <w:bidi/>
              <w:spacing w:line="240" w:lineRule="auto"/>
              <w:jc w:val="both"/>
              <w:rPr>
                <w:rFonts w:ascii="Sakkal Majalla" w:hAnsi="Sakkal Majalla" w:cs="Sakkal Majalla"/>
                <w:b/>
                <w:bCs/>
                <w:sz w:val="34"/>
                <w:szCs w:val="34"/>
                <w:highlight w:val="yellow"/>
                <w:rtl/>
              </w:rPr>
            </w:pPr>
            <w:r w:rsidRPr="00295E9F">
              <w:rPr>
                <w:rFonts w:ascii="Sakkal Majalla" w:eastAsia="Times New Roman" w:hAnsi="Sakkal Majalla" w:cs="Sakkal Majalla"/>
                <w:sz w:val="28"/>
                <w:szCs w:val="28"/>
                <w:highlight w:val="yellow"/>
                <w:rtl/>
              </w:rPr>
              <w:t>اقتصاد و تسيير المؤسسة</w:t>
            </w:r>
          </w:p>
        </w:tc>
        <w:tc>
          <w:tcPr>
            <w:tcW w:w="2487" w:type="dxa"/>
            <w:gridSpan w:val="2"/>
            <w:shd w:val="clear" w:color="auto" w:fill="auto"/>
          </w:tcPr>
          <w:p w:rsidR="00EA3357" w:rsidRPr="00295E9F" w:rsidRDefault="00EA3357" w:rsidP="007E3763">
            <w:pPr>
              <w:bidi/>
              <w:spacing w:after="0" w:line="240" w:lineRule="auto"/>
              <w:jc w:val="both"/>
              <w:rPr>
                <w:rFonts w:ascii="Sakkal Majalla" w:hAnsi="Sakkal Majalla" w:cs="Sakkal Majalla"/>
                <w:b/>
                <w:bCs/>
                <w:sz w:val="28"/>
                <w:szCs w:val="28"/>
                <w:highlight w:val="yellow"/>
                <w:rtl/>
                <w:lang w:bidi="ar-DZ"/>
              </w:rPr>
            </w:pPr>
            <w:r w:rsidRPr="00295E9F">
              <w:rPr>
                <w:rFonts w:ascii="Sakkal Majalla" w:eastAsia="Times New Roman" w:hAnsi="Sakkal Majalla" w:cs="Sakkal Majalla"/>
                <w:sz w:val="28"/>
                <w:szCs w:val="28"/>
                <w:highlight w:val="yellow"/>
                <w:rtl/>
              </w:rPr>
              <w:t>عبد الرزاق بن حبيب</w:t>
            </w:r>
          </w:p>
        </w:tc>
        <w:tc>
          <w:tcPr>
            <w:tcW w:w="4825" w:type="dxa"/>
            <w:gridSpan w:val="4"/>
            <w:shd w:val="clear" w:color="auto" w:fill="auto"/>
          </w:tcPr>
          <w:p w:rsidR="00EA3357" w:rsidRPr="00295E9F" w:rsidRDefault="00EA3357" w:rsidP="00452A6D">
            <w:pPr>
              <w:tabs>
                <w:tab w:val="left" w:pos="2367"/>
                <w:tab w:val="center" w:pos="5066"/>
              </w:tabs>
              <w:bidi/>
              <w:spacing w:line="240" w:lineRule="auto"/>
              <w:jc w:val="both"/>
              <w:rPr>
                <w:rFonts w:ascii="Sakkal Majalla" w:hAnsi="Sakkal Majalla" w:cs="Sakkal Majalla"/>
                <w:b/>
                <w:bCs/>
                <w:sz w:val="34"/>
                <w:szCs w:val="34"/>
                <w:highlight w:val="yellow"/>
                <w:rtl/>
              </w:rPr>
            </w:pPr>
            <w:r w:rsidRPr="00295E9F">
              <w:rPr>
                <w:rFonts w:ascii="Sakkal Majalla" w:hAnsi="Sakkal Majalla" w:cs="Sakkal Majalla"/>
                <w:sz w:val="28"/>
                <w:szCs w:val="28"/>
                <w:highlight w:val="yellow"/>
                <w:rtl/>
              </w:rPr>
              <w:t xml:space="preserve">ديوان المطبوعات الجامعية، </w:t>
            </w:r>
            <w:r w:rsidRPr="00295E9F">
              <w:rPr>
                <w:rFonts w:ascii="Sakkal Majalla" w:eastAsia="Times New Roman" w:hAnsi="Sakkal Majalla" w:cs="Sakkal Majalla"/>
                <w:sz w:val="28"/>
                <w:szCs w:val="28"/>
                <w:highlight w:val="yellow"/>
                <w:rtl/>
              </w:rPr>
              <w:t>الجزائر</w:t>
            </w:r>
            <w:r w:rsidRPr="00295E9F">
              <w:rPr>
                <w:rFonts w:ascii="Sakkal Majalla" w:hAnsi="Sakkal Majalla" w:cs="Sakkal Majalla"/>
                <w:sz w:val="28"/>
                <w:szCs w:val="28"/>
                <w:highlight w:val="yellow"/>
                <w:rtl/>
              </w:rPr>
              <w:t>، 2002.</w:t>
            </w:r>
          </w:p>
        </w:tc>
      </w:tr>
      <w:tr w:rsidR="00EA3357" w:rsidRPr="00282C75" w:rsidTr="00282C75">
        <w:trPr>
          <w:trHeight w:val="143"/>
          <w:jc w:val="center"/>
        </w:trPr>
        <w:tc>
          <w:tcPr>
            <w:tcW w:w="10349" w:type="dxa"/>
            <w:gridSpan w:val="8"/>
            <w:shd w:val="clear" w:color="auto" w:fill="auto"/>
          </w:tcPr>
          <w:p w:rsidR="00EA3357" w:rsidRPr="00282C75" w:rsidRDefault="00EA3357" w:rsidP="00ED0B78">
            <w:pPr>
              <w:bidi/>
              <w:spacing w:after="0" w:line="240" w:lineRule="auto"/>
              <w:rPr>
                <w:rFonts w:ascii="Sakkal Majalla" w:hAnsi="Sakkal Majalla" w:cs="Sakkal Majalla"/>
                <w:b/>
                <w:bCs/>
                <w:sz w:val="28"/>
                <w:szCs w:val="28"/>
                <w:rtl/>
              </w:rPr>
            </w:pPr>
            <w:r w:rsidRPr="00282C75">
              <w:rPr>
                <w:rFonts w:ascii="Sakkal Majalla" w:hAnsi="Sakkal Majalla" w:cs="Sakkal Majalla" w:hint="cs"/>
                <w:b/>
                <w:bCs/>
                <w:sz w:val="28"/>
                <w:szCs w:val="28"/>
                <w:rtl/>
              </w:rPr>
              <w:t xml:space="preserve">مراجع الدعم الإضافية (إن وجدت): </w:t>
            </w:r>
          </w:p>
        </w:tc>
      </w:tr>
      <w:tr w:rsidR="00EA3357" w:rsidRPr="00CF741B" w:rsidTr="00282C75">
        <w:trPr>
          <w:trHeight w:val="143"/>
          <w:jc w:val="center"/>
        </w:trPr>
        <w:tc>
          <w:tcPr>
            <w:tcW w:w="10349" w:type="dxa"/>
            <w:gridSpan w:val="8"/>
            <w:shd w:val="clear" w:color="auto" w:fill="auto"/>
          </w:tcPr>
          <w:p w:rsidR="00295E9F" w:rsidRDefault="00295E9F" w:rsidP="00295E9F">
            <w:pPr>
              <w:numPr>
                <w:ilvl w:val="0"/>
                <w:numId w:val="11"/>
              </w:numPr>
              <w:bidi/>
              <w:spacing w:after="0" w:line="240" w:lineRule="auto"/>
              <w:ind w:left="360" w:hanging="47"/>
              <w:jc w:val="both"/>
              <w:rPr>
                <w:rFonts w:ascii="Sakkal Majalla" w:hAnsi="Sakkal Majalla" w:cs="Sakkal Majalla"/>
                <w:b/>
                <w:sz w:val="32"/>
                <w:szCs w:val="32"/>
                <w:lang w:bidi="ar-DZ"/>
              </w:rPr>
            </w:pPr>
            <w:r w:rsidRPr="00D76803">
              <w:rPr>
                <w:rFonts w:ascii="Sakkal Majalla" w:hAnsi="Sakkal Majalla" w:cs="Sakkal Majalla"/>
                <w:b/>
                <w:sz w:val="32"/>
                <w:szCs w:val="32"/>
                <w:rtl/>
                <w:lang w:bidi="ar-DZ"/>
              </w:rPr>
              <w:t xml:space="preserve">نجم عبود نجم، (2003)، إدارة </w:t>
            </w:r>
            <w:proofErr w:type="spellStart"/>
            <w:r w:rsidRPr="00D76803">
              <w:rPr>
                <w:rFonts w:ascii="Sakkal Majalla" w:hAnsi="Sakkal Majalla" w:cs="Sakkal Majalla"/>
                <w:b/>
                <w:sz w:val="32"/>
                <w:szCs w:val="32"/>
                <w:rtl/>
                <w:lang w:bidi="ar-DZ"/>
              </w:rPr>
              <w:t>الإبتكار</w:t>
            </w:r>
            <w:proofErr w:type="spellEnd"/>
            <w:r w:rsidRPr="00D76803">
              <w:rPr>
                <w:rFonts w:ascii="Sakkal Majalla" w:hAnsi="Sakkal Majalla" w:cs="Sakkal Majalla"/>
                <w:b/>
                <w:sz w:val="32"/>
                <w:szCs w:val="32"/>
                <w:rtl/>
                <w:lang w:bidi="ar-DZ"/>
              </w:rPr>
              <w:t xml:space="preserve"> المفاهيم والتجارب الحديثة، دار وائل </w:t>
            </w:r>
            <w:proofErr w:type="gramStart"/>
            <w:r w:rsidRPr="00D76803">
              <w:rPr>
                <w:rFonts w:ascii="Sakkal Majalla" w:hAnsi="Sakkal Majalla" w:cs="Sakkal Majalla"/>
                <w:b/>
                <w:sz w:val="32"/>
                <w:szCs w:val="32"/>
                <w:rtl/>
                <w:lang w:bidi="ar-DZ"/>
              </w:rPr>
              <w:t>للنشر ،</w:t>
            </w:r>
            <w:proofErr w:type="gramEnd"/>
            <w:r w:rsidRPr="00D76803">
              <w:rPr>
                <w:rFonts w:ascii="Sakkal Majalla" w:hAnsi="Sakkal Majalla" w:cs="Sakkal Majalla"/>
                <w:b/>
                <w:sz w:val="32"/>
                <w:szCs w:val="32"/>
                <w:rtl/>
                <w:lang w:bidi="ar-DZ"/>
              </w:rPr>
              <w:t xml:space="preserve"> الأردن</w:t>
            </w:r>
          </w:p>
          <w:p w:rsidR="00295E9F" w:rsidRPr="00295E9F" w:rsidRDefault="00295E9F" w:rsidP="00295E9F">
            <w:pPr>
              <w:numPr>
                <w:ilvl w:val="0"/>
                <w:numId w:val="12"/>
              </w:numPr>
              <w:spacing w:after="0" w:line="240" w:lineRule="auto"/>
              <w:jc w:val="both"/>
              <w:rPr>
                <w:rFonts w:asciiTheme="majorBidi" w:hAnsiTheme="majorBidi" w:cstheme="majorBidi"/>
                <w:sz w:val="24"/>
                <w:szCs w:val="24"/>
                <w:lang w:val="en-US"/>
              </w:rPr>
            </w:pPr>
            <w:r w:rsidRPr="00295E9F">
              <w:rPr>
                <w:rFonts w:asciiTheme="majorBidi" w:hAnsiTheme="majorBidi" w:cstheme="majorBidi"/>
                <w:sz w:val="24"/>
                <w:szCs w:val="24"/>
                <w:lang w:val="en-US"/>
              </w:rPr>
              <w:t>Dodgson, M. (2017). Innovation management: a research overview.</w:t>
            </w:r>
          </w:p>
          <w:p w:rsidR="00295E9F" w:rsidRPr="00295E9F" w:rsidRDefault="00295E9F" w:rsidP="00295E9F">
            <w:pPr>
              <w:numPr>
                <w:ilvl w:val="0"/>
                <w:numId w:val="12"/>
              </w:numPr>
              <w:spacing w:after="0"/>
              <w:jc w:val="both"/>
              <w:rPr>
                <w:rFonts w:asciiTheme="majorBidi" w:hAnsiTheme="majorBidi" w:cstheme="majorBidi"/>
                <w:sz w:val="24"/>
                <w:szCs w:val="24"/>
                <w:lang w:val="en-US"/>
              </w:rPr>
            </w:pPr>
            <w:r w:rsidRPr="00295E9F">
              <w:rPr>
                <w:rFonts w:asciiTheme="majorBidi" w:hAnsiTheme="majorBidi" w:cstheme="majorBidi"/>
                <w:sz w:val="24"/>
                <w:szCs w:val="24"/>
                <w:lang w:val="en-US"/>
              </w:rPr>
              <w:lastRenderedPageBreak/>
              <w:t>Dodgson, M., Gann, D. M., &amp; Phillips, N. (Eds.). (2013). The Oxford handbook of innovation management. OUP Oxford.</w:t>
            </w:r>
          </w:p>
          <w:p w:rsidR="00295E9F" w:rsidRPr="00295E9F" w:rsidRDefault="00295E9F" w:rsidP="00295E9F">
            <w:pPr>
              <w:numPr>
                <w:ilvl w:val="0"/>
                <w:numId w:val="12"/>
              </w:numPr>
              <w:spacing w:after="0"/>
              <w:jc w:val="both"/>
              <w:rPr>
                <w:rFonts w:asciiTheme="majorBidi" w:hAnsiTheme="majorBidi" w:cstheme="majorBidi"/>
                <w:sz w:val="24"/>
                <w:szCs w:val="24"/>
                <w:lang w:val="en-US"/>
              </w:rPr>
            </w:pPr>
            <w:proofErr w:type="spellStart"/>
            <w:r w:rsidRPr="00295E9F">
              <w:rPr>
                <w:rFonts w:asciiTheme="majorBidi" w:hAnsiTheme="majorBidi" w:cstheme="majorBidi"/>
                <w:sz w:val="24"/>
                <w:szCs w:val="24"/>
                <w:lang w:val="en-US"/>
              </w:rPr>
              <w:t>Goller</w:t>
            </w:r>
            <w:proofErr w:type="spellEnd"/>
            <w:r w:rsidRPr="00295E9F">
              <w:rPr>
                <w:rFonts w:asciiTheme="majorBidi" w:hAnsiTheme="majorBidi" w:cstheme="majorBidi"/>
                <w:sz w:val="24"/>
                <w:szCs w:val="24"/>
                <w:lang w:val="en-US"/>
              </w:rPr>
              <w:t>, I., &amp; Bessant, J. (2017). Creativity for innovation management. Taylor &amp; Francis.</w:t>
            </w:r>
          </w:p>
          <w:p w:rsidR="00295E9F" w:rsidRPr="00295E9F" w:rsidRDefault="00295E9F" w:rsidP="00295E9F">
            <w:pPr>
              <w:numPr>
                <w:ilvl w:val="0"/>
                <w:numId w:val="12"/>
              </w:numPr>
              <w:spacing w:after="0"/>
              <w:jc w:val="both"/>
              <w:rPr>
                <w:rFonts w:asciiTheme="majorBidi" w:hAnsiTheme="majorBidi" w:cstheme="majorBidi"/>
                <w:sz w:val="24"/>
                <w:szCs w:val="24"/>
                <w:lang w:val="en-US"/>
              </w:rPr>
            </w:pPr>
            <w:proofErr w:type="spellStart"/>
            <w:r w:rsidRPr="00295E9F">
              <w:rPr>
                <w:rFonts w:asciiTheme="majorBidi" w:hAnsiTheme="majorBidi" w:cstheme="majorBidi"/>
                <w:sz w:val="24"/>
                <w:szCs w:val="24"/>
                <w:lang w:val="en-US"/>
              </w:rPr>
              <w:t>Kettunen</w:t>
            </w:r>
            <w:proofErr w:type="spellEnd"/>
            <w:r w:rsidRPr="00295E9F">
              <w:rPr>
                <w:rFonts w:asciiTheme="majorBidi" w:hAnsiTheme="majorBidi" w:cstheme="majorBidi"/>
                <w:sz w:val="24"/>
                <w:szCs w:val="24"/>
                <w:lang w:val="en-US"/>
              </w:rPr>
              <w:t xml:space="preserve">, J., </w:t>
            </w:r>
            <w:proofErr w:type="spellStart"/>
            <w:r w:rsidRPr="00295E9F">
              <w:rPr>
                <w:rFonts w:asciiTheme="majorBidi" w:hAnsiTheme="majorBidi" w:cstheme="majorBidi"/>
                <w:sz w:val="24"/>
                <w:szCs w:val="24"/>
                <w:lang w:val="en-US"/>
              </w:rPr>
              <w:t>Ilomäki</w:t>
            </w:r>
            <w:proofErr w:type="spellEnd"/>
            <w:r w:rsidRPr="00295E9F">
              <w:rPr>
                <w:rFonts w:asciiTheme="majorBidi" w:hAnsiTheme="majorBidi" w:cstheme="majorBidi"/>
                <w:sz w:val="24"/>
                <w:szCs w:val="24"/>
                <w:lang w:val="en-US"/>
              </w:rPr>
              <w:t xml:space="preserve">, S. K., &amp; </w:t>
            </w:r>
            <w:proofErr w:type="spellStart"/>
            <w:r w:rsidRPr="00295E9F">
              <w:rPr>
                <w:rFonts w:asciiTheme="majorBidi" w:hAnsiTheme="majorBidi" w:cstheme="majorBidi"/>
                <w:sz w:val="24"/>
                <w:szCs w:val="24"/>
                <w:lang w:val="en-US"/>
              </w:rPr>
              <w:t>Kalliokoski</w:t>
            </w:r>
            <w:proofErr w:type="spellEnd"/>
            <w:r w:rsidRPr="00295E9F">
              <w:rPr>
                <w:rFonts w:asciiTheme="majorBidi" w:hAnsiTheme="majorBidi" w:cstheme="majorBidi"/>
                <w:sz w:val="24"/>
                <w:szCs w:val="24"/>
                <w:lang w:val="en-US"/>
              </w:rPr>
              <w:t xml:space="preserve">, P. (2008). Making sense of innovation management. </w:t>
            </w:r>
            <w:proofErr w:type="spellStart"/>
            <w:r w:rsidRPr="00295E9F">
              <w:rPr>
                <w:rFonts w:asciiTheme="majorBidi" w:hAnsiTheme="majorBidi" w:cstheme="majorBidi"/>
                <w:sz w:val="24"/>
                <w:szCs w:val="24"/>
                <w:lang w:val="en-US"/>
              </w:rPr>
              <w:t>Teknologiainfo</w:t>
            </w:r>
            <w:proofErr w:type="spellEnd"/>
            <w:r w:rsidRPr="00295E9F">
              <w:rPr>
                <w:rFonts w:asciiTheme="majorBidi" w:hAnsiTheme="majorBidi" w:cstheme="majorBidi"/>
                <w:sz w:val="24"/>
                <w:szCs w:val="24"/>
                <w:lang w:val="en-US"/>
              </w:rPr>
              <w:t xml:space="preserve"> </w:t>
            </w:r>
            <w:proofErr w:type="spellStart"/>
            <w:r w:rsidRPr="00295E9F">
              <w:rPr>
                <w:rFonts w:asciiTheme="majorBidi" w:hAnsiTheme="majorBidi" w:cstheme="majorBidi"/>
                <w:sz w:val="24"/>
                <w:szCs w:val="24"/>
                <w:lang w:val="en-US"/>
              </w:rPr>
              <w:t>Teknova</w:t>
            </w:r>
            <w:proofErr w:type="spellEnd"/>
            <w:r w:rsidRPr="00295E9F">
              <w:rPr>
                <w:rFonts w:asciiTheme="majorBidi" w:hAnsiTheme="majorBidi" w:cstheme="majorBidi"/>
                <w:sz w:val="24"/>
                <w:szCs w:val="24"/>
                <w:lang w:val="en-US"/>
              </w:rPr>
              <w:t xml:space="preserve"> oy.</w:t>
            </w:r>
          </w:p>
          <w:p w:rsidR="00295E9F" w:rsidRPr="00295E9F" w:rsidRDefault="00295E9F" w:rsidP="00295E9F">
            <w:pPr>
              <w:numPr>
                <w:ilvl w:val="0"/>
                <w:numId w:val="12"/>
              </w:numPr>
              <w:spacing w:after="0"/>
              <w:jc w:val="both"/>
              <w:rPr>
                <w:rFonts w:asciiTheme="majorBidi" w:hAnsiTheme="majorBidi" w:cstheme="majorBidi"/>
                <w:sz w:val="24"/>
                <w:szCs w:val="24"/>
                <w:lang w:val="en-US"/>
              </w:rPr>
            </w:pPr>
            <w:r w:rsidRPr="00295E9F">
              <w:rPr>
                <w:rFonts w:asciiTheme="majorBidi" w:hAnsiTheme="majorBidi" w:cstheme="majorBidi"/>
                <w:sz w:val="24"/>
                <w:szCs w:val="24"/>
                <w:lang w:val="en-US"/>
              </w:rPr>
              <w:t>Shane, S. (Ed.). (2009). The handbook of technology and innovation management. John Wiley &amp; Sons.</w:t>
            </w:r>
          </w:p>
          <w:p w:rsidR="00EA3357" w:rsidRPr="00AA77F4" w:rsidRDefault="00295E9F" w:rsidP="00295E9F">
            <w:pPr>
              <w:numPr>
                <w:ilvl w:val="0"/>
                <w:numId w:val="12"/>
              </w:numPr>
              <w:spacing w:after="0"/>
              <w:jc w:val="both"/>
              <w:rPr>
                <w:rFonts w:ascii="Sakkal Majalla" w:hAnsi="Sakkal Majalla" w:cs="Sakkal Majalla"/>
                <w:b/>
                <w:bCs/>
                <w:sz w:val="16"/>
                <w:szCs w:val="16"/>
                <w:rtl/>
              </w:rPr>
            </w:pPr>
            <w:proofErr w:type="spellStart"/>
            <w:r w:rsidRPr="00295E9F">
              <w:rPr>
                <w:rFonts w:asciiTheme="majorBidi" w:hAnsiTheme="majorBidi" w:cstheme="majorBidi"/>
                <w:sz w:val="24"/>
                <w:szCs w:val="24"/>
                <w:lang w:val="en-US"/>
              </w:rPr>
              <w:t>Verloop</w:t>
            </w:r>
            <w:proofErr w:type="spellEnd"/>
            <w:r w:rsidRPr="00295E9F">
              <w:rPr>
                <w:rFonts w:asciiTheme="majorBidi" w:hAnsiTheme="majorBidi" w:cstheme="majorBidi"/>
                <w:sz w:val="24"/>
                <w:szCs w:val="24"/>
                <w:lang w:val="en-US"/>
              </w:rPr>
              <w:t xml:space="preserve">, J., &amp; </w:t>
            </w:r>
            <w:proofErr w:type="spellStart"/>
            <w:r w:rsidRPr="00295E9F">
              <w:rPr>
                <w:rFonts w:asciiTheme="majorBidi" w:hAnsiTheme="majorBidi" w:cstheme="majorBidi"/>
                <w:sz w:val="24"/>
                <w:szCs w:val="24"/>
                <w:lang w:val="en-US"/>
              </w:rPr>
              <w:t>Wissema</w:t>
            </w:r>
            <w:proofErr w:type="spellEnd"/>
            <w:r w:rsidRPr="00295E9F">
              <w:rPr>
                <w:rFonts w:asciiTheme="majorBidi" w:hAnsiTheme="majorBidi" w:cstheme="majorBidi"/>
                <w:sz w:val="24"/>
                <w:szCs w:val="24"/>
                <w:lang w:val="en-US"/>
              </w:rPr>
              <w:t>, J. G. (2004). Insight in innovation: managing innovation by understanding the laws of innovation. Elsevier</w:t>
            </w:r>
          </w:p>
        </w:tc>
      </w:tr>
      <w:tr w:rsidR="00EA3357" w:rsidRPr="00282C75" w:rsidTr="00282C75">
        <w:trPr>
          <w:trHeight w:val="464"/>
          <w:jc w:val="center"/>
        </w:trPr>
        <w:tc>
          <w:tcPr>
            <w:tcW w:w="10349" w:type="dxa"/>
            <w:gridSpan w:val="8"/>
            <w:shd w:val="clear" w:color="auto" w:fill="F2DBDB" w:themeFill="accent2" w:themeFillTint="33"/>
          </w:tcPr>
          <w:p w:rsidR="00EA3357" w:rsidRPr="00282C75" w:rsidRDefault="00EA3357" w:rsidP="00282C75">
            <w:pPr>
              <w:tabs>
                <w:tab w:val="left" w:pos="2367"/>
                <w:tab w:val="center" w:pos="5066"/>
              </w:tabs>
              <w:spacing w:after="0" w:line="240" w:lineRule="auto"/>
              <w:rPr>
                <w:rFonts w:ascii="Sakkal Majalla" w:hAnsi="Sakkal Majalla" w:cs="Sakkal Majalla"/>
                <w:b/>
                <w:bCs/>
                <w:sz w:val="34"/>
                <w:szCs w:val="34"/>
                <w:rtl/>
              </w:rPr>
            </w:pPr>
            <w:r w:rsidRPr="00282C75">
              <w:rPr>
                <w:rFonts w:ascii="Sakkal Majalla" w:hAnsi="Sakkal Majalla" w:cs="Sakkal Majalla"/>
                <w:b/>
                <w:bCs/>
                <w:sz w:val="34"/>
                <w:szCs w:val="34"/>
                <w:rtl/>
              </w:rPr>
              <w:lastRenderedPageBreak/>
              <w:tab/>
            </w:r>
            <w:r w:rsidRPr="00282C75">
              <w:rPr>
                <w:rFonts w:ascii="Sakkal Majalla" w:hAnsi="Sakkal Majalla" w:cs="Sakkal Majalla"/>
                <w:b/>
                <w:bCs/>
                <w:sz w:val="34"/>
                <w:szCs w:val="34"/>
                <w:rtl/>
              </w:rPr>
              <w:tab/>
            </w:r>
            <w:r w:rsidRPr="00282C75">
              <w:rPr>
                <w:rFonts w:ascii="Sakkal Majalla" w:hAnsi="Sakkal Majalla" w:cs="Sakkal Majalla" w:hint="cs"/>
                <w:b/>
                <w:bCs/>
                <w:sz w:val="34"/>
                <w:szCs w:val="34"/>
                <w:rtl/>
              </w:rPr>
              <w:t xml:space="preserve"> التوزيع الزمني المرتقب لبرنامج المادة </w:t>
            </w:r>
          </w:p>
        </w:tc>
      </w:tr>
      <w:tr w:rsidR="00EA3357" w:rsidRPr="00282C75" w:rsidTr="0086757A">
        <w:trPr>
          <w:trHeight w:val="464"/>
          <w:jc w:val="center"/>
        </w:trPr>
        <w:tc>
          <w:tcPr>
            <w:tcW w:w="3037" w:type="dxa"/>
            <w:gridSpan w:val="2"/>
            <w:shd w:val="clear" w:color="auto" w:fill="DAEEF3" w:themeFill="accent5" w:themeFillTint="33"/>
          </w:tcPr>
          <w:p w:rsidR="00EA3357" w:rsidRPr="00282C75" w:rsidRDefault="00EA3357" w:rsidP="00ED0B78">
            <w:pPr>
              <w:tabs>
                <w:tab w:val="left" w:pos="2367"/>
                <w:tab w:val="center" w:pos="5066"/>
              </w:tabs>
              <w:spacing w:after="0" w:line="240" w:lineRule="auto"/>
              <w:jc w:val="center"/>
              <w:rPr>
                <w:rFonts w:ascii="Sakkal Majalla" w:hAnsi="Sakkal Majalla" w:cs="Sakkal Majalla"/>
                <w:b/>
                <w:bCs/>
                <w:sz w:val="34"/>
                <w:szCs w:val="34"/>
                <w:rtl/>
              </w:rPr>
            </w:pPr>
            <w:r w:rsidRPr="00282C75">
              <w:rPr>
                <w:rFonts w:ascii="Sakkal Majalla" w:hAnsi="Sakkal Majalla" w:cs="Sakkal Majalla" w:hint="cs"/>
                <w:b/>
                <w:bCs/>
                <w:sz w:val="34"/>
                <w:szCs w:val="34"/>
                <w:rtl/>
              </w:rPr>
              <w:t>الأسبوع</w:t>
            </w:r>
          </w:p>
        </w:tc>
        <w:tc>
          <w:tcPr>
            <w:tcW w:w="5468" w:type="dxa"/>
            <w:gridSpan w:val="4"/>
            <w:shd w:val="clear" w:color="auto" w:fill="DAEEF3" w:themeFill="accent5" w:themeFillTint="33"/>
          </w:tcPr>
          <w:p w:rsidR="00EA3357" w:rsidRPr="00282C75" w:rsidRDefault="00EA3357" w:rsidP="00ED0B78">
            <w:pPr>
              <w:tabs>
                <w:tab w:val="left" w:pos="2367"/>
                <w:tab w:val="center" w:pos="5066"/>
              </w:tabs>
              <w:spacing w:after="0" w:line="240" w:lineRule="auto"/>
              <w:jc w:val="center"/>
              <w:rPr>
                <w:rFonts w:ascii="Sakkal Majalla" w:hAnsi="Sakkal Majalla" w:cs="Sakkal Majalla"/>
                <w:b/>
                <w:bCs/>
                <w:sz w:val="34"/>
                <w:szCs w:val="34"/>
                <w:rtl/>
              </w:rPr>
            </w:pPr>
            <w:r w:rsidRPr="00282C75">
              <w:rPr>
                <w:rFonts w:ascii="Sakkal Majalla" w:hAnsi="Sakkal Majalla" w:cs="Sakkal Majalla" w:hint="cs"/>
                <w:b/>
                <w:bCs/>
                <w:sz w:val="34"/>
                <w:szCs w:val="34"/>
                <w:rtl/>
              </w:rPr>
              <w:t>محتوى المحاضرة</w:t>
            </w:r>
          </w:p>
        </w:tc>
        <w:tc>
          <w:tcPr>
            <w:tcW w:w="1844" w:type="dxa"/>
            <w:gridSpan w:val="2"/>
            <w:shd w:val="clear" w:color="auto" w:fill="DAEEF3" w:themeFill="accent5" w:themeFillTint="33"/>
          </w:tcPr>
          <w:p w:rsidR="00EA3357" w:rsidRPr="00282C75" w:rsidRDefault="00EA3357" w:rsidP="00ED0B78">
            <w:pPr>
              <w:tabs>
                <w:tab w:val="left" w:pos="2367"/>
                <w:tab w:val="center" w:pos="5066"/>
              </w:tabs>
              <w:spacing w:after="0" w:line="240" w:lineRule="auto"/>
              <w:jc w:val="center"/>
              <w:rPr>
                <w:rFonts w:ascii="Sakkal Majalla" w:hAnsi="Sakkal Majalla" w:cs="Sakkal Majalla"/>
                <w:b/>
                <w:bCs/>
                <w:sz w:val="34"/>
                <w:szCs w:val="34"/>
                <w:rtl/>
              </w:rPr>
            </w:pPr>
            <w:r w:rsidRPr="00282C75">
              <w:rPr>
                <w:rFonts w:ascii="Sakkal Majalla" w:hAnsi="Sakkal Majalla" w:cs="Sakkal Majalla" w:hint="cs"/>
                <w:b/>
                <w:bCs/>
                <w:sz w:val="34"/>
                <w:szCs w:val="34"/>
                <w:rtl/>
              </w:rPr>
              <w:t>التاريخ</w:t>
            </w:r>
          </w:p>
        </w:tc>
      </w:tr>
      <w:tr w:rsidR="00EA3357" w:rsidRPr="00282C75" w:rsidTr="0086757A">
        <w:trPr>
          <w:trHeight w:val="464"/>
          <w:jc w:val="center"/>
        </w:trPr>
        <w:tc>
          <w:tcPr>
            <w:tcW w:w="3037" w:type="dxa"/>
            <w:gridSpan w:val="2"/>
            <w:shd w:val="clear" w:color="auto" w:fill="DAEEF3" w:themeFill="accent5" w:themeFillTint="33"/>
            <w:vAlign w:val="center"/>
          </w:tcPr>
          <w:p w:rsidR="00EA3357" w:rsidRPr="0086757A" w:rsidRDefault="00EA3357" w:rsidP="00106173">
            <w:pPr>
              <w:bidi/>
              <w:spacing w:after="0" w:line="240" w:lineRule="auto"/>
              <w:rPr>
                <w:rFonts w:ascii="Sakkal Majalla" w:hAnsi="Sakkal Majalla" w:cs="Sakkal Majalla"/>
                <w:b/>
                <w:bCs/>
                <w:sz w:val="32"/>
                <w:szCs w:val="32"/>
                <w:rtl/>
              </w:rPr>
            </w:pPr>
            <w:r w:rsidRPr="0086757A">
              <w:rPr>
                <w:rFonts w:ascii="Sakkal Majalla" w:hAnsi="Sakkal Majalla" w:cs="Sakkal Majalla" w:hint="cs"/>
                <w:b/>
                <w:bCs/>
                <w:sz w:val="32"/>
                <w:szCs w:val="32"/>
                <w:rtl/>
              </w:rPr>
              <w:t>الأسبوع الأول</w:t>
            </w:r>
          </w:p>
        </w:tc>
        <w:tc>
          <w:tcPr>
            <w:tcW w:w="5468" w:type="dxa"/>
            <w:gridSpan w:val="4"/>
            <w:shd w:val="clear" w:color="auto" w:fill="auto"/>
            <w:vAlign w:val="center"/>
          </w:tcPr>
          <w:p w:rsidR="00EA3357" w:rsidRPr="00AA77F4" w:rsidRDefault="00C77B55" w:rsidP="00C77B55">
            <w:pPr>
              <w:bidi/>
              <w:spacing w:after="0" w:line="240" w:lineRule="auto"/>
              <w:jc w:val="both"/>
              <w:rPr>
                <w:rFonts w:ascii="Sakkal Majalla" w:hAnsi="Sakkal Majalla" w:cs="Sakkal Majalla" w:hint="cs"/>
                <w:sz w:val="30"/>
                <w:szCs w:val="30"/>
                <w:rtl/>
                <w:lang w:bidi="ar-DZ"/>
              </w:rPr>
            </w:pPr>
            <w:r>
              <w:rPr>
                <w:rFonts w:ascii="Sakkal Majalla" w:hAnsi="Sakkal Majalla" w:cs="Sakkal Majalla" w:hint="cs"/>
                <w:sz w:val="30"/>
                <w:szCs w:val="30"/>
                <w:rtl/>
                <w:lang w:bidi="ar-DZ"/>
              </w:rPr>
              <w:t>التطرق إلى: ماهية الابداع، علاقة الابداع ببعض المصطلحات المرادفة له (مثل: الابتكار، الاختراع، الاكتشاف، التطوير،  التحسين، التغيير، التجديد،..........)، الطبيعة الجوهرية للإبداع الجوهرية، تصنيفات الابتكار</w:t>
            </w:r>
          </w:p>
        </w:tc>
        <w:tc>
          <w:tcPr>
            <w:tcW w:w="1844" w:type="dxa"/>
            <w:gridSpan w:val="2"/>
            <w:shd w:val="clear" w:color="auto" w:fill="auto"/>
            <w:vAlign w:val="center"/>
          </w:tcPr>
          <w:p w:rsidR="00EA3357" w:rsidRPr="00D7508A" w:rsidRDefault="00C77B55" w:rsidP="00D7508A">
            <w:pPr>
              <w:tabs>
                <w:tab w:val="left" w:pos="2367"/>
                <w:tab w:val="center" w:pos="5066"/>
              </w:tabs>
              <w:spacing w:after="0" w:line="240" w:lineRule="auto"/>
              <w:jc w:val="center"/>
              <w:rPr>
                <w:rFonts w:asciiTheme="majorBidi" w:hAnsiTheme="majorBidi" w:cstheme="majorBidi"/>
                <w:sz w:val="24"/>
                <w:szCs w:val="24"/>
                <w:rtl/>
              </w:rPr>
            </w:pPr>
            <w:r w:rsidRPr="00D7508A">
              <w:rPr>
                <w:rFonts w:asciiTheme="majorBidi" w:hAnsiTheme="majorBidi" w:cstheme="majorBidi"/>
                <w:sz w:val="24"/>
                <w:szCs w:val="24"/>
              </w:rPr>
              <w:t>18-02-2024</w:t>
            </w:r>
          </w:p>
        </w:tc>
      </w:tr>
      <w:tr w:rsidR="00EA3357" w:rsidRPr="00282C75" w:rsidTr="0086757A">
        <w:trPr>
          <w:trHeight w:val="464"/>
          <w:jc w:val="center"/>
        </w:trPr>
        <w:tc>
          <w:tcPr>
            <w:tcW w:w="3037" w:type="dxa"/>
            <w:gridSpan w:val="2"/>
            <w:shd w:val="clear" w:color="auto" w:fill="DAEEF3" w:themeFill="accent5" w:themeFillTint="33"/>
            <w:vAlign w:val="center"/>
          </w:tcPr>
          <w:p w:rsidR="00EA3357" w:rsidRPr="0086757A" w:rsidRDefault="00EA3357" w:rsidP="0086757A">
            <w:pPr>
              <w:bidi/>
              <w:spacing w:after="0" w:line="240" w:lineRule="auto"/>
              <w:rPr>
                <w:rFonts w:ascii="Sakkal Majalla" w:hAnsi="Sakkal Majalla" w:cs="Sakkal Majalla"/>
                <w:b/>
                <w:bCs/>
                <w:sz w:val="32"/>
                <w:szCs w:val="32"/>
                <w:rtl/>
              </w:rPr>
            </w:pPr>
            <w:r w:rsidRPr="0086757A">
              <w:rPr>
                <w:rFonts w:ascii="Sakkal Majalla" w:hAnsi="Sakkal Majalla" w:cs="Sakkal Majalla" w:hint="cs"/>
                <w:b/>
                <w:bCs/>
                <w:sz w:val="32"/>
                <w:szCs w:val="32"/>
                <w:rtl/>
              </w:rPr>
              <w:t>الأسبوع الثاني</w:t>
            </w:r>
          </w:p>
        </w:tc>
        <w:tc>
          <w:tcPr>
            <w:tcW w:w="5468" w:type="dxa"/>
            <w:gridSpan w:val="4"/>
            <w:shd w:val="clear" w:color="auto" w:fill="auto"/>
            <w:vAlign w:val="center"/>
          </w:tcPr>
          <w:p w:rsidR="00EA3357" w:rsidRPr="00AA77F4" w:rsidRDefault="00C77B55" w:rsidP="00ED0B78">
            <w:pPr>
              <w:bidi/>
              <w:spacing w:after="0" w:line="240" w:lineRule="auto"/>
              <w:jc w:val="both"/>
              <w:rPr>
                <w:rFonts w:ascii="Sakkal Majalla" w:eastAsia="Times New Roman" w:hAnsi="Sakkal Majalla" w:cs="Sakkal Majalla"/>
                <w:sz w:val="30"/>
                <w:szCs w:val="30"/>
                <w:rtl/>
              </w:rPr>
            </w:pPr>
            <w:r>
              <w:rPr>
                <w:rFonts w:ascii="Sakkal Majalla" w:hAnsi="Sakkal Majalla" w:cs="Sakkal Majalla" w:hint="cs"/>
                <w:sz w:val="30"/>
                <w:szCs w:val="30"/>
                <w:rtl/>
              </w:rPr>
              <w:t xml:space="preserve">استعراض أهم المفاهيم الحديثة </w:t>
            </w:r>
            <w:r w:rsidR="008C641E">
              <w:rPr>
                <w:rFonts w:ascii="Sakkal Majalla" w:hAnsi="Sakkal Majalla" w:cs="Sakkal Majalla" w:hint="cs"/>
                <w:sz w:val="30"/>
                <w:szCs w:val="30"/>
                <w:rtl/>
              </w:rPr>
              <w:t>في إدارة الابد</w:t>
            </w:r>
            <w:r w:rsidR="00D7508A">
              <w:rPr>
                <w:rFonts w:ascii="Sakkal Majalla" w:hAnsi="Sakkal Majalla" w:cs="Sakkal Majalla" w:hint="cs"/>
                <w:sz w:val="30"/>
                <w:szCs w:val="30"/>
                <w:rtl/>
              </w:rPr>
              <w:t>اع مثل: الهدم الخلاق، الابداع الرقمي، الابداع الاستراتيجي،</w:t>
            </w:r>
            <w:r w:rsidR="005A7D3F">
              <w:rPr>
                <w:rFonts w:ascii="Sakkal Majalla" w:hAnsi="Sakkal Majalla" w:cs="Sakkal Majalla" w:hint="cs"/>
                <w:sz w:val="30"/>
                <w:szCs w:val="30"/>
                <w:rtl/>
              </w:rPr>
              <w:t xml:space="preserve"> استراتيجيات الابداع،</w:t>
            </w:r>
            <w:r w:rsidR="00D7508A">
              <w:rPr>
                <w:rFonts w:ascii="Sakkal Majalla" w:hAnsi="Sakkal Majalla" w:cs="Sakkal Majalla" w:hint="cs"/>
                <w:sz w:val="30"/>
                <w:szCs w:val="30"/>
                <w:rtl/>
              </w:rPr>
              <w:t xml:space="preserve"> الابتكار الأخلاقي.....</w:t>
            </w:r>
          </w:p>
        </w:tc>
        <w:tc>
          <w:tcPr>
            <w:tcW w:w="1844" w:type="dxa"/>
            <w:gridSpan w:val="2"/>
            <w:shd w:val="clear" w:color="auto" w:fill="auto"/>
            <w:vAlign w:val="center"/>
          </w:tcPr>
          <w:p w:rsidR="00EA3357" w:rsidRPr="00AA77F4" w:rsidRDefault="00D7508A" w:rsidP="00D7508A">
            <w:pPr>
              <w:tabs>
                <w:tab w:val="left" w:pos="2367"/>
                <w:tab w:val="center" w:pos="5066"/>
              </w:tabs>
              <w:spacing w:after="0" w:line="240" w:lineRule="auto"/>
              <w:jc w:val="center"/>
              <w:rPr>
                <w:rFonts w:ascii="Sakkal Majalla" w:hAnsi="Sakkal Majalla" w:cs="Sakkal Majalla"/>
                <w:sz w:val="30"/>
                <w:szCs w:val="30"/>
                <w:rtl/>
              </w:rPr>
            </w:pPr>
            <w:r>
              <w:rPr>
                <w:rFonts w:asciiTheme="majorBidi" w:hAnsiTheme="majorBidi" w:cstheme="majorBidi"/>
                <w:sz w:val="24"/>
                <w:szCs w:val="24"/>
                <w:lang w:val="en-US"/>
              </w:rPr>
              <w:t>25</w:t>
            </w:r>
            <w:r w:rsidRPr="00D7508A">
              <w:rPr>
                <w:rFonts w:asciiTheme="majorBidi" w:hAnsiTheme="majorBidi" w:cstheme="majorBidi"/>
                <w:sz w:val="24"/>
                <w:szCs w:val="24"/>
              </w:rPr>
              <w:t>-02-2024</w:t>
            </w:r>
          </w:p>
        </w:tc>
      </w:tr>
      <w:tr w:rsidR="00EA3357" w:rsidRPr="00282C75" w:rsidTr="0086757A">
        <w:trPr>
          <w:trHeight w:val="464"/>
          <w:jc w:val="center"/>
        </w:trPr>
        <w:tc>
          <w:tcPr>
            <w:tcW w:w="3037" w:type="dxa"/>
            <w:gridSpan w:val="2"/>
            <w:shd w:val="clear" w:color="auto" w:fill="DAEEF3" w:themeFill="accent5" w:themeFillTint="33"/>
            <w:vAlign w:val="center"/>
          </w:tcPr>
          <w:p w:rsidR="00EA3357" w:rsidRPr="0086757A" w:rsidRDefault="00EA3357" w:rsidP="00D7508A">
            <w:pPr>
              <w:bidi/>
              <w:spacing w:after="0" w:line="240" w:lineRule="auto"/>
              <w:rPr>
                <w:rFonts w:ascii="Sakkal Majalla" w:hAnsi="Sakkal Majalla" w:cs="Sakkal Majalla"/>
                <w:b/>
                <w:bCs/>
                <w:sz w:val="32"/>
                <w:szCs w:val="32"/>
                <w:rtl/>
              </w:rPr>
            </w:pPr>
            <w:r w:rsidRPr="0086757A">
              <w:rPr>
                <w:rFonts w:ascii="Sakkal Majalla" w:hAnsi="Sakkal Majalla" w:cs="Sakkal Majalla" w:hint="cs"/>
                <w:b/>
                <w:bCs/>
                <w:sz w:val="32"/>
                <w:szCs w:val="32"/>
                <w:rtl/>
              </w:rPr>
              <w:t>الأسبوع الثالث</w:t>
            </w:r>
          </w:p>
        </w:tc>
        <w:tc>
          <w:tcPr>
            <w:tcW w:w="5468" w:type="dxa"/>
            <w:gridSpan w:val="4"/>
            <w:shd w:val="clear" w:color="auto" w:fill="auto"/>
            <w:vAlign w:val="center"/>
          </w:tcPr>
          <w:p w:rsidR="00EA3357" w:rsidRPr="00AA77F4" w:rsidRDefault="00ED0B78" w:rsidP="0086757A">
            <w:pPr>
              <w:bidi/>
              <w:spacing w:after="0" w:line="240" w:lineRule="auto"/>
              <w:jc w:val="both"/>
              <w:rPr>
                <w:rFonts w:ascii="Sakkal Majalla" w:hAnsi="Sakkal Majalla" w:cs="Sakkal Majalla" w:hint="cs"/>
                <w:sz w:val="30"/>
                <w:szCs w:val="30"/>
                <w:rtl/>
                <w:lang w:bidi="ar-DZ"/>
              </w:rPr>
            </w:pPr>
            <w:r>
              <w:rPr>
                <w:rFonts w:ascii="Sakkal Majalla" w:hAnsi="Sakkal Majalla" w:cs="Sakkal Majalla" w:hint="cs"/>
                <w:sz w:val="30"/>
                <w:szCs w:val="30"/>
                <w:rtl/>
                <w:lang w:bidi="ar-DZ"/>
              </w:rPr>
              <w:t xml:space="preserve">متطلبات قبول الأفكار الإبداعية، محفزات الابداع في المنظمة، معوقات الابداع في المنظمة، </w:t>
            </w:r>
            <w:r w:rsidR="0086757A">
              <w:rPr>
                <w:rFonts w:ascii="Sakkal Majalla" w:hAnsi="Sakkal Majalla" w:cs="Sakkal Majalla" w:hint="cs"/>
                <w:sz w:val="30"/>
                <w:szCs w:val="30"/>
                <w:rtl/>
                <w:lang w:bidi="ar-DZ"/>
              </w:rPr>
              <w:t>تراخيص الاستغلال ، براءات الاختراع، مصادر الابتكار الخارجية والداخلية</w:t>
            </w:r>
          </w:p>
        </w:tc>
        <w:tc>
          <w:tcPr>
            <w:tcW w:w="1844" w:type="dxa"/>
            <w:gridSpan w:val="2"/>
            <w:shd w:val="clear" w:color="auto" w:fill="auto"/>
            <w:vAlign w:val="center"/>
          </w:tcPr>
          <w:p w:rsidR="00EA3357" w:rsidRPr="0086757A" w:rsidRDefault="0086757A" w:rsidP="0086757A">
            <w:pPr>
              <w:tabs>
                <w:tab w:val="left" w:pos="2367"/>
                <w:tab w:val="center" w:pos="5066"/>
              </w:tabs>
              <w:spacing w:after="0" w:line="240" w:lineRule="auto"/>
              <w:jc w:val="center"/>
              <w:rPr>
                <w:rFonts w:asciiTheme="majorBidi" w:hAnsiTheme="majorBidi" w:cstheme="majorBidi"/>
                <w:sz w:val="24"/>
                <w:szCs w:val="24"/>
                <w:lang w:val="en-US"/>
              </w:rPr>
            </w:pPr>
            <w:r w:rsidRPr="0086757A">
              <w:rPr>
                <w:rFonts w:asciiTheme="majorBidi" w:hAnsiTheme="majorBidi" w:cstheme="majorBidi"/>
                <w:sz w:val="24"/>
                <w:szCs w:val="24"/>
                <w:lang w:val="en-US"/>
              </w:rPr>
              <w:t>03-03-2024</w:t>
            </w:r>
          </w:p>
        </w:tc>
      </w:tr>
      <w:tr w:rsidR="00EA3357" w:rsidRPr="00282C75" w:rsidTr="000C2566">
        <w:trPr>
          <w:trHeight w:val="464"/>
          <w:jc w:val="center"/>
        </w:trPr>
        <w:tc>
          <w:tcPr>
            <w:tcW w:w="3037" w:type="dxa"/>
            <w:gridSpan w:val="2"/>
            <w:shd w:val="clear" w:color="auto" w:fill="DAEEF3" w:themeFill="accent5" w:themeFillTint="33"/>
            <w:vAlign w:val="center"/>
          </w:tcPr>
          <w:p w:rsidR="00EA3357" w:rsidRPr="00AA77F4" w:rsidRDefault="0086757A" w:rsidP="00ED0B78">
            <w:pPr>
              <w:bidi/>
              <w:spacing w:after="0" w:line="240" w:lineRule="auto"/>
              <w:rPr>
                <w:rFonts w:ascii="Sakkal Majalla" w:hAnsi="Sakkal Majalla" w:cs="Sakkal Majalla"/>
                <w:sz w:val="30"/>
                <w:szCs w:val="30"/>
                <w:rtl/>
              </w:rPr>
            </w:pPr>
            <w:r>
              <w:rPr>
                <w:rFonts w:ascii="Sakkal Majalla" w:hAnsi="Sakkal Majalla" w:cs="Sakkal Majalla" w:hint="cs"/>
                <w:sz w:val="30"/>
                <w:szCs w:val="30"/>
                <w:rtl/>
              </w:rPr>
              <w:t xml:space="preserve">الأسبوع </w:t>
            </w:r>
            <w:r w:rsidR="00EA3357" w:rsidRPr="00AA77F4">
              <w:rPr>
                <w:rFonts w:ascii="Sakkal Majalla" w:hAnsi="Sakkal Majalla" w:cs="Sakkal Majalla" w:hint="cs"/>
                <w:sz w:val="30"/>
                <w:szCs w:val="30"/>
                <w:rtl/>
              </w:rPr>
              <w:t>الرابع</w:t>
            </w:r>
          </w:p>
        </w:tc>
        <w:tc>
          <w:tcPr>
            <w:tcW w:w="5468" w:type="dxa"/>
            <w:gridSpan w:val="4"/>
            <w:shd w:val="clear" w:color="auto" w:fill="auto"/>
            <w:vAlign w:val="center"/>
          </w:tcPr>
          <w:p w:rsidR="00EA3357" w:rsidRPr="00AA77F4" w:rsidRDefault="000C2566" w:rsidP="00EA3357">
            <w:pPr>
              <w:bidi/>
              <w:spacing w:after="0" w:line="240" w:lineRule="auto"/>
              <w:jc w:val="both"/>
              <w:rPr>
                <w:rFonts w:ascii="Sakkal Majalla" w:hAnsi="Sakkal Majalla" w:cs="Sakkal Majalla" w:hint="cs"/>
                <w:sz w:val="30"/>
                <w:szCs w:val="30"/>
                <w:rtl/>
                <w:lang w:bidi="ar-DZ"/>
              </w:rPr>
            </w:pPr>
            <w:r>
              <w:rPr>
                <w:rFonts w:ascii="Sakkal Majalla" w:hAnsi="Sakkal Majalla" w:cs="Sakkal Majalla" w:hint="cs"/>
                <w:sz w:val="30"/>
                <w:szCs w:val="30"/>
                <w:rtl/>
                <w:lang w:bidi="ar-DZ"/>
              </w:rPr>
              <w:t>نموذج الابتكار كحدث، التحول الى النماذج المتسلسلة، نموذج الابتكار الحلقي.</w:t>
            </w:r>
          </w:p>
        </w:tc>
        <w:tc>
          <w:tcPr>
            <w:tcW w:w="1844" w:type="dxa"/>
            <w:gridSpan w:val="2"/>
            <w:shd w:val="clear" w:color="auto" w:fill="auto"/>
            <w:vAlign w:val="center"/>
          </w:tcPr>
          <w:p w:rsidR="00EA3357" w:rsidRPr="000C2566" w:rsidRDefault="000C2566" w:rsidP="000C2566">
            <w:pPr>
              <w:tabs>
                <w:tab w:val="left" w:pos="2367"/>
                <w:tab w:val="center" w:pos="5066"/>
              </w:tabs>
              <w:spacing w:after="0" w:line="240" w:lineRule="auto"/>
              <w:jc w:val="center"/>
              <w:rPr>
                <w:rFonts w:ascii="Sakkal Majalla" w:hAnsi="Sakkal Majalla" w:cs="Sakkal Majalla"/>
                <w:sz w:val="30"/>
                <w:szCs w:val="30"/>
              </w:rPr>
            </w:pPr>
            <w:r w:rsidRPr="000C2566">
              <w:rPr>
                <w:rFonts w:asciiTheme="majorBidi" w:hAnsiTheme="majorBidi" w:cstheme="majorBidi"/>
                <w:sz w:val="24"/>
                <w:szCs w:val="24"/>
                <w:lang w:val="en-US"/>
              </w:rPr>
              <w:t>10-03-2024</w:t>
            </w:r>
          </w:p>
        </w:tc>
      </w:tr>
      <w:tr w:rsidR="00E30120" w:rsidRPr="00282C75" w:rsidTr="00F50D07">
        <w:trPr>
          <w:trHeight w:val="464"/>
          <w:jc w:val="center"/>
        </w:trPr>
        <w:tc>
          <w:tcPr>
            <w:tcW w:w="3037" w:type="dxa"/>
            <w:gridSpan w:val="2"/>
            <w:shd w:val="clear" w:color="auto" w:fill="DAEEF3" w:themeFill="accent5" w:themeFillTint="33"/>
            <w:vAlign w:val="center"/>
          </w:tcPr>
          <w:p w:rsidR="00E30120" w:rsidRPr="00AA77F4" w:rsidRDefault="00E30120" w:rsidP="00E30120">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الأسبوع الخامس</w:t>
            </w:r>
          </w:p>
        </w:tc>
        <w:tc>
          <w:tcPr>
            <w:tcW w:w="5468" w:type="dxa"/>
            <w:gridSpan w:val="4"/>
            <w:shd w:val="clear" w:color="auto" w:fill="auto"/>
            <w:vAlign w:val="center"/>
          </w:tcPr>
          <w:p w:rsidR="00E30120" w:rsidRPr="00AA77F4" w:rsidRDefault="00E30120" w:rsidP="00E30120">
            <w:pPr>
              <w:bidi/>
              <w:spacing w:after="0" w:line="240" w:lineRule="auto"/>
              <w:jc w:val="both"/>
              <w:rPr>
                <w:rFonts w:ascii="Sakkal Majalla" w:hAnsi="Sakkal Majalla" w:cs="Sakkal Majalla" w:hint="cs"/>
                <w:sz w:val="30"/>
                <w:szCs w:val="30"/>
                <w:rtl/>
                <w:lang w:bidi="ar-DZ"/>
              </w:rPr>
            </w:pPr>
            <w:r>
              <w:rPr>
                <w:rFonts w:ascii="Sakkal Majalla" w:hAnsi="Sakkal Majalla" w:cs="Sakkal Majalla" w:hint="cs"/>
                <w:sz w:val="30"/>
                <w:szCs w:val="30"/>
                <w:rtl/>
                <w:lang w:bidi="ar-DZ"/>
              </w:rPr>
              <w:t>التفكير الإبداعي، الفروق الأساسية بين التفكير الإبداعي والمفاهيم الأخرى، عناصر التفكير الإبداعي وأهميته، مستويات ومراحل التفكير الإبداعي، أساليب تنمية التفكير الإبداعي.</w:t>
            </w:r>
          </w:p>
        </w:tc>
        <w:tc>
          <w:tcPr>
            <w:tcW w:w="1844" w:type="dxa"/>
            <w:gridSpan w:val="2"/>
            <w:shd w:val="clear" w:color="auto" w:fill="auto"/>
            <w:vAlign w:val="center"/>
          </w:tcPr>
          <w:p w:rsidR="00E30120" w:rsidRPr="000C2566" w:rsidRDefault="00E30120" w:rsidP="00E30120">
            <w:pPr>
              <w:tabs>
                <w:tab w:val="left" w:pos="2367"/>
                <w:tab w:val="center" w:pos="5066"/>
              </w:tabs>
              <w:spacing w:after="0" w:line="240" w:lineRule="auto"/>
              <w:jc w:val="center"/>
              <w:rPr>
                <w:rFonts w:ascii="Sakkal Majalla" w:hAnsi="Sakkal Majalla" w:cs="Sakkal Majalla"/>
                <w:sz w:val="30"/>
                <w:szCs w:val="30"/>
              </w:rPr>
            </w:pPr>
            <w:r>
              <w:rPr>
                <w:rFonts w:asciiTheme="majorBidi" w:hAnsiTheme="majorBidi" w:cstheme="majorBidi"/>
                <w:sz w:val="24"/>
                <w:szCs w:val="24"/>
              </w:rPr>
              <w:t>0</w:t>
            </w:r>
            <w:r>
              <w:rPr>
                <w:rFonts w:asciiTheme="majorBidi" w:hAnsiTheme="majorBidi" w:cstheme="majorBidi"/>
                <w:sz w:val="24"/>
                <w:szCs w:val="24"/>
                <w:lang w:val="en-US"/>
              </w:rPr>
              <w:t>7</w:t>
            </w:r>
            <w:r w:rsidRPr="000C2566">
              <w:rPr>
                <w:rFonts w:asciiTheme="majorBidi" w:hAnsiTheme="majorBidi" w:cstheme="majorBidi"/>
                <w:sz w:val="24"/>
                <w:szCs w:val="24"/>
                <w:lang w:val="en-US"/>
              </w:rPr>
              <w:t>-0</w:t>
            </w:r>
            <w:r>
              <w:rPr>
                <w:rFonts w:asciiTheme="majorBidi" w:hAnsiTheme="majorBidi" w:cstheme="majorBidi"/>
                <w:sz w:val="24"/>
                <w:szCs w:val="24"/>
                <w:lang w:val="en-US"/>
              </w:rPr>
              <w:t>4</w:t>
            </w:r>
            <w:r w:rsidRPr="000C2566">
              <w:rPr>
                <w:rFonts w:asciiTheme="majorBidi" w:hAnsiTheme="majorBidi" w:cstheme="majorBidi"/>
                <w:sz w:val="24"/>
                <w:szCs w:val="24"/>
                <w:lang w:val="en-US"/>
              </w:rPr>
              <w:t>-2024</w:t>
            </w:r>
          </w:p>
        </w:tc>
      </w:tr>
      <w:tr w:rsidR="00E30120" w:rsidRPr="00282C75" w:rsidTr="00E30120">
        <w:trPr>
          <w:trHeight w:val="464"/>
          <w:jc w:val="center"/>
        </w:trPr>
        <w:tc>
          <w:tcPr>
            <w:tcW w:w="3037" w:type="dxa"/>
            <w:gridSpan w:val="2"/>
            <w:shd w:val="clear" w:color="auto" w:fill="DAEEF3" w:themeFill="accent5" w:themeFillTint="33"/>
            <w:vAlign w:val="center"/>
          </w:tcPr>
          <w:p w:rsidR="00E30120" w:rsidRPr="00AA77F4" w:rsidRDefault="00E30120" w:rsidP="00E30120">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الأسبوع السادس</w:t>
            </w:r>
          </w:p>
        </w:tc>
        <w:tc>
          <w:tcPr>
            <w:tcW w:w="5468" w:type="dxa"/>
            <w:gridSpan w:val="4"/>
            <w:shd w:val="clear" w:color="auto" w:fill="auto"/>
            <w:vAlign w:val="center"/>
          </w:tcPr>
          <w:p w:rsidR="00E30120" w:rsidRPr="00AA77F4" w:rsidRDefault="005330C3" w:rsidP="00E30120">
            <w:pPr>
              <w:bidi/>
              <w:spacing w:after="0" w:line="240" w:lineRule="auto"/>
              <w:jc w:val="both"/>
              <w:rPr>
                <w:rFonts w:ascii="Sakkal Majalla" w:hAnsi="Sakkal Majalla" w:cs="Sakkal Majalla" w:hint="cs"/>
                <w:sz w:val="30"/>
                <w:szCs w:val="30"/>
                <w:rtl/>
                <w:lang w:bidi="ar-DZ"/>
              </w:rPr>
            </w:pPr>
            <w:r>
              <w:rPr>
                <w:rFonts w:ascii="Sakkal Majalla" w:hAnsi="Sakkal Majalla" w:cs="Sakkal Majalla" w:hint="cs"/>
                <w:sz w:val="30"/>
                <w:szCs w:val="30"/>
                <w:rtl/>
                <w:lang w:bidi="ar-DZ"/>
              </w:rPr>
              <w:t>مفهوم الابداع التنظيمي (الإداري) وأهميته، أنواع الابداع التنظيمي.</w:t>
            </w:r>
          </w:p>
        </w:tc>
        <w:tc>
          <w:tcPr>
            <w:tcW w:w="1844" w:type="dxa"/>
            <w:gridSpan w:val="2"/>
            <w:shd w:val="clear" w:color="auto" w:fill="auto"/>
            <w:vAlign w:val="center"/>
          </w:tcPr>
          <w:p w:rsidR="00E30120" w:rsidRPr="00AA77F4" w:rsidRDefault="00E30120" w:rsidP="00E30120">
            <w:pPr>
              <w:tabs>
                <w:tab w:val="left" w:pos="2367"/>
                <w:tab w:val="center" w:pos="5066"/>
              </w:tabs>
              <w:spacing w:after="0" w:line="240" w:lineRule="auto"/>
              <w:jc w:val="center"/>
              <w:rPr>
                <w:rFonts w:ascii="Sakkal Majalla" w:hAnsi="Sakkal Majalla" w:cs="Sakkal Majalla"/>
                <w:sz w:val="30"/>
                <w:szCs w:val="30"/>
                <w:rtl/>
              </w:rPr>
            </w:pPr>
            <w:r>
              <w:rPr>
                <w:rFonts w:asciiTheme="majorBidi" w:hAnsiTheme="majorBidi" w:cstheme="majorBidi"/>
                <w:sz w:val="24"/>
                <w:szCs w:val="24"/>
              </w:rPr>
              <w:t>14</w:t>
            </w:r>
            <w:r w:rsidRPr="000C2566">
              <w:rPr>
                <w:rFonts w:asciiTheme="majorBidi" w:hAnsiTheme="majorBidi" w:cstheme="majorBidi"/>
                <w:sz w:val="24"/>
                <w:szCs w:val="24"/>
                <w:lang w:val="en-US"/>
              </w:rPr>
              <w:t>-0</w:t>
            </w:r>
            <w:r>
              <w:rPr>
                <w:rFonts w:asciiTheme="majorBidi" w:hAnsiTheme="majorBidi" w:cstheme="majorBidi"/>
                <w:sz w:val="24"/>
                <w:szCs w:val="24"/>
                <w:lang w:val="en-US"/>
              </w:rPr>
              <w:t>4</w:t>
            </w:r>
            <w:r w:rsidRPr="000C2566">
              <w:rPr>
                <w:rFonts w:asciiTheme="majorBidi" w:hAnsiTheme="majorBidi" w:cstheme="majorBidi"/>
                <w:sz w:val="24"/>
                <w:szCs w:val="24"/>
                <w:lang w:val="en-US"/>
              </w:rPr>
              <w:t>-2024</w:t>
            </w:r>
          </w:p>
        </w:tc>
      </w:tr>
      <w:tr w:rsidR="00E30120" w:rsidRPr="00282C75" w:rsidTr="00E30120">
        <w:trPr>
          <w:trHeight w:val="464"/>
          <w:jc w:val="center"/>
        </w:trPr>
        <w:tc>
          <w:tcPr>
            <w:tcW w:w="3037" w:type="dxa"/>
            <w:gridSpan w:val="2"/>
            <w:shd w:val="clear" w:color="auto" w:fill="DAEEF3" w:themeFill="accent5" w:themeFillTint="33"/>
            <w:vAlign w:val="center"/>
          </w:tcPr>
          <w:p w:rsidR="00E30120" w:rsidRPr="00AA77F4" w:rsidRDefault="00E30120" w:rsidP="00E30120">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الأسبوع السابع</w:t>
            </w:r>
          </w:p>
        </w:tc>
        <w:tc>
          <w:tcPr>
            <w:tcW w:w="5468" w:type="dxa"/>
            <w:gridSpan w:val="4"/>
            <w:shd w:val="clear" w:color="auto" w:fill="auto"/>
            <w:vAlign w:val="center"/>
          </w:tcPr>
          <w:p w:rsidR="00E30120" w:rsidRPr="00AA77F4" w:rsidRDefault="005A7D3F" w:rsidP="00E30120">
            <w:pPr>
              <w:bidi/>
              <w:spacing w:after="0" w:line="240" w:lineRule="auto"/>
              <w:jc w:val="both"/>
              <w:rPr>
                <w:rFonts w:ascii="Sakkal Majalla" w:hAnsi="Sakkal Majalla" w:cs="Sakkal Majalla"/>
                <w:sz w:val="30"/>
                <w:szCs w:val="30"/>
                <w:rtl/>
                <w:lang w:bidi="ar-DZ"/>
              </w:rPr>
            </w:pPr>
            <w:r>
              <w:rPr>
                <w:rFonts w:ascii="Sakkal Majalla" w:hAnsi="Sakkal Majalla" w:cs="Sakkal Majalla" w:hint="cs"/>
                <w:sz w:val="30"/>
                <w:szCs w:val="30"/>
                <w:rtl/>
                <w:lang w:bidi="ar-DZ"/>
              </w:rPr>
              <w:t>مفهوم الابتكار التكنولوجي وأهميته، مصادر الابتكار التكنولوجي، متطلبات الابتكار التكنولوجي وأنواعه، استراتيجية الابتكار التكنولوجي</w:t>
            </w:r>
          </w:p>
        </w:tc>
        <w:tc>
          <w:tcPr>
            <w:tcW w:w="1844" w:type="dxa"/>
            <w:gridSpan w:val="2"/>
            <w:shd w:val="clear" w:color="auto" w:fill="auto"/>
            <w:vAlign w:val="center"/>
          </w:tcPr>
          <w:p w:rsidR="00E30120" w:rsidRPr="00AA77F4" w:rsidRDefault="00E30120" w:rsidP="00E30120">
            <w:pPr>
              <w:tabs>
                <w:tab w:val="left" w:pos="2367"/>
                <w:tab w:val="center" w:pos="5066"/>
              </w:tabs>
              <w:spacing w:after="0" w:line="240" w:lineRule="auto"/>
              <w:jc w:val="center"/>
              <w:rPr>
                <w:rFonts w:ascii="Sakkal Majalla" w:hAnsi="Sakkal Majalla" w:cs="Sakkal Majalla"/>
                <w:sz w:val="30"/>
                <w:szCs w:val="30"/>
                <w:rtl/>
              </w:rPr>
            </w:pPr>
            <w:r>
              <w:rPr>
                <w:rFonts w:asciiTheme="majorBidi" w:hAnsiTheme="majorBidi" w:cstheme="majorBidi"/>
                <w:sz w:val="24"/>
                <w:szCs w:val="24"/>
              </w:rPr>
              <w:t>21</w:t>
            </w:r>
            <w:r w:rsidRPr="000C2566">
              <w:rPr>
                <w:rFonts w:asciiTheme="majorBidi" w:hAnsiTheme="majorBidi" w:cstheme="majorBidi"/>
                <w:sz w:val="24"/>
                <w:szCs w:val="24"/>
                <w:lang w:val="en-US"/>
              </w:rPr>
              <w:t>-0</w:t>
            </w:r>
            <w:r>
              <w:rPr>
                <w:rFonts w:asciiTheme="majorBidi" w:hAnsiTheme="majorBidi" w:cstheme="majorBidi"/>
                <w:sz w:val="24"/>
                <w:szCs w:val="24"/>
                <w:lang w:val="en-US"/>
              </w:rPr>
              <w:t>4</w:t>
            </w:r>
            <w:r w:rsidRPr="000C2566">
              <w:rPr>
                <w:rFonts w:asciiTheme="majorBidi" w:hAnsiTheme="majorBidi" w:cstheme="majorBidi"/>
                <w:sz w:val="24"/>
                <w:szCs w:val="24"/>
                <w:lang w:val="en-US"/>
              </w:rPr>
              <w:t>-2024</w:t>
            </w:r>
          </w:p>
        </w:tc>
      </w:tr>
      <w:tr w:rsidR="00E30120" w:rsidRPr="00282C75" w:rsidTr="00E30120">
        <w:trPr>
          <w:trHeight w:val="464"/>
          <w:jc w:val="center"/>
        </w:trPr>
        <w:tc>
          <w:tcPr>
            <w:tcW w:w="3037" w:type="dxa"/>
            <w:gridSpan w:val="2"/>
            <w:shd w:val="clear" w:color="auto" w:fill="DAEEF3" w:themeFill="accent5" w:themeFillTint="33"/>
            <w:vAlign w:val="center"/>
          </w:tcPr>
          <w:p w:rsidR="00E30120" w:rsidRPr="00AA77F4" w:rsidRDefault="00E30120" w:rsidP="00E30120">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الأسبوع الثامن</w:t>
            </w:r>
          </w:p>
        </w:tc>
        <w:tc>
          <w:tcPr>
            <w:tcW w:w="5468" w:type="dxa"/>
            <w:gridSpan w:val="4"/>
            <w:shd w:val="clear" w:color="auto" w:fill="auto"/>
            <w:vAlign w:val="center"/>
          </w:tcPr>
          <w:p w:rsidR="00E30120" w:rsidRPr="00AA77F4" w:rsidRDefault="00EA09C2" w:rsidP="008F701A">
            <w:pPr>
              <w:bidi/>
              <w:spacing w:after="0" w:line="240" w:lineRule="auto"/>
              <w:jc w:val="both"/>
              <w:rPr>
                <w:rFonts w:ascii="Sakkal Majalla" w:hAnsi="Sakkal Majalla" w:cs="Sakkal Majalla"/>
                <w:sz w:val="30"/>
                <w:szCs w:val="30"/>
                <w:rtl/>
              </w:rPr>
            </w:pPr>
            <w:r>
              <w:rPr>
                <w:rFonts w:ascii="Sakkal Majalla" w:hAnsi="Sakkal Majalla" w:cs="Sakkal Majalla" w:hint="cs"/>
                <w:sz w:val="30"/>
                <w:szCs w:val="30"/>
                <w:rtl/>
              </w:rPr>
              <w:t xml:space="preserve">مفهوم الابتكار التسويقي وأنواعه، </w:t>
            </w:r>
            <w:r w:rsidR="008F701A">
              <w:rPr>
                <w:rFonts w:ascii="Sakkal Majalla" w:hAnsi="Sakkal Majalla" w:cs="Sakkal Majalla" w:hint="cs"/>
                <w:sz w:val="30"/>
                <w:szCs w:val="30"/>
                <w:rtl/>
              </w:rPr>
              <w:t>متطلبات الابتكار التسويقي، مراحل الابتكار التسويقي</w:t>
            </w:r>
            <w:r w:rsidR="008F701A">
              <w:rPr>
                <w:rFonts w:ascii="Sakkal Majalla" w:hAnsi="Sakkal Majalla" w:cs="Sakkal Majalla" w:hint="cs"/>
                <w:sz w:val="30"/>
                <w:szCs w:val="30"/>
                <w:rtl/>
              </w:rPr>
              <w:t xml:space="preserve">، </w:t>
            </w:r>
            <w:r>
              <w:rPr>
                <w:rFonts w:ascii="Sakkal Majalla" w:hAnsi="Sakkal Majalla" w:cs="Sakkal Majalla" w:hint="cs"/>
                <w:sz w:val="30"/>
                <w:szCs w:val="30"/>
                <w:rtl/>
              </w:rPr>
              <w:t>عناصر المزيج التسويقي المبتكر</w:t>
            </w:r>
            <w:r w:rsidR="008F701A">
              <w:rPr>
                <w:rFonts w:ascii="Sakkal Majalla" w:hAnsi="Sakkal Majalla" w:cs="Sakkal Majalla" w:hint="cs"/>
                <w:sz w:val="30"/>
                <w:szCs w:val="30"/>
                <w:rtl/>
              </w:rPr>
              <w:t>.</w:t>
            </w:r>
            <w:r>
              <w:rPr>
                <w:rFonts w:ascii="Sakkal Majalla" w:hAnsi="Sakkal Majalla" w:cs="Sakkal Majalla" w:hint="cs"/>
                <w:sz w:val="30"/>
                <w:szCs w:val="30"/>
                <w:rtl/>
              </w:rPr>
              <w:t xml:space="preserve"> </w:t>
            </w:r>
          </w:p>
        </w:tc>
        <w:tc>
          <w:tcPr>
            <w:tcW w:w="1844" w:type="dxa"/>
            <w:gridSpan w:val="2"/>
            <w:shd w:val="clear" w:color="auto" w:fill="auto"/>
            <w:vAlign w:val="center"/>
          </w:tcPr>
          <w:p w:rsidR="00E30120" w:rsidRPr="00AA77F4" w:rsidRDefault="00E30120" w:rsidP="00E30120">
            <w:pPr>
              <w:tabs>
                <w:tab w:val="left" w:pos="2367"/>
                <w:tab w:val="center" w:pos="5066"/>
              </w:tabs>
              <w:spacing w:after="0" w:line="240" w:lineRule="auto"/>
              <w:jc w:val="center"/>
              <w:rPr>
                <w:rFonts w:ascii="Sakkal Majalla" w:hAnsi="Sakkal Majalla" w:cs="Sakkal Majalla"/>
                <w:sz w:val="30"/>
                <w:szCs w:val="30"/>
                <w:rtl/>
              </w:rPr>
            </w:pPr>
            <w:r>
              <w:rPr>
                <w:rFonts w:asciiTheme="majorBidi" w:hAnsiTheme="majorBidi" w:cstheme="majorBidi"/>
                <w:sz w:val="24"/>
                <w:szCs w:val="24"/>
              </w:rPr>
              <w:t>28</w:t>
            </w:r>
            <w:r w:rsidRPr="000C2566">
              <w:rPr>
                <w:rFonts w:asciiTheme="majorBidi" w:hAnsiTheme="majorBidi" w:cstheme="majorBidi"/>
                <w:sz w:val="24"/>
                <w:szCs w:val="24"/>
                <w:lang w:val="en-US"/>
              </w:rPr>
              <w:t>-0</w:t>
            </w:r>
            <w:r>
              <w:rPr>
                <w:rFonts w:asciiTheme="majorBidi" w:hAnsiTheme="majorBidi" w:cstheme="majorBidi"/>
                <w:sz w:val="24"/>
                <w:szCs w:val="24"/>
                <w:lang w:val="en-US"/>
              </w:rPr>
              <w:t>4</w:t>
            </w:r>
            <w:r w:rsidRPr="000C2566">
              <w:rPr>
                <w:rFonts w:asciiTheme="majorBidi" w:hAnsiTheme="majorBidi" w:cstheme="majorBidi"/>
                <w:sz w:val="24"/>
                <w:szCs w:val="24"/>
                <w:lang w:val="en-US"/>
              </w:rPr>
              <w:t>-2024</w:t>
            </w:r>
          </w:p>
        </w:tc>
      </w:tr>
      <w:tr w:rsidR="005330C3" w:rsidRPr="00282C75" w:rsidTr="00A12771">
        <w:trPr>
          <w:trHeight w:val="464"/>
          <w:jc w:val="center"/>
        </w:trPr>
        <w:tc>
          <w:tcPr>
            <w:tcW w:w="3037" w:type="dxa"/>
            <w:gridSpan w:val="2"/>
            <w:shd w:val="clear" w:color="auto" w:fill="DAEEF3" w:themeFill="accent5" w:themeFillTint="33"/>
            <w:vAlign w:val="center"/>
          </w:tcPr>
          <w:p w:rsidR="005330C3" w:rsidRPr="00AA77F4" w:rsidRDefault="005330C3" w:rsidP="005330C3">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الأسبوع  التاسع</w:t>
            </w:r>
          </w:p>
        </w:tc>
        <w:tc>
          <w:tcPr>
            <w:tcW w:w="5468" w:type="dxa"/>
            <w:gridSpan w:val="4"/>
            <w:shd w:val="clear" w:color="auto" w:fill="auto"/>
            <w:vAlign w:val="center"/>
          </w:tcPr>
          <w:p w:rsidR="005330C3" w:rsidRPr="00AA77F4" w:rsidRDefault="005330C3" w:rsidP="005330C3">
            <w:pPr>
              <w:bidi/>
              <w:spacing w:after="0" w:line="240" w:lineRule="auto"/>
              <w:jc w:val="both"/>
              <w:rPr>
                <w:rFonts w:ascii="Sakkal Majalla" w:hAnsi="Sakkal Majalla" w:cs="Sakkal Majalla" w:hint="cs"/>
                <w:sz w:val="30"/>
                <w:szCs w:val="30"/>
                <w:rtl/>
                <w:lang w:bidi="ar-DZ"/>
              </w:rPr>
            </w:pPr>
            <w:r w:rsidRPr="00AA77F4">
              <w:rPr>
                <w:rFonts w:ascii="Sakkal Majalla" w:hAnsi="Sakkal Majalla" w:cs="Sakkal Majalla"/>
                <w:sz w:val="30"/>
                <w:szCs w:val="30"/>
                <w:rtl/>
              </w:rPr>
              <w:t>هياكل وتنظيم المؤسسة: ماهية التنظيم والهيكل التنظيمي للم</w:t>
            </w:r>
            <w:r>
              <w:rPr>
                <w:rFonts w:ascii="Sakkal Majalla" w:hAnsi="Sakkal Majalla" w:cs="Sakkal Majalla"/>
                <w:sz w:val="30"/>
                <w:szCs w:val="30"/>
                <w:rtl/>
              </w:rPr>
              <w:t>ؤسسة، تصنيفات الهياكل التنظيمي</w:t>
            </w:r>
            <w:r>
              <w:rPr>
                <w:rFonts w:ascii="Sakkal Majalla" w:hAnsi="Sakkal Majalla" w:cs="Sakkal Majalla" w:hint="cs"/>
                <w:sz w:val="30"/>
                <w:szCs w:val="30"/>
                <w:rtl/>
              </w:rPr>
              <w:t xml:space="preserve">ة، </w:t>
            </w:r>
          </w:p>
        </w:tc>
        <w:tc>
          <w:tcPr>
            <w:tcW w:w="1844" w:type="dxa"/>
            <w:gridSpan w:val="2"/>
            <w:shd w:val="clear" w:color="auto" w:fill="auto"/>
            <w:vAlign w:val="center"/>
          </w:tcPr>
          <w:p w:rsidR="005330C3" w:rsidRPr="00AA77F4" w:rsidRDefault="005330C3" w:rsidP="005330C3">
            <w:pPr>
              <w:tabs>
                <w:tab w:val="left" w:pos="2367"/>
                <w:tab w:val="center" w:pos="5066"/>
              </w:tabs>
              <w:spacing w:after="0" w:line="240" w:lineRule="auto"/>
              <w:jc w:val="center"/>
              <w:rPr>
                <w:rFonts w:ascii="Sakkal Majalla" w:hAnsi="Sakkal Majalla" w:cs="Sakkal Majalla"/>
                <w:sz w:val="30"/>
                <w:szCs w:val="30"/>
                <w:rtl/>
              </w:rPr>
            </w:pPr>
            <w:r>
              <w:rPr>
                <w:rFonts w:asciiTheme="majorBidi" w:hAnsiTheme="majorBidi" w:cstheme="majorBidi" w:hint="cs"/>
                <w:sz w:val="24"/>
                <w:szCs w:val="24"/>
                <w:rtl/>
              </w:rPr>
              <w:t>05</w:t>
            </w:r>
            <w:r w:rsidRPr="000C2566">
              <w:rPr>
                <w:rFonts w:asciiTheme="majorBidi" w:hAnsiTheme="majorBidi" w:cstheme="majorBidi"/>
                <w:sz w:val="24"/>
                <w:szCs w:val="24"/>
                <w:lang w:val="en-US"/>
              </w:rPr>
              <w:t>-</w:t>
            </w:r>
            <w:r>
              <w:rPr>
                <w:rFonts w:asciiTheme="majorBidi" w:hAnsiTheme="majorBidi" w:cstheme="majorBidi"/>
                <w:sz w:val="24"/>
                <w:szCs w:val="24"/>
              </w:rPr>
              <w:t>05</w:t>
            </w:r>
            <w:r w:rsidRPr="000C2566">
              <w:rPr>
                <w:rFonts w:asciiTheme="majorBidi" w:hAnsiTheme="majorBidi" w:cstheme="majorBidi"/>
                <w:sz w:val="24"/>
                <w:szCs w:val="24"/>
                <w:lang w:val="en-US"/>
              </w:rPr>
              <w:t>-2024</w:t>
            </w:r>
          </w:p>
        </w:tc>
      </w:tr>
    </w:tbl>
    <w:p w:rsidR="005A7D3F" w:rsidRDefault="005A7D3F">
      <w:pPr>
        <w:bidi/>
      </w:pPr>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450"/>
        <w:gridCol w:w="2137"/>
        <w:gridCol w:w="2587"/>
        <w:gridCol w:w="744"/>
        <w:gridCol w:w="1844"/>
      </w:tblGrid>
      <w:tr w:rsidR="005330C3" w:rsidRPr="00282C75" w:rsidTr="005330C3">
        <w:trPr>
          <w:trHeight w:val="464"/>
          <w:jc w:val="center"/>
        </w:trPr>
        <w:tc>
          <w:tcPr>
            <w:tcW w:w="3037" w:type="dxa"/>
            <w:gridSpan w:val="2"/>
            <w:shd w:val="clear" w:color="auto" w:fill="DAEEF3" w:themeFill="accent5" w:themeFillTint="33"/>
            <w:vAlign w:val="center"/>
          </w:tcPr>
          <w:p w:rsidR="005330C3" w:rsidRPr="00AA77F4" w:rsidRDefault="005330C3" w:rsidP="005330C3">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lastRenderedPageBreak/>
              <w:t>الأسبوع  العاشر</w:t>
            </w:r>
          </w:p>
        </w:tc>
        <w:tc>
          <w:tcPr>
            <w:tcW w:w="5468" w:type="dxa"/>
            <w:gridSpan w:val="3"/>
            <w:shd w:val="clear" w:color="auto" w:fill="auto"/>
          </w:tcPr>
          <w:p w:rsidR="005330C3" w:rsidRPr="00AA77F4" w:rsidRDefault="005A7D3F" w:rsidP="00AA3BCC">
            <w:pPr>
              <w:tabs>
                <w:tab w:val="left" w:pos="2367"/>
                <w:tab w:val="center" w:pos="5066"/>
              </w:tabs>
              <w:bidi/>
              <w:spacing w:after="0" w:line="240" w:lineRule="auto"/>
              <w:jc w:val="both"/>
              <w:rPr>
                <w:rFonts w:ascii="Sakkal Majalla" w:hAnsi="Sakkal Majalla" w:cs="Sakkal Majalla"/>
                <w:sz w:val="30"/>
                <w:szCs w:val="30"/>
                <w:rtl/>
              </w:rPr>
            </w:pPr>
            <w:r>
              <w:rPr>
                <w:rFonts w:ascii="Sakkal Majalla" w:hAnsi="Sakkal Majalla" w:cs="Sakkal Majalla" w:hint="cs"/>
                <w:sz w:val="30"/>
                <w:szCs w:val="30"/>
                <w:rtl/>
              </w:rPr>
              <w:t>مفهوم التنافسية، مؤشرات قياس التنافسية، الميزة التنفسية من منظور الابداع، أنواع الميزة التنافسية ومصادرها،</w:t>
            </w:r>
            <w:r w:rsidR="00AA3BCC">
              <w:rPr>
                <w:rFonts w:ascii="Sakkal Majalla" w:hAnsi="Sakkal Majalla" w:cs="Sakkal Majalla" w:hint="cs"/>
                <w:sz w:val="30"/>
                <w:szCs w:val="30"/>
                <w:rtl/>
              </w:rPr>
              <w:t xml:space="preserve"> </w:t>
            </w:r>
            <w:r>
              <w:rPr>
                <w:rFonts w:ascii="Sakkal Majalla" w:hAnsi="Sakkal Majalla" w:cs="Sakkal Majalla" w:hint="cs"/>
                <w:sz w:val="30"/>
                <w:szCs w:val="30"/>
                <w:rtl/>
              </w:rPr>
              <w:t>نموذج ال</w:t>
            </w:r>
            <w:r w:rsidR="00AA3BCC">
              <w:rPr>
                <w:rFonts w:ascii="Sakkal Majalla" w:hAnsi="Sakkal Majalla" w:cs="Sakkal Majalla" w:hint="cs"/>
                <w:sz w:val="30"/>
                <w:szCs w:val="30"/>
                <w:rtl/>
              </w:rPr>
              <w:t>جوهرة الوطنية الداعمة للميزة التنافسية،...............</w:t>
            </w:r>
          </w:p>
        </w:tc>
        <w:tc>
          <w:tcPr>
            <w:tcW w:w="1844" w:type="dxa"/>
            <w:shd w:val="clear" w:color="auto" w:fill="auto"/>
            <w:vAlign w:val="center"/>
          </w:tcPr>
          <w:p w:rsidR="005330C3" w:rsidRPr="00AA77F4" w:rsidRDefault="005330C3" w:rsidP="005330C3">
            <w:pPr>
              <w:tabs>
                <w:tab w:val="left" w:pos="2367"/>
                <w:tab w:val="center" w:pos="5066"/>
              </w:tabs>
              <w:spacing w:after="0" w:line="240" w:lineRule="auto"/>
              <w:jc w:val="center"/>
              <w:rPr>
                <w:rFonts w:ascii="Sakkal Majalla" w:hAnsi="Sakkal Majalla" w:cs="Sakkal Majalla"/>
                <w:sz w:val="30"/>
                <w:szCs w:val="30"/>
                <w:rtl/>
              </w:rPr>
            </w:pPr>
            <w:r>
              <w:rPr>
                <w:rFonts w:asciiTheme="majorBidi" w:hAnsiTheme="majorBidi" w:cstheme="majorBidi"/>
                <w:sz w:val="24"/>
                <w:szCs w:val="24"/>
              </w:rPr>
              <w:t>12</w:t>
            </w:r>
            <w:r w:rsidRPr="000C2566">
              <w:rPr>
                <w:rFonts w:asciiTheme="majorBidi" w:hAnsiTheme="majorBidi" w:cstheme="majorBidi"/>
                <w:sz w:val="24"/>
                <w:szCs w:val="24"/>
                <w:lang w:val="en-US"/>
              </w:rPr>
              <w:t>-</w:t>
            </w:r>
            <w:r>
              <w:rPr>
                <w:rFonts w:asciiTheme="majorBidi" w:hAnsiTheme="majorBidi" w:cstheme="majorBidi"/>
                <w:sz w:val="24"/>
                <w:szCs w:val="24"/>
                <w:lang w:val="en-US"/>
              </w:rPr>
              <w:t>05</w:t>
            </w:r>
            <w:r w:rsidRPr="000C2566">
              <w:rPr>
                <w:rFonts w:asciiTheme="majorBidi" w:hAnsiTheme="majorBidi" w:cstheme="majorBidi"/>
                <w:sz w:val="24"/>
                <w:szCs w:val="24"/>
                <w:lang w:val="en-US"/>
              </w:rPr>
              <w:t>-2024</w:t>
            </w:r>
          </w:p>
        </w:tc>
      </w:tr>
      <w:tr w:rsidR="005330C3" w:rsidRPr="00282C75" w:rsidTr="005330C3">
        <w:trPr>
          <w:trHeight w:val="464"/>
          <w:jc w:val="center"/>
        </w:trPr>
        <w:tc>
          <w:tcPr>
            <w:tcW w:w="3037" w:type="dxa"/>
            <w:gridSpan w:val="2"/>
            <w:shd w:val="clear" w:color="auto" w:fill="DAEEF3" w:themeFill="accent5" w:themeFillTint="33"/>
            <w:vAlign w:val="center"/>
          </w:tcPr>
          <w:p w:rsidR="005330C3" w:rsidRPr="00AA77F4" w:rsidRDefault="005330C3" w:rsidP="005330C3">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الأسبوع  ال</w:t>
            </w:r>
            <w:r>
              <w:rPr>
                <w:rFonts w:ascii="Sakkal Majalla" w:hAnsi="Sakkal Majalla" w:cs="Sakkal Majalla" w:hint="cs"/>
                <w:sz w:val="30"/>
                <w:szCs w:val="30"/>
                <w:rtl/>
                <w:lang w:bidi="ar-DZ"/>
              </w:rPr>
              <w:t>حادي</w:t>
            </w:r>
            <w:r w:rsidRPr="00AA77F4">
              <w:rPr>
                <w:rFonts w:ascii="Sakkal Majalla" w:hAnsi="Sakkal Majalla" w:cs="Sakkal Majalla" w:hint="cs"/>
                <w:sz w:val="30"/>
                <w:szCs w:val="30"/>
                <w:rtl/>
              </w:rPr>
              <w:t xml:space="preserve"> عشر</w:t>
            </w:r>
          </w:p>
        </w:tc>
        <w:tc>
          <w:tcPr>
            <w:tcW w:w="5468" w:type="dxa"/>
            <w:gridSpan w:val="3"/>
            <w:shd w:val="clear" w:color="auto" w:fill="auto"/>
            <w:vAlign w:val="center"/>
          </w:tcPr>
          <w:p w:rsidR="005330C3" w:rsidRPr="00AA77F4" w:rsidRDefault="005330C3" w:rsidP="005330C3">
            <w:pPr>
              <w:bidi/>
              <w:spacing w:after="0" w:line="240" w:lineRule="auto"/>
              <w:jc w:val="both"/>
              <w:rPr>
                <w:rFonts w:ascii="Sakkal Majalla" w:hAnsi="Sakkal Majalla" w:cs="Sakkal Majalla"/>
                <w:sz w:val="30"/>
                <w:szCs w:val="30"/>
                <w:rtl/>
              </w:rPr>
            </w:pPr>
            <w:r w:rsidRPr="00AA77F4">
              <w:rPr>
                <w:rFonts w:ascii="Sakkal Majalla" w:hAnsi="Sakkal Majalla" w:cs="Sakkal Majalla" w:hint="cs"/>
                <w:sz w:val="30"/>
                <w:szCs w:val="30"/>
                <w:rtl/>
              </w:rPr>
              <w:t>مراجعة عامة</w:t>
            </w:r>
          </w:p>
        </w:tc>
        <w:tc>
          <w:tcPr>
            <w:tcW w:w="1844" w:type="dxa"/>
            <w:shd w:val="clear" w:color="auto" w:fill="auto"/>
            <w:vAlign w:val="center"/>
          </w:tcPr>
          <w:p w:rsidR="005330C3" w:rsidRPr="00AA77F4" w:rsidRDefault="005330C3" w:rsidP="005330C3">
            <w:pPr>
              <w:tabs>
                <w:tab w:val="left" w:pos="2367"/>
                <w:tab w:val="center" w:pos="5066"/>
              </w:tabs>
              <w:spacing w:after="0" w:line="240" w:lineRule="auto"/>
              <w:jc w:val="center"/>
              <w:rPr>
                <w:rFonts w:ascii="Sakkal Majalla" w:hAnsi="Sakkal Majalla" w:cs="Sakkal Majalla"/>
                <w:sz w:val="30"/>
                <w:szCs w:val="30"/>
                <w:rtl/>
              </w:rPr>
            </w:pPr>
            <w:r>
              <w:rPr>
                <w:rFonts w:asciiTheme="majorBidi" w:hAnsiTheme="majorBidi" w:cstheme="majorBidi"/>
                <w:sz w:val="24"/>
                <w:szCs w:val="24"/>
              </w:rPr>
              <w:t>1</w:t>
            </w:r>
            <w:r>
              <w:rPr>
                <w:rFonts w:asciiTheme="majorBidi" w:hAnsiTheme="majorBidi" w:cstheme="majorBidi"/>
                <w:sz w:val="24"/>
                <w:szCs w:val="24"/>
              </w:rPr>
              <w:t>9</w:t>
            </w:r>
            <w:r w:rsidRPr="000C2566">
              <w:rPr>
                <w:rFonts w:asciiTheme="majorBidi" w:hAnsiTheme="majorBidi" w:cstheme="majorBidi"/>
                <w:sz w:val="24"/>
                <w:szCs w:val="24"/>
                <w:lang w:val="en-US"/>
              </w:rPr>
              <w:t>-</w:t>
            </w:r>
            <w:r>
              <w:rPr>
                <w:rFonts w:asciiTheme="majorBidi" w:hAnsiTheme="majorBidi" w:cstheme="majorBidi"/>
                <w:sz w:val="24"/>
                <w:szCs w:val="24"/>
                <w:lang w:val="en-US"/>
              </w:rPr>
              <w:t>05</w:t>
            </w:r>
            <w:r w:rsidRPr="000C2566">
              <w:rPr>
                <w:rFonts w:asciiTheme="majorBidi" w:hAnsiTheme="majorBidi" w:cstheme="majorBidi"/>
                <w:sz w:val="24"/>
                <w:szCs w:val="24"/>
                <w:lang w:val="en-US"/>
              </w:rPr>
              <w:t>-2024</w:t>
            </w:r>
          </w:p>
        </w:tc>
      </w:tr>
      <w:tr w:rsidR="005330C3" w:rsidRPr="00282C75" w:rsidTr="005330C3">
        <w:trPr>
          <w:trHeight w:val="352"/>
          <w:jc w:val="center"/>
        </w:trPr>
        <w:tc>
          <w:tcPr>
            <w:tcW w:w="3037" w:type="dxa"/>
            <w:gridSpan w:val="2"/>
            <w:vMerge w:val="restart"/>
            <w:shd w:val="clear" w:color="auto" w:fill="DAEEF3" w:themeFill="accent5" w:themeFillTint="33"/>
            <w:vAlign w:val="center"/>
          </w:tcPr>
          <w:p w:rsidR="005330C3" w:rsidRPr="00AA77F4" w:rsidRDefault="005330C3" w:rsidP="005330C3">
            <w:pPr>
              <w:bidi/>
              <w:spacing w:after="0" w:line="240" w:lineRule="auto"/>
              <w:jc w:val="both"/>
              <w:rPr>
                <w:rFonts w:ascii="Sakkal Majalla" w:hAnsi="Sakkal Majalla" w:cs="Sakkal Majalla"/>
                <w:sz w:val="30"/>
                <w:szCs w:val="30"/>
                <w:rtl/>
              </w:rPr>
            </w:pPr>
          </w:p>
        </w:tc>
        <w:tc>
          <w:tcPr>
            <w:tcW w:w="5468" w:type="dxa"/>
            <w:gridSpan w:val="3"/>
            <w:shd w:val="clear" w:color="auto" w:fill="auto"/>
          </w:tcPr>
          <w:p w:rsidR="005330C3" w:rsidRPr="00AA77F4" w:rsidRDefault="005330C3" w:rsidP="005330C3">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امتحان نهاية السداسي</w:t>
            </w:r>
          </w:p>
        </w:tc>
        <w:tc>
          <w:tcPr>
            <w:tcW w:w="1844" w:type="dxa"/>
            <w:shd w:val="clear" w:color="auto" w:fill="auto"/>
          </w:tcPr>
          <w:p w:rsidR="005330C3" w:rsidRPr="00AA77F4" w:rsidRDefault="005330C3" w:rsidP="005330C3">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تحدده الإدارة</w:t>
            </w:r>
          </w:p>
        </w:tc>
      </w:tr>
      <w:tr w:rsidR="005330C3" w:rsidRPr="00282C75" w:rsidTr="005330C3">
        <w:trPr>
          <w:trHeight w:val="371"/>
          <w:jc w:val="center"/>
        </w:trPr>
        <w:tc>
          <w:tcPr>
            <w:tcW w:w="3037" w:type="dxa"/>
            <w:gridSpan w:val="2"/>
            <w:vMerge/>
            <w:shd w:val="clear" w:color="auto" w:fill="DAEEF3" w:themeFill="accent5" w:themeFillTint="33"/>
            <w:vAlign w:val="center"/>
          </w:tcPr>
          <w:p w:rsidR="005330C3" w:rsidRPr="00AA77F4" w:rsidRDefault="005330C3" w:rsidP="005330C3">
            <w:pPr>
              <w:bidi/>
              <w:spacing w:after="0" w:line="240" w:lineRule="auto"/>
              <w:jc w:val="both"/>
              <w:rPr>
                <w:rFonts w:ascii="Sakkal Majalla" w:hAnsi="Sakkal Majalla" w:cs="Sakkal Majalla"/>
                <w:sz w:val="30"/>
                <w:szCs w:val="30"/>
                <w:rtl/>
              </w:rPr>
            </w:pPr>
          </w:p>
        </w:tc>
        <w:tc>
          <w:tcPr>
            <w:tcW w:w="5468" w:type="dxa"/>
            <w:gridSpan w:val="3"/>
            <w:shd w:val="clear" w:color="auto" w:fill="auto"/>
          </w:tcPr>
          <w:p w:rsidR="005330C3" w:rsidRPr="00AA77F4" w:rsidRDefault="005330C3" w:rsidP="005330C3">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الامتحان الاستدراكي للمادة</w:t>
            </w:r>
          </w:p>
        </w:tc>
        <w:tc>
          <w:tcPr>
            <w:tcW w:w="1844" w:type="dxa"/>
            <w:shd w:val="clear" w:color="auto" w:fill="auto"/>
          </w:tcPr>
          <w:p w:rsidR="005330C3" w:rsidRPr="00AA77F4" w:rsidRDefault="005330C3" w:rsidP="005330C3">
            <w:pPr>
              <w:bidi/>
              <w:spacing w:after="0" w:line="240" w:lineRule="auto"/>
              <w:rPr>
                <w:rFonts w:ascii="Sakkal Majalla" w:hAnsi="Sakkal Majalla" w:cs="Sakkal Majalla"/>
                <w:sz w:val="30"/>
                <w:szCs w:val="30"/>
                <w:rtl/>
              </w:rPr>
            </w:pPr>
            <w:r w:rsidRPr="00AA77F4">
              <w:rPr>
                <w:rFonts w:ascii="Sakkal Majalla" w:hAnsi="Sakkal Majalla" w:cs="Sakkal Majalla" w:hint="cs"/>
                <w:sz w:val="30"/>
                <w:szCs w:val="30"/>
                <w:rtl/>
              </w:rPr>
              <w:t>تحدده الإدارة</w:t>
            </w:r>
          </w:p>
        </w:tc>
      </w:tr>
      <w:tr w:rsidR="005330C3" w:rsidRPr="00282C75" w:rsidTr="00282C75">
        <w:trPr>
          <w:trHeight w:val="371"/>
          <w:jc w:val="center"/>
        </w:trPr>
        <w:tc>
          <w:tcPr>
            <w:tcW w:w="10349" w:type="dxa"/>
            <w:gridSpan w:val="6"/>
            <w:shd w:val="clear" w:color="auto" w:fill="F2DBDB" w:themeFill="accent2" w:themeFillTint="33"/>
            <w:vAlign w:val="center"/>
          </w:tcPr>
          <w:p w:rsidR="005330C3" w:rsidRPr="00282C75" w:rsidRDefault="005330C3" w:rsidP="005330C3">
            <w:pPr>
              <w:bidi/>
              <w:spacing w:after="0" w:line="240" w:lineRule="auto"/>
              <w:jc w:val="center"/>
              <w:rPr>
                <w:rFonts w:ascii="Sakkal Majalla" w:hAnsi="Sakkal Majalla" w:cs="Sakkal Majalla"/>
                <w:b/>
                <w:bCs/>
                <w:sz w:val="32"/>
                <w:szCs w:val="32"/>
                <w:rtl/>
                <w:lang w:bidi="ar-DZ"/>
              </w:rPr>
            </w:pPr>
            <w:r w:rsidRPr="00282C75">
              <w:rPr>
                <w:rFonts w:ascii="Sakkal Majalla" w:hAnsi="Sakkal Majalla" w:cs="Sakkal Majalla" w:hint="cs"/>
                <w:b/>
                <w:bCs/>
                <w:sz w:val="32"/>
                <w:szCs w:val="32"/>
                <w:rtl/>
                <w:lang w:bidi="ar-DZ"/>
              </w:rPr>
              <w:t>الأعمال الشخصية المقررة للمادة</w:t>
            </w:r>
            <w:r w:rsidRPr="00282C75">
              <w:rPr>
                <w:rFonts w:ascii="Sakkal Majalla" w:hAnsi="Sakkal Majalla" w:cs="Sakkal Majalla"/>
                <w:b/>
                <w:bCs/>
                <w:sz w:val="32"/>
                <w:szCs w:val="32"/>
                <w:lang w:bidi="ar-DZ"/>
              </w:rPr>
              <w:t xml:space="preserve"> </w:t>
            </w:r>
            <w:r w:rsidRPr="00282C75">
              <w:rPr>
                <w:rFonts w:ascii="Sakkal Majalla" w:hAnsi="Sakkal Majalla" w:cs="Sakkal Majalla" w:hint="cs"/>
                <w:b/>
                <w:bCs/>
                <w:sz w:val="32"/>
                <w:szCs w:val="32"/>
                <w:rtl/>
                <w:lang w:bidi="ar-DZ"/>
              </w:rPr>
              <w:t xml:space="preserve"> </w:t>
            </w:r>
          </w:p>
        </w:tc>
      </w:tr>
      <w:tr w:rsidR="005330C3" w:rsidRPr="00282C75" w:rsidTr="00282C75">
        <w:trPr>
          <w:trHeight w:val="371"/>
          <w:jc w:val="center"/>
        </w:trPr>
        <w:tc>
          <w:tcPr>
            <w:tcW w:w="10349" w:type="dxa"/>
            <w:gridSpan w:val="6"/>
            <w:shd w:val="clear" w:color="auto" w:fill="auto"/>
            <w:vAlign w:val="center"/>
          </w:tcPr>
          <w:p w:rsidR="005330C3" w:rsidRPr="00AA77F4" w:rsidRDefault="005330C3" w:rsidP="005330C3">
            <w:pPr>
              <w:pStyle w:val="Paragraphedeliste"/>
              <w:numPr>
                <w:ilvl w:val="0"/>
                <w:numId w:val="9"/>
              </w:numPr>
              <w:bidi/>
              <w:spacing w:after="0" w:line="240" w:lineRule="auto"/>
              <w:rPr>
                <w:rFonts w:ascii="Sakkal Majalla" w:hAnsi="Sakkal Majalla" w:cs="Sakkal Majalla"/>
                <w:sz w:val="30"/>
                <w:szCs w:val="30"/>
              </w:rPr>
            </w:pPr>
            <w:r w:rsidRPr="00AA77F4">
              <w:rPr>
                <w:rFonts w:ascii="Sakkal Majalla" w:hAnsi="Sakkal Majalla" w:cs="Sakkal Majalla"/>
                <w:sz w:val="30"/>
                <w:szCs w:val="30"/>
                <w:rtl/>
                <w:lang w:bidi="ar-DZ"/>
              </w:rPr>
              <w:t>أعمال وواجبات مكتبية وإعداد أبحاث حول ظاهرة اقتصادية.</w:t>
            </w:r>
          </w:p>
          <w:p w:rsidR="005330C3" w:rsidRPr="00AA77F4" w:rsidRDefault="005330C3" w:rsidP="005330C3">
            <w:pPr>
              <w:pStyle w:val="Paragraphedeliste"/>
              <w:numPr>
                <w:ilvl w:val="0"/>
                <w:numId w:val="9"/>
              </w:numPr>
              <w:bidi/>
              <w:spacing w:after="0" w:line="240" w:lineRule="auto"/>
              <w:rPr>
                <w:rFonts w:ascii="Sakkal Majalla" w:hAnsi="Sakkal Majalla" w:cs="Sakkal Majalla"/>
                <w:sz w:val="30"/>
                <w:szCs w:val="30"/>
              </w:rPr>
            </w:pPr>
            <w:r w:rsidRPr="00AA77F4">
              <w:rPr>
                <w:rFonts w:ascii="Sakkal Majalla" w:hAnsi="Sakkal Majalla" w:cs="Sakkal Majalla"/>
                <w:sz w:val="30"/>
                <w:szCs w:val="30"/>
                <w:rtl/>
              </w:rPr>
              <w:t>تكليف الطالب بإعداد بطاقات قراءة لمقالات علمية أو كتاب أو فصل منه ضمن محاور المادة بشكل دوري.</w:t>
            </w:r>
          </w:p>
          <w:p w:rsidR="005330C3" w:rsidRPr="00AA77F4" w:rsidRDefault="005330C3" w:rsidP="005330C3">
            <w:pPr>
              <w:pStyle w:val="Paragraphedeliste"/>
              <w:numPr>
                <w:ilvl w:val="0"/>
                <w:numId w:val="9"/>
              </w:numPr>
              <w:bidi/>
              <w:spacing w:after="0" w:line="240" w:lineRule="auto"/>
              <w:rPr>
                <w:rFonts w:ascii="Sakkal Majalla" w:hAnsi="Sakkal Majalla" w:cs="Sakkal Majalla"/>
                <w:sz w:val="30"/>
                <w:szCs w:val="30"/>
              </w:rPr>
            </w:pPr>
            <w:r w:rsidRPr="00AA77F4">
              <w:rPr>
                <w:rFonts w:ascii="Sakkal Majalla" w:hAnsi="Sakkal Majalla" w:cs="Sakkal Majalla"/>
                <w:sz w:val="30"/>
                <w:szCs w:val="30"/>
                <w:rtl/>
              </w:rPr>
              <w:t>ترجمات مصطلحات المادة؛</w:t>
            </w:r>
          </w:p>
          <w:p w:rsidR="005330C3" w:rsidRPr="00AA77F4" w:rsidRDefault="005330C3" w:rsidP="005330C3">
            <w:pPr>
              <w:pStyle w:val="Paragraphedeliste"/>
              <w:numPr>
                <w:ilvl w:val="0"/>
                <w:numId w:val="9"/>
              </w:numPr>
              <w:bidi/>
              <w:spacing w:after="0" w:line="240" w:lineRule="auto"/>
              <w:rPr>
                <w:rFonts w:ascii="Sakkal Majalla" w:hAnsi="Sakkal Majalla" w:cs="Sakkal Majalla"/>
                <w:sz w:val="30"/>
                <w:szCs w:val="30"/>
              </w:rPr>
            </w:pPr>
            <w:r w:rsidRPr="00AA77F4">
              <w:rPr>
                <w:rFonts w:ascii="Sakkal Majalla" w:hAnsi="Sakkal Majalla" w:cs="Sakkal Majalla"/>
                <w:sz w:val="30"/>
                <w:szCs w:val="30"/>
                <w:rtl/>
                <w:lang w:bidi="ar-DZ"/>
              </w:rPr>
              <w:t>تحليل حالات عملية حول المؤسسات الاقتصادية.</w:t>
            </w:r>
          </w:p>
          <w:p w:rsidR="005330C3" w:rsidRPr="00AA77F4" w:rsidRDefault="005330C3" w:rsidP="005330C3">
            <w:pPr>
              <w:pStyle w:val="Paragraphedeliste"/>
              <w:numPr>
                <w:ilvl w:val="0"/>
                <w:numId w:val="9"/>
              </w:numPr>
              <w:bidi/>
              <w:spacing w:after="0" w:line="240" w:lineRule="auto"/>
              <w:rPr>
                <w:rFonts w:ascii="Sakkal Majalla" w:hAnsi="Sakkal Majalla" w:cs="Sakkal Majalla"/>
                <w:sz w:val="30"/>
                <w:szCs w:val="30"/>
                <w:rtl/>
              </w:rPr>
            </w:pPr>
            <w:r w:rsidRPr="00AA77F4">
              <w:rPr>
                <w:rFonts w:ascii="Sakkal Majalla" w:hAnsi="Sakkal Majalla" w:cs="Sakkal Majalla"/>
                <w:sz w:val="30"/>
                <w:szCs w:val="30"/>
                <w:rtl/>
              </w:rPr>
              <w:t xml:space="preserve">تقييم الأسئلة التفاعلية للطلبة عبر منصة </w:t>
            </w:r>
            <w:r w:rsidRPr="00AA77F4">
              <w:rPr>
                <w:rFonts w:ascii="Sakkal Majalla" w:hAnsi="Sakkal Majalla" w:cs="Sakkal Majalla"/>
                <w:sz w:val="30"/>
                <w:szCs w:val="30"/>
              </w:rPr>
              <w:t>Moodle</w:t>
            </w:r>
            <w:r w:rsidRPr="00AA77F4">
              <w:rPr>
                <w:rFonts w:ascii="Sakkal Majalla" w:hAnsi="Sakkal Majalla" w:cs="Sakkal Majalla"/>
                <w:sz w:val="30"/>
                <w:szCs w:val="30"/>
                <w:rtl/>
              </w:rPr>
              <w:t>.</w:t>
            </w:r>
          </w:p>
          <w:p w:rsidR="005330C3" w:rsidRPr="00AA77F4" w:rsidRDefault="005330C3" w:rsidP="005330C3">
            <w:pPr>
              <w:pStyle w:val="Paragraphedeliste"/>
              <w:numPr>
                <w:ilvl w:val="0"/>
                <w:numId w:val="9"/>
              </w:numPr>
              <w:bidi/>
              <w:spacing w:after="0" w:line="240" w:lineRule="auto"/>
              <w:rPr>
                <w:rFonts w:ascii="Sakkal Majalla" w:hAnsi="Sakkal Majalla" w:cs="Sakkal Majalla"/>
                <w:sz w:val="30"/>
                <w:szCs w:val="30"/>
              </w:rPr>
            </w:pPr>
            <w:r w:rsidRPr="00AA77F4">
              <w:rPr>
                <w:rFonts w:ascii="Sakkal Majalla" w:hAnsi="Sakkal Majalla" w:cs="Sakkal Majalla"/>
                <w:sz w:val="30"/>
                <w:szCs w:val="30"/>
                <w:rtl/>
              </w:rPr>
              <w:t xml:space="preserve">الحضور والتفاعل في منصة </w:t>
            </w:r>
            <w:r w:rsidRPr="00AA77F4">
              <w:rPr>
                <w:rFonts w:ascii="Sakkal Majalla" w:hAnsi="Sakkal Majalla" w:cs="Sakkal Majalla"/>
                <w:sz w:val="30"/>
                <w:szCs w:val="30"/>
              </w:rPr>
              <w:t>Moodle</w:t>
            </w:r>
            <w:r w:rsidRPr="00AA77F4">
              <w:rPr>
                <w:rFonts w:ascii="Sakkal Majalla" w:hAnsi="Sakkal Majalla" w:cs="Sakkal Majalla"/>
                <w:sz w:val="30"/>
                <w:szCs w:val="30"/>
                <w:rtl/>
              </w:rPr>
              <w:t>.</w:t>
            </w:r>
          </w:p>
          <w:p w:rsidR="005330C3" w:rsidRPr="00DF28AA" w:rsidRDefault="005330C3" w:rsidP="005330C3">
            <w:pPr>
              <w:pStyle w:val="Paragraphedeliste"/>
              <w:numPr>
                <w:ilvl w:val="0"/>
                <w:numId w:val="9"/>
              </w:numPr>
              <w:bidi/>
              <w:spacing w:after="0" w:line="240" w:lineRule="auto"/>
              <w:rPr>
                <w:rFonts w:ascii="Sakkal Majalla" w:hAnsi="Sakkal Majalla" w:cs="Sakkal Majalla"/>
                <w:b/>
                <w:bCs/>
                <w:sz w:val="26"/>
                <w:szCs w:val="26"/>
                <w:rtl/>
              </w:rPr>
            </w:pPr>
            <w:r w:rsidRPr="00AA77F4">
              <w:rPr>
                <w:rFonts w:ascii="Sakkal Majalla" w:hAnsi="Sakkal Majalla" w:cs="Sakkal Majalla"/>
                <w:sz w:val="30"/>
                <w:szCs w:val="30"/>
                <w:rtl/>
              </w:rPr>
              <w:t xml:space="preserve">إنشاء دردشة ومنتدى في منصة </w:t>
            </w:r>
            <w:r w:rsidRPr="00AA77F4">
              <w:rPr>
                <w:rFonts w:ascii="Sakkal Majalla" w:hAnsi="Sakkal Majalla" w:cs="Sakkal Majalla"/>
                <w:sz w:val="30"/>
                <w:szCs w:val="30"/>
              </w:rPr>
              <w:t>Moodle</w:t>
            </w:r>
            <w:r w:rsidRPr="00AA77F4">
              <w:rPr>
                <w:rFonts w:ascii="Sakkal Majalla" w:hAnsi="Sakkal Majalla" w:cs="Sakkal Majalla"/>
                <w:sz w:val="30"/>
                <w:szCs w:val="30"/>
                <w:rtl/>
              </w:rPr>
              <w:t xml:space="preserve"> للتعليم الالكتروني.</w:t>
            </w:r>
          </w:p>
        </w:tc>
      </w:tr>
      <w:tr w:rsidR="005330C3" w:rsidRPr="00282C75" w:rsidTr="00282C75">
        <w:trPr>
          <w:trHeight w:val="464"/>
          <w:jc w:val="center"/>
        </w:trPr>
        <w:tc>
          <w:tcPr>
            <w:tcW w:w="10349" w:type="dxa"/>
            <w:gridSpan w:val="6"/>
            <w:tcBorders>
              <w:bottom w:val="single" w:sz="4" w:space="0" w:color="auto"/>
            </w:tcBorders>
            <w:shd w:val="clear" w:color="auto" w:fill="F2DBDB" w:themeFill="accent2" w:themeFillTint="33"/>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r w:rsidRPr="00282C75">
              <w:rPr>
                <w:rFonts w:ascii="Sakkal Majalla" w:hAnsi="Sakkal Majalla" w:cs="Sakkal Majalla" w:hint="cs"/>
                <w:b/>
                <w:bCs/>
                <w:sz w:val="26"/>
                <w:szCs w:val="26"/>
                <w:rtl/>
                <w:lang w:bidi="ar-DZ"/>
              </w:rPr>
              <w:t>مصادقات الهيئات الإدارية والبيداغوجية</w:t>
            </w:r>
          </w:p>
        </w:tc>
      </w:tr>
      <w:tr w:rsidR="005330C3" w:rsidRPr="00282C75" w:rsidTr="00282C75">
        <w:trPr>
          <w:trHeight w:val="705"/>
          <w:jc w:val="center"/>
        </w:trPr>
        <w:tc>
          <w:tcPr>
            <w:tcW w:w="2587" w:type="dxa"/>
            <w:tcBorders>
              <w:top w:val="single" w:sz="4" w:space="0" w:color="auto"/>
              <w:left w:val="single" w:sz="4" w:space="0" w:color="auto"/>
              <w:bottom w:val="nil"/>
              <w:right w:val="nil"/>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r w:rsidRPr="00282C75">
              <w:rPr>
                <w:rFonts w:ascii="Sakkal Majalla" w:hAnsi="Sakkal Majalla" w:cs="Sakkal Majalla" w:hint="cs"/>
                <w:b/>
                <w:bCs/>
                <w:sz w:val="26"/>
                <w:szCs w:val="26"/>
                <w:rtl/>
              </w:rPr>
              <w:t>رئيس القسم</w:t>
            </w:r>
          </w:p>
        </w:tc>
        <w:tc>
          <w:tcPr>
            <w:tcW w:w="2587" w:type="dxa"/>
            <w:gridSpan w:val="2"/>
            <w:tcBorders>
              <w:top w:val="single" w:sz="4" w:space="0" w:color="auto"/>
              <w:left w:val="nil"/>
              <w:bottom w:val="nil"/>
              <w:right w:val="nil"/>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r w:rsidRPr="00282C75">
              <w:rPr>
                <w:rFonts w:ascii="Sakkal Majalla" w:hAnsi="Sakkal Majalla" w:cs="Sakkal Majalla" w:hint="cs"/>
                <w:b/>
                <w:bCs/>
                <w:sz w:val="26"/>
                <w:szCs w:val="26"/>
                <w:rtl/>
              </w:rPr>
              <w:t>مسؤول الميدان</w:t>
            </w:r>
          </w:p>
        </w:tc>
        <w:tc>
          <w:tcPr>
            <w:tcW w:w="2587" w:type="dxa"/>
            <w:tcBorders>
              <w:top w:val="single" w:sz="4" w:space="0" w:color="auto"/>
              <w:left w:val="nil"/>
              <w:bottom w:val="nil"/>
              <w:right w:val="nil"/>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r w:rsidRPr="00282C75">
              <w:rPr>
                <w:rFonts w:ascii="Sakkal Majalla" w:hAnsi="Sakkal Majalla" w:cs="Sakkal Majalla" w:hint="cs"/>
                <w:b/>
                <w:bCs/>
                <w:sz w:val="26"/>
                <w:szCs w:val="26"/>
                <w:rtl/>
              </w:rPr>
              <w:t>الأستاذ مسؤول المادة</w:t>
            </w:r>
          </w:p>
        </w:tc>
        <w:tc>
          <w:tcPr>
            <w:tcW w:w="2588" w:type="dxa"/>
            <w:gridSpan w:val="2"/>
            <w:tcBorders>
              <w:top w:val="single" w:sz="4" w:space="0" w:color="auto"/>
              <w:left w:val="nil"/>
              <w:bottom w:val="nil"/>
              <w:right w:val="single" w:sz="4" w:space="0" w:color="auto"/>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r w:rsidRPr="00282C75">
              <w:rPr>
                <w:rFonts w:ascii="Sakkal Majalla" w:hAnsi="Sakkal Majalla" w:cs="Sakkal Majalla" w:hint="cs"/>
                <w:b/>
                <w:bCs/>
                <w:sz w:val="26"/>
                <w:szCs w:val="26"/>
                <w:rtl/>
              </w:rPr>
              <w:t xml:space="preserve">نائب العميد </w:t>
            </w:r>
            <w:proofErr w:type="spellStart"/>
            <w:r w:rsidRPr="00282C75">
              <w:rPr>
                <w:rFonts w:ascii="Sakkal Majalla" w:hAnsi="Sakkal Majalla" w:cs="Sakkal Majalla" w:hint="cs"/>
                <w:b/>
                <w:bCs/>
                <w:sz w:val="26"/>
                <w:szCs w:val="26"/>
                <w:rtl/>
              </w:rPr>
              <w:t>الملكف</w:t>
            </w:r>
            <w:proofErr w:type="spellEnd"/>
            <w:r w:rsidRPr="00282C75">
              <w:rPr>
                <w:rFonts w:ascii="Sakkal Majalla" w:hAnsi="Sakkal Majalla" w:cs="Sakkal Majalla" w:hint="cs"/>
                <w:b/>
                <w:bCs/>
                <w:sz w:val="26"/>
                <w:szCs w:val="26"/>
                <w:rtl/>
              </w:rPr>
              <w:t xml:space="preserve"> بالبيداغوجيا أو مدير الدراسات</w:t>
            </w:r>
          </w:p>
        </w:tc>
      </w:tr>
      <w:tr w:rsidR="005330C3" w:rsidRPr="00282C75" w:rsidTr="00282C75">
        <w:trPr>
          <w:trHeight w:val="1817"/>
          <w:jc w:val="center"/>
        </w:trPr>
        <w:tc>
          <w:tcPr>
            <w:tcW w:w="2587" w:type="dxa"/>
            <w:tcBorders>
              <w:top w:val="nil"/>
              <w:left w:val="single" w:sz="4" w:space="0" w:color="auto"/>
              <w:bottom w:val="single" w:sz="4" w:space="0" w:color="auto"/>
              <w:right w:val="nil"/>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p>
          <w:p w:rsidR="005330C3" w:rsidRPr="00282C75" w:rsidRDefault="005330C3" w:rsidP="005330C3">
            <w:pPr>
              <w:bidi/>
              <w:spacing w:after="0" w:line="240" w:lineRule="auto"/>
              <w:jc w:val="center"/>
              <w:rPr>
                <w:rFonts w:ascii="Sakkal Majalla" w:hAnsi="Sakkal Majalla" w:cs="Sakkal Majalla"/>
                <w:b/>
                <w:bCs/>
                <w:sz w:val="26"/>
                <w:szCs w:val="26"/>
                <w:rtl/>
              </w:rPr>
            </w:pPr>
          </w:p>
          <w:p w:rsidR="005330C3" w:rsidRPr="00282C75" w:rsidRDefault="005330C3" w:rsidP="005330C3">
            <w:pPr>
              <w:bidi/>
              <w:spacing w:after="0" w:line="240" w:lineRule="auto"/>
              <w:jc w:val="center"/>
              <w:rPr>
                <w:rFonts w:ascii="Sakkal Majalla" w:hAnsi="Sakkal Majalla" w:cs="Sakkal Majalla"/>
                <w:b/>
                <w:bCs/>
                <w:sz w:val="26"/>
                <w:szCs w:val="26"/>
                <w:rtl/>
              </w:rPr>
            </w:pPr>
          </w:p>
          <w:p w:rsidR="005330C3" w:rsidRPr="00282C75" w:rsidRDefault="005330C3" w:rsidP="005330C3">
            <w:pPr>
              <w:bidi/>
              <w:spacing w:after="0" w:line="240" w:lineRule="auto"/>
              <w:rPr>
                <w:rFonts w:ascii="Sakkal Majalla" w:hAnsi="Sakkal Majalla" w:cs="Sakkal Majalla"/>
                <w:b/>
                <w:bCs/>
                <w:sz w:val="26"/>
                <w:szCs w:val="26"/>
                <w:rtl/>
              </w:rPr>
            </w:pPr>
          </w:p>
          <w:p w:rsidR="005330C3" w:rsidRPr="00282C75" w:rsidRDefault="005330C3" w:rsidP="005330C3">
            <w:pPr>
              <w:bidi/>
              <w:spacing w:after="0" w:line="240" w:lineRule="auto"/>
              <w:jc w:val="center"/>
              <w:rPr>
                <w:rFonts w:ascii="Sakkal Majalla" w:hAnsi="Sakkal Majalla" w:cs="Sakkal Majalla"/>
                <w:b/>
                <w:bCs/>
                <w:sz w:val="26"/>
                <w:szCs w:val="26"/>
                <w:rtl/>
              </w:rPr>
            </w:pPr>
          </w:p>
        </w:tc>
        <w:tc>
          <w:tcPr>
            <w:tcW w:w="2587" w:type="dxa"/>
            <w:gridSpan w:val="2"/>
            <w:tcBorders>
              <w:top w:val="nil"/>
              <w:left w:val="nil"/>
              <w:bottom w:val="single" w:sz="4" w:space="0" w:color="auto"/>
              <w:right w:val="nil"/>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p>
        </w:tc>
        <w:tc>
          <w:tcPr>
            <w:tcW w:w="2587" w:type="dxa"/>
            <w:tcBorders>
              <w:top w:val="nil"/>
              <w:left w:val="nil"/>
              <w:bottom w:val="single" w:sz="4" w:space="0" w:color="auto"/>
              <w:right w:val="nil"/>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p>
        </w:tc>
        <w:tc>
          <w:tcPr>
            <w:tcW w:w="2588" w:type="dxa"/>
            <w:gridSpan w:val="2"/>
            <w:tcBorders>
              <w:top w:val="nil"/>
              <w:left w:val="nil"/>
              <w:bottom w:val="single" w:sz="4" w:space="0" w:color="auto"/>
              <w:right w:val="single" w:sz="4" w:space="0" w:color="auto"/>
            </w:tcBorders>
            <w:shd w:val="clear" w:color="auto" w:fill="auto"/>
            <w:vAlign w:val="center"/>
          </w:tcPr>
          <w:p w:rsidR="005330C3" w:rsidRPr="00282C75" w:rsidRDefault="005330C3" w:rsidP="005330C3">
            <w:pPr>
              <w:bidi/>
              <w:spacing w:after="0" w:line="240" w:lineRule="auto"/>
              <w:jc w:val="center"/>
              <w:rPr>
                <w:rFonts w:ascii="Sakkal Majalla" w:hAnsi="Sakkal Majalla" w:cs="Sakkal Majalla"/>
                <w:b/>
                <w:bCs/>
                <w:sz w:val="26"/>
                <w:szCs w:val="26"/>
                <w:rtl/>
              </w:rPr>
            </w:pPr>
          </w:p>
        </w:tc>
      </w:tr>
      <w:tr w:rsidR="005330C3" w:rsidRPr="00282C75" w:rsidTr="00282C75">
        <w:trPr>
          <w:trHeight w:val="778"/>
          <w:jc w:val="center"/>
        </w:trPr>
        <w:tc>
          <w:tcPr>
            <w:tcW w:w="10349" w:type="dxa"/>
            <w:gridSpan w:val="6"/>
            <w:tcBorders>
              <w:top w:val="single" w:sz="4" w:space="0" w:color="auto"/>
            </w:tcBorders>
            <w:shd w:val="clear" w:color="auto" w:fill="F2DBDB" w:themeFill="accent2" w:themeFillTint="33"/>
            <w:vAlign w:val="center"/>
          </w:tcPr>
          <w:p w:rsidR="005330C3" w:rsidRPr="00282C75" w:rsidRDefault="005330C3" w:rsidP="005330C3">
            <w:pPr>
              <w:bidi/>
              <w:spacing w:after="0" w:line="240" w:lineRule="auto"/>
              <w:jc w:val="center"/>
              <w:rPr>
                <w:rFonts w:ascii="Sakkal Majalla" w:hAnsi="Sakkal Majalla" w:cs="Sultan normal"/>
                <w:sz w:val="32"/>
                <w:szCs w:val="32"/>
                <w:rtl/>
              </w:rPr>
            </w:pPr>
            <w:r w:rsidRPr="00282C75">
              <w:rPr>
                <w:rFonts w:ascii="Sakkal Majalla" w:hAnsi="Sakkal Majalla" w:cs="Sultan normal" w:hint="cs"/>
                <w:sz w:val="32"/>
                <w:szCs w:val="32"/>
                <w:rtl/>
              </w:rPr>
              <w:t xml:space="preserve">ملاحظة هامة: بعد المصادقة على دليل المادة في بداية كل سداسي يتم نشره على الموقع الرسمي للمؤسسة الجامعية </w:t>
            </w:r>
          </w:p>
        </w:tc>
      </w:tr>
    </w:tbl>
    <w:p w:rsidR="005B0C3F" w:rsidRPr="005E22CE" w:rsidRDefault="005B0C3F" w:rsidP="00A91ADB"/>
    <w:sectPr w:rsidR="005B0C3F" w:rsidRPr="005E22CE" w:rsidSect="005E22CE">
      <w:footerReference w:type="default" r:id="rId7"/>
      <w:pgSz w:w="11906" w:h="16838"/>
      <w:pgMar w:top="851" w:right="1304" w:bottom="130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11" w:rsidRDefault="007F1D11" w:rsidP="00C56A4E">
      <w:pPr>
        <w:spacing w:after="0" w:line="240" w:lineRule="auto"/>
      </w:pPr>
      <w:r>
        <w:separator/>
      </w:r>
    </w:p>
  </w:endnote>
  <w:endnote w:type="continuationSeparator" w:id="0">
    <w:p w:rsidR="007F1D11" w:rsidRDefault="007F1D11" w:rsidP="00C5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default"/>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charset w:val="00"/>
    <w:family w:val="roman"/>
    <w:pitch w:val="default"/>
  </w:font>
  <w:font w:name="Arabic Typesetting">
    <w:panose1 w:val="03020402040406030203"/>
    <w:charset w:val="00"/>
    <w:family w:val="script"/>
    <w:pitch w:val="variable"/>
    <w:sig w:usb0="A000206F" w:usb1="C0000000" w:usb2="00000008" w:usb3="00000000" w:csb0="000000D3" w:csb1="00000000"/>
  </w:font>
  <w:font w:name="Sultan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78" w:rsidRDefault="00ED0B78" w:rsidP="00C56A4E">
    <w:pPr>
      <w:pStyle w:val="Pieddepage"/>
      <w:pBdr>
        <w:top w:val="thinThickSmallGap" w:sz="24" w:space="1" w:color="622423" w:themeColor="accent2" w:themeShade="7F"/>
      </w:pBdr>
      <w:rPr>
        <w:rFonts w:asciiTheme="majorHAnsi" w:hAnsiTheme="majorHAnsi"/>
      </w:rPr>
    </w:pPr>
    <w:r>
      <w:rPr>
        <w:rStyle w:val="fontstyle01"/>
      </w:rPr>
      <w:t>CPND SEGC</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A3BCC" w:rsidRPr="00AA3BCC">
      <w:rPr>
        <w:rFonts w:asciiTheme="majorHAnsi" w:hAnsiTheme="majorHAnsi"/>
        <w:noProof/>
      </w:rPr>
      <w:t>3</w:t>
    </w:r>
    <w:r>
      <w:rPr>
        <w:rFonts w:asciiTheme="majorHAnsi" w:hAnsiTheme="majorHAnsi"/>
        <w:noProof/>
      </w:rPr>
      <w:fldChar w:fldCharType="end"/>
    </w:r>
  </w:p>
  <w:p w:rsidR="00ED0B78" w:rsidRDefault="00ED0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11" w:rsidRDefault="007F1D11" w:rsidP="00C56A4E">
      <w:pPr>
        <w:spacing w:after="0" w:line="240" w:lineRule="auto"/>
      </w:pPr>
      <w:r>
        <w:separator/>
      </w:r>
    </w:p>
  </w:footnote>
  <w:footnote w:type="continuationSeparator" w:id="0">
    <w:p w:rsidR="007F1D11" w:rsidRDefault="007F1D11" w:rsidP="00C56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7977"/>
    <w:multiLevelType w:val="hybridMultilevel"/>
    <w:tmpl w:val="142069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50203"/>
    <w:multiLevelType w:val="hybridMultilevel"/>
    <w:tmpl w:val="98AA3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1E2A49"/>
    <w:multiLevelType w:val="hybridMultilevel"/>
    <w:tmpl w:val="EFFA1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981613"/>
    <w:multiLevelType w:val="hybridMultilevel"/>
    <w:tmpl w:val="675EE346"/>
    <w:lvl w:ilvl="0" w:tplc="60505AF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474B68"/>
    <w:multiLevelType w:val="hybridMultilevel"/>
    <w:tmpl w:val="361AF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46158F"/>
    <w:multiLevelType w:val="hybridMultilevel"/>
    <w:tmpl w:val="09F43AB4"/>
    <w:lvl w:ilvl="0" w:tplc="A1722E70">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B30008"/>
    <w:multiLevelType w:val="hybridMultilevel"/>
    <w:tmpl w:val="BFDE5240"/>
    <w:lvl w:ilvl="0" w:tplc="9B70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6556B"/>
    <w:multiLevelType w:val="hybridMultilevel"/>
    <w:tmpl w:val="6E9CB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7A6715"/>
    <w:multiLevelType w:val="hybridMultilevel"/>
    <w:tmpl w:val="BFF00158"/>
    <w:lvl w:ilvl="0" w:tplc="9B709790">
      <w:start w:val="1"/>
      <w:numFmt w:val="bullet"/>
      <w:lvlText w:val="-"/>
      <w:lvlJc w:val="left"/>
      <w:pPr>
        <w:ind w:left="643" w:hanging="360"/>
      </w:pPr>
      <w:rPr>
        <w:rFonts w:ascii="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7B860FDC"/>
    <w:multiLevelType w:val="hybridMultilevel"/>
    <w:tmpl w:val="5D5E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B876E3"/>
    <w:multiLevelType w:val="hybridMultilevel"/>
    <w:tmpl w:val="7B18BA88"/>
    <w:lvl w:ilvl="0" w:tplc="CE16BF7A">
      <w:start w:val="5"/>
      <w:numFmt w:val="bullet"/>
      <w:lvlText w:val="-"/>
      <w:lvlJc w:val="left"/>
      <w:pPr>
        <w:ind w:left="719" w:hanging="360"/>
      </w:pPr>
      <w:rPr>
        <w:rFonts w:ascii="MS Reference Sans Serif" w:eastAsia="SimSun" w:hAnsi="MS Reference Sans Serif"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0"/>
  </w:num>
  <w:num w:numId="6">
    <w:abstractNumId w:val="2"/>
  </w:num>
  <w:num w:numId="7">
    <w:abstractNumId w:val="3"/>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B9"/>
    <w:rsid w:val="00090106"/>
    <w:rsid w:val="000A2CC2"/>
    <w:rsid w:val="000C2566"/>
    <w:rsid w:val="00106173"/>
    <w:rsid w:val="001308EE"/>
    <w:rsid w:val="001C12EC"/>
    <w:rsid w:val="002203EB"/>
    <w:rsid w:val="002400A9"/>
    <w:rsid w:val="00244FF4"/>
    <w:rsid w:val="0028233F"/>
    <w:rsid w:val="00282C75"/>
    <w:rsid w:val="002927BA"/>
    <w:rsid w:val="00295E9F"/>
    <w:rsid w:val="003A5997"/>
    <w:rsid w:val="00450116"/>
    <w:rsid w:val="00452A6D"/>
    <w:rsid w:val="004A1B82"/>
    <w:rsid w:val="004A65C3"/>
    <w:rsid w:val="004F4A67"/>
    <w:rsid w:val="005330C3"/>
    <w:rsid w:val="00563E57"/>
    <w:rsid w:val="00581A1E"/>
    <w:rsid w:val="0058217A"/>
    <w:rsid w:val="005A7D3F"/>
    <w:rsid w:val="005B0C3F"/>
    <w:rsid w:val="005C2635"/>
    <w:rsid w:val="005E22CE"/>
    <w:rsid w:val="005F3E75"/>
    <w:rsid w:val="00625459"/>
    <w:rsid w:val="006D1ADD"/>
    <w:rsid w:val="00724099"/>
    <w:rsid w:val="00763A0B"/>
    <w:rsid w:val="00771566"/>
    <w:rsid w:val="00785277"/>
    <w:rsid w:val="00790766"/>
    <w:rsid w:val="007D78D3"/>
    <w:rsid w:val="007E3763"/>
    <w:rsid w:val="007F1D11"/>
    <w:rsid w:val="00811D67"/>
    <w:rsid w:val="0084470F"/>
    <w:rsid w:val="0086757A"/>
    <w:rsid w:val="0087709D"/>
    <w:rsid w:val="008C641E"/>
    <w:rsid w:val="008E7CD5"/>
    <w:rsid w:val="008F701A"/>
    <w:rsid w:val="00906AC9"/>
    <w:rsid w:val="009258DC"/>
    <w:rsid w:val="00937D6D"/>
    <w:rsid w:val="00A325D7"/>
    <w:rsid w:val="00A57B04"/>
    <w:rsid w:val="00A91ADB"/>
    <w:rsid w:val="00AA3BCC"/>
    <w:rsid w:val="00AA77F4"/>
    <w:rsid w:val="00AC7A4B"/>
    <w:rsid w:val="00B00657"/>
    <w:rsid w:val="00B30297"/>
    <w:rsid w:val="00B41DCE"/>
    <w:rsid w:val="00B939DD"/>
    <w:rsid w:val="00BC618E"/>
    <w:rsid w:val="00BE3052"/>
    <w:rsid w:val="00BE7082"/>
    <w:rsid w:val="00C47517"/>
    <w:rsid w:val="00C5263C"/>
    <w:rsid w:val="00C54D69"/>
    <w:rsid w:val="00C56A4E"/>
    <w:rsid w:val="00C730A7"/>
    <w:rsid w:val="00C77B55"/>
    <w:rsid w:val="00CF741B"/>
    <w:rsid w:val="00D07E3D"/>
    <w:rsid w:val="00D57B68"/>
    <w:rsid w:val="00D7508A"/>
    <w:rsid w:val="00DA688D"/>
    <w:rsid w:val="00DF28AA"/>
    <w:rsid w:val="00E00FE9"/>
    <w:rsid w:val="00E11704"/>
    <w:rsid w:val="00E30120"/>
    <w:rsid w:val="00E71FE6"/>
    <w:rsid w:val="00E77088"/>
    <w:rsid w:val="00EA09C2"/>
    <w:rsid w:val="00EA3357"/>
    <w:rsid w:val="00ED0B78"/>
    <w:rsid w:val="00EF0065"/>
    <w:rsid w:val="00EF7A96"/>
    <w:rsid w:val="00F12BB9"/>
    <w:rsid w:val="00F20EEC"/>
    <w:rsid w:val="00F87C51"/>
    <w:rsid w:val="00FC4527"/>
    <w:rsid w:val="00FF06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D3BBF"/>
  <w15:docId w15:val="{D5EF7F38-7CE3-4018-AE4C-0F570C5C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E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12BB9"/>
    <w:pPr>
      <w:ind w:left="720"/>
      <w:contextualSpacing/>
    </w:pPr>
    <w:rPr>
      <w:rFonts w:ascii="Calibri" w:eastAsia="Calibri" w:hAnsi="Calibri" w:cs="Arial"/>
      <w:lang w:eastAsia="en-US"/>
    </w:rPr>
  </w:style>
  <w:style w:type="table" w:styleId="Grilledutableau">
    <w:name w:val="Table Grid"/>
    <w:basedOn w:val="TableauNormal"/>
    <w:uiPriority w:val="59"/>
    <w:rsid w:val="005E2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5E2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2CE"/>
    <w:rPr>
      <w:rFonts w:ascii="Tahoma" w:hAnsi="Tahoma" w:cs="Tahoma"/>
      <w:sz w:val="16"/>
      <w:szCs w:val="16"/>
    </w:rPr>
  </w:style>
  <w:style w:type="paragraph" w:styleId="En-tte">
    <w:name w:val="header"/>
    <w:basedOn w:val="Normal"/>
    <w:link w:val="En-tteCar"/>
    <w:uiPriority w:val="99"/>
    <w:semiHidden/>
    <w:unhideWhenUsed/>
    <w:rsid w:val="00C56A4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56A4E"/>
  </w:style>
  <w:style w:type="paragraph" w:styleId="Pieddepage">
    <w:name w:val="footer"/>
    <w:basedOn w:val="Normal"/>
    <w:link w:val="PieddepageCar"/>
    <w:uiPriority w:val="99"/>
    <w:unhideWhenUsed/>
    <w:rsid w:val="00C56A4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56A4E"/>
  </w:style>
  <w:style w:type="character" w:customStyle="1" w:styleId="fontstyle01">
    <w:name w:val="fontstyle01"/>
    <w:basedOn w:val="Policepardfaut"/>
    <w:rsid w:val="00C56A4E"/>
    <w:rPr>
      <w:rFonts w:ascii="TraditionalArabic-Bold" w:hAnsi="TraditionalArabic-Bold" w:hint="default"/>
      <w:b/>
      <w:bCs/>
      <w:i w:val="0"/>
      <w:iCs w:val="0"/>
      <w:color w:val="000000"/>
      <w:sz w:val="24"/>
      <w:szCs w:val="24"/>
    </w:rPr>
  </w:style>
  <w:style w:type="character" w:styleId="Lienhypertexte">
    <w:name w:val="Hyperlink"/>
    <w:unhideWhenUsed/>
    <w:rsid w:val="00B41DCE"/>
    <w:rPr>
      <w:color w:val="0000FF"/>
      <w:u w:val="single"/>
    </w:rPr>
  </w:style>
  <w:style w:type="character" w:customStyle="1" w:styleId="ParagraphedelisteCar">
    <w:name w:val="Paragraphe de liste Car"/>
    <w:basedOn w:val="Policepardfaut"/>
    <w:link w:val="Paragraphedeliste"/>
    <w:uiPriority w:val="34"/>
    <w:locked/>
    <w:rsid w:val="00DF28AA"/>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94845">
      <w:bodyDiv w:val="1"/>
      <w:marLeft w:val="0"/>
      <w:marRight w:val="0"/>
      <w:marTop w:val="0"/>
      <w:marBottom w:val="0"/>
      <w:divBdr>
        <w:top w:val="none" w:sz="0" w:space="0" w:color="auto"/>
        <w:left w:val="none" w:sz="0" w:space="0" w:color="auto"/>
        <w:bottom w:val="none" w:sz="0" w:space="0" w:color="auto"/>
        <w:right w:val="none" w:sz="0" w:space="0" w:color="auto"/>
      </w:divBdr>
    </w:div>
    <w:div w:id="14434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913</Words>
  <Characters>5362</Characters>
  <Application>Microsoft Office Word</Application>
  <DocSecurity>0</DocSecurity>
  <Lines>282</Lines>
  <Paragraphs>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MAISON XP</cp:lastModifiedBy>
  <cp:revision>4</cp:revision>
  <dcterms:created xsi:type="dcterms:W3CDTF">2024-02-16T10:21:00Z</dcterms:created>
  <dcterms:modified xsi:type="dcterms:W3CDTF">2024-02-16T10:27:00Z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ecd75ad765be4ddaa95e43fc62d109bbf76a61adcb95d4b546b322b6e9bf0c1a</vt:lpwstr>
  </property>
</Properties>
</file>