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3C" w:rsidRDefault="007B3F3C" w:rsidP="007B3F3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64ACAA6" wp14:editId="414B917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895600" cy="5715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F3C" w:rsidRDefault="007B3F3C" w:rsidP="003016C1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B3F3C" w:rsidRDefault="007B3F3C" w:rsidP="003016C1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B3F3C" w:rsidRDefault="007B3F3C" w:rsidP="003016C1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FBC2336" wp14:editId="0F9FA011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2314575" cy="590550"/>
            <wp:effectExtent l="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B3F3C" w:rsidRDefault="007B3F3C" w:rsidP="003016C1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B3F3C" w:rsidRDefault="007B3F3C" w:rsidP="003016C1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B3F3C" w:rsidRDefault="007B3F3C" w:rsidP="003016C1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26F64" w:rsidRPr="007B3F3C" w:rsidRDefault="00290DCB" w:rsidP="003016C1">
      <w:pPr>
        <w:spacing w:line="276" w:lineRule="auto"/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 w:rsidRPr="007B3F3C">
        <w:rPr>
          <w:rFonts w:ascii="Andalus" w:hAnsi="Andalus" w:cs="Andalus"/>
          <w:b/>
          <w:bCs/>
          <w:sz w:val="36"/>
          <w:szCs w:val="36"/>
          <w:u w:val="single"/>
        </w:rPr>
        <w:t>Masses Volumiques</w:t>
      </w:r>
    </w:p>
    <w:p w:rsidR="00290DCB" w:rsidRPr="003016C1" w:rsidRDefault="00290DCB" w:rsidP="003016C1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290DCB" w:rsidRPr="007B3F3C" w:rsidRDefault="007B3F3C" w:rsidP="007B3F3C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B3F3C">
        <w:rPr>
          <w:rFonts w:asciiTheme="majorBidi" w:hAnsiTheme="majorBidi" w:cstheme="majorBidi"/>
          <w:b/>
          <w:bCs/>
          <w:sz w:val="24"/>
          <w:szCs w:val="24"/>
        </w:rPr>
        <w:t>DEFINITIONS </w:t>
      </w:r>
    </w:p>
    <w:p w:rsidR="00290DCB" w:rsidRPr="003016C1" w:rsidRDefault="00290DCB" w:rsidP="006F0A4C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 xml:space="preserve">La masse volumique d’un corps est la </w:t>
      </w:r>
      <w:r w:rsidRPr="003016C1">
        <w:rPr>
          <w:rFonts w:asciiTheme="majorBidi" w:hAnsiTheme="majorBidi" w:cstheme="majorBidi"/>
          <w:i/>
          <w:iCs/>
          <w:sz w:val="24"/>
          <w:szCs w:val="24"/>
        </w:rPr>
        <w:t>masse de l’unité de volume</w:t>
      </w:r>
      <w:r w:rsidRPr="003016C1">
        <w:rPr>
          <w:rFonts w:asciiTheme="majorBidi" w:hAnsiTheme="majorBidi" w:cstheme="majorBidi"/>
          <w:sz w:val="24"/>
          <w:szCs w:val="24"/>
        </w:rPr>
        <w:t xml:space="preserve"> de ce corps. Comme on distingue le volume absolu et le volume apparent, il faut distinguer de même :</w:t>
      </w:r>
    </w:p>
    <w:p w:rsidR="00290DCB" w:rsidRPr="003016C1" w:rsidRDefault="00290DCB" w:rsidP="006F0A4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Masse volumique absolue : c’est la masse de l’unité de volume absolu du corps, c’est-à-dire de la matière qui</w:t>
      </w:r>
      <w:r w:rsidR="00297B8E" w:rsidRPr="003016C1">
        <w:rPr>
          <w:rFonts w:asciiTheme="majorBidi" w:hAnsiTheme="majorBidi" w:cstheme="majorBidi"/>
          <w:sz w:val="24"/>
          <w:szCs w:val="24"/>
        </w:rPr>
        <w:t xml:space="preserve"> constitue le corps, sans tenir compte du volume des vides.</w:t>
      </w:r>
    </w:p>
    <w:p w:rsidR="00297B8E" w:rsidRDefault="00297B8E" w:rsidP="006F0A4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Masse volumique apparente : c’est la masse de l’unité de volume apparent du corps c’est à dire du volume constitué par la matière du corps et des vides qu’elle contient.</w:t>
      </w:r>
    </w:p>
    <w:p w:rsidR="007B3F3C" w:rsidRPr="003016C1" w:rsidRDefault="007B3F3C" w:rsidP="006F0A4C">
      <w:pPr>
        <w:pStyle w:val="Paragraphedeliste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97B8E" w:rsidRPr="006F0A4C" w:rsidRDefault="006F0A4C" w:rsidP="007B3F3C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F0A4C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297B8E" w:rsidRPr="006F0A4C">
        <w:rPr>
          <w:rFonts w:asciiTheme="majorBidi" w:hAnsiTheme="majorBidi" w:cstheme="majorBidi"/>
          <w:b/>
          <w:bCs/>
          <w:sz w:val="28"/>
          <w:szCs w:val="28"/>
          <w:u w:val="single"/>
        </w:rPr>
        <w:t>Masse volumique absolue</w:t>
      </w:r>
    </w:p>
    <w:p w:rsidR="00297B8E" w:rsidRPr="003016C1" w:rsidRDefault="00297B8E" w:rsidP="007B3F3C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Le volume absolu du corps est généralement déterminé en mesurant le volume d’un liquide que déplace l’introduction de ce corps.</w:t>
      </w:r>
    </w:p>
    <w:p w:rsidR="00297B8E" w:rsidRPr="003016C1" w:rsidRDefault="00297B8E" w:rsidP="007B3F3C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F0A4C">
        <w:rPr>
          <w:rFonts w:asciiTheme="majorBidi" w:hAnsiTheme="majorBidi" w:cstheme="majorBidi"/>
          <w:b/>
          <w:bCs/>
          <w:sz w:val="24"/>
          <w:szCs w:val="24"/>
        </w:rPr>
        <w:t>a)</w:t>
      </w:r>
      <w:r w:rsidRPr="003016C1">
        <w:rPr>
          <w:rFonts w:asciiTheme="majorBidi" w:hAnsiTheme="majorBidi" w:cstheme="majorBidi"/>
          <w:sz w:val="24"/>
          <w:szCs w:val="24"/>
        </w:rPr>
        <w:t xml:space="preserve"> </w:t>
      </w:r>
      <w:r w:rsidRPr="006F0A4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Méthode de l’éprouvette graduée</w:t>
      </w:r>
      <w:r w:rsidRPr="003016C1">
        <w:rPr>
          <w:rFonts w:asciiTheme="majorBidi" w:hAnsiTheme="majorBidi" w:cstheme="majorBidi"/>
          <w:sz w:val="24"/>
          <w:szCs w:val="24"/>
        </w:rPr>
        <w:t xml:space="preserve"> </w:t>
      </w:r>
    </w:p>
    <w:p w:rsidR="00297B8E" w:rsidRPr="003016C1" w:rsidRDefault="007B3F3C" w:rsidP="006F0A4C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297B8E" w:rsidRPr="003016C1">
        <w:rPr>
          <w:rFonts w:asciiTheme="majorBidi" w:hAnsiTheme="majorBidi" w:cstheme="majorBidi"/>
          <w:sz w:val="24"/>
          <w:szCs w:val="24"/>
        </w:rPr>
        <w:t xml:space="preserve">’est la plus simple </w:t>
      </w:r>
      <w:r w:rsidR="009C260A">
        <w:rPr>
          <w:rFonts w:asciiTheme="majorBidi" w:hAnsiTheme="majorBidi" w:cstheme="majorBidi"/>
          <w:sz w:val="24"/>
          <w:szCs w:val="24"/>
        </w:rPr>
        <w:t xml:space="preserve">méthode utilisée, </w:t>
      </w:r>
      <w:r w:rsidR="00297B8E" w:rsidRPr="003016C1">
        <w:rPr>
          <w:rFonts w:asciiTheme="majorBidi" w:hAnsiTheme="majorBidi" w:cstheme="majorBidi"/>
          <w:sz w:val="24"/>
          <w:szCs w:val="24"/>
        </w:rPr>
        <w:t>on procède comme suit :</w:t>
      </w:r>
    </w:p>
    <w:p w:rsidR="00297B8E" w:rsidRPr="003016C1" w:rsidRDefault="00297B8E" w:rsidP="006F0A4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Mettre dans une éprouvette graduée un volume V</w:t>
      </w:r>
      <w:r w:rsidRPr="009C260A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3016C1">
        <w:rPr>
          <w:rFonts w:asciiTheme="majorBidi" w:hAnsiTheme="majorBidi" w:cstheme="majorBidi"/>
          <w:sz w:val="24"/>
          <w:szCs w:val="24"/>
        </w:rPr>
        <w:t xml:space="preserve"> d’eau </w:t>
      </w:r>
      <w:proofErr w:type="spellStart"/>
      <w:r w:rsidR="009C260A">
        <w:rPr>
          <w:rFonts w:asciiTheme="majorBidi" w:hAnsiTheme="majorBidi" w:cstheme="majorBidi"/>
          <w:sz w:val="24"/>
          <w:szCs w:val="24"/>
        </w:rPr>
        <w:t>fig</w:t>
      </w:r>
      <w:proofErr w:type="spellEnd"/>
      <w:r w:rsidR="009C260A">
        <w:rPr>
          <w:rFonts w:asciiTheme="majorBidi" w:hAnsiTheme="majorBidi" w:cstheme="majorBidi"/>
          <w:sz w:val="24"/>
          <w:szCs w:val="24"/>
        </w:rPr>
        <w:t>(1)</w:t>
      </w:r>
    </w:p>
    <w:p w:rsidR="00297B8E" w:rsidRPr="003016C1" w:rsidRDefault="009872F4" w:rsidP="006F0A4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Peser une masse M du corps </w:t>
      </w:r>
      <w:r w:rsidR="008622B7" w:rsidRPr="003016C1">
        <w:rPr>
          <w:rFonts w:asciiTheme="majorBidi" w:hAnsiTheme="majorBidi" w:cstheme="majorBidi"/>
          <w:sz w:val="24"/>
          <w:szCs w:val="24"/>
        </w:rPr>
        <w:t>et l’introduire dans l’éprouvette.</w:t>
      </w:r>
    </w:p>
    <w:p w:rsidR="008622B7" w:rsidRPr="003016C1" w:rsidRDefault="008622B7" w:rsidP="006F0A4C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Bien éliminer les bulles d’air.</w:t>
      </w:r>
    </w:p>
    <w:p w:rsidR="008622B7" w:rsidRPr="003016C1" w:rsidRDefault="008622B7" w:rsidP="006F0A4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Lire le nouveau volume V</w:t>
      </w:r>
      <w:r w:rsidRPr="009C260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016C1">
        <w:rPr>
          <w:rFonts w:asciiTheme="majorBidi" w:hAnsiTheme="majorBidi" w:cstheme="majorBidi"/>
          <w:sz w:val="24"/>
          <w:szCs w:val="24"/>
        </w:rPr>
        <w:t>.</w:t>
      </w:r>
    </w:p>
    <w:p w:rsidR="008622B7" w:rsidRPr="003016C1" w:rsidRDefault="008622B7" w:rsidP="006F0A4C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Le volume absolu est V=V</w:t>
      </w:r>
      <w:r w:rsidRPr="009C260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3016C1">
        <w:rPr>
          <w:rFonts w:asciiTheme="majorBidi" w:hAnsiTheme="majorBidi" w:cstheme="majorBidi"/>
          <w:sz w:val="24"/>
          <w:szCs w:val="24"/>
        </w:rPr>
        <w:t>-V</w:t>
      </w:r>
      <w:r w:rsidRPr="009C260A">
        <w:rPr>
          <w:rFonts w:asciiTheme="majorBidi" w:hAnsiTheme="majorBidi" w:cstheme="majorBidi"/>
          <w:sz w:val="24"/>
          <w:szCs w:val="24"/>
          <w:vertAlign w:val="subscript"/>
        </w:rPr>
        <w:t>1</w:t>
      </w:r>
    </w:p>
    <w:p w:rsidR="008622B7" w:rsidRPr="003016C1" w:rsidRDefault="008622B7" w:rsidP="006F0A4C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La Masse volumique absolue </w:t>
      </w:r>
      <w:proofErr w:type="gramStart"/>
      <w:r w:rsidRPr="003016C1">
        <w:rPr>
          <w:rFonts w:asciiTheme="majorBidi" w:hAnsiTheme="majorBidi" w:cstheme="majorBidi"/>
          <w:sz w:val="24"/>
          <w:szCs w:val="24"/>
        </w:rPr>
        <w:t xml:space="preserve">: </w:t>
      </w:r>
      <w:r w:rsidR="009C260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C260A" w:rsidRPr="009C260A">
        <w:rPr>
          <w:rFonts w:asciiTheme="majorBidi" w:hAnsiTheme="majorBidi" w:cstheme="majorBidi"/>
          <w:sz w:val="28"/>
          <w:szCs w:val="28"/>
        </w:rPr>
        <w:t>γ</w:t>
      </w:r>
      <w:r w:rsidR="009C260A" w:rsidRPr="009C260A">
        <w:rPr>
          <w:rFonts w:asciiTheme="majorBidi" w:hAnsiTheme="majorBidi" w:cstheme="majorBidi"/>
          <w:sz w:val="24"/>
          <w:szCs w:val="24"/>
          <w:vertAlign w:val="subscript"/>
        </w:rPr>
        <w:t>s</w:t>
      </w:r>
      <w:proofErr w:type="spellEnd"/>
      <w:proofErr w:type="gramEnd"/>
      <w:r w:rsidR="009C260A">
        <w:rPr>
          <w:rFonts w:asciiTheme="majorBidi" w:hAnsiTheme="majorBidi" w:cstheme="majorBidi"/>
          <w:sz w:val="24"/>
          <w:szCs w:val="24"/>
        </w:rPr>
        <w:t xml:space="preserve">= </w:t>
      </w:r>
      <w:r w:rsidRPr="003016C1">
        <w:rPr>
          <w:rFonts w:asciiTheme="majorBidi" w:hAnsiTheme="majorBidi" w:cstheme="majorBidi"/>
          <w:sz w:val="24"/>
          <w:szCs w:val="24"/>
        </w:rPr>
        <w:t>M</w:t>
      </w:r>
      <w:r w:rsidR="009C260A">
        <w:rPr>
          <w:rFonts w:asciiTheme="majorBidi" w:hAnsiTheme="majorBidi" w:cstheme="majorBidi"/>
          <w:sz w:val="24"/>
          <w:szCs w:val="24"/>
        </w:rPr>
        <w:t xml:space="preserve"> </w:t>
      </w:r>
      <w:r w:rsidRPr="003016C1">
        <w:rPr>
          <w:rFonts w:asciiTheme="majorBidi" w:hAnsiTheme="majorBidi" w:cstheme="majorBidi"/>
          <w:sz w:val="24"/>
          <w:szCs w:val="24"/>
        </w:rPr>
        <w:t>/</w:t>
      </w:r>
      <w:r w:rsidR="009C260A">
        <w:rPr>
          <w:rFonts w:asciiTheme="majorBidi" w:hAnsiTheme="majorBidi" w:cstheme="majorBidi"/>
          <w:sz w:val="24"/>
          <w:szCs w:val="24"/>
        </w:rPr>
        <w:t xml:space="preserve"> </w:t>
      </w:r>
      <w:r w:rsidRPr="003016C1">
        <w:rPr>
          <w:rFonts w:asciiTheme="majorBidi" w:hAnsiTheme="majorBidi" w:cstheme="majorBidi"/>
          <w:sz w:val="24"/>
          <w:szCs w:val="24"/>
        </w:rPr>
        <w:t>V</w:t>
      </w:r>
    </w:p>
    <w:p w:rsidR="008622B7" w:rsidRPr="003016C1" w:rsidRDefault="008622B7" w:rsidP="003016C1">
      <w:p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622B7" w:rsidRPr="003016C1" w:rsidRDefault="00DA6777" w:rsidP="003016C1">
      <w:p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411F6630" wp14:editId="661C1425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686050" cy="21240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2B7" w:rsidRPr="003016C1" w:rsidRDefault="008622B7" w:rsidP="003016C1">
      <w:p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622B7" w:rsidRPr="003016C1" w:rsidRDefault="008622B7" w:rsidP="003016C1">
      <w:p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622B7" w:rsidRPr="003016C1" w:rsidRDefault="008622B7" w:rsidP="003016C1">
      <w:p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622B7" w:rsidRPr="003016C1" w:rsidRDefault="008622B7" w:rsidP="003016C1">
      <w:p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622B7" w:rsidRPr="003016C1" w:rsidRDefault="008622B7" w:rsidP="003016C1">
      <w:p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622B7" w:rsidRPr="003016C1" w:rsidRDefault="008622B7" w:rsidP="003016C1">
      <w:p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8622B7" w:rsidRPr="003016C1" w:rsidRDefault="008622B7" w:rsidP="003016C1">
      <w:p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DA6777" w:rsidRDefault="009C260A" w:rsidP="00DA6777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Fig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(1) : </w:t>
      </w:r>
      <w:r w:rsidR="00DA6777">
        <w:rPr>
          <w:rFonts w:asciiTheme="majorBidi" w:hAnsiTheme="majorBidi" w:cstheme="majorBidi"/>
          <w:sz w:val="24"/>
          <w:szCs w:val="24"/>
        </w:rPr>
        <w:t>Eprouvettes graduées</w:t>
      </w:r>
    </w:p>
    <w:p w:rsidR="00DA6777" w:rsidRDefault="00DA6777" w:rsidP="00DA6777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016C1" w:rsidRPr="006F0A4C" w:rsidRDefault="007B3F3C" w:rsidP="00DA6777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F0A4C">
        <w:rPr>
          <w:rFonts w:asciiTheme="majorBidi" w:hAnsiTheme="majorBidi" w:cstheme="majorBidi"/>
          <w:b/>
          <w:bCs/>
          <w:i/>
          <w:iCs/>
          <w:sz w:val="24"/>
          <w:szCs w:val="24"/>
        </w:rPr>
        <w:t>b)</w:t>
      </w:r>
      <w:r w:rsidRPr="006F0A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F0A4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Méthode du </w:t>
      </w:r>
      <w:proofErr w:type="spellStart"/>
      <w:r w:rsidRPr="006F0A4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P</w:t>
      </w:r>
      <w:r w:rsidR="008622B7" w:rsidRPr="006F0A4C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icnomètre</w:t>
      </w:r>
      <w:proofErr w:type="spellEnd"/>
    </w:p>
    <w:p w:rsidR="003016C1" w:rsidRPr="003016C1" w:rsidRDefault="003016C1" w:rsidP="003016C1">
      <w:pPr>
        <w:pBdr>
          <w:top w:val="single" w:sz="6" w:space="5" w:color="auto"/>
          <w:left w:val="single" w:sz="6" w:space="0" w:color="auto"/>
          <w:bottom w:val="single" w:sz="6" w:space="5" w:color="auto"/>
          <w:right w:val="single" w:sz="6" w:space="0" w:color="auto"/>
        </w:pBdr>
        <w:spacing w:before="120" w:after="0" w:line="276" w:lineRule="auto"/>
        <w:jc w:val="center"/>
        <w:rPr>
          <w:rFonts w:asciiTheme="majorBidi" w:eastAsia="Times New Roman" w:hAnsiTheme="majorBidi" w:cstheme="majorBidi"/>
          <w:b/>
          <w:smallCaps/>
          <w:sz w:val="24"/>
          <w:szCs w:val="24"/>
          <w:u w:val="single"/>
          <w:lang w:eastAsia="fr-FR"/>
        </w:rPr>
      </w:pPr>
      <w:r w:rsidRPr="003016C1">
        <w:rPr>
          <w:rFonts w:asciiTheme="majorBidi" w:eastAsia="Times New Roman" w:hAnsiTheme="majorBidi" w:cstheme="majorBidi"/>
          <w:b/>
          <w:smallCaps/>
          <w:sz w:val="24"/>
          <w:szCs w:val="24"/>
          <w:u w:val="single"/>
          <w:lang w:eastAsia="fr-FR"/>
        </w:rPr>
        <w:t>NORME A CONSULTER</w:t>
      </w:r>
    </w:p>
    <w:p w:rsidR="003016C1" w:rsidRPr="003016C1" w:rsidRDefault="003016C1" w:rsidP="003016C1">
      <w:pPr>
        <w:pBdr>
          <w:top w:val="single" w:sz="6" w:space="5" w:color="auto"/>
          <w:left w:val="single" w:sz="6" w:space="0" w:color="auto"/>
          <w:bottom w:val="single" w:sz="6" w:space="5" w:color="auto"/>
          <w:right w:val="single" w:sz="6" w:space="0" w:color="auto"/>
        </w:pBdr>
        <w:spacing w:after="0" w:line="276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NF P 94-</w:t>
      </w:r>
      <w:proofErr w:type="gramStart"/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054</w:t>
      </w:r>
      <w:r w:rsidRPr="003016C1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:</w:t>
      </w:r>
      <w:proofErr w:type="gramEnd"/>
      <w:r w:rsidRPr="003016C1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Sols : reconnaissances et essais - </w:t>
      </w:r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Masse </w:t>
      </w:r>
      <w:proofErr w:type="spellStart"/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volumique_Octobre</w:t>
      </w:r>
      <w:proofErr w:type="spellEnd"/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1991</w:t>
      </w:r>
    </w:p>
    <w:p w:rsidR="003F02DF" w:rsidRPr="003016C1" w:rsidRDefault="003016C1" w:rsidP="003016C1">
      <w:pPr>
        <w:pBdr>
          <w:top w:val="single" w:sz="6" w:space="5" w:color="auto"/>
          <w:left w:val="single" w:sz="6" w:space="0" w:color="auto"/>
          <w:bottom w:val="single" w:sz="6" w:space="5" w:color="auto"/>
          <w:right w:val="single" w:sz="6" w:space="0" w:color="auto"/>
        </w:pBdr>
        <w:spacing w:after="0" w:line="276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NF P 18-</w:t>
      </w:r>
      <w:proofErr w:type="gramStart"/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558</w:t>
      </w:r>
      <w:r w:rsidRPr="003016C1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>:</w:t>
      </w:r>
      <w:proofErr w:type="gramEnd"/>
      <w:r w:rsidRPr="003016C1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Granulats - </w:t>
      </w:r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Détermination de la masse volumique </w:t>
      </w:r>
      <w:proofErr w:type="spellStart"/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ablosue</w:t>
      </w:r>
      <w:proofErr w:type="spellEnd"/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des </w:t>
      </w:r>
      <w:proofErr w:type="spellStart"/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fines_Décembre</w:t>
      </w:r>
      <w:proofErr w:type="spellEnd"/>
      <w:r w:rsidRPr="003016C1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1990 </w:t>
      </w:r>
    </w:p>
    <w:p w:rsidR="00DA6777" w:rsidRDefault="00DA6777" w:rsidP="003016C1">
      <w:pPr>
        <w:autoSpaceDE w:val="0"/>
        <w:autoSpaceDN w:val="0"/>
        <w:adjustRightInd w:val="0"/>
        <w:spacing w:line="276" w:lineRule="auto"/>
        <w:jc w:val="both"/>
        <w:rPr>
          <w:rFonts w:asciiTheme="majorBidi" w:eastAsia="HBMAF C+ Times New Roman PSMT" w:hAnsiTheme="majorBidi" w:cstheme="majorBidi"/>
          <w:sz w:val="24"/>
          <w:szCs w:val="24"/>
        </w:rPr>
      </w:pPr>
    </w:p>
    <w:p w:rsidR="003F02DF" w:rsidRPr="003016C1" w:rsidRDefault="009C260A" w:rsidP="006F0A4C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masse volumique absolue</w:t>
      </w:r>
      <w:r w:rsidR="003F02DF" w:rsidRPr="003016C1">
        <w:rPr>
          <w:rFonts w:asciiTheme="majorBidi" w:hAnsiTheme="majorBidi" w:cstheme="majorBidi"/>
          <w:sz w:val="24"/>
          <w:szCs w:val="24"/>
        </w:rPr>
        <w:t xml:space="preserve"> est exprimée par </w:t>
      </w:r>
      <w:proofErr w:type="spellStart"/>
      <w:r w:rsidR="003F02DF" w:rsidRPr="003016C1">
        <w:rPr>
          <w:rFonts w:asciiTheme="majorBidi" w:hAnsiTheme="majorBidi" w:cstheme="majorBidi"/>
          <w:b/>
          <w:bCs/>
          <w:sz w:val="24"/>
          <w:szCs w:val="24"/>
        </w:rPr>
        <w:t>ρ</w:t>
      </w:r>
      <w:r w:rsidR="003F02DF" w:rsidRPr="003016C1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s</w:t>
      </w:r>
      <w:proofErr w:type="spellEnd"/>
      <w:r w:rsidR="003F02DF" w:rsidRPr="003016C1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3F02DF" w:rsidRPr="003016C1">
        <w:rPr>
          <w:rFonts w:asciiTheme="majorBidi" w:hAnsiTheme="majorBidi" w:cstheme="majorBidi"/>
          <w:sz w:val="24"/>
          <w:szCs w:val="24"/>
        </w:rPr>
        <w:t xml:space="preserve"> qui est la masse par unité de volume de la matière qui constitue le granulat, sans tenir compte des vides pouvant exister dans ou entre des grains.</w:t>
      </w:r>
    </w:p>
    <w:p w:rsidR="003F02DF" w:rsidRPr="003016C1" w:rsidRDefault="003F02DF" w:rsidP="006F0A4C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/>
          <w:bCs/>
          <w:i/>
          <w:iCs/>
          <w:color w:val="auto"/>
          <w:lang w:bidi="ar-DZ"/>
        </w:rPr>
      </w:pPr>
      <w:r w:rsidRPr="003016C1">
        <w:rPr>
          <w:rFonts w:asciiTheme="majorBidi" w:hAnsiTheme="majorBidi" w:cstheme="majorBidi"/>
          <w:b/>
          <w:bCs/>
          <w:i/>
          <w:iCs/>
          <w:color w:val="auto"/>
        </w:rPr>
        <w:t xml:space="preserve">Appareillage </w:t>
      </w:r>
      <w:r w:rsidRPr="003016C1">
        <w:rPr>
          <w:rFonts w:asciiTheme="majorBidi" w:hAnsiTheme="majorBidi" w:cstheme="majorBidi"/>
          <w:b/>
          <w:bCs/>
          <w:i/>
          <w:iCs/>
          <w:color w:val="auto"/>
          <w:lang w:bidi="ar-DZ"/>
        </w:rPr>
        <w:t xml:space="preserve">: </w:t>
      </w:r>
    </w:p>
    <w:p w:rsidR="003F02DF" w:rsidRPr="003016C1" w:rsidRDefault="003F02DF" w:rsidP="006F0A4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03 Pycnomètre en verre de 100 cm</w:t>
      </w:r>
      <w:r w:rsidRPr="003016C1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3016C1">
        <w:rPr>
          <w:rFonts w:asciiTheme="majorBidi" w:hAnsiTheme="majorBidi" w:cstheme="majorBidi"/>
          <w:sz w:val="24"/>
          <w:szCs w:val="24"/>
        </w:rPr>
        <w:t>.</w:t>
      </w:r>
      <w:r w:rsidR="00D42BC0">
        <w:rPr>
          <w:rFonts w:asciiTheme="majorBidi" w:hAnsiTheme="majorBidi" w:cstheme="majorBidi"/>
          <w:sz w:val="24"/>
          <w:szCs w:val="24"/>
        </w:rPr>
        <w:t>fig(2)</w:t>
      </w:r>
    </w:p>
    <w:p w:rsidR="003F02DF" w:rsidRPr="003016C1" w:rsidRDefault="003F02DF" w:rsidP="006F0A4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Une balance de précision</w:t>
      </w:r>
      <w:r w:rsidRPr="003016C1">
        <w:rPr>
          <w:rFonts w:asciiTheme="majorBidi" w:hAnsiTheme="majorBidi" w:cstheme="majorBidi"/>
          <w:iCs/>
          <w:sz w:val="24"/>
          <w:szCs w:val="24"/>
          <w:lang w:bidi="ar-DZ"/>
        </w:rPr>
        <w:t> : force de 4 à 5 kg sensibilités 1 à 2 cg.</w:t>
      </w:r>
    </w:p>
    <w:p w:rsidR="003F02DF" w:rsidRPr="003016C1" w:rsidRDefault="003F02DF" w:rsidP="006F0A4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Un entonnoir à long col.</w:t>
      </w:r>
    </w:p>
    <w:p w:rsidR="003F02DF" w:rsidRPr="003016C1" w:rsidRDefault="003F02DF" w:rsidP="006F0A4C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16C1">
        <w:rPr>
          <w:rFonts w:asciiTheme="majorBidi" w:hAnsiTheme="majorBidi" w:cstheme="majorBidi"/>
          <w:sz w:val="24"/>
          <w:szCs w:val="24"/>
        </w:rPr>
        <w:t>Tige en verre pour l’agitation.</w:t>
      </w:r>
    </w:p>
    <w:p w:rsidR="003F02DF" w:rsidRDefault="003F02DF" w:rsidP="003F02D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4928520" wp14:editId="340A0467">
            <wp:simplePos x="0" y="0"/>
            <wp:positionH relativeFrom="column">
              <wp:posOffset>3218815</wp:posOffset>
            </wp:positionH>
            <wp:positionV relativeFrom="paragraph">
              <wp:posOffset>256540</wp:posOffset>
            </wp:positionV>
            <wp:extent cx="2324100" cy="1762125"/>
            <wp:effectExtent l="76200" t="76200" r="133350" b="142875"/>
            <wp:wrapThrough wrapText="bothSides">
              <wp:wrapPolygon edited="0">
                <wp:start x="-354" y="-934"/>
                <wp:lineTo x="-708" y="-701"/>
                <wp:lineTo x="-708" y="22184"/>
                <wp:lineTo x="-354" y="23118"/>
                <wp:lineTo x="22308" y="23118"/>
                <wp:lineTo x="22662" y="21950"/>
                <wp:lineTo x="22662" y="3036"/>
                <wp:lineTo x="22308" y="-467"/>
                <wp:lineTo x="22308" y="-934"/>
                <wp:lineTo x="-354" y="-934"/>
              </wp:wrapPolygon>
            </wp:wrapThrough>
            <wp:docPr id="13" name="Image 13" descr="E:\etude 2013-2014\pfe\photo\modifiee\picnome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tude 2013-2014\pfe\photo\modifiee\picnometr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621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1F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F57ACEB" wp14:editId="6191BAD7">
            <wp:simplePos x="0" y="0"/>
            <wp:positionH relativeFrom="column">
              <wp:posOffset>114300</wp:posOffset>
            </wp:positionH>
            <wp:positionV relativeFrom="paragraph">
              <wp:posOffset>247015</wp:posOffset>
            </wp:positionV>
            <wp:extent cx="2895600" cy="1757680"/>
            <wp:effectExtent l="76200" t="76200" r="133350" b="128270"/>
            <wp:wrapThrough wrapText="bothSides">
              <wp:wrapPolygon edited="0">
                <wp:start x="-284" y="-936"/>
                <wp:lineTo x="-568" y="-702"/>
                <wp:lineTo x="-568" y="21772"/>
                <wp:lineTo x="-284" y="22942"/>
                <wp:lineTo x="22168" y="22942"/>
                <wp:lineTo x="22453" y="21772"/>
                <wp:lineTo x="22453" y="3043"/>
                <wp:lineTo x="22168" y="-468"/>
                <wp:lineTo x="22168" y="-936"/>
                <wp:lineTo x="-284" y="-936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57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2DF" w:rsidRPr="003016C1" w:rsidRDefault="00D42BC0" w:rsidP="007B3F3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b/>
          <w:bCs/>
        </w:rPr>
        <w:t>Fig</w:t>
      </w:r>
      <w:proofErr w:type="spellEnd"/>
      <w:r>
        <w:rPr>
          <w:rFonts w:asciiTheme="majorBidi" w:hAnsiTheme="majorBidi" w:cstheme="majorBidi"/>
          <w:b/>
          <w:bCs/>
        </w:rPr>
        <w:t xml:space="preserve">(2) : </w:t>
      </w:r>
      <w:r w:rsidR="003F02DF" w:rsidRPr="005971F2">
        <w:rPr>
          <w:rFonts w:asciiTheme="majorBidi" w:hAnsiTheme="majorBidi" w:cstheme="majorBidi"/>
          <w:b/>
          <w:bCs/>
        </w:rPr>
        <w:t>Pycnomètre verre de 100 cm</w:t>
      </w:r>
      <w:r w:rsidR="003F02DF" w:rsidRPr="005971F2">
        <w:rPr>
          <w:rFonts w:asciiTheme="majorBidi" w:hAnsiTheme="majorBidi" w:cstheme="majorBidi"/>
          <w:b/>
          <w:bCs/>
          <w:vertAlign w:val="superscript"/>
        </w:rPr>
        <w:t>3</w:t>
      </w:r>
      <w:r w:rsidR="003F02DF" w:rsidRPr="005971F2">
        <w:rPr>
          <w:rFonts w:asciiTheme="majorBidi" w:hAnsiTheme="majorBidi" w:cstheme="majorBidi"/>
        </w:rPr>
        <w:t>.</w:t>
      </w:r>
    </w:p>
    <w:p w:rsidR="003F02DF" w:rsidRPr="005971F2" w:rsidRDefault="003F02DF" w:rsidP="003F02DF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F02DF" w:rsidRPr="00522080" w:rsidRDefault="003F02DF" w:rsidP="003F02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2208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Mode opératoire : </w:t>
      </w:r>
    </w:p>
    <w:p w:rsidR="003F02DF" w:rsidRPr="005971F2" w:rsidRDefault="003F02DF" w:rsidP="006F0A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sz w:val="24"/>
          <w:szCs w:val="24"/>
        </w:rPr>
        <w:t>Préparer un échantillon de sable, séché à l’étuve et refroidi. </w:t>
      </w:r>
    </w:p>
    <w:p w:rsidR="003F02DF" w:rsidRPr="005971F2" w:rsidRDefault="003F02DF" w:rsidP="006F0A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sz w:val="24"/>
          <w:szCs w:val="24"/>
        </w:rPr>
        <w:t>Peser le pycnomètre vide (sec et propre) M</w:t>
      </w:r>
      <w:r w:rsidRPr="005971F2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5971F2">
        <w:rPr>
          <w:rFonts w:asciiTheme="majorBidi" w:hAnsiTheme="majorBidi" w:cstheme="majorBidi"/>
          <w:sz w:val="24"/>
          <w:szCs w:val="24"/>
        </w:rPr>
        <w:t>.</w:t>
      </w:r>
    </w:p>
    <w:p w:rsidR="003F02DF" w:rsidRPr="005971F2" w:rsidRDefault="00D42BC0" w:rsidP="006F0A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Enlever </w:t>
      </w:r>
      <w:r w:rsidR="003F02DF" w:rsidRPr="005971F2">
        <w:rPr>
          <w:rFonts w:ascii="Times New Roman" w:eastAsia="Times New Roman" w:hAnsi="Times New Roman" w:cs="Times New Roman"/>
          <w:sz w:val="24"/>
          <w:szCs w:val="24"/>
        </w:rPr>
        <w:t>le couvercle et introduire 30 g du matériau, peser l’ensemble, soit M</w:t>
      </w:r>
      <w:r w:rsidR="003F02DF" w:rsidRPr="00D42BC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</w:p>
    <w:p w:rsidR="003F02DF" w:rsidRPr="005971F2" w:rsidRDefault="00D42BC0" w:rsidP="006F0A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Remplir la </w:t>
      </w:r>
      <w:proofErr w:type="spellStart"/>
      <w:r>
        <w:rPr>
          <w:rFonts w:asciiTheme="majorBidi" w:hAnsiTheme="majorBidi" w:cstheme="majorBidi"/>
          <w:sz w:val="24"/>
          <w:szCs w:val="24"/>
        </w:rPr>
        <w:t>picnomètre</w:t>
      </w:r>
      <w:proofErr w:type="spellEnd"/>
      <w:r w:rsidR="003F02DF" w:rsidRPr="005971F2">
        <w:rPr>
          <w:rFonts w:asciiTheme="majorBidi" w:hAnsiTheme="majorBidi" w:cstheme="majorBidi"/>
          <w:sz w:val="24"/>
          <w:szCs w:val="24"/>
        </w:rPr>
        <w:t xml:space="preserve"> à moitié avec de l’eau et remuer énergiquement pour chasser les bulles d’aires.</w:t>
      </w:r>
    </w:p>
    <w:p w:rsidR="003F02DF" w:rsidRPr="005971F2" w:rsidRDefault="003F02DF" w:rsidP="006F0A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sz w:val="24"/>
          <w:szCs w:val="24"/>
        </w:rPr>
        <w:t xml:space="preserve">Ajouter de l’eau et remplir à l’aide d’une pissette par le trou supérieur.  </w:t>
      </w:r>
    </w:p>
    <w:p w:rsidR="003F02DF" w:rsidRPr="005971F2" w:rsidRDefault="003F02DF" w:rsidP="006F0A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sz w:val="24"/>
          <w:szCs w:val="24"/>
        </w:rPr>
        <w:t>Secouer le pycnomètre en rebouchant avec un doigt le trou du couvercle. Laisser reposer un bon moment.</w:t>
      </w:r>
    </w:p>
    <w:p w:rsidR="003F02DF" w:rsidRPr="005971F2" w:rsidRDefault="003F02DF" w:rsidP="006F0A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sz w:val="24"/>
          <w:szCs w:val="24"/>
        </w:rPr>
        <w:t>Sécher les parois extérieures du pycnomètre et peser l’ensemble, soit M</w:t>
      </w:r>
      <w:r w:rsidRPr="005971F2">
        <w:rPr>
          <w:rFonts w:asciiTheme="majorBidi" w:hAnsiTheme="majorBidi" w:cstheme="majorBidi"/>
          <w:sz w:val="16"/>
          <w:szCs w:val="16"/>
        </w:rPr>
        <w:t>2</w:t>
      </w:r>
      <w:r w:rsidRPr="005971F2">
        <w:rPr>
          <w:rFonts w:asciiTheme="majorBidi" w:hAnsiTheme="majorBidi" w:cstheme="majorBidi"/>
          <w:sz w:val="24"/>
          <w:szCs w:val="24"/>
        </w:rPr>
        <w:t>.</w:t>
      </w:r>
    </w:p>
    <w:p w:rsidR="003F02DF" w:rsidRPr="005971F2" w:rsidRDefault="003F02DF" w:rsidP="006F0A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sz w:val="24"/>
          <w:szCs w:val="24"/>
        </w:rPr>
        <w:t>Vider le pycnomètre, laver et le remplir d’eau jusqu'au niveau du trou supérieur.</w:t>
      </w:r>
    </w:p>
    <w:p w:rsidR="003F02DF" w:rsidRPr="005971F2" w:rsidRDefault="003F02DF" w:rsidP="006F0A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sz w:val="24"/>
          <w:szCs w:val="24"/>
        </w:rPr>
        <w:t>Sécher les parois extérieures du pycnomètre et peser l’ensemble, soit M</w:t>
      </w:r>
      <w:r w:rsidRPr="005971F2">
        <w:rPr>
          <w:rFonts w:asciiTheme="majorBidi" w:hAnsiTheme="majorBidi" w:cstheme="majorBidi"/>
          <w:sz w:val="16"/>
          <w:szCs w:val="16"/>
        </w:rPr>
        <w:t>3</w:t>
      </w:r>
      <w:r w:rsidRPr="005971F2">
        <w:rPr>
          <w:rFonts w:asciiTheme="majorBidi" w:hAnsiTheme="majorBidi" w:cstheme="majorBidi"/>
          <w:sz w:val="24"/>
          <w:szCs w:val="24"/>
        </w:rPr>
        <w:t>.</w:t>
      </w:r>
    </w:p>
    <w:p w:rsidR="003F02DF" w:rsidRPr="005971F2" w:rsidRDefault="003F02DF" w:rsidP="006F0A4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sz w:val="24"/>
          <w:szCs w:val="24"/>
        </w:rPr>
        <w:t>Reprendre mêmes étapes pour deux autres échantillons non utilisés.</w:t>
      </w:r>
    </w:p>
    <w:p w:rsidR="003F02DF" w:rsidRPr="005971F2" w:rsidRDefault="003F02DF" w:rsidP="006F0A4C">
      <w:pPr>
        <w:autoSpaceDE w:val="0"/>
        <w:autoSpaceDN w:val="0"/>
        <w:adjustRightInd w:val="0"/>
        <w:spacing w:after="0" w:line="360" w:lineRule="auto"/>
        <w:jc w:val="both"/>
        <w:rPr>
          <w:rStyle w:val="a"/>
          <w:rFonts w:asciiTheme="majorBidi" w:hAnsiTheme="majorBidi" w:cstheme="majorBidi"/>
          <w:b/>
          <w:bCs/>
          <w:sz w:val="24"/>
          <w:szCs w:val="24"/>
        </w:rPr>
      </w:pPr>
    </w:p>
    <w:p w:rsidR="003F02DF" w:rsidRPr="00522080" w:rsidRDefault="003F02DF" w:rsidP="006F0A4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Style w:val="a"/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22080">
        <w:rPr>
          <w:rStyle w:val="a"/>
          <w:rFonts w:asciiTheme="majorBidi" w:hAnsiTheme="majorBidi" w:cstheme="majorBidi"/>
          <w:b/>
          <w:bCs/>
          <w:i/>
          <w:iCs/>
          <w:sz w:val="24"/>
          <w:szCs w:val="24"/>
        </w:rPr>
        <w:t>Exploitation des résultats :</w:t>
      </w:r>
    </w:p>
    <w:p w:rsidR="003F02DF" w:rsidRPr="005971F2" w:rsidRDefault="003F02DF" w:rsidP="006F0A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080">
        <w:rPr>
          <w:rFonts w:ascii="Times New Roman" w:hAnsi="Times New Roman" w:cs="Times New Roman"/>
          <w:sz w:val="24"/>
          <w:szCs w:val="24"/>
        </w:rPr>
        <w:t>Le calcul de la densité des grains solides du sol est donné directement par la formule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3F02DF" w:rsidRDefault="003F02DF" w:rsidP="003F02DF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lang w:val="en-US"/>
        </w:rPr>
      </w:pPr>
      <w:r w:rsidRPr="006F0A4C">
        <w:rPr>
          <w:rFonts w:asciiTheme="majorBidi" w:hAnsiTheme="majorBidi" w:cstheme="majorBidi"/>
          <w:color w:val="auto"/>
          <w:lang w:val="en-US"/>
        </w:rPr>
        <w:t xml:space="preserve">                        </w:t>
      </w:r>
      <w:r w:rsidR="006F0A4C" w:rsidRPr="006F0A4C">
        <w:rPr>
          <w:rFonts w:asciiTheme="majorBidi" w:hAnsiTheme="majorBidi" w:cstheme="majorBidi"/>
          <w:color w:val="auto"/>
          <w:lang w:val="en-US"/>
        </w:rPr>
        <w:t xml:space="preserve">               </w:t>
      </w:r>
      <w:r w:rsidRPr="006F0A4C">
        <w:rPr>
          <w:rFonts w:asciiTheme="majorBidi" w:hAnsiTheme="majorBidi" w:cstheme="majorBidi"/>
          <w:color w:val="auto"/>
          <w:lang w:val="en-US"/>
        </w:rPr>
        <w:t xml:space="preserve">    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>ρ</m:t>
        </m:r>
        <m:r>
          <w:rPr>
            <w:rFonts w:ascii="Cambria Math" w:hAnsiTheme="majorBidi" w:cstheme="majorBidi"/>
            <w:color w:val="auto"/>
            <w:sz w:val="28"/>
            <w:szCs w:val="28"/>
            <w:lang w:val="en-US"/>
          </w:rPr>
          <m:t xml:space="preserve"> </m:t>
        </m:r>
      </m:oMath>
      <w:r w:rsidRPr="005971F2">
        <w:rPr>
          <w:rFonts w:asciiTheme="majorBidi" w:hAnsiTheme="majorBidi" w:cstheme="majorBidi"/>
          <w:color w:val="auto"/>
          <w:lang w:val="en-US"/>
        </w:rPr>
        <w:t xml:space="preserve">= </w:t>
      </w:r>
      <m:oMath>
        <m:f>
          <m:fPr>
            <m:ctrlPr>
              <w:rPr>
                <w:rFonts w:ascii="Cambria Math" w:hAnsiTheme="majorBidi" w:cstheme="majorBidi"/>
                <w:iCs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Theme="majorBidi" w:cstheme="majorBidi"/>
                <w:color w:val="auto"/>
                <w:sz w:val="28"/>
                <w:szCs w:val="28"/>
                <w:lang w:val="en-US"/>
              </w:rPr>
              <m:t>(M1</m:t>
            </m:r>
            <m:r>
              <m:rPr>
                <m:sty m:val="p"/>
              </m:rPr>
              <w:rPr>
                <w:rFonts w:ascii="Cambria Math" w:hAnsiTheme="majorBidi" w:cstheme="majorBidi"/>
                <w:color w:val="auto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color w:val="auto"/>
                <w:sz w:val="28"/>
                <w:szCs w:val="28"/>
                <w:lang w:val="en-US"/>
              </w:rPr>
              <m:t>M0)</m:t>
            </m:r>
          </m:num>
          <m:den>
            <m:d>
              <m:dPr>
                <m:ctrlPr>
                  <w:rPr>
                    <w:rFonts w:ascii="Cambria Math" w:hAnsiTheme="majorBidi" w:cstheme="majorBidi"/>
                    <w:iCs/>
                    <w:color w:val="auto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Theme="majorBidi" w:cstheme="majorBidi"/>
                    <w:color w:val="auto"/>
                    <w:sz w:val="28"/>
                    <w:szCs w:val="28"/>
                    <w:lang w:val="en-US"/>
                  </w:rPr>
                  <m:t>M3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color w:val="auto"/>
                    <w:sz w:val="28"/>
                    <w:szCs w:val="28"/>
                    <w:lang w:val="en-US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Theme="majorBidi" w:cstheme="majorBidi"/>
                    <w:color w:val="auto"/>
                    <w:sz w:val="28"/>
                    <w:szCs w:val="28"/>
                    <w:lang w:val="en-US"/>
                  </w:rPr>
                  <m:t>M0</m:t>
                </m:r>
              </m:e>
            </m:d>
            <m:r>
              <m:rPr>
                <m:sty m:val="p"/>
              </m:rPr>
              <w:rPr>
                <w:rFonts w:ascii="Cambria Math" w:hAnsiTheme="majorBidi" w:cstheme="majorBidi"/>
                <w:color w:val="auto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color w:val="auto"/>
                <w:sz w:val="28"/>
                <w:szCs w:val="28"/>
                <w:lang w:val="en-US"/>
              </w:rPr>
              <m:t xml:space="preserve"> (M2</m:t>
            </m:r>
            <m:r>
              <m:rPr>
                <m:sty m:val="p"/>
              </m:rPr>
              <w:rPr>
                <w:rFonts w:ascii="Cambria Math" w:hAnsiTheme="majorBidi" w:cstheme="majorBidi"/>
                <w:color w:val="auto"/>
                <w:sz w:val="28"/>
                <w:szCs w:val="28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color w:val="auto"/>
                <w:sz w:val="28"/>
                <w:szCs w:val="28"/>
                <w:lang w:val="en-US"/>
              </w:rPr>
              <m:t>M1)</m:t>
            </m:r>
          </m:den>
        </m:f>
      </m:oMath>
      <w:r w:rsidRPr="005971F2">
        <w:rPr>
          <w:rFonts w:asciiTheme="majorBidi" w:hAnsiTheme="majorBidi" w:cstheme="majorBidi"/>
          <w:color w:val="auto"/>
          <w:lang w:val="en-US"/>
        </w:rPr>
        <w:t xml:space="preserve">           g/cm</w:t>
      </w:r>
      <w:r w:rsidRPr="005971F2">
        <w:rPr>
          <w:rFonts w:asciiTheme="majorBidi" w:eastAsia="Calibri" w:hAnsiTheme="majorBidi" w:cstheme="majorBidi"/>
          <w:i/>
          <w:iCs/>
          <w:color w:val="auto"/>
          <w:vertAlign w:val="superscript"/>
          <w:lang w:val="en-US"/>
        </w:rPr>
        <w:t>3</w:t>
      </w:r>
      <w:r w:rsidRPr="005971F2">
        <w:rPr>
          <w:rFonts w:asciiTheme="majorBidi" w:hAnsiTheme="majorBidi" w:cstheme="majorBidi"/>
          <w:color w:val="auto"/>
          <w:lang w:val="en-US"/>
        </w:rPr>
        <w:t xml:space="preserve">. </w:t>
      </w:r>
    </w:p>
    <w:p w:rsidR="003016C1" w:rsidRDefault="003016C1" w:rsidP="003F02DF">
      <w:pPr>
        <w:pStyle w:val="Default"/>
        <w:spacing w:line="360" w:lineRule="auto"/>
        <w:jc w:val="both"/>
        <w:rPr>
          <w:rFonts w:asciiTheme="majorBidi" w:hAnsiTheme="majorBidi" w:cstheme="majorBidi"/>
          <w:color w:val="auto"/>
          <w:lang w:val="en-US"/>
        </w:rPr>
      </w:pPr>
    </w:p>
    <w:p w:rsidR="00D42BC0" w:rsidRPr="006F0A4C" w:rsidRDefault="006F0A4C" w:rsidP="00D42BC0">
      <w:pPr>
        <w:autoSpaceDE w:val="0"/>
        <w:autoSpaceDN w:val="0"/>
        <w:adjustRightInd w:val="0"/>
        <w:spacing w:after="20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F0A4C">
        <w:rPr>
          <w:rFonts w:asciiTheme="majorBidi" w:eastAsia="HBMAF C+ Times New Roman PSMT" w:hAnsiTheme="majorBidi" w:cstheme="majorBidi"/>
          <w:b/>
          <w:bCs/>
          <w:sz w:val="28"/>
          <w:szCs w:val="28"/>
        </w:rPr>
        <w:t xml:space="preserve">2- </w:t>
      </w:r>
      <w:r w:rsidR="003016C1" w:rsidRPr="006F0A4C">
        <w:rPr>
          <w:rFonts w:asciiTheme="majorBidi" w:eastAsia="HBMAF C+ Times New Roman PSMT" w:hAnsiTheme="majorBidi" w:cstheme="majorBidi"/>
          <w:b/>
          <w:bCs/>
          <w:sz w:val="28"/>
          <w:szCs w:val="28"/>
          <w:u w:val="single"/>
        </w:rPr>
        <w:t>Masse volumique apparente</w:t>
      </w:r>
      <w:r w:rsidR="003016C1" w:rsidRPr="006F0A4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</w:p>
    <w:p w:rsidR="006F0A4C" w:rsidRDefault="00D42BC0" w:rsidP="006F0A4C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eastAsia="HBMAF C+ Times New Roman PSMT" w:hAnsiTheme="majorBidi" w:cstheme="majorBidi"/>
          <w:sz w:val="24"/>
          <w:szCs w:val="24"/>
        </w:rPr>
      </w:pPr>
      <w:r>
        <w:rPr>
          <w:rFonts w:asciiTheme="majorBidi" w:eastAsia="HBMAF C+ Times New Roman PSMT" w:hAnsiTheme="majorBidi" w:cstheme="majorBidi"/>
          <w:sz w:val="24"/>
          <w:szCs w:val="24"/>
        </w:rPr>
        <w:t>C</w:t>
      </w:r>
      <w:r w:rsidR="003016C1" w:rsidRPr="00D42BC0">
        <w:rPr>
          <w:rFonts w:asciiTheme="majorBidi" w:eastAsia="HBMAF C+ Times New Roman PSMT" w:hAnsiTheme="majorBidi" w:cstheme="majorBidi"/>
          <w:sz w:val="24"/>
          <w:szCs w:val="24"/>
        </w:rPr>
        <w:t xml:space="preserve">’est la masse de l’unité de volume apparent du corps, </w:t>
      </w:r>
      <w:r>
        <w:rPr>
          <w:rFonts w:asciiTheme="majorBidi" w:eastAsia="HBMAF C+ Times New Roman PSMT" w:hAnsiTheme="majorBidi" w:cstheme="majorBidi"/>
          <w:sz w:val="24"/>
          <w:szCs w:val="24"/>
        </w:rPr>
        <w:t>c’est-à-</w:t>
      </w:r>
      <w:r w:rsidR="003016C1" w:rsidRPr="00D42BC0">
        <w:rPr>
          <w:rFonts w:asciiTheme="majorBidi" w:eastAsia="HBMAF C+ Times New Roman PSMT" w:hAnsiTheme="majorBidi" w:cstheme="majorBidi"/>
          <w:sz w:val="24"/>
          <w:szCs w:val="24"/>
        </w:rPr>
        <w:t>dire du volume constitué par la matière du corps et les vides qu’elle contient.</w:t>
      </w:r>
    </w:p>
    <w:p w:rsidR="006F0A4C" w:rsidRDefault="003016C1" w:rsidP="006F0A4C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22080">
        <w:rPr>
          <w:rFonts w:asciiTheme="majorBidi" w:hAnsiTheme="majorBidi" w:cstheme="majorBidi"/>
          <w:sz w:val="24"/>
          <w:szCs w:val="24"/>
        </w:rPr>
        <w:t>La masse volumique apparente d'un matériau pourra avoir une valeur différente suivant qu'elle sera déterminée à partir d'un matériau compacté ou non compacté.</w:t>
      </w:r>
    </w:p>
    <w:p w:rsidR="003016C1" w:rsidRPr="00522080" w:rsidRDefault="003016C1" w:rsidP="006F0A4C">
      <w:pPr>
        <w:autoSpaceDE w:val="0"/>
        <w:autoSpaceDN w:val="0"/>
        <w:adjustRightInd w:val="0"/>
        <w:spacing w:after="0" w:line="276" w:lineRule="auto"/>
        <w:jc w:val="both"/>
        <w:rPr>
          <w:rFonts w:asciiTheme="majorBidi" w:eastAsia="HBMAF C+ Times New Roman PSMT" w:hAnsiTheme="majorBidi" w:cstheme="majorBidi"/>
          <w:sz w:val="24"/>
          <w:szCs w:val="24"/>
        </w:rPr>
      </w:pPr>
      <w:r w:rsidRPr="00522080">
        <w:rPr>
          <w:rFonts w:asciiTheme="majorBidi" w:hAnsiTheme="majorBidi" w:cstheme="majorBidi"/>
          <w:b/>
          <w:bCs/>
          <w:iCs/>
          <w:sz w:val="24"/>
          <w:szCs w:val="24"/>
          <w:lang w:bidi="ar-DZ"/>
        </w:rPr>
        <w:t xml:space="preserve">                                                       </w:t>
      </w:r>
    </w:p>
    <w:p w:rsidR="003016C1" w:rsidRPr="006F0A4C" w:rsidRDefault="006F0A4C" w:rsidP="006F0A4C">
      <w:pPr>
        <w:pStyle w:val="Paragraphedeliste"/>
        <w:autoSpaceDE w:val="0"/>
        <w:autoSpaceDN w:val="0"/>
        <w:adjustRightInd w:val="0"/>
        <w:spacing w:after="0" w:line="360" w:lineRule="auto"/>
        <w:ind w:left="709"/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</w:pPr>
      <w:r w:rsidRPr="006F0A4C">
        <w:rPr>
          <w:i/>
          <w:iCs/>
          <w:noProof/>
          <w:u w:val="single"/>
          <w:lang w:eastAsia="fr-FR"/>
        </w:rPr>
        <w:drawing>
          <wp:anchor distT="0" distB="0" distL="114300" distR="114300" simplePos="0" relativeHeight="251662336" behindDoc="1" locked="0" layoutInCell="1" allowOverlap="1" wp14:anchorId="6BD8CBC1" wp14:editId="770D8EB1">
            <wp:simplePos x="0" y="0"/>
            <wp:positionH relativeFrom="margin">
              <wp:align>right</wp:align>
            </wp:positionH>
            <wp:positionV relativeFrom="margin">
              <wp:posOffset>6796405</wp:posOffset>
            </wp:positionV>
            <wp:extent cx="1971675" cy="1666875"/>
            <wp:effectExtent l="76200" t="76200" r="142875" b="142875"/>
            <wp:wrapSquare wrapText="bothSides"/>
            <wp:docPr id="11" name="Image 11" descr="E:\etude 2013-2014\pfe\photo\2014-05-04 15.12.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tude 2013-2014\pfe\photo\2014-05-04 15.12.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66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6C1" w:rsidRPr="006F0A4C">
        <w:rPr>
          <w:rFonts w:asciiTheme="majorBidi" w:hAnsiTheme="majorBidi" w:cstheme="majorBidi"/>
          <w:b/>
          <w:bCs/>
          <w:i/>
          <w:iCs/>
          <w:u w:val="single"/>
        </w:rPr>
        <w:t>Appareillage</w:t>
      </w:r>
      <w:r w:rsidR="003016C1" w:rsidRPr="00607B7C">
        <w:rPr>
          <w:rFonts w:asciiTheme="majorBidi" w:hAnsiTheme="majorBidi" w:cstheme="majorBidi"/>
          <w:b/>
          <w:bCs/>
          <w:i/>
          <w:iCs/>
        </w:rPr>
        <w:t xml:space="preserve"> </w:t>
      </w:r>
      <w:r w:rsidR="003016C1" w:rsidRPr="00607B7C">
        <w:rPr>
          <w:rFonts w:asciiTheme="majorBidi" w:hAnsiTheme="majorBidi" w:cstheme="majorBidi"/>
          <w:b/>
          <w:bCs/>
          <w:i/>
          <w:iCs/>
          <w:lang w:bidi="ar-DZ"/>
        </w:rPr>
        <w:t>:</w:t>
      </w:r>
      <w:r w:rsidR="003016C1" w:rsidRPr="00607B7C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</w:p>
    <w:p w:rsidR="003016C1" w:rsidRPr="00763277" w:rsidRDefault="003016C1" w:rsidP="006F0A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sz w:val="24"/>
          <w:szCs w:val="24"/>
        </w:rPr>
        <w:t>Un entonnoir monté sur trépied</w:t>
      </w:r>
      <w:r w:rsidRPr="00763277">
        <w:rPr>
          <w:rFonts w:asciiTheme="majorBidi" w:hAnsiTheme="majorBidi" w:cstheme="majorBidi"/>
          <w:sz w:val="24"/>
          <w:szCs w:val="24"/>
        </w:rPr>
        <w:t>.</w:t>
      </w:r>
      <w:r w:rsidRPr="00763277"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w:t xml:space="preserve"> </w:t>
      </w:r>
      <w:r w:rsidR="00763277" w:rsidRPr="00763277">
        <w:rPr>
          <w:rFonts w:asciiTheme="majorBidi" w:hAnsiTheme="majorBidi" w:cstheme="majorBidi"/>
          <w:noProof/>
          <w:sz w:val="24"/>
          <w:szCs w:val="24"/>
          <w:lang w:eastAsia="fr-FR"/>
        </w:rPr>
        <w:t>Fig(3)</w:t>
      </w:r>
    </w:p>
    <w:p w:rsidR="003016C1" w:rsidRDefault="003016C1" w:rsidP="006F0A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sz w:val="24"/>
          <w:szCs w:val="24"/>
        </w:rPr>
        <w:t xml:space="preserve">Un récipient calibré. </w:t>
      </w:r>
    </w:p>
    <w:p w:rsidR="003016C1" w:rsidRPr="006F0A4C" w:rsidRDefault="003016C1" w:rsidP="006F0A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F0A4C">
        <w:rPr>
          <w:rFonts w:asciiTheme="majorBidi" w:hAnsiTheme="majorBidi" w:cstheme="majorBidi"/>
          <w:sz w:val="24"/>
          <w:szCs w:val="24"/>
        </w:rPr>
        <w:t>Une règle à araser.</w:t>
      </w:r>
    </w:p>
    <w:p w:rsidR="00763277" w:rsidRPr="00763277" w:rsidRDefault="003016C1" w:rsidP="006F0A4C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971F2">
        <w:rPr>
          <w:rFonts w:asciiTheme="majorBidi" w:hAnsiTheme="majorBidi" w:cstheme="majorBidi"/>
          <w:sz w:val="24"/>
          <w:szCs w:val="24"/>
        </w:rPr>
        <w:t>Une balance de précision</w:t>
      </w:r>
      <w:r w:rsidRPr="005971F2">
        <w:rPr>
          <w:rFonts w:asciiTheme="majorBidi" w:hAnsiTheme="majorBidi" w:cstheme="majorBidi"/>
          <w:iCs/>
          <w:sz w:val="24"/>
          <w:szCs w:val="24"/>
          <w:lang w:bidi="ar-DZ"/>
        </w:rPr>
        <w:t> : force de 4 à 5 kg sensibilités 1 à 2 cg.</w:t>
      </w:r>
      <w:r w:rsidRPr="005971F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763277">
        <w:rPr>
          <w:rFonts w:asciiTheme="majorBidi" w:hAnsiTheme="majorBidi" w:cstheme="majorBidi"/>
          <w:b/>
          <w:bCs/>
          <w:lang w:bidi="ar-DZ"/>
        </w:rPr>
        <w:t xml:space="preserve">                                                                           </w:t>
      </w:r>
    </w:p>
    <w:p w:rsidR="006F0A4C" w:rsidRDefault="006F0A4C" w:rsidP="006F0A4C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                                      </w:t>
      </w:r>
    </w:p>
    <w:p w:rsidR="006F0A4C" w:rsidRDefault="006F0A4C" w:rsidP="006F0A4C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                                                                                                                                         </w:t>
      </w:r>
    </w:p>
    <w:p w:rsidR="00E4158A" w:rsidRPr="006F0A4C" w:rsidRDefault="006F0A4C" w:rsidP="006F0A4C">
      <w:pPr>
        <w:pStyle w:val="Paragraphedeliste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/>
          <w:b/>
          <w:bCs/>
          <w:lang w:bidi="ar-DZ"/>
        </w:rPr>
        <w:t xml:space="preserve">                                                                                                 </w:t>
      </w:r>
      <w:proofErr w:type="spellStart"/>
      <w:r w:rsidR="00763277" w:rsidRPr="006F0A4C">
        <w:rPr>
          <w:rFonts w:asciiTheme="majorBidi" w:hAnsiTheme="majorBidi" w:cstheme="majorBidi"/>
          <w:b/>
          <w:bCs/>
          <w:lang w:bidi="ar-DZ"/>
        </w:rPr>
        <w:t>Fig</w:t>
      </w:r>
      <w:proofErr w:type="spellEnd"/>
      <w:r w:rsidR="00763277" w:rsidRPr="006F0A4C">
        <w:rPr>
          <w:rFonts w:asciiTheme="majorBidi" w:hAnsiTheme="majorBidi" w:cstheme="majorBidi"/>
          <w:b/>
          <w:bCs/>
          <w:lang w:bidi="ar-DZ"/>
        </w:rPr>
        <w:t>(3) : Entonnoir trépied</w:t>
      </w:r>
      <w:r w:rsidR="00E4158A" w:rsidRPr="006F0A4C">
        <w:rPr>
          <w:rFonts w:asciiTheme="majorBidi" w:hAnsiTheme="majorBidi" w:cstheme="majorBidi"/>
          <w:b/>
          <w:bCs/>
          <w:lang w:bidi="ar-DZ"/>
        </w:rPr>
        <w:t xml:space="preserve">                                                      </w:t>
      </w:r>
      <w:r w:rsidR="00763277" w:rsidRPr="006F0A4C">
        <w:rPr>
          <w:rFonts w:asciiTheme="majorBidi" w:hAnsiTheme="majorBidi" w:cstheme="majorBidi"/>
          <w:b/>
          <w:bCs/>
          <w:lang w:bidi="ar-DZ"/>
        </w:rPr>
        <w:t xml:space="preserve">                    </w:t>
      </w:r>
      <w:r w:rsidR="00E4158A" w:rsidRPr="006F0A4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</w:t>
      </w:r>
      <w:r w:rsidR="00763277" w:rsidRPr="006F0A4C">
        <w:rPr>
          <w:rFonts w:asciiTheme="majorBidi" w:hAnsiTheme="majorBidi" w:cstheme="majorBidi"/>
          <w:sz w:val="24"/>
          <w:szCs w:val="24"/>
        </w:rPr>
        <w:t xml:space="preserve">                           </w:t>
      </w:r>
    </w:p>
    <w:p w:rsidR="00763277" w:rsidRPr="006F0A4C" w:rsidRDefault="00763277" w:rsidP="00763277">
      <w:pPr>
        <w:pStyle w:val="Paragraphedeliste"/>
        <w:numPr>
          <w:ilvl w:val="0"/>
          <w:numId w:val="6"/>
        </w:numPr>
        <w:tabs>
          <w:tab w:val="left" w:pos="4806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sz w:val="24"/>
          <w:szCs w:val="24"/>
          <w:u w:val="single"/>
        </w:rPr>
      </w:pPr>
      <w:r w:rsidRPr="006F0A4C">
        <w:rPr>
          <w:rFonts w:asciiTheme="majorBidi" w:hAnsiTheme="majorBidi" w:cstheme="majorBidi"/>
          <w:b/>
          <w:bCs/>
          <w:i/>
          <w:sz w:val="24"/>
          <w:szCs w:val="24"/>
          <w:u w:val="single"/>
          <w:lang w:bidi="ar-DZ"/>
        </w:rPr>
        <w:lastRenderedPageBreak/>
        <w:t>Mode opératoire</w:t>
      </w:r>
    </w:p>
    <w:p w:rsidR="00763277" w:rsidRPr="006F0A4C" w:rsidRDefault="00763277" w:rsidP="00763277">
      <w:pPr>
        <w:pStyle w:val="Paragraphedeliste"/>
        <w:tabs>
          <w:tab w:val="left" w:pos="4806"/>
        </w:tabs>
        <w:autoSpaceDE w:val="0"/>
        <w:autoSpaceDN w:val="0"/>
        <w:adjustRightInd w:val="0"/>
        <w:spacing w:after="0" w:line="240" w:lineRule="auto"/>
        <w:ind w:left="1788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763277" w:rsidRDefault="00763277" w:rsidP="009C1767">
      <w:pPr>
        <w:pStyle w:val="Paragraphedeliste"/>
        <w:numPr>
          <w:ilvl w:val="0"/>
          <w:numId w:val="7"/>
        </w:numPr>
        <w:tabs>
          <w:tab w:val="left" w:pos="480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63277">
        <w:rPr>
          <w:rFonts w:asciiTheme="majorBidi" w:hAnsiTheme="majorBidi" w:cstheme="majorBidi"/>
          <w:sz w:val="24"/>
          <w:szCs w:val="24"/>
        </w:rPr>
        <w:t xml:space="preserve">Prendre le sable dans les deux mains formant entonnoir ou le mettre </w:t>
      </w:r>
      <w:r w:rsidRPr="00763277">
        <w:rPr>
          <w:rFonts w:asciiTheme="majorBidi" w:hAnsiTheme="majorBidi" w:cstheme="majorBidi"/>
          <w:sz w:val="24"/>
          <w:szCs w:val="24"/>
        </w:rPr>
        <w:t>carrément</w:t>
      </w:r>
      <w:r w:rsidRPr="00763277">
        <w:rPr>
          <w:rFonts w:asciiTheme="majorBidi" w:hAnsiTheme="majorBidi" w:cstheme="majorBidi"/>
          <w:sz w:val="24"/>
          <w:szCs w:val="24"/>
        </w:rPr>
        <w:t xml:space="preserve"> dans un </w:t>
      </w:r>
      <w:r w:rsidRPr="00763277">
        <w:rPr>
          <w:rFonts w:asciiTheme="majorBidi" w:hAnsiTheme="majorBidi" w:cstheme="majorBidi"/>
          <w:sz w:val="24"/>
          <w:szCs w:val="24"/>
        </w:rPr>
        <w:t>entonnoir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fig</w:t>
      </w:r>
      <w:proofErr w:type="spellEnd"/>
      <w:r>
        <w:rPr>
          <w:rFonts w:asciiTheme="majorBidi" w:hAnsiTheme="majorBidi" w:cstheme="majorBidi"/>
          <w:sz w:val="24"/>
          <w:szCs w:val="24"/>
        </w:rPr>
        <w:t>(3)</w:t>
      </w:r>
    </w:p>
    <w:p w:rsidR="00763277" w:rsidRDefault="00763277" w:rsidP="009C1767">
      <w:pPr>
        <w:pStyle w:val="Paragraphedeliste"/>
        <w:numPr>
          <w:ilvl w:val="0"/>
          <w:numId w:val="7"/>
        </w:numPr>
        <w:tabs>
          <w:tab w:val="left" w:pos="480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Placer les deux mains, ou l’entonnoir à 10cm environ au-dessus d’une mesure de 1litre, et laisser tomber le sable, ni trop vite ni trop lentement.</w:t>
      </w:r>
    </w:p>
    <w:p w:rsidR="00763277" w:rsidRDefault="00763277" w:rsidP="009C1767">
      <w:pPr>
        <w:pStyle w:val="Paragraphedeliste"/>
        <w:numPr>
          <w:ilvl w:val="0"/>
          <w:numId w:val="7"/>
        </w:numPr>
        <w:tabs>
          <w:tab w:val="left" w:pos="480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Verser ainsi le sable, toujours au centre de la mesure, jusqu’à ce qu’il déborde tout autour en formant un cône. </w:t>
      </w:r>
    </w:p>
    <w:p w:rsidR="00763277" w:rsidRDefault="00763277" w:rsidP="009C1767">
      <w:pPr>
        <w:pStyle w:val="Paragraphedeliste"/>
        <w:numPr>
          <w:ilvl w:val="0"/>
          <w:numId w:val="7"/>
        </w:numPr>
        <w:tabs>
          <w:tab w:val="left" w:pos="480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Araser à la règle.</w:t>
      </w:r>
    </w:p>
    <w:p w:rsidR="00763277" w:rsidRPr="00763277" w:rsidRDefault="00763277" w:rsidP="00763277">
      <w:pPr>
        <w:pStyle w:val="Paragraphedeliste"/>
        <w:numPr>
          <w:ilvl w:val="0"/>
          <w:numId w:val="7"/>
        </w:numPr>
        <w:tabs>
          <w:tab w:val="left" w:pos="480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Peser le contenu</w:t>
      </w:r>
      <w:r w:rsidRPr="00763277">
        <w:rPr>
          <w:rFonts w:asciiTheme="majorBidi" w:hAnsiTheme="majorBidi" w:cstheme="majorBidi"/>
          <w:sz w:val="24"/>
          <w:szCs w:val="24"/>
        </w:rPr>
        <w:t xml:space="preserve"> </w:t>
      </w:r>
    </w:p>
    <w:p w:rsidR="00763277" w:rsidRPr="00522080" w:rsidRDefault="00763277" w:rsidP="00763277">
      <w:pPr>
        <w:pStyle w:val="Paragraphedeliste"/>
        <w:numPr>
          <w:ilvl w:val="0"/>
          <w:numId w:val="7"/>
        </w:numPr>
        <w:tabs>
          <w:tab w:val="left" w:pos="480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Refaire l’opération 3 fois, puis déterminer la moyenne</w:t>
      </w:r>
    </w:p>
    <w:p w:rsidR="00763277" w:rsidRPr="005971F2" w:rsidRDefault="00763277" w:rsidP="00763277">
      <w:pPr>
        <w:tabs>
          <w:tab w:val="left" w:pos="4806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63277" w:rsidRPr="00522080" w:rsidRDefault="00763277" w:rsidP="00763277">
      <w:pPr>
        <w:tabs>
          <w:tab w:val="left" w:pos="4806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Cs/>
          <w:sz w:val="24"/>
          <w:szCs w:val="24"/>
          <w:lang w:bidi="ar-DZ"/>
        </w:rPr>
      </w:pPr>
      <w:r w:rsidRPr="00522080">
        <w:rPr>
          <w:rFonts w:asciiTheme="majorBidi" w:hAnsiTheme="majorBidi" w:cstheme="majorBidi"/>
          <w:sz w:val="24"/>
          <w:szCs w:val="24"/>
        </w:rPr>
        <w:t>La masse volumique apparente est donnée par :</w:t>
      </w:r>
    </w:p>
    <w:p w:rsidR="00763277" w:rsidRPr="005971F2" w:rsidRDefault="00763277" w:rsidP="0076327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  <w:lang w:bidi="ar-DZ"/>
        </w:rPr>
      </w:pPr>
    </w:p>
    <w:p w:rsidR="00763277" w:rsidRDefault="00763277" w:rsidP="0076327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971F2">
        <w:rPr>
          <w:rFonts w:asciiTheme="majorBidi" w:hAnsiTheme="majorBidi" w:cstheme="majorBidi"/>
          <w:b/>
          <w:bCs/>
          <w:sz w:val="24"/>
          <w:szCs w:val="24"/>
        </w:rPr>
        <w:t>Masse volumique apparent = masse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971F2">
        <w:rPr>
          <w:rFonts w:asciiTheme="majorBidi" w:hAnsiTheme="majorBidi" w:cstheme="majorBidi"/>
          <w:b/>
          <w:bCs/>
          <w:sz w:val="24"/>
          <w:szCs w:val="24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971F2">
        <w:rPr>
          <w:rFonts w:asciiTheme="majorBidi" w:hAnsiTheme="majorBidi" w:cstheme="majorBidi"/>
          <w:b/>
          <w:bCs/>
          <w:sz w:val="24"/>
          <w:szCs w:val="24"/>
        </w:rPr>
        <w:t>volume.</w:t>
      </w:r>
    </w:p>
    <w:p w:rsidR="00E4158A" w:rsidRDefault="00E4158A" w:rsidP="00E4158A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E4158A" w:rsidRPr="005971F2" w:rsidRDefault="00E4158A" w:rsidP="00E4158A">
      <w:pPr>
        <w:pStyle w:val="Paragraphedeliste"/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3016C1" w:rsidRPr="005971F2" w:rsidRDefault="003016C1" w:rsidP="00E4158A">
      <w:pPr>
        <w:rPr>
          <w:rFonts w:asciiTheme="majorBidi" w:hAnsiTheme="majorBidi" w:cstheme="majorBidi"/>
          <w:b/>
          <w:bCs/>
          <w:lang w:bidi="ar-DZ"/>
        </w:rPr>
      </w:pPr>
      <w:r w:rsidRPr="005971F2">
        <w:rPr>
          <w:rFonts w:asciiTheme="majorBidi" w:hAnsiTheme="majorBidi" w:cstheme="majorBidi"/>
          <w:b/>
          <w:bCs/>
          <w:lang w:bidi="ar-DZ"/>
        </w:rPr>
        <w:t xml:space="preserve">                                                                        </w:t>
      </w:r>
      <w:r w:rsidR="007B3F3C">
        <w:rPr>
          <w:rFonts w:asciiTheme="majorBidi" w:hAnsiTheme="majorBidi" w:cstheme="majorBidi"/>
          <w:b/>
          <w:bCs/>
          <w:lang w:bidi="ar-DZ"/>
        </w:rPr>
        <w:t xml:space="preserve">                 </w:t>
      </w:r>
      <w:bookmarkStart w:id="0" w:name="_GoBack"/>
      <w:bookmarkEnd w:id="0"/>
      <w:r w:rsidR="007B3F3C">
        <w:rPr>
          <w:rFonts w:asciiTheme="majorBidi" w:hAnsiTheme="majorBidi" w:cstheme="majorBidi"/>
          <w:b/>
          <w:bCs/>
          <w:lang w:bidi="ar-DZ"/>
        </w:rPr>
        <w:t xml:space="preserve">                                                                                                                  </w:t>
      </w:r>
      <w:r w:rsidR="00E4158A">
        <w:rPr>
          <w:rFonts w:asciiTheme="majorBidi" w:hAnsiTheme="majorBidi" w:cstheme="majorBidi"/>
          <w:b/>
          <w:bCs/>
          <w:lang w:bidi="ar-DZ"/>
        </w:rPr>
        <w:t xml:space="preserve">                           </w:t>
      </w:r>
      <w:r w:rsidRPr="005971F2">
        <w:rPr>
          <w:rFonts w:asciiTheme="majorBidi" w:hAnsiTheme="majorBidi" w:cstheme="majorBidi"/>
          <w:b/>
          <w:bCs/>
          <w:lang w:bidi="ar-DZ"/>
        </w:rPr>
        <w:t xml:space="preserve">                                </w:t>
      </w:r>
    </w:p>
    <w:sectPr w:rsidR="003016C1" w:rsidRPr="005971F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62" w:rsidRDefault="006C0562" w:rsidP="00DA6777">
      <w:pPr>
        <w:spacing w:after="0" w:line="240" w:lineRule="auto"/>
      </w:pPr>
      <w:r>
        <w:separator/>
      </w:r>
    </w:p>
  </w:endnote>
  <w:endnote w:type="continuationSeparator" w:id="0">
    <w:p w:rsidR="006C0562" w:rsidRDefault="006C0562" w:rsidP="00DA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BMAF C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613730"/>
      <w:docPartObj>
        <w:docPartGallery w:val="Page Numbers (Bottom of Page)"/>
        <w:docPartUnique/>
      </w:docPartObj>
    </w:sdtPr>
    <w:sdtContent>
      <w:p w:rsidR="009C260A" w:rsidRDefault="009C260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A4C">
          <w:rPr>
            <w:noProof/>
          </w:rPr>
          <w:t>4</w:t>
        </w:r>
        <w:r>
          <w:fldChar w:fldCharType="end"/>
        </w:r>
      </w:p>
    </w:sdtContent>
  </w:sdt>
  <w:p w:rsidR="009C260A" w:rsidRDefault="009C26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62" w:rsidRDefault="006C0562" w:rsidP="00DA6777">
      <w:pPr>
        <w:spacing w:after="0" w:line="240" w:lineRule="auto"/>
      </w:pPr>
      <w:r>
        <w:separator/>
      </w:r>
    </w:p>
  </w:footnote>
  <w:footnote w:type="continuationSeparator" w:id="0">
    <w:p w:rsidR="006C0562" w:rsidRDefault="006C0562" w:rsidP="00DA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086C"/>
    <w:multiLevelType w:val="hybridMultilevel"/>
    <w:tmpl w:val="71A4372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131421F5"/>
    <w:multiLevelType w:val="hybridMultilevel"/>
    <w:tmpl w:val="CE6237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A0F60"/>
    <w:multiLevelType w:val="hybridMultilevel"/>
    <w:tmpl w:val="5254EE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96A0F"/>
    <w:multiLevelType w:val="hybridMultilevel"/>
    <w:tmpl w:val="58AEA092"/>
    <w:lvl w:ilvl="0" w:tplc="73F022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245A5"/>
    <w:multiLevelType w:val="hybridMultilevel"/>
    <w:tmpl w:val="29BEA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6D35"/>
    <w:multiLevelType w:val="hybridMultilevel"/>
    <w:tmpl w:val="BBA686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B645E"/>
    <w:multiLevelType w:val="hybridMultilevel"/>
    <w:tmpl w:val="C1CC65E2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7E0842DD"/>
    <w:multiLevelType w:val="hybridMultilevel"/>
    <w:tmpl w:val="B1CC6F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CB"/>
    <w:rsid w:val="00290DCB"/>
    <w:rsid w:val="00297B8E"/>
    <w:rsid w:val="003016C1"/>
    <w:rsid w:val="003F02DF"/>
    <w:rsid w:val="006C0562"/>
    <w:rsid w:val="006F0A4C"/>
    <w:rsid w:val="00763277"/>
    <w:rsid w:val="00782A8F"/>
    <w:rsid w:val="007B3F3C"/>
    <w:rsid w:val="008622B7"/>
    <w:rsid w:val="009872F4"/>
    <w:rsid w:val="009C260A"/>
    <w:rsid w:val="00C26F64"/>
    <w:rsid w:val="00D42BC0"/>
    <w:rsid w:val="00DA6777"/>
    <w:rsid w:val="00E01094"/>
    <w:rsid w:val="00E4158A"/>
    <w:rsid w:val="00E41EFA"/>
    <w:rsid w:val="00E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968AB-A948-443B-A2B6-CB5CE8DA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0DCB"/>
    <w:pPr>
      <w:ind w:left="720"/>
      <w:contextualSpacing/>
    </w:pPr>
  </w:style>
  <w:style w:type="paragraph" w:customStyle="1" w:styleId="Default">
    <w:name w:val="Default"/>
    <w:rsid w:val="003F02D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fr-FR"/>
    </w:rPr>
  </w:style>
  <w:style w:type="character" w:customStyle="1" w:styleId="a">
    <w:name w:val="a"/>
    <w:basedOn w:val="Policepardfaut"/>
    <w:rsid w:val="003F02DF"/>
  </w:style>
  <w:style w:type="paragraph" w:styleId="Textedebulles">
    <w:name w:val="Balloon Text"/>
    <w:basedOn w:val="Normal"/>
    <w:link w:val="TextedebullesCar"/>
    <w:uiPriority w:val="99"/>
    <w:semiHidden/>
    <w:unhideWhenUsed/>
    <w:rsid w:val="0030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6C1"/>
    <w:rPr>
      <w:rFonts w:ascii="Tahoma" w:hAnsi="Tahoma" w:cs="Tahoma"/>
      <w:sz w:val="16"/>
      <w:szCs w:val="16"/>
    </w:rPr>
  </w:style>
  <w:style w:type="character" w:customStyle="1" w:styleId="l">
    <w:name w:val="l"/>
    <w:basedOn w:val="Policepardfaut"/>
    <w:rsid w:val="009872F4"/>
  </w:style>
  <w:style w:type="character" w:customStyle="1" w:styleId="l8">
    <w:name w:val="l8"/>
    <w:basedOn w:val="Policepardfaut"/>
    <w:rsid w:val="009872F4"/>
  </w:style>
  <w:style w:type="paragraph" w:styleId="En-tte">
    <w:name w:val="header"/>
    <w:basedOn w:val="Normal"/>
    <w:link w:val="En-tteCar"/>
    <w:uiPriority w:val="99"/>
    <w:unhideWhenUsed/>
    <w:rsid w:val="00DA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777"/>
  </w:style>
  <w:style w:type="paragraph" w:styleId="Pieddepage">
    <w:name w:val="footer"/>
    <w:basedOn w:val="Normal"/>
    <w:link w:val="PieddepageCar"/>
    <w:uiPriority w:val="99"/>
    <w:unhideWhenUsed/>
    <w:rsid w:val="00DA6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0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Nassima</dc:creator>
  <cp:keywords/>
  <dc:description/>
  <cp:lastModifiedBy>Nassima</cp:lastModifiedBy>
  <cp:revision>7</cp:revision>
  <dcterms:created xsi:type="dcterms:W3CDTF">2018-02-17T09:09:00Z</dcterms:created>
  <dcterms:modified xsi:type="dcterms:W3CDTF">2018-02-20T09:13:00Z</dcterms:modified>
</cp:coreProperties>
</file>