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DCC" w:rsidRPr="002A0B35" w:rsidRDefault="00D00DCC" w:rsidP="00D00DCC">
      <w:pPr>
        <w:spacing w:after="223"/>
        <w:rPr>
          <w:rFonts w:asciiTheme="majorBidi" w:hAnsiTheme="majorBidi" w:cstheme="majorBidi"/>
          <w:color w:val="auto"/>
          <w:sz w:val="24"/>
          <w:szCs w:val="24"/>
        </w:rPr>
      </w:pPr>
      <w:r w:rsidRPr="002A0B35">
        <w:rPr>
          <w:rFonts w:asciiTheme="majorBidi" w:eastAsia="Times New Roman" w:hAnsiTheme="majorBidi" w:cstheme="majorBidi"/>
          <w:b/>
          <w:color w:val="auto"/>
          <w:sz w:val="24"/>
          <w:szCs w:val="24"/>
        </w:rPr>
        <w:t xml:space="preserve"> </w:t>
      </w:r>
    </w:p>
    <w:p w:rsidR="00D00DCC" w:rsidRPr="002A0B35" w:rsidRDefault="00D00DCC" w:rsidP="00D00DCC">
      <w:pPr>
        <w:spacing w:after="223"/>
        <w:ind w:left="2261" w:hanging="10"/>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lang w:val="fr-FR"/>
        </w:rPr>
        <w:t>COURS DE BIOLOGIE VEGETALE 1</w:t>
      </w:r>
    </w:p>
    <w:p w:rsidR="00D00DCC" w:rsidRPr="002A0B35" w:rsidRDefault="00D00DCC" w:rsidP="00D00DCC">
      <w:pPr>
        <w:spacing w:after="223"/>
        <w:ind w:left="71"/>
        <w:jc w:val="center"/>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lang w:val="fr-FR"/>
        </w:rPr>
        <w:t xml:space="preserve"> </w:t>
      </w:r>
    </w:p>
    <w:p w:rsidR="00D00DCC" w:rsidRPr="002A0B35" w:rsidRDefault="00D00DCC" w:rsidP="00D00DCC">
      <w:pPr>
        <w:spacing w:after="218"/>
        <w:ind w:left="71"/>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lang w:val="fr-FR"/>
        </w:rPr>
        <w:t xml:space="preserve"> </w:t>
      </w:r>
    </w:p>
    <w:p w:rsidR="00D00DCC" w:rsidRPr="002A0B35" w:rsidRDefault="00D00DCC" w:rsidP="00373A77">
      <w:pPr>
        <w:spacing w:after="261"/>
        <w:jc w:val="center"/>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lang w:val="fr-FR"/>
        </w:rPr>
        <w:t>Destiné aux étudiants de 1</w:t>
      </w:r>
      <w:r w:rsidRPr="002A0B35">
        <w:rPr>
          <w:rFonts w:asciiTheme="majorBidi" w:eastAsia="Times New Roman" w:hAnsiTheme="majorBidi" w:cstheme="majorBidi"/>
          <w:b/>
          <w:color w:val="auto"/>
          <w:sz w:val="24"/>
          <w:szCs w:val="24"/>
          <w:vertAlign w:val="superscript"/>
          <w:lang w:val="fr-FR"/>
        </w:rPr>
        <w:t>ère</w:t>
      </w:r>
      <w:r w:rsidRPr="002A0B35">
        <w:rPr>
          <w:rFonts w:asciiTheme="majorBidi" w:eastAsia="Times New Roman" w:hAnsiTheme="majorBidi" w:cstheme="majorBidi"/>
          <w:b/>
          <w:color w:val="auto"/>
          <w:sz w:val="24"/>
          <w:szCs w:val="24"/>
          <w:lang w:val="fr-FR"/>
        </w:rPr>
        <w:t xml:space="preserve"> année tronc commun </w:t>
      </w:r>
      <w:r w:rsidR="00105513" w:rsidRPr="002A0B35">
        <w:rPr>
          <w:rFonts w:asciiTheme="majorBidi" w:eastAsia="Times New Roman" w:hAnsiTheme="majorBidi" w:cstheme="majorBidi"/>
          <w:b/>
          <w:color w:val="auto"/>
          <w:sz w:val="24"/>
          <w:szCs w:val="24"/>
          <w:lang w:val="fr-FR"/>
        </w:rPr>
        <w:t xml:space="preserve">Ingénieur en </w:t>
      </w:r>
      <w:r w:rsidRPr="002A0B35">
        <w:rPr>
          <w:rFonts w:asciiTheme="majorBidi" w:eastAsia="Times New Roman" w:hAnsiTheme="majorBidi" w:cstheme="majorBidi"/>
          <w:b/>
          <w:color w:val="auto"/>
          <w:sz w:val="24"/>
          <w:szCs w:val="24"/>
          <w:lang w:val="fr-FR"/>
        </w:rPr>
        <w:t>Sciences Agronomiques</w:t>
      </w:r>
    </w:p>
    <w:p w:rsidR="00D00DCC" w:rsidRPr="002A0B35" w:rsidRDefault="00D00DCC" w:rsidP="00D00DCC">
      <w:pPr>
        <w:spacing w:after="223"/>
        <w:ind w:left="71"/>
        <w:jc w:val="center"/>
        <w:rPr>
          <w:rFonts w:asciiTheme="majorBidi" w:eastAsia="Times New Roman" w:hAnsiTheme="majorBidi" w:cstheme="majorBidi"/>
          <w:b/>
          <w:color w:val="auto"/>
          <w:sz w:val="24"/>
          <w:szCs w:val="24"/>
          <w:lang w:val="fr-FR"/>
        </w:rPr>
      </w:pPr>
      <w:r w:rsidRPr="002A0B35">
        <w:rPr>
          <w:rFonts w:asciiTheme="majorBidi" w:eastAsia="Times New Roman" w:hAnsiTheme="majorBidi" w:cstheme="majorBidi"/>
          <w:b/>
          <w:color w:val="auto"/>
          <w:sz w:val="24"/>
          <w:szCs w:val="24"/>
          <w:lang w:val="fr-FR"/>
        </w:rPr>
        <w:t xml:space="preserve">SEMESTRE: S1 </w:t>
      </w:r>
    </w:p>
    <w:p w:rsidR="00D00DCC" w:rsidRPr="002A0B35" w:rsidRDefault="00D00DCC" w:rsidP="00D00DCC">
      <w:pPr>
        <w:spacing w:after="223"/>
        <w:ind w:left="71"/>
        <w:jc w:val="center"/>
        <w:rPr>
          <w:rFonts w:asciiTheme="majorBidi" w:eastAsia="Times New Roman" w:hAnsiTheme="majorBidi" w:cstheme="majorBidi"/>
          <w:b/>
          <w:color w:val="auto"/>
          <w:sz w:val="24"/>
          <w:szCs w:val="24"/>
          <w:lang w:val="fr-FR"/>
        </w:rPr>
      </w:pPr>
      <w:r w:rsidRPr="002A0B35">
        <w:rPr>
          <w:rFonts w:asciiTheme="majorBidi" w:eastAsia="Times New Roman" w:hAnsiTheme="majorBidi" w:cstheme="majorBidi"/>
          <w:b/>
          <w:color w:val="auto"/>
          <w:sz w:val="24"/>
          <w:szCs w:val="24"/>
          <w:lang w:val="fr-FR"/>
        </w:rPr>
        <w:t>Unité d’Enseignement Fondamentale</w:t>
      </w:r>
    </w:p>
    <w:p w:rsidR="00D00DCC" w:rsidRPr="002A0B35" w:rsidRDefault="00D00DCC" w:rsidP="00D00DCC">
      <w:pPr>
        <w:spacing w:after="223"/>
        <w:ind w:left="71"/>
        <w:jc w:val="center"/>
        <w:rPr>
          <w:rFonts w:asciiTheme="majorBidi" w:eastAsia="Times New Roman" w:hAnsiTheme="majorBidi" w:cstheme="majorBidi"/>
          <w:b/>
          <w:color w:val="auto"/>
          <w:sz w:val="24"/>
          <w:szCs w:val="24"/>
          <w:lang w:val="fr-FR"/>
        </w:rPr>
      </w:pPr>
      <w:r w:rsidRPr="002A0B35">
        <w:rPr>
          <w:rFonts w:asciiTheme="majorBidi" w:eastAsia="Times New Roman" w:hAnsiTheme="majorBidi" w:cstheme="majorBidi"/>
          <w:b/>
          <w:color w:val="auto"/>
          <w:sz w:val="24"/>
          <w:szCs w:val="24"/>
          <w:lang w:val="fr-FR"/>
        </w:rPr>
        <w:t xml:space="preserve">Matière: Biologie Végétale 1 </w:t>
      </w:r>
    </w:p>
    <w:p w:rsidR="00D00DCC" w:rsidRPr="002A0B35" w:rsidRDefault="002B2511" w:rsidP="00D00DCC">
      <w:pPr>
        <w:spacing w:after="223"/>
        <w:ind w:left="71"/>
        <w:jc w:val="center"/>
        <w:rPr>
          <w:rFonts w:asciiTheme="majorBidi" w:eastAsia="Times New Roman" w:hAnsiTheme="majorBidi" w:cstheme="majorBidi"/>
          <w:b/>
          <w:color w:val="auto"/>
          <w:sz w:val="24"/>
          <w:szCs w:val="24"/>
          <w:lang w:val="fr-FR"/>
        </w:rPr>
      </w:pPr>
      <w:r>
        <w:rPr>
          <w:rFonts w:asciiTheme="majorBidi" w:eastAsia="Times New Roman" w:hAnsiTheme="majorBidi" w:cstheme="majorBidi"/>
          <w:b/>
          <w:color w:val="auto"/>
          <w:sz w:val="24"/>
          <w:szCs w:val="24"/>
          <w:lang w:val="fr-FR"/>
        </w:rPr>
        <w:t xml:space="preserve">  Crédit: 4</w:t>
      </w:r>
    </w:p>
    <w:p w:rsidR="00D00DCC" w:rsidRPr="002A0B35" w:rsidRDefault="00D00DCC" w:rsidP="00D00DCC">
      <w:pPr>
        <w:spacing w:after="223"/>
        <w:ind w:left="71"/>
        <w:jc w:val="center"/>
        <w:rPr>
          <w:rFonts w:asciiTheme="majorBidi" w:eastAsia="Times New Roman" w:hAnsiTheme="majorBidi" w:cstheme="majorBidi"/>
          <w:b/>
          <w:color w:val="auto"/>
          <w:sz w:val="24"/>
          <w:szCs w:val="24"/>
          <w:lang w:val="fr-FR"/>
        </w:rPr>
      </w:pPr>
      <w:r w:rsidRPr="002A0B35">
        <w:rPr>
          <w:rFonts w:asciiTheme="majorBidi" w:eastAsia="Times New Roman" w:hAnsiTheme="majorBidi" w:cstheme="majorBidi"/>
          <w:b/>
          <w:color w:val="auto"/>
          <w:sz w:val="24"/>
          <w:szCs w:val="24"/>
          <w:lang w:val="fr-FR"/>
        </w:rPr>
        <w:t xml:space="preserve">  Coefficient: 3</w:t>
      </w:r>
    </w:p>
    <w:p w:rsidR="00D00DCC" w:rsidRPr="002A0B35" w:rsidRDefault="00D00DCC" w:rsidP="00D00DCC">
      <w:pPr>
        <w:tabs>
          <w:tab w:val="center" w:pos="4571"/>
          <w:tab w:val="left" w:pos="5700"/>
        </w:tabs>
        <w:spacing w:after="223"/>
        <w:ind w:left="71"/>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lang w:val="fr-FR"/>
        </w:rPr>
        <w:tab/>
        <w:t xml:space="preserve"> </w:t>
      </w:r>
      <w:r w:rsidRPr="002A0B35">
        <w:rPr>
          <w:rFonts w:asciiTheme="majorBidi" w:eastAsia="Times New Roman" w:hAnsiTheme="majorBidi" w:cstheme="majorBidi"/>
          <w:b/>
          <w:color w:val="auto"/>
          <w:sz w:val="24"/>
          <w:szCs w:val="24"/>
          <w:lang w:val="fr-FR"/>
        </w:rPr>
        <w:tab/>
      </w:r>
    </w:p>
    <w:p w:rsidR="00D00DCC" w:rsidRPr="002A0B35" w:rsidRDefault="00D00DCC" w:rsidP="00D00DCC">
      <w:pPr>
        <w:spacing w:after="223"/>
        <w:ind w:left="71"/>
        <w:jc w:val="center"/>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lang w:val="fr-FR"/>
        </w:rPr>
        <w:t xml:space="preserve"> </w:t>
      </w:r>
    </w:p>
    <w:p w:rsidR="00D00DCC" w:rsidRPr="002A0B35" w:rsidRDefault="00D00DCC" w:rsidP="00D00DCC">
      <w:pPr>
        <w:spacing w:after="218"/>
        <w:ind w:left="71"/>
        <w:jc w:val="center"/>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lang w:val="fr-FR"/>
        </w:rPr>
        <w:t xml:space="preserve"> </w:t>
      </w:r>
    </w:p>
    <w:p w:rsidR="00D00DCC" w:rsidRPr="002A0B35" w:rsidRDefault="00D00DCC" w:rsidP="00D00DCC">
      <w:pPr>
        <w:spacing w:after="223"/>
        <w:ind w:left="71"/>
        <w:jc w:val="center"/>
        <w:rPr>
          <w:rFonts w:asciiTheme="majorBidi" w:hAnsiTheme="majorBidi" w:cstheme="majorBidi"/>
          <w:color w:val="auto"/>
          <w:sz w:val="24"/>
          <w:szCs w:val="24"/>
          <w:lang w:val="fr-FR"/>
        </w:rPr>
      </w:pPr>
    </w:p>
    <w:p w:rsidR="00D00DCC" w:rsidRPr="002A0B35" w:rsidRDefault="00D00DCC" w:rsidP="00D00DCC">
      <w:pPr>
        <w:spacing w:after="223"/>
        <w:ind w:left="71"/>
        <w:jc w:val="center"/>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lang w:val="fr-FR"/>
        </w:rPr>
        <w:t xml:space="preserve"> </w:t>
      </w:r>
    </w:p>
    <w:p w:rsidR="00D00DCC" w:rsidRPr="002A0B35" w:rsidRDefault="00D00DCC" w:rsidP="00D00DCC">
      <w:pPr>
        <w:spacing w:after="223"/>
        <w:ind w:left="71"/>
        <w:jc w:val="center"/>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lang w:val="fr-FR"/>
        </w:rPr>
        <w:t xml:space="preserve"> </w:t>
      </w:r>
    </w:p>
    <w:p w:rsidR="00D00DCC" w:rsidRPr="002A0B35" w:rsidRDefault="00D00DCC" w:rsidP="00D00DCC">
      <w:pPr>
        <w:spacing w:after="218"/>
        <w:ind w:left="71"/>
        <w:jc w:val="center"/>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lang w:val="fr-FR"/>
        </w:rPr>
        <w:t xml:space="preserve"> </w:t>
      </w:r>
    </w:p>
    <w:p w:rsidR="00D00DCC" w:rsidRPr="002A0B35" w:rsidRDefault="00D00DCC" w:rsidP="00D00DCC">
      <w:pPr>
        <w:spacing w:after="223"/>
        <w:ind w:left="71"/>
        <w:jc w:val="center"/>
        <w:rPr>
          <w:rFonts w:asciiTheme="majorBidi" w:eastAsia="Times New Roman" w:hAnsiTheme="majorBidi" w:cstheme="majorBidi"/>
          <w:b/>
          <w:color w:val="auto"/>
          <w:sz w:val="24"/>
          <w:szCs w:val="24"/>
          <w:lang w:val="fr-FR"/>
        </w:rPr>
      </w:pPr>
      <w:r w:rsidRPr="002A0B35">
        <w:rPr>
          <w:rFonts w:asciiTheme="majorBidi" w:eastAsia="Times New Roman" w:hAnsiTheme="majorBidi" w:cstheme="majorBidi"/>
          <w:b/>
          <w:color w:val="auto"/>
          <w:sz w:val="24"/>
          <w:szCs w:val="24"/>
          <w:lang w:val="fr-FR"/>
        </w:rPr>
        <w:t xml:space="preserve"> </w:t>
      </w:r>
    </w:p>
    <w:p w:rsidR="00D00DCC" w:rsidRPr="002A0B35" w:rsidRDefault="00D00DCC" w:rsidP="00D00DCC">
      <w:pPr>
        <w:spacing w:after="223"/>
        <w:ind w:left="71"/>
        <w:jc w:val="center"/>
        <w:rPr>
          <w:rFonts w:asciiTheme="majorBidi" w:eastAsia="Times New Roman" w:hAnsiTheme="majorBidi" w:cstheme="majorBidi"/>
          <w:b/>
          <w:color w:val="auto"/>
          <w:sz w:val="24"/>
          <w:szCs w:val="24"/>
          <w:lang w:val="fr-FR"/>
        </w:rPr>
      </w:pPr>
    </w:p>
    <w:p w:rsidR="00D00DCC" w:rsidRPr="002A0B35" w:rsidRDefault="00D00DCC" w:rsidP="00D00DCC">
      <w:pPr>
        <w:spacing w:after="223"/>
        <w:ind w:left="71"/>
        <w:jc w:val="center"/>
        <w:rPr>
          <w:rFonts w:asciiTheme="majorBidi" w:eastAsia="Times New Roman" w:hAnsiTheme="majorBidi" w:cstheme="majorBidi"/>
          <w:b/>
          <w:color w:val="auto"/>
          <w:sz w:val="24"/>
          <w:szCs w:val="24"/>
          <w:lang w:val="fr-FR"/>
        </w:rPr>
      </w:pPr>
    </w:p>
    <w:p w:rsidR="00D00DCC" w:rsidRPr="002A0B35" w:rsidRDefault="00D00DCC" w:rsidP="00D00DCC">
      <w:pPr>
        <w:spacing w:after="223"/>
        <w:ind w:left="71"/>
        <w:jc w:val="center"/>
        <w:rPr>
          <w:rFonts w:asciiTheme="majorBidi" w:eastAsia="Times New Roman" w:hAnsiTheme="majorBidi" w:cstheme="majorBidi"/>
          <w:b/>
          <w:color w:val="auto"/>
          <w:sz w:val="24"/>
          <w:szCs w:val="24"/>
          <w:lang w:val="fr-FR"/>
        </w:rPr>
      </w:pPr>
    </w:p>
    <w:p w:rsidR="00D00DCC" w:rsidRPr="002A0B35" w:rsidRDefault="00D00DCC" w:rsidP="00D00DCC">
      <w:pPr>
        <w:spacing w:after="223"/>
        <w:ind w:left="71"/>
        <w:jc w:val="center"/>
        <w:rPr>
          <w:rFonts w:asciiTheme="majorBidi" w:eastAsia="Times New Roman" w:hAnsiTheme="majorBidi" w:cstheme="majorBidi"/>
          <w:b/>
          <w:color w:val="auto"/>
          <w:sz w:val="24"/>
          <w:szCs w:val="24"/>
          <w:lang w:val="fr-FR"/>
        </w:rPr>
      </w:pPr>
    </w:p>
    <w:p w:rsidR="00D00DCC" w:rsidRPr="002A0B35" w:rsidRDefault="00D00DCC" w:rsidP="00D00DCC">
      <w:pPr>
        <w:spacing w:after="223"/>
        <w:rPr>
          <w:rFonts w:asciiTheme="majorBidi" w:hAnsiTheme="majorBidi" w:cstheme="majorBidi"/>
          <w:color w:val="auto"/>
          <w:sz w:val="24"/>
          <w:szCs w:val="24"/>
          <w:lang w:val="fr-FR"/>
        </w:rPr>
      </w:pPr>
    </w:p>
    <w:p w:rsidR="00D00DCC" w:rsidRPr="002A0B35" w:rsidRDefault="00D00DCC" w:rsidP="00D00DCC">
      <w:pPr>
        <w:pStyle w:val="Titre1"/>
        <w:pBdr>
          <w:top w:val="none" w:sz="0" w:space="0" w:color="auto"/>
          <w:left w:val="none" w:sz="0" w:space="0" w:color="auto"/>
          <w:bottom w:val="none" w:sz="0" w:space="0" w:color="auto"/>
          <w:right w:val="none" w:sz="0" w:space="0" w:color="auto"/>
        </w:pBdr>
        <w:spacing w:after="223"/>
        <w:ind w:left="10" w:right="3" w:hanging="10"/>
        <w:jc w:val="center"/>
        <w:rPr>
          <w:rFonts w:asciiTheme="majorBidi" w:hAnsiTheme="majorBidi" w:cstheme="majorBidi"/>
          <w:color w:val="auto"/>
          <w:sz w:val="24"/>
          <w:szCs w:val="24"/>
        </w:rPr>
      </w:pPr>
      <w:r w:rsidRPr="002A0B35">
        <w:rPr>
          <w:rFonts w:asciiTheme="majorBidi" w:hAnsiTheme="majorBidi" w:cstheme="majorBidi"/>
          <w:color w:val="auto"/>
          <w:sz w:val="24"/>
          <w:szCs w:val="24"/>
        </w:rPr>
        <w:t xml:space="preserve">Année universitaire 2023-2024 </w:t>
      </w:r>
    </w:p>
    <w:p w:rsidR="00D00DCC" w:rsidRPr="002A0B35" w:rsidRDefault="00D00DCC" w:rsidP="00D00DCC">
      <w:pPr>
        <w:spacing w:after="0"/>
        <w:ind w:left="71"/>
        <w:jc w:val="center"/>
        <w:rPr>
          <w:rFonts w:asciiTheme="majorBidi" w:eastAsia="Times New Roman" w:hAnsiTheme="majorBidi" w:cstheme="majorBidi"/>
          <w:b/>
          <w:color w:val="auto"/>
          <w:sz w:val="24"/>
          <w:szCs w:val="24"/>
          <w:lang w:val="fr-FR"/>
        </w:rPr>
      </w:pPr>
    </w:p>
    <w:p w:rsidR="00D00DCC" w:rsidRPr="002A0B35" w:rsidRDefault="00D00DCC" w:rsidP="00D00DCC">
      <w:pPr>
        <w:spacing w:after="0"/>
        <w:ind w:left="71"/>
        <w:jc w:val="center"/>
        <w:rPr>
          <w:rFonts w:asciiTheme="majorBidi" w:eastAsia="Times New Roman" w:hAnsiTheme="majorBidi" w:cstheme="majorBidi"/>
          <w:b/>
          <w:color w:val="auto"/>
          <w:sz w:val="24"/>
          <w:szCs w:val="24"/>
          <w:lang w:val="fr-FR"/>
        </w:rPr>
      </w:pPr>
    </w:p>
    <w:p w:rsidR="00D00DCC" w:rsidRPr="002A0B35" w:rsidRDefault="00D00DCC" w:rsidP="00D00DCC">
      <w:pPr>
        <w:spacing w:after="0"/>
        <w:ind w:left="71"/>
        <w:jc w:val="center"/>
        <w:rPr>
          <w:rFonts w:asciiTheme="majorBidi" w:eastAsia="Times New Roman" w:hAnsiTheme="majorBidi" w:cstheme="majorBidi"/>
          <w:b/>
          <w:color w:val="auto"/>
          <w:sz w:val="24"/>
          <w:szCs w:val="24"/>
          <w:lang w:val="fr-FR"/>
        </w:rPr>
      </w:pPr>
    </w:p>
    <w:p w:rsidR="00D00DCC" w:rsidRDefault="00D00DCC" w:rsidP="00D00DCC">
      <w:pPr>
        <w:spacing w:after="0"/>
        <w:ind w:left="71"/>
        <w:jc w:val="center"/>
        <w:rPr>
          <w:rFonts w:asciiTheme="majorBidi" w:eastAsia="Times New Roman" w:hAnsiTheme="majorBidi" w:cstheme="majorBidi"/>
          <w:b/>
          <w:color w:val="auto"/>
          <w:sz w:val="24"/>
          <w:szCs w:val="24"/>
          <w:lang w:val="fr-FR"/>
        </w:rPr>
      </w:pPr>
    </w:p>
    <w:p w:rsidR="00CE2AAB" w:rsidRPr="002A0B35" w:rsidRDefault="00CE2AAB" w:rsidP="00D00DCC">
      <w:pPr>
        <w:spacing w:after="0"/>
        <w:ind w:left="71"/>
        <w:jc w:val="center"/>
        <w:rPr>
          <w:rFonts w:asciiTheme="majorBidi" w:eastAsia="Times New Roman" w:hAnsiTheme="majorBidi" w:cstheme="majorBidi"/>
          <w:b/>
          <w:color w:val="auto"/>
          <w:sz w:val="24"/>
          <w:szCs w:val="24"/>
          <w:lang w:val="fr-FR"/>
        </w:rPr>
      </w:pPr>
    </w:p>
    <w:p w:rsidR="00D00DCC" w:rsidRPr="002A0B35" w:rsidRDefault="00D00DCC" w:rsidP="00D00DCC">
      <w:pPr>
        <w:spacing w:after="0"/>
        <w:ind w:left="71"/>
        <w:jc w:val="center"/>
        <w:rPr>
          <w:rFonts w:asciiTheme="majorBidi" w:eastAsia="Times New Roman" w:hAnsiTheme="majorBidi" w:cstheme="majorBidi"/>
          <w:b/>
          <w:color w:val="auto"/>
          <w:sz w:val="24"/>
          <w:szCs w:val="24"/>
          <w:lang w:val="fr-FR"/>
        </w:rPr>
      </w:pPr>
    </w:p>
    <w:p w:rsidR="00D00DCC" w:rsidRPr="002A0B35" w:rsidRDefault="00D00DCC" w:rsidP="00D00DCC">
      <w:pPr>
        <w:spacing w:after="0"/>
        <w:ind w:left="71"/>
        <w:jc w:val="center"/>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lang w:val="fr-FR"/>
        </w:rPr>
        <w:t xml:space="preserve"> </w:t>
      </w:r>
    </w:p>
    <w:p w:rsidR="00D00DCC" w:rsidRPr="002A0B35" w:rsidRDefault="00D00DCC" w:rsidP="00D00DCC">
      <w:pPr>
        <w:spacing w:after="360"/>
        <w:ind w:left="2"/>
        <w:jc w:val="center"/>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lang w:val="fr-FR"/>
        </w:rPr>
        <w:lastRenderedPageBreak/>
        <w:t xml:space="preserve">SOMMAIRE </w:t>
      </w:r>
    </w:p>
    <w:p w:rsidR="00D00DCC" w:rsidRPr="002A0B35" w:rsidRDefault="00D00DCC" w:rsidP="00D00DCC">
      <w:pPr>
        <w:spacing w:after="240" w:line="276" w:lineRule="auto"/>
        <w:ind w:left="-5" w:hanging="10"/>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lang w:val="fr-FR"/>
        </w:rPr>
        <w:t xml:space="preserve">Chapitre l : Introduction à la biologie végétale </w:t>
      </w:r>
    </w:p>
    <w:p w:rsidR="00D00DCC" w:rsidRPr="002A0B35" w:rsidRDefault="00D00DCC" w:rsidP="00D00DCC">
      <w:pPr>
        <w:spacing w:after="0" w:line="276" w:lineRule="auto"/>
        <w:ind w:left="-5" w:hanging="10"/>
        <w:jc w:val="both"/>
        <w:rPr>
          <w:rFonts w:asciiTheme="majorBidi"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1.1 Systématique</w:t>
      </w:r>
    </w:p>
    <w:p w:rsidR="00D00DCC" w:rsidRPr="002A0B35" w:rsidRDefault="00D00DCC" w:rsidP="00D00DCC">
      <w:pPr>
        <w:spacing w:after="0" w:line="276" w:lineRule="auto"/>
        <w:ind w:left="-5" w:hanging="10"/>
        <w:jc w:val="both"/>
        <w:rPr>
          <w:rFonts w:asciiTheme="majorBidi"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 xml:space="preserve">1.2 Cytologie végétale (rappel sur les notions : membranes cellulaires, paroi cellulaire, vacuoles, plastes) </w:t>
      </w:r>
    </w:p>
    <w:p w:rsidR="00D00DCC" w:rsidRPr="002A0B35" w:rsidRDefault="00D00DCC" w:rsidP="00D00DCC">
      <w:pPr>
        <w:spacing w:after="0" w:line="276" w:lineRule="auto"/>
        <w:ind w:left="-5" w:hanging="10"/>
        <w:rPr>
          <w:rFonts w:asciiTheme="majorBidi" w:eastAsia="Times New Roman" w:hAnsiTheme="majorBidi" w:cstheme="majorBidi"/>
          <w:b/>
          <w:color w:val="auto"/>
          <w:sz w:val="24"/>
          <w:szCs w:val="24"/>
          <w:lang w:val="fr-FR"/>
        </w:rPr>
      </w:pPr>
    </w:p>
    <w:p w:rsidR="00D00DCC" w:rsidRPr="002A0B35" w:rsidRDefault="00D00DCC" w:rsidP="00D00DCC">
      <w:pPr>
        <w:spacing w:after="240" w:line="276" w:lineRule="auto"/>
        <w:ind w:left="-5" w:hanging="10"/>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lang w:val="fr-FR"/>
        </w:rPr>
        <w:t>Chapitre 2 : Morphologie des  végétaux supérieurs</w:t>
      </w:r>
      <w:r w:rsidRPr="002A0B35">
        <w:rPr>
          <w:rFonts w:asciiTheme="majorBidi" w:eastAsia="Times New Roman" w:hAnsiTheme="majorBidi" w:cstheme="majorBidi"/>
          <w:color w:val="auto"/>
          <w:sz w:val="24"/>
          <w:szCs w:val="24"/>
          <w:lang w:val="fr-FR"/>
        </w:rPr>
        <w:t xml:space="preserve"> </w:t>
      </w:r>
    </w:p>
    <w:p w:rsidR="00D00DCC" w:rsidRPr="002A0B35" w:rsidRDefault="00D00DCC" w:rsidP="00D00DCC">
      <w:pPr>
        <w:spacing w:after="0" w:line="276" w:lineRule="auto"/>
        <w:ind w:left="-5" w:hanging="10"/>
        <w:jc w:val="both"/>
        <w:rPr>
          <w:rFonts w:asciiTheme="majorBidi" w:hAnsiTheme="majorBidi" w:cstheme="majorBidi"/>
          <w:b/>
          <w:bCs/>
          <w:color w:val="auto"/>
          <w:sz w:val="24"/>
          <w:szCs w:val="24"/>
          <w:lang w:val="fr-FR"/>
        </w:rPr>
      </w:pPr>
      <w:r w:rsidRPr="002A0B35">
        <w:rPr>
          <w:rFonts w:asciiTheme="majorBidi" w:eastAsia="Times New Roman" w:hAnsiTheme="majorBidi" w:cstheme="majorBidi"/>
          <w:b/>
          <w:bCs/>
          <w:color w:val="auto"/>
          <w:sz w:val="24"/>
          <w:szCs w:val="24"/>
          <w:lang w:val="fr-FR"/>
        </w:rPr>
        <w:t xml:space="preserve">2.1 Morphologie de la racine </w:t>
      </w:r>
    </w:p>
    <w:p w:rsidR="00D00DCC" w:rsidRPr="002A0B35" w:rsidRDefault="00D00DCC" w:rsidP="00D00DCC">
      <w:pPr>
        <w:spacing w:after="0" w:line="276" w:lineRule="auto"/>
        <w:ind w:left="-5" w:hanging="10"/>
        <w:jc w:val="both"/>
        <w:rPr>
          <w:rFonts w:asciiTheme="majorBidi" w:eastAsia="Times New Roman"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2.1.1 Organisation du système racinaire</w:t>
      </w:r>
    </w:p>
    <w:p w:rsidR="00D00DCC" w:rsidRPr="002A0B35" w:rsidRDefault="00D00DCC" w:rsidP="00D00DCC">
      <w:pPr>
        <w:spacing w:after="0" w:line="276" w:lineRule="auto"/>
        <w:ind w:left="-5" w:hanging="10"/>
        <w:jc w:val="both"/>
        <w:rPr>
          <w:rFonts w:asciiTheme="majorBidi" w:eastAsia="Times New Roman"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2.1.2 Différents types de racines</w:t>
      </w:r>
    </w:p>
    <w:p w:rsidR="00D00DCC" w:rsidRPr="002A0B35" w:rsidRDefault="00D00DCC" w:rsidP="00D00DCC">
      <w:pPr>
        <w:spacing w:after="0" w:line="276" w:lineRule="auto"/>
        <w:ind w:left="-5" w:hanging="10"/>
        <w:jc w:val="both"/>
        <w:rPr>
          <w:rFonts w:asciiTheme="majorBidi" w:eastAsia="Times New Roman"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2.1.3 Fonctions de la racine</w:t>
      </w:r>
    </w:p>
    <w:p w:rsidR="00D00DCC" w:rsidRPr="002A0B35" w:rsidRDefault="00D00DCC" w:rsidP="00D00DCC">
      <w:pPr>
        <w:spacing w:after="0" w:line="276" w:lineRule="auto"/>
        <w:ind w:left="-5" w:hanging="10"/>
        <w:jc w:val="both"/>
        <w:rPr>
          <w:rFonts w:asciiTheme="majorBidi" w:eastAsia="Times New Roman" w:hAnsiTheme="majorBidi" w:cstheme="majorBidi"/>
          <w:b/>
          <w:bCs/>
          <w:color w:val="auto"/>
          <w:sz w:val="24"/>
          <w:szCs w:val="24"/>
          <w:lang w:val="fr-FR"/>
        </w:rPr>
      </w:pPr>
      <w:r w:rsidRPr="002A0B35">
        <w:rPr>
          <w:rFonts w:asciiTheme="majorBidi" w:eastAsia="Times New Roman" w:hAnsiTheme="majorBidi" w:cstheme="majorBidi"/>
          <w:b/>
          <w:bCs/>
          <w:color w:val="auto"/>
          <w:sz w:val="24"/>
          <w:szCs w:val="24"/>
          <w:lang w:val="fr-FR"/>
        </w:rPr>
        <w:t xml:space="preserve">2.2 Morphologie de la tige </w:t>
      </w:r>
    </w:p>
    <w:p w:rsidR="00D00DCC" w:rsidRPr="002A0B35" w:rsidRDefault="00D00DCC" w:rsidP="00D00DCC">
      <w:pPr>
        <w:spacing w:after="0" w:line="276" w:lineRule="auto"/>
        <w:ind w:left="-5" w:hanging="10"/>
        <w:jc w:val="both"/>
        <w:rPr>
          <w:rFonts w:asciiTheme="majorBidi" w:hAnsiTheme="majorBidi" w:cstheme="majorBidi"/>
          <w:color w:val="auto"/>
          <w:sz w:val="24"/>
          <w:szCs w:val="24"/>
          <w:lang w:val="fr-FR"/>
        </w:rPr>
      </w:pPr>
      <w:r w:rsidRPr="002A0B35">
        <w:rPr>
          <w:rFonts w:asciiTheme="majorBidi" w:hAnsiTheme="majorBidi" w:cstheme="majorBidi"/>
          <w:color w:val="auto"/>
          <w:sz w:val="24"/>
          <w:szCs w:val="24"/>
          <w:lang w:val="fr-FR"/>
        </w:rPr>
        <w:t>2.2.1 Organisation du système caulinaire</w:t>
      </w:r>
    </w:p>
    <w:p w:rsidR="00D00DCC" w:rsidRPr="002A0B35" w:rsidRDefault="00D00DCC" w:rsidP="00D00DCC">
      <w:pPr>
        <w:spacing w:after="0" w:line="276" w:lineRule="auto"/>
        <w:ind w:left="-5" w:hanging="10"/>
        <w:jc w:val="both"/>
        <w:rPr>
          <w:rFonts w:asciiTheme="majorBidi" w:hAnsiTheme="majorBidi" w:cstheme="majorBidi"/>
          <w:color w:val="auto"/>
          <w:sz w:val="24"/>
          <w:szCs w:val="24"/>
          <w:lang w:val="fr-FR"/>
        </w:rPr>
      </w:pPr>
      <w:r w:rsidRPr="002A0B35">
        <w:rPr>
          <w:rFonts w:asciiTheme="majorBidi" w:hAnsiTheme="majorBidi" w:cstheme="majorBidi"/>
          <w:color w:val="auto"/>
          <w:sz w:val="24"/>
          <w:szCs w:val="24"/>
          <w:lang w:val="fr-FR"/>
        </w:rPr>
        <w:t>2.2.2 Différents types de tiges</w:t>
      </w:r>
    </w:p>
    <w:p w:rsidR="00D00DCC" w:rsidRPr="002A0B35" w:rsidRDefault="00D00DCC" w:rsidP="00D00DCC">
      <w:pPr>
        <w:spacing w:after="0" w:line="276" w:lineRule="auto"/>
        <w:ind w:left="-5" w:hanging="10"/>
        <w:jc w:val="both"/>
        <w:rPr>
          <w:rFonts w:asciiTheme="majorBidi" w:hAnsiTheme="majorBidi" w:cstheme="majorBidi"/>
          <w:color w:val="auto"/>
          <w:sz w:val="24"/>
          <w:szCs w:val="24"/>
          <w:lang w:val="fr-FR"/>
        </w:rPr>
      </w:pPr>
      <w:r w:rsidRPr="002A0B35">
        <w:rPr>
          <w:rFonts w:asciiTheme="majorBidi" w:hAnsiTheme="majorBidi" w:cstheme="majorBidi"/>
          <w:color w:val="auto"/>
          <w:sz w:val="24"/>
          <w:szCs w:val="24"/>
          <w:lang w:val="fr-FR"/>
        </w:rPr>
        <w:t>2.2.3 Fonction de la tige</w:t>
      </w:r>
    </w:p>
    <w:p w:rsidR="00D00DCC" w:rsidRPr="002A0B35" w:rsidRDefault="00D00DCC" w:rsidP="00D00DCC">
      <w:pPr>
        <w:spacing w:after="0" w:line="276" w:lineRule="auto"/>
        <w:ind w:left="-5" w:hanging="10"/>
        <w:jc w:val="both"/>
        <w:rPr>
          <w:rFonts w:asciiTheme="majorBidi" w:eastAsia="Times New Roman" w:hAnsiTheme="majorBidi" w:cstheme="majorBidi"/>
          <w:b/>
          <w:bCs/>
          <w:color w:val="auto"/>
          <w:sz w:val="24"/>
          <w:szCs w:val="24"/>
          <w:lang w:val="fr-FR"/>
        </w:rPr>
      </w:pPr>
      <w:r w:rsidRPr="002A0B35">
        <w:rPr>
          <w:rFonts w:asciiTheme="majorBidi" w:eastAsia="Times New Roman" w:hAnsiTheme="majorBidi" w:cstheme="majorBidi"/>
          <w:b/>
          <w:bCs/>
          <w:color w:val="auto"/>
          <w:sz w:val="24"/>
          <w:szCs w:val="24"/>
          <w:lang w:val="fr-FR"/>
        </w:rPr>
        <w:t xml:space="preserve">2.3 Morphologie de la feuille </w:t>
      </w:r>
    </w:p>
    <w:p w:rsidR="00D00DCC" w:rsidRPr="002A0B35" w:rsidRDefault="00D00DCC" w:rsidP="00D00DCC">
      <w:pPr>
        <w:spacing w:after="0" w:line="276" w:lineRule="auto"/>
        <w:ind w:left="-5" w:hanging="10"/>
        <w:jc w:val="both"/>
        <w:rPr>
          <w:rFonts w:asciiTheme="majorBidi" w:eastAsia="Times New Roman"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2.3.1 Organisation morphologique de la feuille</w:t>
      </w:r>
    </w:p>
    <w:p w:rsidR="00D00DCC" w:rsidRPr="002A0B35" w:rsidRDefault="00D00DCC" w:rsidP="00D00DCC">
      <w:pPr>
        <w:spacing w:after="0" w:line="276" w:lineRule="auto"/>
        <w:ind w:left="-5" w:hanging="10"/>
        <w:jc w:val="both"/>
        <w:rPr>
          <w:rFonts w:asciiTheme="majorBidi" w:eastAsia="Times New Roman"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2.3.2 Différents types de feuilles</w:t>
      </w:r>
    </w:p>
    <w:p w:rsidR="00D00DCC" w:rsidRPr="002A0B35" w:rsidRDefault="00D00DCC" w:rsidP="00D00DCC">
      <w:pPr>
        <w:spacing w:after="0" w:line="276" w:lineRule="auto"/>
        <w:ind w:left="-5" w:hanging="10"/>
        <w:jc w:val="both"/>
        <w:rPr>
          <w:rFonts w:asciiTheme="majorBidi"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2.3.3 Fonction de la feuille</w:t>
      </w:r>
    </w:p>
    <w:p w:rsidR="00D00DCC" w:rsidRPr="002A0B35" w:rsidRDefault="00D00DCC" w:rsidP="00D00DCC">
      <w:pPr>
        <w:spacing w:after="0" w:line="276" w:lineRule="auto"/>
        <w:ind w:left="-5" w:hanging="10"/>
        <w:jc w:val="both"/>
        <w:rPr>
          <w:rFonts w:asciiTheme="majorBidi" w:hAnsiTheme="majorBidi" w:cstheme="majorBidi"/>
          <w:b/>
          <w:bCs/>
          <w:color w:val="auto"/>
          <w:sz w:val="24"/>
          <w:szCs w:val="24"/>
          <w:lang w:val="fr-FR"/>
        </w:rPr>
      </w:pPr>
      <w:r w:rsidRPr="002A0B35">
        <w:rPr>
          <w:rFonts w:asciiTheme="majorBidi" w:eastAsia="Times New Roman" w:hAnsiTheme="majorBidi" w:cstheme="majorBidi"/>
          <w:b/>
          <w:bCs/>
          <w:color w:val="auto"/>
          <w:sz w:val="24"/>
          <w:szCs w:val="24"/>
          <w:lang w:val="fr-FR"/>
        </w:rPr>
        <w:t xml:space="preserve">2.4 Morphologie de la fleur </w:t>
      </w:r>
    </w:p>
    <w:p w:rsidR="00D00DCC" w:rsidRPr="002A0B35" w:rsidRDefault="00D00DCC" w:rsidP="00D00DCC">
      <w:pPr>
        <w:spacing w:after="0" w:line="276" w:lineRule="auto"/>
        <w:ind w:left="-5" w:hanging="10"/>
        <w:jc w:val="both"/>
        <w:rPr>
          <w:rFonts w:asciiTheme="majorBidi" w:eastAsia="Times New Roman"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2.4.1 Organisation de la fleur</w:t>
      </w:r>
    </w:p>
    <w:p w:rsidR="00D00DCC" w:rsidRPr="002A0B35" w:rsidRDefault="00D00DCC" w:rsidP="00D00DCC">
      <w:pPr>
        <w:spacing w:after="0" w:line="276" w:lineRule="auto"/>
        <w:ind w:left="-5" w:hanging="10"/>
        <w:jc w:val="both"/>
        <w:rPr>
          <w:rFonts w:asciiTheme="majorBidi" w:eastAsia="Times New Roman"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2.4.2 Les inflorescences</w:t>
      </w:r>
    </w:p>
    <w:p w:rsidR="00D00DCC" w:rsidRPr="002A0B35" w:rsidRDefault="00D00DCC" w:rsidP="00D00DCC">
      <w:pPr>
        <w:spacing w:after="0" w:line="276" w:lineRule="auto"/>
        <w:ind w:left="-5" w:hanging="10"/>
        <w:jc w:val="both"/>
        <w:rPr>
          <w:rFonts w:asciiTheme="majorBidi" w:hAnsiTheme="majorBidi" w:cstheme="majorBidi"/>
          <w:b/>
          <w:bCs/>
          <w:color w:val="auto"/>
          <w:sz w:val="24"/>
          <w:szCs w:val="24"/>
          <w:lang w:val="fr-FR"/>
        </w:rPr>
      </w:pPr>
      <w:r w:rsidRPr="002A0B35">
        <w:rPr>
          <w:rFonts w:asciiTheme="majorBidi" w:eastAsia="Times New Roman" w:hAnsiTheme="majorBidi" w:cstheme="majorBidi"/>
          <w:b/>
          <w:bCs/>
          <w:color w:val="auto"/>
          <w:sz w:val="24"/>
          <w:szCs w:val="24"/>
          <w:lang w:val="fr-FR"/>
        </w:rPr>
        <w:t xml:space="preserve">2.5 Morphologie de la graine </w:t>
      </w:r>
    </w:p>
    <w:p w:rsidR="00D00DCC" w:rsidRPr="002A0B35" w:rsidRDefault="00D00DCC" w:rsidP="00D00DCC">
      <w:pPr>
        <w:spacing w:after="0" w:line="276" w:lineRule="auto"/>
        <w:ind w:left="-5" w:hanging="10"/>
        <w:jc w:val="both"/>
        <w:rPr>
          <w:rFonts w:asciiTheme="majorBidi" w:hAnsiTheme="majorBidi" w:cstheme="majorBidi"/>
          <w:b/>
          <w:bCs/>
          <w:color w:val="auto"/>
          <w:sz w:val="24"/>
          <w:szCs w:val="24"/>
          <w:lang w:val="fr-FR"/>
        </w:rPr>
      </w:pPr>
      <w:r w:rsidRPr="002A0B35">
        <w:rPr>
          <w:rFonts w:asciiTheme="majorBidi" w:eastAsia="Times New Roman" w:hAnsiTheme="majorBidi" w:cstheme="majorBidi"/>
          <w:b/>
          <w:bCs/>
          <w:color w:val="auto"/>
          <w:sz w:val="24"/>
          <w:szCs w:val="24"/>
          <w:lang w:val="fr-FR"/>
        </w:rPr>
        <w:t xml:space="preserve">2.6 Morphologie des fruits </w:t>
      </w:r>
    </w:p>
    <w:p w:rsidR="00D00DCC" w:rsidRPr="002A0B35" w:rsidRDefault="00D00DCC" w:rsidP="00D00DCC">
      <w:pPr>
        <w:spacing w:after="0" w:line="276" w:lineRule="auto"/>
        <w:ind w:left="-5" w:hanging="10"/>
        <w:rPr>
          <w:rFonts w:asciiTheme="majorBidi" w:eastAsia="Times New Roman" w:hAnsiTheme="majorBidi" w:cstheme="majorBidi"/>
          <w:b/>
          <w:color w:val="auto"/>
          <w:sz w:val="24"/>
          <w:szCs w:val="24"/>
          <w:lang w:val="fr-FR"/>
        </w:rPr>
      </w:pPr>
    </w:p>
    <w:p w:rsidR="00D00DCC" w:rsidRPr="002A0B35" w:rsidRDefault="00D00DCC" w:rsidP="00D00DCC">
      <w:pPr>
        <w:spacing w:after="240" w:line="276" w:lineRule="auto"/>
        <w:ind w:left="-5" w:hanging="10"/>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lang w:val="fr-FR"/>
        </w:rPr>
        <w:t>Chapitre 3 : Les différents types de tissus végétaux</w:t>
      </w:r>
      <w:r w:rsidRPr="002A0B35">
        <w:rPr>
          <w:rFonts w:asciiTheme="majorBidi" w:eastAsia="Times New Roman" w:hAnsiTheme="majorBidi" w:cstheme="majorBidi"/>
          <w:color w:val="auto"/>
          <w:sz w:val="24"/>
          <w:szCs w:val="24"/>
          <w:lang w:val="fr-FR"/>
        </w:rPr>
        <w:t xml:space="preserve"> </w:t>
      </w:r>
    </w:p>
    <w:p w:rsidR="00D00DCC" w:rsidRPr="002A0B35" w:rsidRDefault="00D00DCC" w:rsidP="00D00DCC">
      <w:pPr>
        <w:spacing w:after="0" w:line="276" w:lineRule="auto"/>
        <w:ind w:left="-5" w:hanging="10"/>
        <w:jc w:val="both"/>
        <w:rPr>
          <w:rFonts w:asciiTheme="majorBidi" w:hAnsiTheme="majorBidi" w:cstheme="majorBidi"/>
          <w:b/>
          <w:bCs/>
          <w:color w:val="auto"/>
          <w:sz w:val="24"/>
          <w:szCs w:val="24"/>
          <w:lang w:val="fr-FR"/>
        </w:rPr>
      </w:pPr>
      <w:r w:rsidRPr="002A0B35">
        <w:rPr>
          <w:rFonts w:asciiTheme="majorBidi" w:eastAsia="Times New Roman" w:hAnsiTheme="majorBidi" w:cstheme="majorBidi"/>
          <w:b/>
          <w:bCs/>
          <w:color w:val="auto"/>
          <w:sz w:val="24"/>
          <w:szCs w:val="24"/>
          <w:lang w:val="fr-FR"/>
        </w:rPr>
        <w:t xml:space="preserve">3.1 Les méristèmes primaires (racinaires et caulinaires) </w:t>
      </w:r>
    </w:p>
    <w:p w:rsidR="00D00DCC" w:rsidRPr="002A0B35" w:rsidRDefault="00D00DCC" w:rsidP="00D00DCC">
      <w:pPr>
        <w:spacing w:after="0" w:line="276" w:lineRule="auto"/>
        <w:ind w:left="-5" w:hanging="10"/>
        <w:jc w:val="both"/>
        <w:rPr>
          <w:rFonts w:asciiTheme="majorBidi" w:eastAsia="Times New Roman"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3.1.1 Tissus primaires</w:t>
      </w:r>
    </w:p>
    <w:p w:rsidR="00D00DCC" w:rsidRPr="002A0B35" w:rsidRDefault="00D00DCC" w:rsidP="00D00DCC">
      <w:pPr>
        <w:spacing w:after="0" w:line="276" w:lineRule="auto"/>
        <w:ind w:left="-5" w:hanging="10"/>
        <w:jc w:val="both"/>
        <w:rPr>
          <w:rFonts w:asciiTheme="majorBidi" w:eastAsia="Times New Roman"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3.1.1.1 Tissus protecteurs (l’épiderme)</w:t>
      </w:r>
    </w:p>
    <w:p w:rsidR="00D00DCC" w:rsidRPr="002A0B35" w:rsidRDefault="00D00DCC" w:rsidP="00D00DCC">
      <w:pPr>
        <w:spacing w:after="0" w:line="276" w:lineRule="auto"/>
        <w:ind w:left="-5" w:hanging="10"/>
        <w:jc w:val="both"/>
        <w:rPr>
          <w:rFonts w:asciiTheme="majorBidi" w:eastAsia="Times New Roman"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3.1.1.2 Tissus de remplissage (parenchyme)</w:t>
      </w:r>
    </w:p>
    <w:p w:rsidR="00D00DCC" w:rsidRPr="002A0B35" w:rsidRDefault="00D00DCC" w:rsidP="00D00DCC">
      <w:pPr>
        <w:spacing w:after="0" w:line="276" w:lineRule="auto"/>
        <w:ind w:left="-5" w:hanging="10"/>
        <w:jc w:val="both"/>
        <w:rPr>
          <w:rFonts w:asciiTheme="majorBidi" w:eastAsia="Times New Roman"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3.1.1.3 Tissus de soutien (collenchyme et sclérenchyme)</w:t>
      </w:r>
    </w:p>
    <w:p w:rsidR="00D00DCC" w:rsidRPr="002A0B35" w:rsidRDefault="00D00DCC" w:rsidP="00D00DCC">
      <w:pPr>
        <w:spacing w:after="0" w:line="276" w:lineRule="auto"/>
        <w:ind w:left="-5" w:hanging="10"/>
        <w:jc w:val="both"/>
        <w:rPr>
          <w:rFonts w:asciiTheme="majorBidi" w:eastAsia="Times New Roman"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3.1.1.4 Tissus conducteurs (xylème primaire et phloème primaire)</w:t>
      </w:r>
    </w:p>
    <w:p w:rsidR="00D00DCC" w:rsidRPr="002A0B35" w:rsidRDefault="00D00DCC" w:rsidP="00D00DCC">
      <w:pPr>
        <w:spacing w:after="0" w:line="276" w:lineRule="auto"/>
        <w:ind w:left="-5" w:hanging="10"/>
        <w:jc w:val="both"/>
        <w:rPr>
          <w:rFonts w:asciiTheme="majorBidi" w:eastAsia="Times New Roman"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3.1.1.5 Tissus sécréteurs</w:t>
      </w:r>
    </w:p>
    <w:p w:rsidR="00D00DCC" w:rsidRPr="002A0B35" w:rsidRDefault="00D00DCC" w:rsidP="00D00DCC">
      <w:pPr>
        <w:spacing w:after="0" w:line="276" w:lineRule="auto"/>
        <w:ind w:left="-5" w:hanging="10"/>
        <w:jc w:val="both"/>
        <w:rPr>
          <w:rFonts w:asciiTheme="majorBidi" w:eastAsia="Times New Roman" w:hAnsiTheme="majorBidi" w:cstheme="majorBidi"/>
          <w:b/>
          <w:bCs/>
          <w:color w:val="auto"/>
          <w:sz w:val="24"/>
          <w:szCs w:val="24"/>
          <w:lang w:val="fr-FR"/>
        </w:rPr>
      </w:pPr>
      <w:r w:rsidRPr="002A0B35">
        <w:rPr>
          <w:rFonts w:asciiTheme="majorBidi" w:eastAsia="Times New Roman" w:hAnsiTheme="majorBidi" w:cstheme="majorBidi"/>
          <w:b/>
          <w:bCs/>
          <w:color w:val="auto"/>
          <w:sz w:val="24"/>
          <w:szCs w:val="24"/>
          <w:lang w:val="fr-FR"/>
        </w:rPr>
        <w:t>3.2 Méristème secondaires (latéraux) (le cambium et le phellogène)</w:t>
      </w:r>
    </w:p>
    <w:p w:rsidR="00D00DCC" w:rsidRPr="002A0B35" w:rsidRDefault="00D00DCC" w:rsidP="00D00DCC">
      <w:pPr>
        <w:spacing w:after="0" w:line="276" w:lineRule="auto"/>
        <w:ind w:left="-5" w:hanging="10"/>
        <w:jc w:val="both"/>
        <w:rPr>
          <w:rFonts w:asciiTheme="majorBidi" w:eastAsia="Times New Roman"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3.2.1 Tissus secondaires</w:t>
      </w:r>
    </w:p>
    <w:p w:rsidR="00D00DCC" w:rsidRPr="002A0B35" w:rsidRDefault="00D00DCC" w:rsidP="00D00DCC">
      <w:pPr>
        <w:spacing w:after="0" w:line="276" w:lineRule="auto"/>
        <w:ind w:left="-5" w:hanging="10"/>
        <w:jc w:val="both"/>
        <w:rPr>
          <w:rFonts w:asciiTheme="majorBidi" w:eastAsia="Times New Roman"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 xml:space="preserve">3.2.2 Tissus conducteurs (xylème secondaire et phloème secondaire) </w:t>
      </w:r>
    </w:p>
    <w:p w:rsidR="00D00DCC" w:rsidRPr="002A0B35" w:rsidRDefault="00D00DCC" w:rsidP="00D00DCC">
      <w:pPr>
        <w:spacing w:after="0" w:line="276" w:lineRule="auto"/>
        <w:ind w:left="-5" w:hanging="10"/>
        <w:jc w:val="both"/>
        <w:rPr>
          <w:rFonts w:asciiTheme="majorBidi" w:eastAsia="Times New Roman"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3.2.3 Tissus protecteurs (suber ou liège, phelloderme)</w:t>
      </w:r>
    </w:p>
    <w:p w:rsidR="00DF2558" w:rsidRPr="002A0B35" w:rsidRDefault="00DF2558">
      <w:pPr>
        <w:rPr>
          <w:rFonts w:asciiTheme="majorBidi" w:hAnsiTheme="majorBidi" w:cstheme="majorBidi"/>
          <w:color w:val="auto"/>
          <w:sz w:val="24"/>
          <w:szCs w:val="24"/>
          <w:lang w:val="fr-FR"/>
        </w:rPr>
      </w:pPr>
    </w:p>
    <w:p w:rsidR="003D1738" w:rsidRPr="002A0B35" w:rsidRDefault="003D1738" w:rsidP="00DF2558">
      <w:pPr>
        <w:rPr>
          <w:rFonts w:asciiTheme="majorBidi" w:hAnsiTheme="majorBidi" w:cstheme="majorBidi"/>
          <w:color w:val="auto"/>
          <w:sz w:val="24"/>
          <w:szCs w:val="24"/>
          <w:lang w:val="fr-FR"/>
        </w:rPr>
      </w:pPr>
    </w:p>
    <w:p w:rsidR="00DF2558" w:rsidRPr="002A0B35" w:rsidRDefault="00DF2558" w:rsidP="00DF2558">
      <w:pPr>
        <w:rPr>
          <w:rFonts w:asciiTheme="majorBidi" w:hAnsiTheme="majorBidi" w:cstheme="majorBidi"/>
          <w:color w:val="auto"/>
          <w:sz w:val="24"/>
          <w:szCs w:val="24"/>
          <w:lang w:val="fr-FR"/>
        </w:rPr>
      </w:pPr>
    </w:p>
    <w:p w:rsidR="00DF2558" w:rsidRPr="002A0B35" w:rsidRDefault="00DF2558" w:rsidP="00DF2558">
      <w:pPr>
        <w:rPr>
          <w:rFonts w:asciiTheme="majorBidi" w:hAnsiTheme="majorBidi" w:cstheme="majorBidi"/>
          <w:color w:val="auto"/>
          <w:sz w:val="24"/>
          <w:szCs w:val="24"/>
          <w:lang w:val="fr-FR"/>
        </w:rPr>
      </w:pPr>
    </w:p>
    <w:p w:rsidR="008D2B67" w:rsidRPr="002A0B35" w:rsidRDefault="008D2B67" w:rsidP="00DF2558">
      <w:pPr>
        <w:rPr>
          <w:rFonts w:asciiTheme="majorBidi" w:hAnsiTheme="majorBidi" w:cstheme="majorBidi"/>
          <w:color w:val="auto"/>
          <w:sz w:val="24"/>
          <w:szCs w:val="24"/>
          <w:lang w:val="fr-FR"/>
        </w:rPr>
      </w:pPr>
    </w:p>
    <w:p w:rsidR="007B7097" w:rsidRPr="002A0B35" w:rsidRDefault="007B7097" w:rsidP="002A0B35">
      <w:pPr>
        <w:spacing w:after="64"/>
        <w:ind w:left="36"/>
        <w:jc w:val="center"/>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u w:val="single" w:color="000000"/>
          <w:lang w:val="fr-FR"/>
        </w:rPr>
        <w:lastRenderedPageBreak/>
        <w:t>CHAPITRE 1 : INTRODUCTION A LA BIOLOGIE VEGETALE</w:t>
      </w:r>
    </w:p>
    <w:p w:rsidR="007B7097" w:rsidRPr="002A0B35" w:rsidRDefault="007B7097" w:rsidP="002A0B35">
      <w:pPr>
        <w:spacing w:after="0"/>
        <w:ind w:left="36"/>
        <w:jc w:val="both"/>
        <w:rPr>
          <w:rFonts w:asciiTheme="majorBidi"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 xml:space="preserve"> </w:t>
      </w:r>
    </w:p>
    <w:p w:rsidR="007B7097" w:rsidRPr="002A0B35" w:rsidRDefault="007B7097" w:rsidP="002A0B35">
      <w:pPr>
        <w:pStyle w:val="Titre2"/>
        <w:spacing w:after="120"/>
        <w:ind w:left="55"/>
        <w:jc w:val="both"/>
        <w:rPr>
          <w:rFonts w:asciiTheme="majorBidi" w:eastAsia="Times New Roman" w:hAnsiTheme="majorBidi"/>
          <w:b w:val="0"/>
          <w:bCs w:val="0"/>
          <w:color w:val="auto"/>
          <w:sz w:val="24"/>
          <w:szCs w:val="24"/>
          <w:lang w:val="fr-FR"/>
        </w:rPr>
      </w:pPr>
      <w:r w:rsidRPr="002A0B35">
        <w:rPr>
          <w:rFonts w:asciiTheme="majorBidi" w:hAnsiTheme="majorBidi"/>
          <w:color w:val="auto"/>
          <w:sz w:val="28"/>
          <w:szCs w:val="28"/>
        </w:rPr>
        <w:t xml:space="preserve">Introduction </w:t>
      </w:r>
      <w:r w:rsidRPr="002A0B35">
        <w:rPr>
          <w:rFonts w:asciiTheme="majorBidi" w:eastAsia="Times New Roman" w:hAnsiTheme="majorBidi"/>
          <w:b w:val="0"/>
          <w:bCs w:val="0"/>
          <w:color w:val="auto"/>
          <w:sz w:val="24"/>
          <w:szCs w:val="24"/>
          <w:lang w:val="fr-FR"/>
        </w:rPr>
        <w:t xml:space="preserve"> </w:t>
      </w:r>
    </w:p>
    <w:p w:rsidR="007B7097" w:rsidRPr="002A0B35" w:rsidRDefault="007B7097" w:rsidP="002A0B35">
      <w:pPr>
        <w:pStyle w:val="Default"/>
        <w:jc w:val="both"/>
        <w:rPr>
          <w:rFonts w:asciiTheme="majorBidi" w:hAnsiTheme="majorBidi" w:cstheme="majorBidi"/>
          <w:color w:val="auto"/>
        </w:rPr>
      </w:pPr>
      <w:r w:rsidRPr="002A0B35">
        <w:rPr>
          <w:rFonts w:asciiTheme="majorBidi" w:hAnsiTheme="majorBidi" w:cstheme="majorBidi"/>
          <w:b/>
          <w:bCs/>
          <w:color w:val="auto"/>
        </w:rPr>
        <w:t>La Biologie</w:t>
      </w:r>
      <w:r w:rsidRPr="002A0B35">
        <w:rPr>
          <w:rFonts w:asciiTheme="majorBidi" w:hAnsiTheme="majorBidi" w:cstheme="majorBidi"/>
          <w:color w:val="auto"/>
        </w:rPr>
        <w:t xml:space="preserve"> est l’étude scientifique des phénomènes vitaux des êtres vivants, C’est la science de la vie</w:t>
      </w:r>
    </w:p>
    <w:p w:rsidR="007B7097" w:rsidRPr="002A0B35" w:rsidRDefault="007B7097" w:rsidP="002A0B35">
      <w:pPr>
        <w:pStyle w:val="Default"/>
        <w:spacing w:line="276" w:lineRule="auto"/>
        <w:jc w:val="both"/>
        <w:rPr>
          <w:rFonts w:asciiTheme="majorBidi" w:hAnsiTheme="majorBidi" w:cstheme="majorBidi"/>
          <w:color w:val="auto"/>
        </w:rPr>
      </w:pPr>
      <w:r w:rsidRPr="002A0B35">
        <w:rPr>
          <w:rFonts w:asciiTheme="majorBidi" w:hAnsiTheme="majorBidi" w:cstheme="majorBidi"/>
          <w:color w:val="auto"/>
        </w:rPr>
        <w:t>C’est la science des propriétés des êtres vivants</w:t>
      </w:r>
    </w:p>
    <w:p w:rsidR="007B7097" w:rsidRPr="002A0B35" w:rsidRDefault="007B7097" w:rsidP="002A0B35">
      <w:pPr>
        <w:pStyle w:val="Default"/>
        <w:spacing w:line="276" w:lineRule="auto"/>
        <w:jc w:val="both"/>
        <w:rPr>
          <w:rFonts w:asciiTheme="majorBidi" w:hAnsiTheme="majorBidi" w:cstheme="majorBidi"/>
          <w:color w:val="auto"/>
        </w:rPr>
      </w:pPr>
      <w:r w:rsidRPr="002A0B35">
        <w:rPr>
          <w:rFonts w:asciiTheme="majorBidi" w:hAnsiTheme="majorBidi" w:cstheme="majorBidi"/>
          <w:b/>
          <w:bCs/>
          <w:color w:val="auto"/>
        </w:rPr>
        <w:t>La Biologie végétale</w:t>
      </w:r>
      <w:r w:rsidRPr="002A0B35">
        <w:rPr>
          <w:rFonts w:asciiTheme="majorBidi" w:hAnsiTheme="majorBidi" w:cstheme="majorBidi"/>
          <w:color w:val="auto"/>
        </w:rPr>
        <w:t xml:space="preserve"> est l’étude des propriétés des végétaux</w:t>
      </w:r>
    </w:p>
    <w:p w:rsidR="007B7097" w:rsidRPr="002A0B35" w:rsidRDefault="007B7097" w:rsidP="002A0B35">
      <w:pPr>
        <w:pStyle w:val="Default"/>
        <w:spacing w:line="276" w:lineRule="auto"/>
        <w:jc w:val="both"/>
        <w:rPr>
          <w:rFonts w:asciiTheme="majorBidi" w:hAnsiTheme="majorBidi" w:cstheme="majorBidi"/>
          <w:color w:val="auto"/>
        </w:rPr>
      </w:pPr>
      <w:r w:rsidRPr="002A0B35">
        <w:rPr>
          <w:rFonts w:asciiTheme="majorBidi" w:hAnsiTheme="majorBidi" w:cstheme="majorBidi"/>
          <w:color w:val="auto"/>
        </w:rPr>
        <w:t>Elle étudie les végétaux sous tous leurs aspects; on distingue la Botanique générale et la Botanique Spéciale</w:t>
      </w:r>
    </w:p>
    <w:p w:rsidR="007B7097" w:rsidRPr="002A0B35" w:rsidRDefault="007B7097" w:rsidP="002A0B35">
      <w:pPr>
        <w:pStyle w:val="Default"/>
        <w:spacing w:line="276" w:lineRule="auto"/>
        <w:jc w:val="both"/>
        <w:rPr>
          <w:rFonts w:asciiTheme="majorBidi" w:hAnsiTheme="majorBidi" w:cstheme="majorBidi"/>
          <w:color w:val="auto"/>
        </w:rPr>
      </w:pPr>
      <w:r w:rsidRPr="002A0B35">
        <w:rPr>
          <w:rFonts w:asciiTheme="majorBidi" w:hAnsiTheme="majorBidi" w:cstheme="majorBidi"/>
          <w:color w:val="auto"/>
        </w:rPr>
        <w:t>Qu’est ce qu’un végétal?</w:t>
      </w:r>
    </w:p>
    <w:p w:rsidR="007B7097" w:rsidRPr="002A0B35" w:rsidRDefault="007B7097" w:rsidP="002A0B35">
      <w:pPr>
        <w:pStyle w:val="Default"/>
        <w:spacing w:line="276" w:lineRule="auto"/>
        <w:jc w:val="both"/>
        <w:rPr>
          <w:rFonts w:asciiTheme="majorBidi" w:hAnsiTheme="majorBidi" w:cstheme="majorBidi"/>
          <w:color w:val="auto"/>
        </w:rPr>
      </w:pPr>
      <w:r w:rsidRPr="002A0B35">
        <w:rPr>
          <w:rFonts w:asciiTheme="majorBidi" w:hAnsiTheme="majorBidi" w:cstheme="majorBidi"/>
          <w:color w:val="auto"/>
        </w:rPr>
        <w:t>C’est un être vivant ; généralement chlorophyllien ; immobile ; composé de cellules capable de se reproduire de différentes façons ; se nourrissant d’éléments minéraux simples. Il y a : Plantes à fleurs, Arbres, Les mousses, Les champignons, Les fougères, Les algues.</w:t>
      </w:r>
    </w:p>
    <w:p w:rsidR="007B7097" w:rsidRPr="00C0257E" w:rsidRDefault="007B7097" w:rsidP="002A0B35">
      <w:pPr>
        <w:pStyle w:val="Titre2"/>
        <w:spacing w:after="5"/>
        <w:ind w:left="55"/>
        <w:jc w:val="both"/>
        <w:rPr>
          <w:rFonts w:asciiTheme="majorBidi" w:hAnsiTheme="majorBidi"/>
          <w:color w:val="auto"/>
          <w:sz w:val="28"/>
          <w:szCs w:val="28"/>
          <w:u w:val="single"/>
        </w:rPr>
      </w:pPr>
      <w:r w:rsidRPr="00C0257E">
        <w:rPr>
          <w:rFonts w:asciiTheme="majorBidi" w:hAnsiTheme="majorBidi"/>
          <w:color w:val="auto"/>
          <w:sz w:val="28"/>
          <w:szCs w:val="28"/>
          <w:u w:val="single"/>
        </w:rPr>
        <w:t>1</w:t>
      </w:r>
      <w:r w:rsidR="002B2511">
        <w:rPr>
          <w:rFonts w:asciiTheme="majorBidi" w:hAnsiTheme="majorBidi"/>
          <w:color w:val="auto"/>
          <w:sz w:val="28"/>
          <w:szCs w:val="28"/>
          <w:u w:val="single"/>
          <w:vertAlign w:val="superscript"/>
        </w:rPr>
        <w:t xml:space="preserve"> </w:t>
      </w:r>
      <w:r w:rsidR="002B2511">
        <w:rPr>
          <w:rFonts w:asciiTheme="majorBidi" w:hAnsiTheme="majorBidi"/>
          <w:color w:val="auto"/>
          <w:sz w:val="28"/>
          <w:szCs w:val="28"/>
          <w:u w:val="single"/>
        </w:rPr>
        <w:t xml:space="preserve">La classification des </w:t>
      </w:r>
      <w:proofErr w:type="spellStart"/>
      <w:r w:rsidR="002B2511">
        <w:rPr>
          <w:rFonts w:asciiTheme="majorBidi" w:hAnsiTheme="majorBidi"/>
          <w:color w:val="auto"/>
          <w:sz w:val="28"/>
          <w:szCs w:val="28"/>
          <w:u w:val="single"/>
        </w:rPr>
        <w:t>végétaux</w:t>
      </w:r>
      <w:proofErr w:type="spellEnd"/>
      <w:r w:rsidRPr="00C0257E">
        <w:rPr>
          <w:rFonts w:asciiTheme="majorBidi" w:hAnsiTheme="majorBidi"/>
          <w:color w:val="auto"/>
          <w:sz w:val="28"/>
          <w:szCs w:val="28"/>
          <w:u w:val="single"/>
        </w:rPr>
        <w:t xml:space="preserve"> </w:t>
      </w:r>
    </w:p>
    <w:p w:rsidR="007B7097" w:rsidRPr="002A0B35" w:rsidRDefault="007B7097" w:rsidP="002A0B35">
      <w:pPr>
        <w:spacing w:after="0"/>
        <w:ind w:left="36"/>
        <w:jc w:val="both"/>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lang w:val="fr-FR"/>
        </w:rPr>
        <w:t xml:space="preserve"> </w:t>
      </w:r>
    </w:p>
    <w:p w:rsidR="007B7097" w:rsidRPr="002A0B35" w:rsidRDefault="007B7097" w:rsidP="002A0B35">
      <w:pPr>
        <w:spacing w:after="4" w:line="249" w:lineRule="auto"/>
        <w:ind w:left="55" w:hanging="10"/>
        <w:jc w:val="both"/>
        <w:rPr>
          <w:rFonts w:asciiTheme="majorBidi"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 xml:space="preserve">La classification des végétaux s’appuie sur plusieurs critères cytologiques, anatomiques et morphologiques, ainsi, le règne végétal est traditionnellement subdivisé en deux grands groupes en fonction de l'organisation structurale du végétal : présence d’un </w:t>
      </w:r>
      <w:r w:rsidRPr="002A0B35">
        <w:rPr>
          <w:rFonts w:asciiTheme="majorBidi" w:eastAsia="Times New Roman" w:hAnsiTheme="majorBidi" w:cstheme="majorBidi"/>
          <w:b/>
          <w:color w:val="auto"/>
          <w:sz w:val="24"/>
          <w:szCs w:val="24"/>
          <w:lang w:val="fr-FR"/>
        </w:rPr>
        <w:t>Thalle</w:t>
      </w:r>
      <w:r w:rsidRPr="002A0B35">
        <w:rPr>
          <w:rFonts w:asciiTheme="majorBidi" w:eastAsia="Times New Roman" w:hAnsiTheme="majorBidi" w:cstheme="majorBidi"/>
          <w:color w:val="auto"/>
          <w:sz w:val="24"/>
          <w:szCs w:val="24"/>
          <w:lang w:val="fr-FR"/>
        </w:rPr>
        <w:t xml:space="preserve"> ou d’un </w:t>
      </w:r>
      <w:proofErr w:type="spellStart"/>
      <w:r w:rsidRPr="002A0B35">
        <w:rPr>
          <w:rFonts w:asciiTheme="majorBidi" w:eastAsia="Times New Roman" w:hAnsiTheme="majorBidi" w:cstheme="majorBidi"/>
          <w:b/>
          <w:color w:val="auto"/>
          <w:sz w:val="24"/>
          <w:szCs w:val="24"/>
          <w:lang w:val="fr-FR"/>
        </w:rPr>
        <w:t>Cormus</w:t>
      </w:r>
      <w:proofErr w:type="spellEnd"/>
      <w:r w:rsidRPr="002A0B35">
        <w:rPr>
          <w:rFonts w:asciiTheme="majorBidi" w:eastAsia="Times New Roman" w:hAnsiTheme="majorBidi" w:cstheme="majorBidi"/>
          <w:color w:val="auto"/>
          <w:sz w:val="24"/>
          <w:szCs w:val="24"/>
          <w:lang w:val="fr-FR"/>
        </w:rPr>
        <w:t xml:space="preserve">, et donc on distingue les Thallophytes et les Cormophytes.  </w:t>
      </w:r>
    </w:p>
    <w:p w:rsidR="00C0257E" w:rsidRDefault="007B7097" w:rsidP="00C0257E">
      <w:pPr>
        <w:spacing w:after="0"/>
        <w:ind w:left="36"/>
        <w:jc w:val="both"/>
        <w:rPr>
          <w:rFonts w:asciiTheme="majorBidi" w:eastAsia="Times New Roman"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 xml:space="preserve"> </w:t>
      </w:r>
    </w:p>
    <w:p w:rsidR="007B7097" w:rsidRPr="00C0257E" w:rsidRDefault="007B7097" w:rsidP="00C0257E">
      <w:pPr>
        <w:spacing w:after="120"/>
        <w:ind w:left="36"/>
        <w:jc w:val="both"/>
        <w:rPr>
          <w:rFonts w:asciiTheme="majorBidi" w:hAnsiTheme="majorBidi" w:cstheme="majorBidi"/>
          <w:b/>
          <w:bCs/>
          <w:color w:val="auto"/>
          <w:sz w:val="28"/>
          <w:szCs w:val="28"/>
          <w:lang w:val="fr-FR"/>
        </w:rPr>
      </w:pPr>
      <w:r w:rsidRPr="00C0257E">
        <w:rPr>
          <w:rFonts w:asciiTheme="majorBidi" w:hAnsiTheme="majorBidi" w:cstheme="majorBidi"/>
          <w:b/>
          <w:bCs/>
          <w:color w:val="auto"/>
          <w:sz w:val="28"/>
          <w:szCs w:val="28"/>
        </w:rPr>
        <w:t xml:space="preserve">1. Les </w:t>
      </w:r>
      <w:proofErr w:type="spellStart"/>
      <w:r w:rsidRPr="00C0257E">
        <w:rPr>
          <w:rFonts w:asciiTheme="majorBidi" w:hAnsiTheme="majorBidi" w:cstheme="majorBidi"/>
          <w:b/>
          <w:bCs/>
          <w:color w:val="auto"/>
          <w:sz w:val="28"/>
          <w:szCs w:val="28"/>
        </w:rPr>
        <w:t>Thallophytes</w:t>
      </w:r>
      <w:proofErr w:type="spellEnd"/>
      <w:r w:rsidRPr="00C0257E">
        <w:rPr>
          <w:rFonts w:asciiTheme="majorBidi" w:hAnsiTheme="majorBidi" w:cstheme="majorBidi"/>
          <w:b/>
          <w:bCs/>
          <w:color w:val="auto"/>
          <w:sz w:val="28"/>
          <w:szCs w:val="28"/>
        </w:rPr>
        <w:t xml:space="preserve"> </w:t>
      </w:r>
    </w:p>
    <w:p w:rsidR="007B7097" w:rsidRPr="002A0B35" w:rsidRDefault="007B7097" w:rsidP="00C0257E">
      <w:pPr>
        <w:spacing w:after="0"/>
        <w:jc w:val="both"/>
        <w:rPr>
          <w:rFonts w:asciiTheme="majorBidi"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 xml:space="preserve">Ce sont des végétaux dont la structure est très simple appelé </w:t>
      </w:r>
      <w:r w:rsidRPr="002A0B35">
        <w:rPr>
          <w:rFonts w:asciiTheme="majorBidi" w:eastAsia="Times New Roman" w:hAnsiTheme="majorBidi" w:cstheme="majorBidi"/>
          <w:b/>
          <w:color w:val="auto"/>
          <w:sz w:val="24"/>
          <w:szCs w:val="24"/>
          <w:lang w:val="fr-FR"/>
        </w:rPr>
        <w:t>thalle</w:t>
      </w:r>
      <w:r w:rsidRPr="002A0B35">
        <w:rPr>
          <w:rFonts w:asciiTheme="majorBidi" w:eastAsia="Times New Roman" w:hAnsiTheme="majorBidi" w:cstheme="majorBidi"/>
          <w:color w:val="auto"/>
          <w:sz w:val="24"/>
          <w:szCs w:val="24"/>
          <w:lang w:val="fr-FR"/>
        </w:rPr>
        <w:t xml:space="preserve">, le thalle est composé par des cellules qui se ressemblent sans différenciation physiologiques où on ne peut distinguer ni racine, ni tige, ni feuilles ni vaisseaux conducteurs. Ils sont constitués soit par des cellules isolées soit par des filaments. </w:t>
      </w:r>
    </w:p>
    <w:p w:rsidR="00C0257E" w:rsidRDefault="007B7097" w:rsidP="006F6541">
      <w:pPr>
        <w:spacing w:after="0" w:line="239" w:lineRule="auto"/>
        <w:ind w:right="325"/>
        <w:jc w:val="both"/>
        <w:rPr>
          <w:rFonts w:asciiTheme="majorBidi" w:eastAsia="Times New Roman" w:hAnsiTheme="majorBidi" w:cstheme="majorBidi"/>
          <w:color w:val="auto"/>
          <w:sz w:val="24"/>
          <w:szCs w:val="24"/>
        </w:rPr>
      </w:pPr>
      <w:r w:rsidRPr="002A0B35">
        <w:rPr>
          <w:rFonts w:asciiTheme="majorBidi" w:eastAsia="Times New Roman" w:hAnsiTheme="majorBidi" w:cstheme="majorBidi"/>
          <w:color w:val="auto"/>
          <w:sz w:val="24"/>
          <w:szCs w:val="24"/>
          <w:lang w:val="fr-FR"/>
        </w:rPr>
        <w:t xml:space="preserve">En fonction des espèces, certaines thallophytes sont </w:t>
      </w:r>
      <w:r w:rsidRPr="002A0B35">
        <w:rPr>
          <w:rFonts w:asciiTheme="majorBidi" w:eastAsia="Times New Roman" w:hAnsiTheme="majorBidi" w:cstheme="majorBidi"/>
          <w:b/>
          <w:color w:val="auto"/>
          <w:sz w:val="24"/>
          <w:szCs w:val="24"/>
          <w:lang w:val="fr-FR"/>
        </w:rPr>
        <w:t>unicellulaires</w:t>
      </w:r>
      <w:r w:rsidRPr="002A0B35">
        <w:rPr>
          <w:rFonts w:asciiTheme="majorBidi" w:eastAsia="Times New Roman" w:hAnsiTheme="majorBidi" w:cstheme="majorBidi"/>
          <w:color w:val="auto"/>
          <w:sz w:val="24"/>
          <w:szCs w:val="24"/>
          <w:lang w:val="fr-FR"/>
        </w:rPr>
        <w:t xml:space="preserve"> comme les cyanobactéries (les algues bleues), et des fois le thalle présente des structures complexes et </w:t>
      </w:r>
      <w:r w:rsidRPr="002A0B35">
        <w:rPr>
          <w:rFonts w:asciiTheme="majorBidi" w:eastAsia="Times New Roman" w:hAnsiTheme="majorBidi" w:cstheme="majorBidi"/>
          <w:b/>
          <w:color w:val="auto"/>
          <w:sz w:val="24"/>
          <w:szCs w:val="24"/>
          <w:lang w:val="fr-FR"/>
        </w:rPr>
        <w:t>pluricellulaires</w:t>
      </w:r>
      <w:r w:rsidRPr="002A0B35">
        <w:rPr>
          <w:rFonts w:asciiTheme="majorBidi" w:eastAsia="Times New Roman" w:hAnsiTheme="majorBidi" w:cstheme="majorBidi"/>
          <w:color w:val="auto"/>
          <w:sz w:val="24"/>
          <w:szCs w:val="24"/>
          <w:lang w:val="fr-FR"/>
        </w:rPr>
        <w:t>, comme les champignons et les levures. La reproduction se fait par d</w:t>
      </w:r>
      <w:r w:rsidR="000846FA">
        <w:rPr>
          <w:rFonts w:asciiTheme="majorBidi" w:eastAsia="Times New Roman" w:hAnsiTheme="majorBidi" w:cstheme="majorBidi"/>
          <w:color w:val="auto"/>
          <w:sz w:val="24"/>
          <w:szCs w:val="24"/>
          <w:lang w:val="fr-FR"/>
        </w:rPr>
        <w:t>es spores ou des gamètes.</w:t>
      </w:r>
      <w:r w:rsidRPr="002A0B35">
        <w:rPr>
          <w:rFonts w:asciiTheme="majorBidi" w:eastAsia="Times New Roman" w:hAnsiTheme="majorBidi" w:cstheme="majorBidi"/>
          <w:color w:val="auto"/>
          <w:sz w:val="24"/>
          <w:szCs w:val="24"/>
        </w:rPr>
        <w:t xml:space="preserve"> </w:t>
      </w:r>
    </w:p>
    <w:p w:rsidR="006F6541" w:rsidRPr="006F6541" w:rsidRDefault="006F6541" w:rsidP="006F6541">
      <w:pPr>
        <w:spacing w:after="0" w:line="239" w:lineRule="auto"/>
        <w:ind w:right="325"/>
        <w:jc w:val="both"/>
        <w:rPr>
          <w:rFonts w:asciiTheme="majorBidi" w:hAnsiTheme="majorBidi" w:cstheme="majorBidi"/>
          <w:color w:val="auto"/>
          <w:sz w:val="24"/>
          <w:szCs w:val="24"/>
        </w:rPr>
      </w:pPr>
    </w:p>
    <w:p w:rsidR="00C0257E" w:rsidRDefault="00BD224C" w:rsidP="00C0257E">
      <w:pPr>
        <w:pStyle w:val="Titre2"/>
        <w:spacing w:before="0" w:after="120"/>
        <w:jc w:val="both"/>
        <w:rPr>
          <w:rFonts w:asciiTheme="majorBidi" w:hAnsiTheme="majorBidi"/>
          <w:color w:val="auto"/>
          <w:sz w:val="28"/>
          <w:szCs w:val="28"/>
        </w:rPr>
      </w:pPr>
      <w:r w:rsidRPr="00C0257E">
        <w:rPr>
          <w:rFonts w:asciiTheme="majorBidi" w:hAnsiTheme="majorBidi"/>
          <w:color w:val="auto"/>
          <w:sz w:val="28"/>
          <w:szCs w:val="28"/>
        </w:rPr>
        <w:t xml:space="preserve">2. Les </w:t>
      </w:r>
      <w:proofErr w:type="spellStart"/>
      <w:r w:rsidRPr="00C0257E">
        <w:rPr>
          <w:rFonts w:asciiTheme="majorBidi" w:hAnsiTheme="majorBidi"/>
          <w:color w:val="auto"/>
          <w:sz w:val="28"/>
          <w:szCs w:val="28"/>
        </w:rPr>
        <w:t>Cormophytes</w:t>
      </w:r>
      <w:proofErr w:type="spellEnd"/>
    </w:p>
    <w:p w:rsidR="00BD224C" w:rsidRPr="00C0257E" w:rsidRDefault="00BD224C" w:rsidP="00C0257E">
      <w:pPr>
        <w:pStyle w:val="Titre2"/>
        <w:spacing w:before="0"/>
        <w:jc w:val="both"/>
        <w:rPr>
          <w:rFonts w:asciiTheme="majorBidi" w:hAnsiTheme="majorBidi"/>
          <w:b w:val="0"/>
          <w:bCs w:val="0"/>
          <w:color w:val="auto"/>
          <w:sz w:val="28"/>
          <w:szCs w:val="28"/>
        </w:rPr>
      </w:pPr>
      <w:r w:rsidRPr="00C0257E">
        <w:rPr>
          <w:rFonts w:asciiTheme="majorBidi" w:eastAsia="Times New Roman" w:hAnsiTheme="majorBidi"/>
          <w:b w:val="0"/>
          <w:bCs w:val="0"/>
          <w:color w:val="auto"/>
          <w:sz w:val="24"/>
          <w:szCs w:val="24"/>
          <w:lang w:val="fr-FR"/>
        </w:rPr>
        <w:t xml:space="preserve">Ce groupe est composé par les végétaux supérieurs qui correspondent à des organismes toujours pluricellulaires et dont les cellules eucaryotes sont réunies en tissus formant à leur tour des organes beaucoup plus complexe qu’un thalle appelé </w:t>
      </w:r>
      <w:proofErr w:type="spellStart"/>
      <w:r w:rsidRPr="00C0257E">
        <w:rPr>
          <w:rFonts w:asciiTheme="majorBidi" w:eastAsia="Times New Roman" w:hAnsiTheme="majorBidi"/>
          <w:b w:val="0"/>
          <w:bCs w:val="0"/>
          <w:color w:val="auto"/>
          <w:sz w:val="24"/>
          <w:szCs w:val="24"/>
          <w:lang w:val="fr-FR"/>
        </w:rPr>
        <w:t>cormus</w:t>
      </w:r>
      <w:proofErr w:type="spellEnd"/>
      <w:r w:rsidRPr="00C0257E">
        <w:rPr>
          <w:rFonts w:asciiTheme="majorBidi" w:eastAsia="Times New Roman" w:hAnsiTheme="majorBidi"/>
          <w:b w:val="0"/>
          <w:bCs w:val="0"/>
          <w:color w:val="auto"/>
          <w:sz w:val="24"/>
          <w:szCs w:val="24"/>
          <w:lang w:val="fr-FR"/>
        </w:rPr>
        <w:t xml:space="preserve"> d’où le nom de cormophyte </w:t>
      </w:r>
      <w:proofErr w:type="gramStart"/>
      <w:r w:rsidRPr="00C0257E">
        <w:rPr>
          <w:rFonts w:asciiTheme="majorBidi" w:eastAsia="Times New Roman" w:hAnsiTheme="majorBidi"/>
          <w:b w:val="0"/>
          <w:bCs w:val="0"/>
          <w:color w:val="auto"/>
          <w:sz w:val="24"/>
          <w:szCs w:val="24"/>
          <w:lang w:val="fr-FR"/>
        </w:rPr>
        <w:t>;ils</w:t>
      </w:r>
      <w:proofErr w:type="gramEnd"/>
      <w:r w:rsidRPr="00C0257E">
        <w:rPr>
          <w:rFonts w:asciiTheme="majorBidi" w:eastAsia="Times New Roman" w:hAnsiTheme="majorBidi"/>
          <w:b w:val="0"/>
          <w:bCs w:val="0"/>
          <w:color w:val="auto"/>
          <w:sz w:val="24"/>
          <w:szCs w:val="24"/>
          <w:lang w:val="fr-FR"/>
        </w:rPr>
        <w:t xml:space="preserve"> sont divisées en plusieurs embranchements :  </w:t>
      </w:r>
    </w:p>
    <w:p w:rsidR="002B2511" w:rsidRDefault="00BD224C" w:rsidP="002B2511">
      <w:pPr>
        <w:pStyle w:val="Titre2"/>
        <w:spacing w:after="182"/>
        <w:ind w:left="55"/>
        <w:jc w:val="both"/>
        <w:rPr>
          <w:rFonts w:asciiTheme="majorBidi" w:hAnsiTheme="majorBidi"/>
          <w:color w:val="auto"/>
          <w:sz w:val="24"/>
          <w:szCs w:val="24"/>
        </w:rPr>
      </w:pPr>
      <w:proofErr w:type="spellStart"/>
      <w:r w:rsidRPr="002A0B35">
        <w:rPr>
          <w:rFonts w:asciiTheme="majorBidi" w:hAnsiTheme="majorBidi"/>
          <w:color w:val="auto"/>
          <w:sz w:val="24"/>
          <w:szCs w:val="24"/>
        </w:rPr>
        <w:t>Embranchement</w:t>
      </w:r>
      <w:proofErr w:type="spellEnd"/>
      <w:r w:rsidR="002B2511">
        <w:rPr>
          <w:rFonts w:asciiTheme="majorBidi" w:hAnsiTheme="majorBidi"/>
          <w:color w:val="auto"/>
          <w:sz w:val="24"/>
          <w:szCs w:val="24"/>
        </w:rPr>
        <w:t xml:space="preserve"> 1</w:t>
      </w:r>
      <w:r w:rsidRPr="002A0B35">
        <w:rPr>
          <w:rFonts w:asciiTheme="majorBidi" w:hAnsiTheme="majorBidi"/>
          <w:color w:val="auto"/>
          <w:sz w:val="24"/>
          <w:szCs w:val="24"/>
        </w:rPr>
        <w:t>: Bryophytes</w:t>
      </w:r>
      <w:r w:rsidRPr="002A0B35">
        <w:rPr>
          <w:rFonts w:asciiTheme="majorBidi" w:eastAsia="Calibri" w:hAnsiTheme="majorBidi"/>
          <w:b w:val="0"/>
          <w:color w:val="auto"/>
          <w:sz w:val="24"/>
          <w:szCs w:val="24"/>
        </w:rPr>
        <w:t xml:space="preserve"> </w:t>
      </w:r>
      <w:proofErr w:type="spellStart"/>
      <w:r w:rsidR="002B2511">
        <w:rPr>
          <w:rFonts w:asciiTheme="majorBidi" w:eastAsia="Calibri" w:hAnsiTheme="majorBidi"/>
          <w:b w:val="0"/>
          <w:color w:val="auto"/>
          <w:sz w:val="24"/>
          <w:szCs w:val="24"/>
        </w:rPr>
        <w:t>ou</w:t>
      </w:r>
      <w:proofErr w:type="spellEnd"/>
      <w:r w:rsidR="002B2511">
        <w:rPr>
          <w:rFonts w:asciiTheme="majorBidi" w:eastAsia="Calibri" w:hAnsiTheme="majorBidi"/>
          <w:b w:val="0"/>
          <w:color w:val="auto"/>
          <w:sz w:val="24"/>
          <w:szCs w:val="24"/>
        </w:rPr>
        <w:t xml:space="preserve"> </w:t>
      </w:r>
      <w:r w:rsidRPr="002A0B35">
        <w:rPr>
          <w:rFonts w:asciiTheme="majorBidi" w:eastAsia="Times New Roman" w:hAnsiTheme="majorBidi"/>
          <w:color w:val="auto"/>
          <w:sz w:val="24"/>
          <w:szCs w:val="24"/>
          <w:lang w:val="fr-FR"/>
        </w:rPr>
        <w:t xml:space="preserve">les mousses. </w:t>
      </w:r>
    </w:p>
    <w:p w:rsidR="006F6541" w:rsidRDefault="00A1180E" w:rsidP="006F6541">
      <w:pPr>
        <w:pStyle w:val="Titre2"/>
        <w:spacing w:after="182"/>
        <w:ind w:left="55"/>
        <w:jc w:val="both"/>
        <w:rPr>
          <w:rFonts w:asciiTheme="majorBidi" w:hAnsiTheme="majorBidi"/>
          <w:color w:val="auto"/>
          <w:sz w:val="24"/>
          <w:szCs w:val="24"/>
        </w:rPr>
      </w:pPr>
      <w:proofErr w:type="spellStart"/>
      <w:r w:rsidRPr="002A0B35">
        <w:rPr>
          <w:rFonts w:asciiTheme="majorBidi" w:hAnsiTheme="majorBidi"/>
          <w:color w:val="auto"/>
          <w:sz w:val="24"/>
          <w:szCs w:val="24"/>
        </w:rPr>
        <w:t>Embranchement</w:t>
      </w:r>
      <w:proofErr w:type="spellEnd"/>
      <w:r w:rsidR="002B2511">
        <w:rPr>
          <w:rFonts w:asciiTheme="majorBidi" w:hAnsiTheme="majorBidi"/>
          <w:color w:val="auto"/>
          <w:sz w:val="24"/>
          <w:szCs w:val="24"/>
        </w:rPr>
        <w:t xml:space="preserve"> 2</w:t>
      </w:r>
      <w:r w:rsidRPr="002A0B35">
        <w:rPr>
          <w:rFonts w:asciiTheme="majorBidi" w:hAnsiTheme="majorBidi"/>
          <w:color w:val="auto"/>
          <w:sz w:val="24"/>
          <w:szCs w:val="24"/>
        </w:rPr>
        <w:t xml:space="preserve">: </w:t>
      </w:r>
      <w:proofErr w:type="spellStart"/>
      <w:r w:rsidRPr="002A0B35">
        <w:rPr>
          <w:rFonts w:asciiTheme="majorBidi" w:hAnsiTheme="majorBidi"/>
          <w:color w:val="auto"/>
          <w:sz w:val="24"/>
          <w:szCs w:val="24"/>
        </w:rPr>
        <w:t>Ptéridophytes</w:t>
      </w:r>
      <w:proofErr w:type="spellEnd"/>
      <w:r w:rsidRPr="002A0B35">
        <w:rPr>
          <w:rFonts w:asciiTheme="majorBidi" w:hAnsiTheme="majorBidi"/>
          <w:color w:val="auto"/>
          <w:sz w:val="24"/>
          <w:szCs w:val="24"/>
        </w:rPr>
        <w:t xml:space="preserve"> </w:t>
      </w:r>
    </w:p>
    <w:p w:rsidR="002B2511" w:rsidRPr="006F6541" w:rsidRDefault="00002EAB" w:rsidP="006F6541">
      <w:pPr>
        <w:pStyle w:val="Titre2"/>
        <w:spacing w:after="182"/>
        <w:ind w:left="55"/>
        <w:jc w:val="both"/>
        <w:rPr>
          <w:rFonts w:asciiTheme="majorBidi" w:hAnsiTheme="majorBidi"/>
          <w:color w:val="auto"/>
          <w:sz w:val="24"/>
          <w:szCs w:val="24"/>
        </w:rPr>
      </w:pPr>
      <w:r w:rsidRPr="006F6541">
        <w:rPr>
          <w:rFonts w:asciiTheme="majorBidi" w:eastAsia="Times New Roman" w:hAnsiTheme="majorBidi"/>
          <w:color w:val="auto"/>
          <w:sz w:val="24"/>
          <w:szCs w:val="24"/>
          <w:lang w:val="fr-FR"/>
        </w:rPr>
        <w:t>Embranchement</w:t>
      </w:r>
      <w:r w:rsidR="002B2511" w:rsidRPr="006F6541">
        <w:rPr>
          <w:rFonts w:asciiTheme="majorBidi" w:eastAsia="Times New Roman" w:hAnsiTheme="majorBidi"/>
          <w:b w:val="0"/>
          <w:color w:val="auto"/>
          <w:sz w:val="24"/>
          <w:szCs w:val="24"/>
          <w:lang w:val="fr-FR"/>
        </w:rPr>
        <w:t xml:space="preserve"> 3</w:t>
      </w:r>
      <w:r w:rsidRPr="006F6541">
        <w:rPr>
          <w:rFonts w:asciiTheme="majorBidi" w:eastAsia="Times New Roman" w:hAnsiTheme="majorBidi"/>
          <w:color w:val="auto"/>
          <w:sz w:val="24"/>
          <w:szCs w:val="24"/>
          <w:lang w:val="fr-FR"/>
        </w:rPr>
        <w:t xml:space="preserve"> : </w:t>
      </w:r>
      <w:proofErr w:type="spellStart"/>
      <w:r w:rsidRPr="006F6541">
        <w:rPr>
          <w:rFonts w:asciiTheme="majorBidi" w:eastAsia="Times New Roman" w:hAnsiTheme="majorBidi"/>
          <w:color w:val="auto"/>
          <w:sz w:val="24"/>
          <w:szCs w:val="24"/>
          <w:lang w:val="fr-FR"/>
        </w:rPr>
        <w:t>Préspermaphytes</w:t>
      </w:r>
      <w:proofErr w:type="spellEnd"/>
      <w:r w:rsidRPr="006F6541">
        <w:rPr>
          <w:rFonts w:asciiTheme="majorBidi" w:eastAsia="Times New Roman" w:hAnsiTheme="majorBidi"/>
          <w:color w:val="auto"/>
          <w:sz w:val="24"/>
          <w:szCs w:val="24"/>
          <w:lang w:val="fr-FR"/>
        </w:rPr>
        <w:t xml:space="preserve">  </w:t>
      </w:r>
    </w:p>
    <w:p w:rsidR="00002EAB" w:rsidRPr="002B2511" w:rsidRDefault="00002EAB" w:rsidP="002B2511">
      <w:pPr>
        <w:spacing w:after="0"/>
        <w:ind w:left="36"/>
        <w:jc w:val="both"/>
        <w:rPr>
          <w:rFonts w:asciiTheme="majorBidi" w:hAnsiTheme="majorBidi" w:cstheme="majorBidi"/>
          <w:b/>
          <w:bCs/>
          <w:color w:val="auto"/>
          <w:sz w:val="24"/>
          <w:szCs w:val="24"/>
          <w:lang w:val="fr-FR"/>
        </w:rPr>
      </w:pPr>
      <w:proofErr w:type="spellStart"/>
      <w:r w:rsidRPr="002B2511">
        <w:rPr>
          <w:rFonts w:asciiTheme="majorBidi" w:hAnsiTheme="majorBidi"/>
          <w:b/>
          <w:bCs/>
          <w:color w:val="auto"/>
          <w:sz w:val="24"/>
          <w:szCs w:val="24"/>
        </w:rPr>
        <w:t>Embranchement</w:t>
      </w:r>
      <w:proofErr w:type="spellEnd"/>
      <w:r w:rsidR="006F5B6C">
        <w:rPr>
          <w:rFonts w:asciiTheme="majorBidi" w:hAnsiTheme="majorBidi"/>
          <w:b/>
          <w:bCs/>
          <w:color w:val="auto"/>
          <w:sz w:val="24"/>
          <w:szCs w:val="24"/>
        </w:rPr>
        <w:t xml:space="preserve"> </w:t>
      </w:r>
      <w:proofErr w:type="gramStart"/>
      <w:r w:rsidR="006F5B6C">
        <w:rPr>
          <w:rFonts w:asciiTheme="majorBidi" w:hAnsiTheme="majorBidi"/>
          <w:b/>
          <w:bCs/>
          <w:color w:val="auto"/>
          <w:sz w:val="24"/>
          <w:szCs w:val="24"/>
        </w:rPr>
        <w:t>4</w:t>
      </w:r>
      <w:r w:rsidRPr="002B2511">
        <w:rPr>
          <w:rFonts w:asciiTheme="majorBidi" w:hAnsiTheme="majorBidi"/>
          <w:b/>
          <w:bCs/>
          <w:color w:val="auto"/>
          <w:sz w:val="24"/>
          <w:szCs w:val="24"/>
        </w:rPr>
        <w:t xml:space="preserve"> :</w:t>
      </w:r>
      <w:proofErr w:type="gramEnd"/>
      <w:r w:rsidRPr="002B2511">
        <w:rPr>
          <w:rFonts w:asciiTheme="majorBidi" w:hAnsiTheme="majorBidi"/>
          <w:b/>
          <w:bCs/>
          <w:color w:val="auto"/>
          <w:sz w:val="24"/>
          <w:szCs w:val="24"/>
        </w:rPr>
        <w:t xml:space="preserve"> </w:t>
      </w:r>
      <w:proofErr w:type="spellStart"/>
      <w:r w:rsidRPr="002B2511">
        <w:rPr>
          <w:rFonts w:asciiTheme="majorBidi" w:hAnsiTheme="majorBidi"/>
          <w:b/>
          <w:bCs/>
          <w:color w:val="auto"/>
          <w:sz w:val="24"/>
          <w:szCs w:val="24"/>
        </w:rPr>
        <w:t>Spermaphytes</w:t>
      </w:r>
      <w:proofErr w:type="spellEnd"/>
      <w:r w:rsidRPr="002B2511">
        <w:rPr>
          <w:rFonts w:asciiTheme="majorBidi" w:hAnsiTheme="majorBidi"/>
          <w:b/>
          <w:bCs/>
          <w:color w:val="auto"/>
          <w:sz w:val="24"/>
          <w:szCs w:val="24"/>
        </w:rPr>
        <w:t xml:space="preserve"> (</w:t>
      </w:r>
      <w:proofErr w:type="spellStart"/>
      <w:r w:rsidRPr="002B2511">
        <w:rPr>
          <w:rFonts w:asciiTheme="majorBidi" w:hAnsiTheme="majorBidi"/>
          <w:b/>
          <w:bCs/>
          <w:color w:val="auto"/>
          <w:sz w:val="24"/>
          <w:szCs w:val="24"/>
        </w:rPr>
        <w:t>Phanérogames</w:t>
      </w:r>
      <w:proofErr w:type="spellEnd"/>
      <w:r w:rsidRPr="002B2511">
        <w:rPr>
          <w:rFonts w:asciiTheme="majorBidi" w:hAnsiTheme="majorBidi"/>
          <w:b/>
          <w:bCs/>
          <w:color w:val="auto"/>
          <w:sz w:val="24"/>
          <w:szCs w:val="24"/>
        </w:rPr>
        <w:t xml:space="preserve">) </w:t>
      </w:r>
    </w:p>
    <w:p w:rsidR="00002EAB" w:rsidRPr="006F6541" w:rsidRDefault="00002EAB" w:rsidP="006F6541">
      <w:pPr>
        <w:spacing w:after="0"/>
        <w:ind w:left="36"/>
        <w:jc w:val="both"/>
        <w:rPr>
          <w:rFonts w:asciiTheme="majorBidi"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 xml:space="preserve"> </w:t>
      </w:r>
    </w:p>
    <w:p w:rsidR="00A1180E" w:rsidRPr="002A0B35" w:rsidRDefault="00002EAB" w:rsidP="006F5B6C">
      <w:pPr>
        <w:spacing w:after="5"/>
        <w:ind w:left="55" w:hanging="10"/>
        <w:jc w:val="both"/>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u w:val="single" w:color="000000"/>
          <w:lang w:val="fr-FR"/>
        </w:rPr>
        <w:t>1</w:t>
      </w:r>
      <w:r w:rsidRPr="002A0B35">
        <w:rPr>
          <w:rFonts w:asciiTheme="majorBidi" w:eastAsia="Times New Roman" w:hAnsiTheme="majorBidi" w:cstheme="majorBidi"/>
          <w:b/>
          <w:color w:val="auto"/>
          <w:sz w:val="24"/>
          <w:szCs w:val="24"/>
          <w:vertAlign w:val="superscript"/>
          <w:lang w:val="fr-FR"/>
        </w:rPr>
        <w:t>er</w:t>
      </w:r>
      <w:r w:rsidRPr="002A0B35">
        <w:rPr>
          <w:rFonts w:asciiTheme="majorBidi" w:eastAsia="Times New Roman" w:hAnsiTheme="majorBidi" w:cstheme="majorBidi"/>
          <w:b/>
          <w:color w:val="auto"/>
          <w:sz w:val="24"/>
          <w:szCs w:val="24"/>
          <w:u w:val="single" w:color="000000"/>
          <w:lang w:val="fr-FR"/>
        </w:rPr>
        <w:t xml:space="preserve"> Sous-embranchement : Les Gymnospermes :</w:t>
      </w:r>
      <w:r w:rsidRPr="002A0B35">
        <w:rPr>
          <w:rFonts w:asciiTheme="majorBidi" w:eastAsia="Times New Roman" w:hAnsiTheme="majorBidi" w:cstheme="majorBidi"/>
          <w:b/>
          <w:color w:val="auto"/>
          <w:sz w:val="24"/>
          <w:szCs w:val="24"/>
          <w:lang w:val="fr-FR"/>
        </w:rPr>
        <w:t xml:space="preserve"> </w:t>
      </w:r>
    </w:p>
    <w:p w:rsidR="004A32F7" w:rsidRPr="002A0B35" w:rsidRDefault="004A32F7" w:rsidP="006F5B6C">
      <w:pPr>
        <w:spacing w:after="5"/>
        <w:ind w:left="55" w:hanging="10"/>
        <w:jc w:val="both"/>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u w:val="single" w:color="000000"/>
          <w:lang w:val="fr-FR"/>
        </w:rPr>
        <w:t>2</w:t>
      </w:r>
      <w:r w:rsidRPr="002A0B35">
        <w:rPr>
          <w:rFonts w:asciiTheme="majorBidi" w:eastAsia="Times New Roman" w:hAnsiTheme="majorBidi" w:cstheme="majorBidi"/>
          <w:b/>
          <w:color w:val="auto"/>
          <w:sz w:val="24"/>
          <w:szCs w:val="24"/>
          <w:vertAlign w:val="superscript"/>
          <w:lang w:val="fr-FR"/>
        </w:rPr>
        <w:t>ème</w:t>
      </w:r>
      <w:r w:rsidRPr="002A0B35">
        <w:rPr>
          <w:rFonts w:asciiTheme="majorBidi" w:eastAsia="Times New Roman" w:hAnsiTheme="majorBidi" w:cstheme="majorBidi"/>
          <w:b/>
          <w:color w:val="auto"/>
          <w:sz w:val="24"/>
          <w:szCs w:val="24"/>
          <w:u w:val="single" w:color="000000"/>
          <w:lang w:val="fr-FR"/>
        </w:rPr>
        <w:t xml:space="preserve"> Sous-embranchement : Les </w:t>
      </w:r>
      <w:proofErr w:type="spellStart"/>
      <w:r w:rsidRPr="002A0B35">
        <w:rPr>
          <w:rFonts w:asciiTheme="majorBidi" w:eastAsia="Times New Roman" w:hAnsiTheme="majorBidi" w:cstheme="majorBidi"/>
          <w:b/>
          <w:color w:val="auto"/>
          <w:sz w:val="24"/>
          <w:szCs w:val="24"/>
          <w:u w:val="single" w:color="000000"/>
          <w:lang w:val="fr-FR"/>
        </w:rPr>
        <w:t>Chlamydospermes</w:t>
      </w:r>
      <w:proofErr w:type="spellEnd"/>
      <w:r w:rsidRPr="002A0B35">
        <w:rPr>
          <w:rFonts w:asciiTheme="majorBidi" w:eastAsia="Times New Roman" w:hAnsiTheme="majorBidi" w:cstheme="majorBidi"/>
          <w:b/>
          <w:color w:val="auto"/>
          <w:sz w:val="24"/>
          <w:szCs w:val="24"/>
          <w:u w:val="single" w:color="000000"/>
          <w:lang w:val="fr-FR"/>
        </w:rPr>
        <w:t>:</w:t>
      </w:r>
      <w:r w:rsidRPr="002A0B35">
        <w:rPr>
          <w:rFonts w:asciiTheme="majorBidi" w:eastAsia="Times New Roman" w:hAnsiTheme="majorBidi" w:cstheme="majorBidi"/>
          <w:b/>
          <w:color w:val="auto"/>
          <w:sz w:val="24"/>
          <w:szCs w:val="24"/>
          <w:lang w:val="fr-FR"/>
        </w:rPr>
        <w:t xml:space="preserve">  </w:t>
      </w:r>
    </w:p>
    <w:p w:rsidR="004A32F7" w:rsidRPr="002A0B35" w:rsidRDefault="004A32F7" w:rsidP="006F5B6C">
      <w:pPr>
        <w:spacing w:after="5"/>
        <w:jc w:val="both"/>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u w:val="single" w:color="000000"/>
          <w:lang w:val="fr-FR"/>
        </w:rPr>
        <w:t>3</w:t>
      </w:r>
      <w:r w:rsidRPr="002A0B35">
        <w:rPr>
          <w:rFonts w:asciiTheme="majorBidi" w:eastAsia="Times New Roman" w:hAnsiTheme="majorBidi" w:cstheme="majorBidi"/>
          <w:b/>
          <w:color w:val="auto"/>
          <w:sz w:val="24"/>
          <w:szCs w:val="24"/>
          <w:vertAlign w:val="superscript"/>
          <w:lang w:val="fr-FR"/>
        </w:rPr>
        <w:t>ème</w:t>
      </w:r>
      <w:r w:rsidRPr="002A0B35">
        <w:rPr>
          <w:rFonts w:asciiTheme="majorBidi" w:eastAsia="Times New Roman" w:hAnsiTheme="majorBidi" w:cstheme="majorBidi"/>
          <w:b/>
          <w:color w:val="auto"/>
          <w:sz w:val="24"/>
          <w:szCs w:val="24"/>
          <w:u w:val="single" w:color="000000"/>
          <w:lang w:val="fr-FR"/>
        </w:rPr>
        <w:t xml:space="preserve"> Sous-embranchement : Les Angiospermes:</w:t>
      </w:r>
      <w:r w:rsidRPr="002A0B35">
        <w:rPr>
          <w:rFonts w:asciiTheme="majorBidi" w:eastAsia="Times New Roman" w:hAnsiTheme="majorBidi" w:cstheme="majorBidi"/>
          <w:b/>
          <w:color w:val="auto"/>
          <w:sz w:val="24"/>
          <w:szCs w:val="24"/>
          <w:lang w:val="fr-FR"/>
        </w:rPr>
        <w:t xml:space="preserve"> </w:t>
      </w:r>
    </w:p>
    <w:p w:rsidR="006F6541" w:rsidRDefault="006F6541" w:rsidP="002A0B35">
      <w:pPr>
        <w:tabs>
          <w:tab w:val="left" w:pos="6000"/>
        </w:tabs>
        <w:jc w:val="both"/>
        <w:rPr>
          <w:rFonts w:asciiTheme="majorBidi" w:hAnsiTheme="majorBidi" w:cstheme="majorBidi"/>
          <w:color w:val="auto"/>
          <w:sz w:val="24"/>
          <w:szCs w:val="24"/>
          <w:lang w:val="fr-FR"/>
        </w:rPr>
      </w:pPr>
    </w:p>
    <w:p w:rsidR="006F6541" w:rsidRDefault="006F6541" w:rsidP="002A0B35">
      <w:pPr>
        <w:tabs>
          <w:tab w:val="left" w:pos="6000"/>
        </w:tabs>
        <w:jc w:val="both"/>
        <w:rPr>
          <w:rFonts w:asciiTheme="majorBidi" w:hAnsiTheme="majorBidi" w:cstheme="majorBidi"/>
          <w:color w:val="auto"/>
          <w:sz w:val="24"/>
          <w:szCs w:val="24"/>
          <w:lang w:val="fr-FR"/>
        </w:rPr>
      </w:pPr>
    </w:p>
    <w:p w:rsidR="006F6541" w:rsidRDefault="006F6541" w:rsidP="002A0B35">
      <w:pPr>
        <w:tabs>
          <w:tab w:val="left" w:pos="6000"/>
        </w:tabs>
        <w:jc w:val="both"/>
        <w:rPr>
          <w:rFonts w:asciiTheme="majorBidi" w:hAnsiTheme="majorBidi" w:cstheme="majorBidi"/>
          <w:color w:val="auto"/>
          <w:sz w:val="24"/>
          <w:szCs w:val="24"/>
          <w:lang w:val="fr-FR"/>
        </w:rPr>
      </w:pPr>
    </w:p>
    <w:p w:rsidR="00CD645C" w:rsidRPr="002A0B35" w:rsidRDefault="006F6541" w:rsidP="002A0B35">
      <w:pPr>
        <w:tabs>
          <w:tab w:val="left" w:pos="6000"/>
        </w:tabs>
        <w:jc w:val="both"/>
        <w:rPr>
          <w:rFonts w:asciiTheme="majorBidi" w:hAnsiTheme="majorBidi" w:cstheme="majorBidi"/>
          <w:color w:val="auto"/>
          <w:sz w:val="24"/>
          <w:szCs w:val="24"/>
          <w:lang w:val="fr-FR"/>
        </w:rPr>
      </w:pPr>
      <w:r>
        <w:rPr>
          <w:rFonts w:asciiTheme="majorBidi" w:hAnsiTheme="majorBidi" w:cstheme="majorBidi"/>
          <w:noProof/>
          <w:color w:val="auto"/>
          <w:sz w:val="24"/>
          <w:szCs w:val="24"/>
          <w:lang w:val="fr-FR" w:eastAsia="fr-FR"/>
        </w:rPr>
        <w:drawing>
          <wp:anchor distT="0" distB="0" distL="114300" distR="114300" simplePos="0" relativeHeight="251675648" behindDoc="0" locked="0" layoutInCell="1" allowOverlap="1">
            <wp:simplePos x="0" y="0"/>
            <wp:positionH relativeFrom="column">
              <wp:posOffset>164465</wp:posOffset>
            </wp:positionH>
            <wp:positionV relativeFrom="paragraph">
              <wp:posOffset>235585</wp:posOffset>
            </wp:positionV>
            <wp:extent cx="5076825" cy="3114675"/>
            <wp:effectExtent l="19050" t="0" r="9525" b="0"/>
            <wp:wrapNone/>
            <wp:docPr id="1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5076825" cy="3114675"/>
                    </a:xfrm>
                    <a:prstGeom prst="rect">
                      <a:avLst/>
                    </a:prstGeom>
                    <a:noFill/>
                    <a:ln w="9525">
                      <a:noFill/>
                      <a:miter lim="800000"/>
                      <a:headEnd/>
                      <a:tailEnd/>
                    </a:ln>
                  </pic:spPr>
                </pic:pic>
              </a:graphicData>
            </a:graphic>
          </wp:anchor>
        </w:drawing>
      </w:r>
    </w:p>
    <w:p w:rsidR="00CD645C" w:rsidRPr="002A0B35" w:rsidRDefault="00CD645C" w:rsidP="002A0B35">
      <w:pPr>
        <w:jc w:val="both"/>
        <w:rPr>
          <w:rFonts w:asciiTheme="majorBidi" w:hAnsiTheme="majorBidi" w:cstheme="majorBidi"/>
          <w:color w:val="auto"/>
          <w:sz w:val="24"/>
          <w:szCs w:val="24"/>
          <w:lang w:val="fr-FR"/>
        </w:rPr>
      </w:pPr>
    </w:p>
    <w:p w:rsidR="00CD645C" w:rsidRPr="002A0B35" w:rsidRDefault="00CD645C" w:rsidP="002A0B35">
      <w:pPr>
        <w:jc w:val="both"/>
        <w:rPr>
          <w:rFonts w:asciiTheme="majorBidi" w:hAnsiTheme="majorBidi" w:cstheme="majorBidi"/>
          <w:color w:val="auto"/>
          <w:sz w:val="24"/>
          <w:szCs w:val="24"/>
          <w:lang w:val="fr-FR"/>
        </w:rPr>
      </w:pPr>
    </w:p>
    <w:p w:rsidR="00CD645C" w:rsidRPr="002A0B35" w:rsidRDefault="00CD645C" w:rsidP="002A0B35">
      <w:pPr>
        <w:jc w:val="both"/>
        <w:rPr>
          <w:rFonts w:asciiTheme="majorBidi" w:hAnsiTheme="majorBidi" w:cstheme="majorBidi"/>
          <w:color w:val="auto"/>
          <w:sz w:val="24"/>
          <w:szCs w:val="24"/>
          <w:lang w:val="fr-FR"/>
        </w:rPr>
      </w:pPr>
    </w:p>
    <w:p w:rsidR="00CD645C" w:rsidRPr="002A0B35" w:rsidRDefault="00CD645C" w:rsidP="002A0B35">
      <w:pPr>
        <w:jc w:val="both"/>
        <w:rPr>
          <w:rFonts w:asciiTheme="majorBidi" w:hAnsiTheme="majorBidi" w:cstheme="majorBidi"/>
          <w:color w:val="auto"/>
          <w:sz w:val="24"/>
          <w:szCs w:val="24"/>
          <w:lang w:val="fr-FR"/>
        </w:rPr>
      </w:pPr>
    </w:p>
    <w:p w:rsidR="00CD645C" w:rsidRPr="002A0B35" w:rsidRDefault="00CD645C" w:rsidP="002A0B35">
      <w:pPr>
        <w:jc w:val="both"/>
        <w:rPr>
          <w:rFonts w:asciiTheme="majorBidi" w:hAnsiTheme="majorBidi" w:cstheme="majorBidi"/>
          <w:color w:val="auto"/>
          <w:sz w:val="24"/>
          <w:szCs w:val="24"/>
          <w:lang w:val="fr-FR"/>
        </w:rPr>
      </w:pPr>
    </w:p>
    <w:p w:rsidR="00CD645C" w:rsidRPr="002A0B35" w:rsidRDefault="00CD645C" w:rsidP="002A0B35">
      <w:pPr>
        <w:jc w:val="both"/>
        <w:rPr>
          <w:rFonts w:asciiTheme="majorBidi" w:hAnsiTheme="majorBidi" w:cstheme="majorBidi"/>
          <w:color w:val="auto"/>
          <w:sz w:val="24"/>
          <w:szCs w:val="24"/>
          <w:lang w:val="fr-FR"/>
        </w:rPr>
      </w:pPr>
    </w:p>
    <w:p w:rsidR="00CD645C" w:rsidRPr="002A0B35" w:rsidRDefault="00CD645C" w:rsidP="002A0B35">
      <w:pPr>
        <w:jc w:val="both"/>
        <w:rPr>
          <w:rFonts w:asciiTheme="majorBidi" w:hAnsiTheme="majorBidi" w:cstheme="majorBidi"/>
          <w:color w:val="auto"/>
          <w:sz w:val="24"/>
          <w:szCs w:val="24"/>
          <w:lang w:val="fr-FR"/>
        </w:rPr>
      </w:pPr>
    </w:p>
    <w:p w:rsidR="00CD645C" w:rsidRPr="002A0B35" w:rsidRDefault="00CD645C" w:rsidP="002A0B35">
      <w:pPr>
        <w:jc w:val="both"/>
        <w:rPr>
          <w:rFonts w:asciiTheme="majorBidi" w:hAnsiTheme="majorBidi" w:cstheme="majorBidi"/>
          <w:color w:val="auto"/>
          <w:sz w:val="24"/>
          <w:szCs w:val="24"/>
          <w:lang w:val="fr-FR"/>
        </w:rPr>
      </w:pPr>
    </w:p>
    <w:p w:rsidR="006F6541" w:rsidRDefault="006F6541" w:rsidP="002A0B35">
      <w:pPr>
        <w:pStyle w:val="Titre2"/>
        <w:spacing w:after="5"/>
        <w:ind w:left="55"/>
        <w:jc w:val="both"/>
        <w:rPr>
          <w:rFonts w:asciiTheme="majorBidi" w:hAnsiTheme="majorBidi"/>
          <w:color w:val="auto"/>
          <w:sz w:val="24"/>
          <w:szCs w:val="24"/>
        </w:rPr>
      </w:pPr>
    </w:p>
    <w:p w:rsidR="006F6541" w:rsidRDefault="006F6541" w:rsidP="002A0B35">
      <w:pPr>
        <w:pStyle w:val="Titre2"/>
        <w:spacing w:after="5"/>
        <w:ind w:left="55"/>
        <w:jc w:val="both"/>
        <w:rPr>
          <w:rFonts w:asciiTheme="majorBidi" w:hAnsiTheme="majorBidi"/>
          <w:color w:val="auto"/>
          <w:sz w:val="24"/>
          <w:szCs w:val="24"/>
        </w:rPr>
      </w:pPr>
      <w:r>
        <w:rPr>
          <w:rFonts w:asciiTheme="majorBidi" w:hAnsiTheme="majorBidi"/>
          <w:noProof/>
          <w:color w:val="auto"/>
          <w:sz w:val="24"/>
          <w:szCs w:val="24"/>
          <w:lang w:val="fr-FR" w:eastAsia="fr-FR"/>
        </w:rPr>
        <w:pict>
          <v:shapetype id="_x0000_t202" coordsize="21600,21600" o:spt="202" path="m,l,21600r21600,l21600,xe">
            <v:stroke joinstyle="miter"/>
            <v:path gradientshapeok="t" o:connecttype="rect"/>
          </v:shapetype>
          <v:shape id="_x0000_s1030" type="#_x0000_t202" style="position:absolute;left:0;text-align:left;margin-left:407.95pt;margin-top:4.55pt;width:154.85pt;height:30.85pt;z-index:251676672;mso-height-percent:200;mso-height-percent:200;mso-width-relative:margin;mso-height-relative:margin">
            <v:textbox style="mso-next-textbox:#_x0000_s1030;mso-fit-shape-to-text:t">
              <w:txbxContent>
                <w:p w:rsidR="000C6739" w:rsidRPr="001B620C" w:rsidRDefault="000C6739" w:rsidP="000C6739">
                  <w:pPr>
                    <w:rPr>
                      <w:rFonts w:ascii="Times New Roman" w:hAnsi="Times New Roman" w:cs="Times New Roman"/>
                      <w:b/>
                      <w:bCs/>
                      <w:sz w:val="24"/>
                      <w:szCs w:val="24"/>
                      <w:lang w:val="fr-FR"/>
                    </w:rPr>
                  </w:pPr>
                  <w:r w:rsidRPr="001B620C">
                    <w:rPr>
                      <w:rFonts w:ascii="Times New Roman" w:hAnsi="Times New Roman" w:cs="Times New Roman"/>
                      <w:b/>
                      <w:bCs/>
                      <w:color w:val="auto"/>
                      <w:sz w:val="24"/>
                      <w:szCs w:val="24"/>
                      <w:lang w:val="fr-FR"/>
                    </w:rPr>
                    <w:t>Systématique botanique</w:t>
                  </w:r>
                </w:p>
              </w:txbxContent>
            </v:textbox>
          </v:shape>
        </w:pict>
      </w:r>
    </w:p>
    <w:p w:rsidR="006F6541" w:rsidRDefault="006F6541" w:rsidP="002A0B35">
      <w:pPr>
        <w:pStyle w:val="Titre2"/>
        <w:spacing w:after="5"/>
        <w:ind w:left="55"/>
        <w:jc w:val="both"/>
        <w:rPr>
          <w:rFonts w:asciiTheme="majorBidi" w:hAnsiTheme="majorBidi"/>
          <w:color w:val="auto"/>
          <w:sz w:val="24"/>
          <w:szCs w:val="24"/>
        </w:rPr>
      </w:pPr>
    </w:p>
    <w:p w:rsidR="006F6541" w:rsidRDefault="006F6541" w:rsidP="002A0B35">
      <w:pPr>
        <w:pStyle w:val="Titre2"/>
        <w:spacing w:after="5"/>
        <w:ind w:left="55"/>
        <w:jc w:val="both"/>
        <w:rPr>
          <w:rFonts w:asciiTheme="majorBidi" w:hAnsiTheme="majorBidi"/>
          <w:color w:val="auto"/>
          <w:sz w:val="24"/>
          <w:szCs w:val="24"/>
        </w:rPr>
      </w:pPr>
    </w:p>
    <w:p w:rsidR="006F6541" w:rsidRDefault="006F6541" w:rsidP="002A0B35">
      <w:pPr>
        <w:pStyle w:val="Titre2"/>
        <w:spacing w:after="5"/>
        <w:ind w:left="55"/>
        <w:jc w:val="both"/>
        <w:rPr>
          <w:rFonts w:asciiTheme="majorBidi" w:hAnsiTheme="majorBidi"/>
          <w:color w:val="auto"/>
          <w:sz w:val="24"/>
          <w:szCs w:val="24"/>
        </w:rPr>
      </w:pPr>
    </w:p>
    <w:p w:rsidR="006F6541" w:rsidRDefault="006F6541" w:rsidP="002A0B35">
      <w:pPr>
        <w:pStyle w:val="Titre2"/>
        <w:spacing w:after="5"/>
        <w:ind w:left="55"/>
        <w:jc w:val="both"/>
        <w:rPr>
          <w:rFonts w:asciiTheme="majorBidi" w:hAnsiTheme="majorBidi"/>
          <w:color w:val="auto"/>
          <w:sz w:val="24"/>
          <w:szCs w:val="24"/>
        </w:rPr>
      </w:pPr>
    </w:p>
    <w:p w:rsidR="006F6541" w:rsidRDefault="006F6541" w:rsidP="002A0B35">
      <w:pPr>
        <w:pStyle w:val="Titre2"/>
        <w:spacing w:after="5"/>
        <w:ind w:left="55"/>
        <w:jc w:val="both"/>
        <w:rPr>
          <w:rFonts w:asciiTheme="majorBidi" w:hAnsiTheme="majorBidi"/>
          <w:color w:val="auto"/>
          <w:sz w:val="24"/>
          <w:szCs w:val="24"/>
        </w:rPr>
      </w:pPr>
    </w:p>
    <w:p w:rsidR="005041C7" w:rsidRPr="002A0B35" w:rsidRDefault="005041C7" w:rsidP="002A0B35">
      <w:pPr>
        <w:pStyle w:val="Titre2"/>
        <w:spacing w:after="5"/>
        <w:ind w:left="55"/>
        <w:jc w:val="both"/>
        <w:rPr>
          <w:rFonts w:asciiTheme="majorBidi" w:hAnsiTheme="majorBidi"/>
          <w:color w:val="auto"/>
          <w:sz w:val="24"/>
          <w:szCs w:val="24"/>
        </w:rPr>
      </w:pPr>
      <w:r w:rsidRPr="002A0B35">
        <w:rPr>
          <w:rFonts w:asciiTheme="majorBidi" w:hAnsiTheme="majorBidi"/>
          <w:color w:val="auto"/>
          <w:sz w:val="24"/>
          <w:szCs w:val="24"/>
        </w:rPr>
        <w:t>2</w:t>
      </w:r>
      <w:r w:rsidR="006F6541">
        <w:rPr>
          <w:rFonts w:asciiTheme="majorBidi" w:hAnsiTheme="majorBidi"/>
          <w:color w:val="auto"/>
          <w:sz w:val="24"/>
          <w:szCs w:val="24"/>
          <w:vertAlign w:val="superscript"/>
        </w:rPr>
        <w:t xml:space="preserve"> </w:t>
      </w:r>
      <w:proofErr w:type="spellStart"/>
      <w:r w:rsidRPr="002A0B35">
        <w:rPr>
          <w:rFonts w:asciiTheme="majorBidi" w:hAnsiTheme="majorBidi"/>
          <w:color w:val="auto"/>
          <w:sz w:val="24"/>
          <w:szCs w:val="24"/>
        </w:rPr>
        <w:t>Cytologie</w:t>
      </w:r>
      <w:proofErr w:type="spellEnd"/>
      <w:r w:rsidRPr="002A0B35">
        <w:rPr>
          <w:rFonts w:asciiTheme="majorBidi" w:hAnsiTheme="majorBidi"/>
          <w:color w:val="auto"/>
          <w:sz w:val="24"/>
          <w:szCs w:val="24"/>
        </w:rPr>
        <w:t xml:space="preserve"> </w:t>
      </w:r>
      <w:proofErr w:type="spellStart"/>
      <w:r w:rsidRPr="002A0B35">
        <w:rPr>
          <w:rFonts w:asciiTheme="majorBidi" w:hAnsiTheme="majorBidi"/>
          <w:color w:val="auto"/>
          <w:sz w:val="24"/>
          <w:szCs w:val="24"/>
        </w:rPr>
        <w:t>végétale</w:t>
      </w:r>
      <w:proofErr w:type="spellEnd"/>
      <w:r w:rsidRPr="002A0B35">
        <w:rPr>
          <w:rFonts w:asciiTheme="majorBidi" w:hAnsiTheme="majorBidi"/>
          <w:color w:val="auto"/>
          <w:sz w:val="24"/>
          <w:szCs w:val="24"/>
        </w:rPr>
        <w:t xml:space="preserve"> (rappel </w:t>
      </w:r>
      <w:proofErr w:type="spellStart"/>
      <w:r w:rsidRPr="002A0B35">
        <w:rPr>
          <w:rFonts w:asciiTheme="majorBidi" w:hAnsiTheme="majorBidi"/>
          <w:color w:val="auto"/>
          <w:sz w:val="24"/>
          <w:szCs w:val="24"/>
        </w:rPr>
        <w:t>sur</w:t>
      </w:r>
      <w:proofErr w:type="spellEnd"/>
      <w:r w:rsidRPr="002A0B35">
        <w:rPr>
          <w:rFonts w:asciiTheme="majorBidi" w:hAnsiTheme="majorBidi"/>
          <w:color w:val="auto"/>
          <w:sz w:val="24"/>
          <w:szCs w:val="24"/>
        </w:rPr>
        <w:t xml:space="preserve"> les </w:t>
      </w:r>
      <w:proofErr w:type="gramStart"/>
      <w:r w:rsidRPr="002A0B35">
        <w:rPr>
          <w:rFonts w:asciiTheme="majorBidi" w:hAnsiTheme="majorBidi"/>
          <w:color w:val="auto"/>
          <w:sz w:val="24"/>
          <w:szCs w:val="24"/>
        </w:rPr>
        <w:t>notions :</w:t>
      </w:r>
      <w:proofErr w:type="gramEnd"/>
      <w:r w:rsidRPr="002A0B35">
        <w:rPr>
          <w:rFonts w:asciiTheme="majorBidi" w:hAnsiTheme="majorBidi"/>
          <w:color w:val="auto"/>
          <w:sz w:val="24"/>
          <w:szCs w:val="24"/>
        </w:rPr>
        <w:t xml:space="preserve"> membranes </w:t>
      </w:r>
      <w:proofErr w:type="spellStart"/>
      <w:r w:rsidRPr="002A0B35">
        <w:rPr>
          <w:rFonts w:asciiTheme="majorBidi" w:hAnsiTheme="majorBidi"/>
          <w:color w:val="auto"/>
          <w:sz w:val="24"/>
          <w:szCs w:val="24"/>
        </w:rPr>
        <w:t>cellulaires</w:t>
      </w:r>
      <w:proofErr w:type="spellEnd"/>
      <w:r w:rsidRPr="002A0B35">
        <w:rPr>
          <w:rFonts w:asciiTheme="majorBidi" w:hAnsiTheme="majorBidi"/>
          <w:color w:val="auto"/>
          <w:sz w:val="24"/>
          <w:szCs w:val="24"/>
        </w:rPr>
        <w:t xml:space="preserve">, </w:t>
      </w:r>
      <w:proofErr w:type="spellStart"/>
      <w:r w:rsidRPr="002A0B35">
        <w:rPr>
          <w:rFonts w:asciiTheme="majorBidi" w:hAnsiTheme="majorBidi"/>
          <w:color w:val="auto"/>
          <w:sz w:val="24"/>
          <w:szCs w:val="24"/>
        </w:rPr>
        <w:t>paroi</w:t>
      </w:r>
      <w:proofErr w:type="spellEnd"/>
      <w:r w:rsidRPr="002A0B35">
        <w:rPr>
          <w:rFonts w:asciiTheme="majorBidi" w:hAnsiTheme="majorBidi"/>
          <w:color w:val="auto"/>
          <w:sz w:val="24"/>
          <w:szCs w:val="24"/>
        </w:rPr>
        <w:t xml:space="preserve"> </w:t>
      </w:r>
      <w:proofErr w:type="spellStart"/>
      <w:r w:rsidRPr="002A0B35">
        <w:rPr>
          <w:rFonts w:asciiTheme="majorBidi" w:hAnsiTheme="majorBidi"/>
          <w:color w:val="auto"/>
          <w:sz w:val="24"/>
          <w:szCs w:val="24"/>
        </w:rPr>
        <w:t>cellulaire</w:t>
      </w:r>
      <w:proofErr w:type="spellEnd"/>
      <w:r w:rsidRPr="002A0B35">
        <w:rPr>
          <w:rFonts w:asciiTheme="majorBidi" w:hAnsiTheme="majorBidi"/>
          <w:color w:val="auto"/>
          <w:sz w:val="24"/>
          <w:szCs w:val="24"/>
        </w:rPr>
        <w:t xml:space="preserve">, vacuoles, </w:t>
      </w:r>
      <w:proofErr w:type="spellStart"/>
      <w:r w:rsidRPr="002A0B35">
        <w:rPr>
          <w:rFonts w:asciiTheme="majorBidi" w:hAnsiTheme="majorBidi"/>
          <w:color w:val="auto"/>
          <w:sz w:val="24"/>
          <w:szCs w:val="24"/>
        </w:rPr>
        <w:t>plastes</w:t>
      </w:r>
      <w:proofErr w:type="spellEnd"/>
      <w:r w:rsidRPr="002A0B35">
        <w:rPr>
          <w:rFonts w:asciiTheme="majorBidi" w:hAnsiTheme="majorBidi"/>
          <w:color w:val="auto"/>
          <w:sz w:val="24"/>
          <w:szCs w:val="24"/>
        </w:rPr>
        <w:t>)</w:t>
      </w:r>
    </w:p>
    <w:p w:rsidR="005041C7" w:rsidRPr="002A0B35" w:rsidRDefault="005041C7" w:rsidP="002A0B35">
      <w:pPr>
        <w:spacing w:after="0"/>
        <w:ind w:left="36"/>
        <w:jc w:val="both"/>
        <w:rPr>
          <w:rFonts w:asciiTheme="majorBidi"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 xml:space="preserve"> </w:t>
      </w:r>
    </w:p>
    <w:p w:rsidR="005041C7" w:rsidRPr="002A0B35" w:rsidRDefault="005041C7" w:rsidP="002A0B35">
      <w:pPr>
        <w:spacing w:after="4" w:line="249" w:lineRule="auto"/>
        <w:ind w:left="55" w:hanging="10"/>
        <w:jc w:val="both"/>
        <w:rPr>
          <w:rFonts w:asciiTheme="majorBidi"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 xml:space="preserve">Les Angiospermes sont des végétaux supérieurs eucaryotes dont la cellule eucaryote est constituée d’un vrai noyau, une paroi </w:t>
      </w:r>
      <w:proofErr w:type="spellStart"/>
      <w:r w:rsidRPr="002A0B35">
        <w:rPr>
          <w:rFonts w:asciiTheme="majorBidi" w:eastAsia="Times New Roman" w:hAnsiTheme="majorBidi" w:cstheme="majorBidi"/>
          <w:color w:val="auto"/>
          <w:sz w:val="24"/>
          <w:szCs w:val="24"/>
          <w:lang w:val="fr-FR"/>
        </w:rPr>
        <w:t>pectocellulosique</w:t>
      </w:r>
      <w:proofErr w:type="spellEnd"/>
      <w:r w:rsidRPr="002A0B35">
        <w:rPr>
          <w:rFonts w:asciiTheme="majorBidi" w:eastAsia="Times New Roman" w:hAnsiTheme="majorBidi" w:cstheme="majorBidi"/>
          <w:color w:val="auto"/>
          <w:sz w:val="24"/>
          <w:szCs w:val="24"/>
          <w:lang w:val="fr-FR"/>
        </w:rPr>
        <w:t xml:space="preserve">, une grande vacuole, des plastes et des </w:t>
      </w:r>
      <w:proofErr w:type="spellStart"/>
      <w:r w:rsidRPr="002A0B35">
        <w:rPr>
          <w:rFonts w:asciiTheme="majorBidi" w:eastAsia="Times New Roman" w:hAnsiTheme="majorBidi" w:cstheme="majorBidi"/>
          <w:color w:val="auto"/>
          <w:sz w:val="24"/>
          <w:szCs w:val="24"/>
          <w:lang w:val="fr-FR"/>
        </w:rPr>
        <w:t>cytosomes</w:t>
      </w:r>
      <w:proofErr w:type="spellEnd"/>
      <w:r w:rsidRPr="002A0B35">
        <w:rPr>
          <w:rFonts w:asciiTheme="majorBidi" w:eastAsia="Times New Roman" w:hAnsiTheme="majorBidi" w:cstheme="majorBidi"/>
          <w:color w:val="auto"/>
          <w:sz w:val="24"/>
          <w:szCs w:val="24"/>
          <w:lang w:val="fr-FR"/>
        </w:rPr>
        <w:t xml:space="preserve"> (fig.5) : </w:t>
      </w:r>
    </w:p>
    <w:p w:rsidR="004473B6" w:rsidRPr="002A0B35" w:rsidRDefault="004473B6" w:rsidP="002A0B35">
      <w:pPr>
        <w:pStyle w:val="Titre2"/>
        <w:spacing w:after="5"/>
        <w:ind w:left="55"/>
        <w:jc w:val="both"/>
        <w:rPr>
          <w:rFonts w:asciiTheme="majorBidi" w:hAnsiTheme="majorBidi"/>
          <w:color w:val="auto"/>
          <w:sz w:val="24"/>
          <w:szCs w:val="24"/>
        </w:rPr>
      </w:pPr>
      <w:r w:rsidRPr="002A0B35">
        <w:rPr>
          <w:rFonts w:asciiTheme="majorBidi" w:hAnsiTheme="majorBidi"/>
          <w:color w:val="auto"/>
          <w:sz w:val="24"/>
          <w:szCs w:val="24"/>
        </w:rPr>
        <w:t xml:space="preserve">1. Les membranes </w:t>
      </w:r>
      <w:proofErr w:type="spellStart"/>
      <w:r w:rsidRPr="002A0B35">
        <w:rPr>
          <w:rFonts w:asciiTheme="majorBidi" w:hAnsiTheme="majorBidi"/>
          <w:color w:val="auto"/>
          <w:sz w:val="24"/>
          <w:szCs w:val="24"/>
        </w:rPr>
        <w:t>cellulaires</w:t>
      </w:r>
      <w:proofErr w:type="spellEnd"/>
      <w:r w:rsidRPr="002A0B35">
        <w:rPr>
          <w:rFonts w:asciiTheme="majorBidi" w:hAnsiTheme="majorBidi"/>
          <w:color w:val="auto"/>
          <w:sz w:val="24"/>
          <w:szCs w:val="24"/>
        </w:rPr>
        <w:t xml:space="preserve"> </w:t>
      </w:r>
    </w:p>
    <w:p w:rsidR="004473B6" w:rsidRPr="002A0B35" w:rsidRDefault="004473B6" w:rsidP="002A0B35">
      <w:pPr>
        <w:spacing w:after="0"/>
        <w:ind w:left="36"/>
        <w:jc w:val="both"/>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lang w:val="fr-FR"/>
        </w:rPr>
        <w:t xml:space="preserve"> </w:t>
      </w:r>
    </w:p>
    <w:p w:rsidR="004473B6" w:rsidRPr="002A0B35" w:rsidRDefault="004473B6" w:rsidP="002A0B35">
      <w:pPr>
        <w:spacing w:after="4" w:line="249" w:lineRule="auto"/>
        <w:ind w:left="55" w:hanging="10"/>
        <w:jc w:val="both"/>
        <w:rPr>
          <w:rFonts w:asciiTheme="majorBidi" w:hAnsiTheme="majorBidi" w:cstheme="majorBidi"/>
          <w:color w:val="auto"/>
          <w:sz w:val="24"/>
          <w:szCs w:val="24"/>
        </w:rPr>
      </w:pPr>
      <w:r w:rsidRPr="002A0B35">
        <w:rPr>
          <w:rFonts w:asciiTheme="majorBidi" w:eastAsia="Times New Roman" w:hAnsiTheme="majorBidi" w:cstheme="majorBidi"/>
          <w:color w:val="auto"/>
          <w:sz w:val="24"/>
          <w:szCs w:val="24"/>
          <w:lang w:val="fr-FR"/>
        </w:rPr>
        <w:t xml:space="preserve">Les constituants les plus importants des membranes sont des lipides et des protéines. Une membrane est formée d’une bicouche de </w:t>
      </w:r>
      <w:proofErr w:type="spellStart"/>
      <w:r w:rsidRPr="002A0B35">
        <w:rPr>
          <w:rFonts w:asciiTheme="majorBidi" w:eastAsia="Times New Roman" w:hAnsiTheme="majorBidi" w:cstheme="majorBidi"/>
          <w:color w:val="auto"/>
          <w:sz w:val="24"/>
          <w:szCs w:val="24"/>
          <w:lang w:val="fr-FR"/>
        </w:rPr>
        <w:t>phosphoglycérolipides</w:t>
      </w:r>
      <w:proofErr w:type="spellEnd"/>
      <w:r w:rsidRPr="002A0B35">
        <w:rPr>
          <w:rFonts w:asciiTheme="majorBidi" w:eastAsia="Times New Roman" w:hAnsiTheme="majorBidi" w:cstheme="majorBidi"/>
          <w:color w:val="auto"/>
          <w:sz w:val="24"/>
          <w:szCs w:val="24"/>
          <w:lang w:val="fr-FR"/>
        </w:rPr>
        <w:t xml:space="preserve"> et de cholestérol. </w:t>
      </w:r>
      <w:proofErr w:type="spellStart"/>
      <w:proofErr w:type="gramStart"/>
      <w:r w:rsidRPr="002A0B35">
        <w:rPr>
          <w:rFonts w:asciiTheme="majorBidi" w:eastAsia="Times New Roman" w:hAnsiTheme="majorBidi" w:cstheme="majorBidi"/>
          <w:color w:val="auto"/>
          <w:sz w:val="24"/>
          <w:szCs w:val="24"/>
        </w:rPr>
        <w:t>Deux</w:t>
      </w:r>
      <w:proofErr w:type="spellEnd"/>
      <w:r w:rsidRPr="002A0B35">
        <w:rPr>
          <w:rFonts w:asciiTheme="majorBidi" w:eastAsia="Times New Roman" w:hAnsiTheme="majorBidi" w:cstheme="majorBidi"/>
          <w:color w:val="auto"/>
          <w:sz w:val="24"/>
          <w:szCs w:val="24"/>
        </w:rPr>
        <w:t xml:space="preserve"> membranes </w:t>
      </w:r>
      <w:proofErr w:type="spellStart"/>
      <w:r w:rsidRPr="002A0B35">
        <w:rPr>
          <w:rFonts w:asciiTheme="majorBidi" w:eastAsia="Times New Roman" w:hAnsiTheme="majorBidi" w:cstheme="majorBidi"/>
          <w:color w:val="auto"/>
          <w:sz w:val="24"/>
          <w:szCs w:val="24"/>
        </w:rPr>
        <w:t>sont</w:t>
      </w:r>
      <w:proofErr w:type="spellEnd"/>
      <w:r w:rsidRPr="002A0B35">
        <w:rPr>
          <w:rFonts w:asciiTheme="majorBidi" w:eastAsia="Times New Roman" w:hAnsiTheme="majorBidi" w:cstheme="majorBidi"/>
          <w:color w:val="auto"/>
          <w:sz w:val="24"/>
          <w:szCs w:val="24"/>
        </w:rPr>
        <w:t xml:space="preserve"> </w:t>
      </w:r>
      <w:proofErr w:type="spellStart"/>
      <w:r w:rsidRPr="002A0B35">
        <w:rPr>
          <w:rFonts w:asciiTheme="majorBidi" w:eastAsia="Times New Roman" w:hAnsiTheme="majorBidi" w:cstheme="majorBidi"/>
          <w:color w:val="auto"/>
          <w:sz w:val="24"/>
          <w:szCs w:val="24"/>
        </w:rPr>
        <w:t>particulièrement</w:t>
      </w:r>
      <w:proofErr w:type="spellEnd"/>
      <w:r w:rsidRPr="002A0B35">
        <w:rPr>
          <w:rFonts w:asciiTheme="majorBidi" w:eastAsia="Times New Roman" w:hAnsiTheme="majorBidi" w:cstheme="majorBidi"/>
          <w:color w:val="auto"/>
          <w:sz w:val="24"/>
          <w:szCs w:val="24"/>
        </w:rPr>
        <w:t xml:space="preserve"> </w:t>
      </w:r>
      <w:proofErr w:type="spellStart"/>
      <w:r w:rsidRPr="002A0B35">
        <w:rPr>
          <w:rFonts w:asciiTheme="majorBidi" w:eastAsia="Times New Roman" w:hAnsiTheme="majorBidi" w:cstheme="majorBidi"/>
          <w:color w:val="auto"/>
          <w:sz w:val="24"/>
          <w:szCs w:val="24"/>
        </w:rPr>
        <w:t>importantes</w:t>
      </w:r>
      <w:proofErr w:type="spellEnd"/>
      <w:r w:rsidRPr="002A0B35">
        <w:rPr>
          <w:rFonts w:asciiTheme="majorBidi" w:eastAsia="Times New Roman" w:hAnsiTheme="majorBidi" w:cstheme="majorBidi"/>
          <w:color w:val="auto"/>
          <w:sz w:val="24"/>
          <w:szCs w:val="24"/>
        </w:rPr>
        <w:t>.</w:t>
      </w:r>
      <w:proofErr w:type="gramEnd"/>
      <w:r w:rsidRPr="002A0B35">
        <w:rPr>
          <w:rFonts w:asciiTheme="majorBidi" w:eastAsia="Times New Roman" w:hAnsiTheme="majorBidi" w:cstheme="majorBidi"/>
          <w:color w:val="auto"/>
          <w:sz w:val="24"/>
          <w:szCs w:val="24"/>
        </w:rPr>
        <w:t xml:space="preserve"> </w:t>
      </w:r>
    </w:p>
    <w:p w:rsidR="004473B6" w:rsidRPr="002A0B35" w:rsidRDefault="004473B6" w:rsidP="002A0B35">
      <w:pPr>
        <w:spacing w:after="0"/>
        <w:ind w:left="36"/>
        <w:jc w:val="both"/>
        <w:rPr>
          <w:rFonts w:asciiTheme="majorBidi" w:hAnsiTheme="majorBidi" w:cstheme="majorBidi"/>
          <w:color w:val="auto"/>
          <w:sz w:val="24"/>
          <w:szCs w:val="24"/>
        </w:rPr>
      </w:pPr>
      <w:r w:rsidRPr="002A0B35">
        <w:rPr>
          <w:rFonts w:asciiTheme="majorBidi" w:eastAsia="Times New Roman" w:hAnsiTheme="majorBidi" w:cstheme="majorBidi"/>
          <w:color w:val="auto"/>
          <w:sz w:val="24"/>
          <w:szCs w:val="24"/>
        </w:rPr>
        <w:t xml:space="preserve"> </w:t>
      </w:r>
    </w:p>
    <w:p w:rsidR="004473B6" w:rsidRPr="002A0B35" w:rsidRDefault="004473B6" w:rsidP="002A0B35">
      <w:pPr>
        <w:numPr>
          <w:ilvl w:val="0"/>
          <w:numId w:val="1"/>
        </w:numPr>
        <w:spacing w:after="4" w:line="249" w:lineRule="auto"/>
        <w:ind w:hanging="254"/>
        <w:jc w:val="both"/>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u w:val="single" w:color="000000"/>
          <w:lang w:val="fr-FR"/>
        </w:rPr>
        <w:t>Le plasmalemme</w:t>
      </w:r>
      <w:r w:rsidRPr="002A0B35">
        <w:rPr>
          <w:rFonts w:asciiTheme="majorBidi" w:eastAsia="Times New Roman" w:hAnsiTheme="majorBidi" w:cstheme="majorBidi"/>
          <w:color w:val="auto"/>
          <w:sz w:val="24"/>
          <w:szCs w:val="24"/>
          <w:lang w:val="fr-FR"/>
        </w:rPr>
        <w:t xml:space="preserve"> appelé aussi membrane plasmique, possède une épaisseur de 6 à 9 nm, délimite le cytoplasme de la périphérie de la cellule grâce à une perméabilité très sélective, il joue un double rôle de protection et de contrôle des échanges entre les milieux intracellulaire et extracellulaire. Ce plasmalemme n’isole pas complètement la cellule car il existe des ponts cytoplasmiques ou des canaux qu’on appelle : </w:t>
      </w:r>
      <w:proofErr w:type="spellStart"/>
      <w:r w:rsidRPr="002A0B35">
        <w:rPr>
          <w:rFonts w:asciiTheme="majorBidi" w:eastAsia="Times New Roman" w:hAnsiTheme="majorBidi" w:cstheme="majorBidi"/>
          <w:b/>
          <w:color w:val="auto"/>
          <w:sz w:val="24"/>
          <w:szCs w:val="24"/>
          <w:lang w:val="fr-FR"/>
        </w:rPr>
        <w:t>plasmodesmes</w:t>
      </w:r>
      <w:proofErr w:type="spellEnd"/>
      <w:r w:rsidRPr="002A0B35">
        <w:rPr>
          <w:rFonts w:asciiTheme="majorBidi" w:eastAsia="Times New Roman" w:hAnsiTheme="majorBidi" w:cstheme="majorBidi"/>
          <w:color w:val="auto"/>
          <w:sz w:val="24"/>
          <w:szCs w:val="24"/>
          <w:lang w:val="fr-FR"/>
        </w:rPr>
        <w:t xml:space="preserve">  </w:t>
      </w:r>
    </w:p>
    <w:p w:rsidR="004473B6" w:rsidRPr="002A0B35" w:rsidRDefault="004473B6" w:rsidP="002A0B35">
      <w:pPr>
        <w:spacing w:after="0"/>
        <w:ind w:left="36"/>
        <w:jc w:val="both"/>
        <w:rPr>
          <w:rFonts w:asciiTheme="majorBidi"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 xml:space="preserve"> </w:t>
      </w:r>
    </w:p>
    <w:p w:rsidR="004473B6" w:rsidRPr="002A0B35" w:rsidRDefault="004473B6" w:rsidP="002A0B35">
      <w:pPr>
        <w:numPr>
          <w:ilvl w:val="0"/>
          <w:numId w:val="1"/>
        </w:numPr>
        <w:spacing w:after="4" w:line="249" w:lineRule="auto"/>
        <w:ind w:hanging="254"/>
        <w:jc w:val="both"/>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u w:val="single" w:color="000000"/>
          <w:lang w:val="fr-FR"/>
        </w:rPr>
        <w:t xml:space="preserve">Le </w:t>
      </w:r>
      <w:proofErr w:type="spellStart"/>
      <w:r w:rsidRPr="002A0B35">
        <w:rPr>
          <w:rFonts w:asciiTheme="majorBidi" w:eastAsia="Times New Roman" w:hAnsiTheme="majorBidi" w:cstheme="majorBidi"/>
          <w:b/>
          <w:color w:val="auto"/>
          <w:sz w:val="24"/>
          <w:szCs w:val="24"/>
          <w:u w:val="single" w:color="000000"/>
          <w:lang w:val="fr-FR"/>
        </w:rPr>
        <w:t>tonoplaste</w:t>
      </w:r>
      <w:proofErr w:type="spellEnd"/>
      <w:r w:rsidRPr="002A0B35">
        <w:rPr>
          <w:rFonts w:asciiTheme="majorBidi" w:eastAsia="Times New Roman" w:hAnsiTheme="majorBidi" w:cstheme="majorBidi"/>
          <w:color w:val="auto"/>
          <w:sz w:val="24"/>
          <w:szCs w:val="24"/>
          <w:lang w:val="fr-FR"/>
        </w:rPr>
        <w:t xml:space="preserve"> qui entoure la vacuole du cytoplasme. </w:t>
      </w:r>
    </w:p>
    <w:p w:rsidR="0013420A" w:rsidRDefault="0013420A" w:rsidP="002A0B35">
      <w:pPr>
        <w:pStyle w:val="Titre2"/>
        <w:spacing w:after="5"/>
        <w:ind w:left="55"/>
        <w:jc w:val="both"/>
        <w:rPr>
          <w:rFonts w:asciiTheme="majorBidi" w:hAnsiTheme="majorBidi"/>
          <w:color w:val="auto"/>
          <w:sz w:val="24"/>
          <w:szCs w:val="24"/>
        </w:rPr>
      </w:pPr>
    </w:p>
    <w:p w:rsidR="004473B6" w:rsidRPr="002A0B35" w:rsidRDefault="004473B6" w:rsidP="002A0B35">
      <w:pPr>
        <w:pStyle w:val="Titre2"/>
        <w:spacing w:after="5"/>
        <w:ind w:left="55"/>
        <w:jc w:val="both"/>
        <w:rPr>
          <w:rFonts w:asciiTheme="majorBidi" w:hAnsiTheme="majorBidi"/>
          <w:color w:val="auto"/>
          <w:sz w:val="24"/>
          <w:szCs w:val="24"/>
        </w:rPr>
      </w:pPr>
      <w:r w:rsidRPr="002A0B35">
        <w:rPr>
          <w:rFonts w:asciiTheme="majorBidi" w:hAnsiTheme="majorBidi"/>
          <w:color w:val="auto"/>
          <w:sz w:val="24"/>
          <w:szCs w:val="24"/>
        </w:rPr>
        <w:t xml:space="preserve">2. La </w:t>
      </w:r>
      <w:proofErr w:type="spellStart"/>
      <w:r w:rsidRPr="002A0B35">
        <w:rPr>
          <w:rFonts w:asciiTheme="majorBidi" w:hAnsiTheme="majorBidi"/>
          <w:color w:val="auto"/>
          <w:sz w:val="24"/>
          <w:szCs w:val="24"/>
        </w:rPr>
        <w:t>paroi</w:t>
      </w:r>
      <w:proofErr w:type="spellEnd"/>
      <w:r w:rsidRPr="002A0B35">
        <w:rPr>
          <w:rFonts w:asciiTheme="majorBidi" w:hAnsiTheme="majorBidi"/>
          <w:color w:val="auto"/>
          <w:sz w:val="24"/>
          <w:szCs w:val="24"/>
        </w:rPr>
        <w:t xml:space="preserve"> </w:t>
      </w:r>
      <w:proofErr w:type="spellStart"/>
      <w:r w:rsidRPr="002A0B35">
        <w:rPr>
          <w:rFonts w:asciiTheme="majorBidi" w:hAnsiTheme="majorBidi"/>
          <w:color w:val="auto"/>
          <w:sz w:val="24"/>
          <w:szCs w:val="24"/>
        </w:rPr>
        <w:t>cellulaire</w:t>
      </w:r>
      <w:proofErr w:type="spellEnd"/>
      <w:r w:rsidRPr="002A0B35">
        <w:rPr>
          <w:rFonts w:asciiTheme="majorBidi" w:hAnsiTheme="majorBidi"/>
          <w:color w:val="auto"/>
          <w:sz w:val="24"/>
          <w:szCs w:val="24"/>
        </w:rPr>
        <w:t xml:space="preserve"> </w:t>
      </w:r>
    </w:p>
    <w:p w:rsidR="004473B6" w:rsidRPr="002A0B35" w:rsidRDefault="004473B6" w:rsidP="002A0B35">
      <w:pPr>
        <w:spacing w:after="0"/>
        <w:ind w:left="36"/>
        <w:jc w:val="both"/>
        <w:rPr>
          <w:rFonts w:asciiTheme="majorBidi"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 xml:space="preserve"> </w:t>
      </w:r>
    </w:p>
    <w:p w:rsidR="004473B6" w:rsidRPr="002A0B35" w:rsidRDefault="004473B6" w:rsidP="002A0B35">
      <w:pPr>
        <w:spacing w:after="4" w:line="249" w:lineRule="auto"/>
        <w:ind w:left="55" w:hanging="10"/>
        <w:jc w:val="both"/>
        <w:rPr>
          <w:rFonts w:asciiTheme="majorBidi"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 xml:space="preserve">Une originalité du monde végétal sur le monde animal est la présence d’une paroi cellulaire située </w:t>
      </w:r>
      <w:proofErr w:type="spellStart"/>
      <w:r w:rsidRPr="002A0B35">
        <w:rPr>
          <w:rFonts w:asciiTheme="majorBidi" w:eastAsia="Times New Roman" w:hAnsiTheme="majorBidi" w:cstheme="majorBidi"/>
          <w:color w:val="auto"/>
          <w:sz w:val="24"/>
          <w:szCs w:val="24"/>
          <w:lang w:val="fr-FR"/>
        </w:rPr>
        <w:t>audelà</w:t>
      </w:r>
      <w:proofErr w:type="spellEnd"/>
      <w:r w:rsidRPr="002A0B35">
        <w:rPr>
          <w:rFonts w:asciiTheme="majorBidi" w:eastAsia="Times New Roman" w:hAnsiTheme="majorBidi" w:cstheme="majorBidi"/>
          <w:color w:val="auto"/>
          <w:sz w:val="24"/>
          <w:szCs w:val="24"/>
          <w:lang w:val="fr-FR"/>
        </w:rPr>
        <w:t xml:space="preserve"> du plasmalemme. Elle assure la rigidité de la cellule sans pour autant empêcher l’eau et les solutés de la traverser pour atteindre le </w:t>
      </w:r>
      <w:r w:rsidRPr="002A0B35">
        <w:rPr>
          <w:rFonts w:asciiTheme="majorBidi" w:eastAsia="Times New Roman" w:hAnsiTheme="majorBidi" w:cstheme="majorBidi"/>
          <w:b/>
          <w:color w:val="auto"/>
          <w:sz w:val="24"/>
          <w:szCs w:val="24"/>
          <w:lang w:val="fr-FR"/>
        </w:rPr>
        <w:t>plasmalemme</w:t>
      </w:r>
      <w:r w:rsidRPr="002A0B35">
        <w:rPr>
          <w:rFonts w:asciiTheme="majorBidi" w:eastAsia="Times New Roman" w:hAnsiTheme="majorBidi" w:cstheme="majorBidi"/>
          <w:color w:val="auto"/>
          <w:sz w:val="24"/>
          <w:szCs w:val="24"/>
          <w:lang w:val="fr-FR"/>
        </w:rPr>
        <w:t xml:space="preserve"> grâce aux </w:t>
      </w:r>
      <w:proofErr w:type="spellStart"/>
      <w:r w:rsidRPr="002A0B35">
        <w:rPr>
          <w:rFonts w:asciiTheme="majorBidi" w:eastAsia="Times New Roman" w:hAnsiTheme="majorBidi" w:cstheme="majorBidi"/>
          <w:b/>
          <w:color w:val="auto"/>
          <w:sz w:val="24"/>
          <w:szCs w:val="24"/>
          <w:lang w:val="fr-FR"/>
        </w:rPr>
        <w:t>plasmodesmes</w:t>
      </w:r>
      <w:proofErr w:type="spellEnd"/>
      <w:r w:rsidRPr="002A0B35">
        <w:rPr>
          <w:rFonts w:asciiTheme="majorBidi" w:eastAsia="Times New Roman" w:hAnsiTheme="majorBidi" w:cstheme="majorBidi"/>
          <w:color w:val="auto"/>
          <w:sz w:val="24"/>
          <w:szCs w:val="24"/>
          <w:lang w:val="fr-FR"/>
        </w:rPr>
        <w:t xml:space="preserve">.  </w:t>
      </w:r>
    </w:p>
    <w:p w:rsidR="004473B6" w:rsidRPr="002A0B35" w:rsidRDefault="004473B6" w:rsidP="002A0B35">
      <w:pPr>
        <w:spacing w:after="4" w:line="249" w:lineRule="auto"/>
        <w:ind w:left="55" w:hanging="10"/>
        <w:jc w:val="both"/>
        <w:rPr>
          <w:rFonts w:asciiTheme="majorBidi"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 xml:space="preserve">Elle constitue un compartiment </w:t>
      </w:r>
      <w:proofErr w:type="spellStart"/>
      <w:r w:rsidRPr="002A0B35">
        <w:rPr>
          <w:rFonts w:asciiTheme="majorBidi" w:eastAsia="Times New Roman" w:hAnsiTheme="majorBidi" w:cstheme="majorBidi"/>
          <w:b/>
          <w:color w:val="auto"/>
          <w:sz w:val="24"/>
          <w:szCs w:val="24"/>
          <w:lang w:val="fr-FR"/>
        </w:rPr>
        <w:t>extracytoplasmique</w:t>
      </w:r>
      <w:proofErr w:type="spellEnd"/>
      <w:r w:rsidRPr="002A0B35">
        <w:rPr>
          <w:rFonts w:asciiTheme="majorBidi" w:eastAsia="Times New Roman" w:hAnsiTheme="majorBidi" w:cstheme="majorBidi"/>
          <w:color w:val="auto"/>
          <w:sz w:val="24"/>
          <w:szCs w:val="24"/>
          <w:lang w:val="fr-FR"/>
        </w:rPr>
        <w:t xml:space="preserve"> appelé </w:t>
      </w:r>
      <w:proofErr w:type="spellStart"/>
      <w:r w:rsidRPr="002A0B35">
        <w:rPr>
          <w:rFonts w:asciiTheme="majorBidi" w:eastAsia="Times New Roman" w:hAnsiTheme="majorBidi" w:cstheme="majorBidi"/>
          <w:b/>
          <w:color w:val="auto"/>
          <w:sz w:val="24"/>
          <w:szCs w:val="24"/>
          <w:lang w:val="fr-FR"/>
        </w:rPr>
        <w:t>apoplasme</w:t>
      </w:r>
      <w:proofErr w:type="spellEnd"/>
      <w:r w:rsidRPr="002A0B35">
        <w:rPr>
          <w:rFonts w:asciiTheme="majorBidi" w:eastAsia="Times New Roman" w:hAnsiTheme="majorBidi" w:cstheme="majorBidi"/>
          <w:color w:val="auto"/>
          <w:sz w:val="24"/>
          <w:szCs w:val="24"/>
          <w:lang w:val="fr-FR"/>
        </w:rPr>
        <w:t xml:space="preserve"> qui se compose d’une lamelle moyenne, d’une paroi primaire, et d’une paroi secondaire. </w:t>
      </w:r>
    </w:p>
    <w:p w:rsidR="004473B6" w:rsidRPr="002A0B35" w:rsidRDefault="004473B6" w:rsidP="002A0B35">
      <w:pPr>
        <w:spacing w:after="4" w:line="249" w:lineRule="auto"/>
        <w:ind w:left="55" w:hanging="10"/>
        <w:jc w:val="both"/>
        <w:rPr>
          <w:rFonts w:asciiTheme="majorBidi" w:hAnsiTheme="majorBidi" w:cstheme="majorBidi"/>
          <w:color w:val="auto"/>
          <w:sz w:val="24"/>
          <w:szCs w:val="24"/>
        </w:rPr>
      </w:pPr>
      <w:r w:rsidRPr="002A0B35">
        <w:rPr>
          <w:rFonts w:asciiTheme="majorBidi" w:eastAsia="Times New Roman" w:hAnsiTheme="majorBidi" w:cstheme="majorBidi"/>
          <w:color w:val="auto"/>
          <w:sz w:val="24"/>
          <w:szCs w:val="24"/>
          <w:lang w:val="fr-FR"/>
        </w:rPr>
        <w:t xml:space="preserve">La paroi cellulaire est constituée de 90% de glucides et de 10% de protéines. Les trois groupes de glucides qui constituent les parois cellulaires végétales sont : </w:t>
      </w:r>
      <w:r w:rsidRPr="002A0B35">
        <w:rPr>
          <w:rFonts w:asciiTheme="majorBidi" w:eastAsia="Times New Roman" w:hAnsiTheme="majorBidi" w:cstheme="majorBidi"/>
          <w:color w:val="auto"/>
          <w:sz w:val="24"/>
          <w:szCs w:val="24"/>
          <w:u w:val="single" w:color="000000"/>
          <w:lang w:val="fr-FR"/>
        </w:rPr>
        <w:t>la pectine, l’hémicelluloses et la cellulose</w:t>
      </w:r>
      <w:r w:rsidRPr="002A0B35">
        <w:rPr>
          <w:rFonts w:asciiTheme="majorBidi" w:eastAsia="Times New Roman" w:hAnsiTheme="majorBidi" w:cstheme="majorBidi"/>
          <w:color w:val="auto"/>
          <w:sz w:val="24"/>
          <w:szCs w:val="24"/>
          <w:lang w:val="fr-FR"/>
        </w:rPr>
        <w:t xml:space="preserve">. </w:t>
      </w:r>
      <w:proofErr w:type="spellStart"/>
      <w:proofErr w:type="gramStart"/>
      <w:r w:rsidRPr="002A0B35">
        <w:rPr>
          <w:rFonts w:asciiTheme="majorBidi" w:eastAsia="Times New Roman" w:hAnsiTheme="majorBidi" w:cstheme="majorBidi"/>
          <w:color w:val="auto"/>
          <w:sz w:val="24"/>
          <w:szCs w:val="24"/>
        </w:rPr>
        <w:t>Ce</w:t>
      </w:r>
      <w:proofErr w:type="spellEnd"/>
      <w:r w:rsidRPr="002A0B35">
        <w:rPr>
          <w:rFonts w:asciiTheme="majorBidi" w:eastAsia="Times New Roman" w:hAnsiTheme="majorBidi" w:cstheme="majorBidi"/>
          <w:color w:val="auto"/>
          <w:sz w:val="24"/>
          <w:szCs w:val="24"/>
        </w:rPr>
        <w:t xml:space="preserve"> </w:t>
      </w:r>
      <w:proofErr w:type="spellStart"/>
      <w:r w:rsidRPr="002A0B35">
        <w:rPr>
          <w:rFonts w:asciiTheme="majorBidi" w:eastAsia="Times New Roman" w:hAnsiTheme="majorBidi" w:cstheme="majorBidi"/>
          <w:color w:val="auto"/>
          <w:sz w:val="24"/>
          <w:szCs w:val="24"/>
        </w:rPr>
        <w:t>sont</w:t>
      </w:r>
      <w:proofErr w:type="spellEnd"/>
      <w:r w:rsidRPr="002A0B35">
        <w:rPr>
          <w:rFonts w:asciiTheme="majorBidi" w:eastAsia="Times New Roman" w:hAnsiTheme="majorBidi" w:cstheme="majorBidi"/>
          <w:color w:val="auto"/>
          <w:sz w:val="24"/>
          <w:szCs w:val="24"/>
        </w:rPr>
        <w:t xml:space="preserve"> les </w:t>
      </w:r>
      <w:proofErr w:type="spellStart"/>
      <w:r w:rsidRPr="002A0B35">
        <w:rPr>
          <w:rFonts w:asciiTheme="majorBidi" w:eastAsia="Times New Roman" w:hAnsiTheme="majorBidi" w:cstheme="majorBidi"/>
          <w:color w:val="auto"/>
          <w:sz w:val="24"/>
          <w:szCs w:val="24"/>
        </w:rPr>
        <w:t>constituants</w:t>
      </w:r>
      <w:proofErr w:type="spellEnd"/>
      <w:r w:rsidRPr="002A0B35">
        <w:rPr>
          <w:rFonts w:asciiTheme="majorBidi" w:eastAsia="Times New Roman" w:hAnsiTheme="majorBidi" w:cstheme="majorBidi"/>
          <w:color w:val="auto"/>
          <w:sz w:val="24"/>
          <w:szCs w:val="24"/>
        </w:rPr>
        <w:t xml:space="preserve"> </w:t>
      </w:r>
      <w:r w:rsidRPr="002A0B35">
        <w:rPr>
          <w:rFonts w:asciiTheme="majorBidi" w:eastAsia="Times New Roman" w:hAnsiTheme="majorBidi" w:cstheme="majorBidi"/>
          <w:b/>
          <w:color w:val="auto"/>
          <w:sz w:val="24"/>
          <w:szCs w:val="24"/>
        </w:rPr>
        <w:t>permanents</w:t>
      </w:r>
      <w:r w:rsidRPr="002A0B35">
        <w:rPr>
          <w:rFonts w:asciiTheme="majorBidi" w:eastAsia="Times New Roman" w:hAnsiTheme="majorBidi" w:cstheme="majorBidi"/>
          <w:color w:val="auto"/>
          <w:sz w:val="24"/>
          <w:szCs w:val="24"/>
        </w:rPr>
        <w:t xml:space="preserve"> de la </w:t>
      </w:r>
      <w:proofErr w:type="spellStart"/>
      <w:r w:rsidRPr="002A0B35">
        <w:rPr>
          <w:rFonts w:asciiTheme="majorBidi" w:eastAsia="Times New Roman" w:hAnsiTheme="majorBidi" w:cstheme="majorBidi"/>
          <w:color w:val="auto"/>
          <w:sz w:val="24"/>
          <w:szCs w:val="24"/>
        </w:rPr>
        <w:t>paroi</w:t>
      </w:r>
      <w:proofErr w:type="spellEnd"/>
      <w:r w:rsidRPr="002A0B35">
        <w:rPr>
          <w:rFonts w:asciiTheme="majorBidi" w:eastAsia="Times New Roman" w:hAnsiTheme="majorBidi" w:cstheme="majorBidi"/>
          <w:color w:val="auto"/>
          <w:sz w:val="24"/>
          <w:szCs w:val="24"/>
        </w:rPr>
        <w:t xml:space="preserve"> </w:t>
      </w:r>
      <w:proofErr w:type="spellStart"/>
      <w:r w:rsidRPr="002A0B35">
        <w:rPr>
          <w:rFonts w:asciiTheme="majorBidi" w:eastAsia="Times New Roman" w:hAnsiTheme="majorBidi" w:cstheme="majorBidi"/>
          <w:color w:val="auto"/>
          <w:sz w:val="24"/>
          <w:szCs w:val="24"/>
        </w:rPr>
        <w:t>cellulaire</w:t>
      </w:r>
      <w:proofErr w:type="spellEnd"/>
      <w:r w:rsidRPr="002A0B35">
        <w:rPr>
          <w:rFonts w:asciiTheme="majorBidi" w:eastAsia="Times New Roman" w:hAnsiTheme="majorBidi" w:cstheme="majorBidi"/>
          <w:color w:val="auto"/>
          <w:sz w:val="24"/>
          <w:szCs w:val="24"/>
        </w:rPr>
        <w:t>.</w:t>
      </w:r>
      <w:proofErr w:type="gramEnd"/>
      <w:r w:rsidRPr="002A0B35">
        <w:rPr>
          <w:rFonts w:asciiTheme="majorBidi" w:eastAsia="Times New Roman" w:hAnsiTheme="majorBidi" w:cstheme="majorBidi"/>
          <w:color w:val="auto"/>
          <w:sz w:val="24"/>
          <w:szCs w:val="24"/>
        </w:rPr>
        <w:t xml:space="preserve"> </w:t>
      </w:r>
    </w:p>
    <w:p w:rsidR="004473B6" w:rsidRPr="002A0B35" w:rsidRDefault="004473B6" w:rsidP="002A0B35">
      <w:pPr>
        <w:spacing w:after="39"/>
        <w:ind w:left="36"/>
        <w:jc w:val="both"/>
        <w:rPr>
          <w:rFonts w:asciiTheme="majorBidi" w:hAnsiTheme="majorBidi" w:cstheme="majorBidi"/>
          <w:color w:val="auto"/>
          <w:sz w:val="24"/>
          <w:szCs w:val="24"/>
        </w:rPr>
      </w:pPr>
      <w:r w:rsidRPr="002A0B35">
        <w:rPr>
          <w:rFonts w:asciiTheme="majorBidi" w:eastAsia="Times New Roman" w:hAnsiTheme="majorBidi" w:cstheme="majorBidi"/>
          <w:color w:val="auto"/>
          <w:sz w:val="24"/>
          <w:szCs w:val="24"/>
        </w:rPr>
        <w:t xml:space="preserve"> </w:t>
      </w:r>
    </w:p>
    <w:p w:rsidR="004473B6" w:rsidRPr="002A0B35" w:rsidRDefault="004473B6" w:rsidP="002A0B35">
      <w:pPr>
        <w:numPr>
          <w:ilvl w:val="0"/>
          <w:numId w:val="2"/>
        </w:numPr>
        <w:spacing w:after="46" w:line="249" w:lineRule="auto"/>
        <w:ind w:hanging="348"/>
        <w:jc w:val="both"/>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u w:val="single" w:color="000000"/>
          <w:lang w:val="fr-FR"/>
        </w:rPr>
        <w:t>La lamelle moyenne :</w:t>
      </w:r>
      <w:r w:rsidRPr="002A0B35">
        <w:rPr>
          <w:rFonts w:asciiTheme="majorBidi" w:eastAsia="Times New Roman" w:hAnsiTheme="majorBidi" w:cstheme="majorBidi"/>
          <w:color w:val="auto"/>
          <w:sz w:val="24"/>
          <w:szCs w:val="24"/>
          <w:lang w:val="fr-FR"/>
        </w:rPr>
        <w:t xml:space="preserve"> (mitoyenne) : elle est la partie </w:t>
      </w:r>
      <w:r w:rsidRPr="002A0B35">
        <w:rPr>
          <w:rFonts w:asciiTheme="majorBidi" w:eastAsia="Times New Roman" w:hAnsiTheme="majorBidi" w:cstheme="majorBidi"/>
          <w:b/>
          <w:color w:val="auto"/>
          <w:sz w:val="24"/>
          <w:szCs w:val="24"/>
          <w:lang w:val="fr-FR"/>
        </w:rPr>
        <w:t>la plus externe</w:t>
      </w:r>
      <w:r w:rsidRPr="002A0B35">
        <w:rPr>
          <w:rFonts w:asciiTheme="majorBidi" w:eastAsia="Times New Roman" w:hAnsiTheme="majorBidi" w:cstheme="majorBidi"/>
          <w:color w:val="auto"/>
          <w:sz w:val="24"/>
          <w:szCs w:val="24"/>
          <w:lang w:val="fr-FR"/>
        </w:rPr>
        <w:t xml:space="preserve"> de la paroi cellulaire, elle est de nature pectique et produite pendant la division cellulaire, elle constitue le ciment assurant la jonction entre les cellules. </w:t>
      </w:r>
    </w:p>
    <w:p w:rsidR="004473B6" w:rsidRPr="002A0B35" w:rsidRDefault="004473B6" w:rsidP="002A0B35">
      <w:pPr>
        <w:numPr>
          <w:ilvl w:val="0"/>
          <w:numId w:val="2"/>
        </w:numPr>
        <w:spacing w:after="53" w:line="249" w:lineRule="auto"/>
        <w:ind w:hanging="348"/>
        <w:jc w:val="both"/>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u w:val="single" w:color="000000"/>
          <w:lang w:val="fr-FR"/>
        </w:rPr>
        <w:t>La paroi primaire :</w:t>
      </w:r>
      <w:r w:rsidRPr="002A0B35">
        <w:rPr>
          <w:rFonts w:asciiTheme="majorBidi" w:eastAsia="Times New Roman" w:hAnsiTheme="majorBidi" w:cstheme="majorBidi"/>
          <w:color w:val="auto"/>
          <w:sz w:val="24"/>
          <w:szCs w:val="24"/>
          <w:lang w:val="fr-FR"/>
        </w:rPr>
        <w:t xml:space="preserve"> Chez les cellules juvéniles et indifférenciées, on ne trouve que la paroi primaire et la lamelle moyenne (pas de paroi secondaire). Elle est formée d’un réseau de </w:t>
      </w:r>
      <w:proofErr w:type="spellStart"/>
      <w:r w:rsidRPr="002A0B35">
        <w:rPr>
          <w:rFonts w:asciiTheme="majorBidi" w:eastAsia="Times New Roman" w:hAnsiTheme="majorBidi" w:cstheme="majorBidi"/>
          <w:color w:val="auto"/>
          <w:sz w:val="24"/>
          <w:szCs w:val="24"/>
          <w:lang w:val="fr-FR"/>
        </w:rPr>
        <w:t>microfibrilles</w:t>
      </w:r>
      <w:proofErr w:type="spellEnd"/>
      <w:r w:rsidRPr="002A0B35">
        <w:rPr>
          <w:rFonts w:asciiTheme="majorBidi" w:eastAsia="Times New Roman" w:hAnsiTheme="majorBidi" w:cstheme="majorBidi"/>
          <w:color w:val="auto"/>
          <w:sz w:val="24"/>
          <w:szCs w:val="24"/>
          <w:lang w:val="fr-FR"/>
        </w:rPr>
        <w:t xml:space="preserve"> de cellulose et hémicellulose, elle est </w:t>
      </w:r>
      <w:r w:rsidRPr="002A0B35">
        <w:rPr>
          <w:rFonts w:asciiTheme="majorBidi" w:eastAsia="Times New Roman" w:hAnsiTheme="majorBidi" w:cstheme="majorBidi"/>
          <w:b/>
          <w:color w:val="auto"/>
          <w:sz w:val="24"/>
          <w:szCs w:val="24"/>
          <w:lang w:val="fr-FR"/>
        </w:rPr>
        <w:t>flexible et extensible</w:t>
      </w:r>
      <w:r w:rsidRPr="002A0B35">
        <w:rPr>
          <w:rFonts w:asciiTheme="majorBidi" w:eastAsia="Times New Roman" w:hAnsiTheme="majorBidi" w:cstheme="majorBidi"/>
          <w:color w:val="auto"/>
          <w:sz w:val="24"/>
          <w:szCs w:val="24"/>
          <w:lang w:val="fr-FR"/>
        </w:rPr>
        <w:t xml:space="preserve"> ce qui permet la croissance cellulaire. Elle se dépose entre la lamelle moyenne et la membrane plasmique. </w:t>
      </w:r>
    </w:p>
    <w:p w:rsidR="004473B6" w:rsidRPr="002A0B35" w:rsidRDefault="004473B6" w:rsidP="002A0B35">
      <w:pPr>
        <w:numPr>
          <w:ilvl w:val="0"/>
          <w:numId w:val="2"/>
        </w:numPr>
        <w:spacing w:after="4" w:line="249" w:lineRule="auto"/>
        <w:ind w:hanging="348"/>
        <w:jc w:val="both"/>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u w:val="single" w:color="000000"/>
          <w:lang w:val="fr-FR"/>
        </w:rPr>
        <w:t>La paroi secondaire :</w:t>
      </w:r>
      <w:r w:rsidRPr="002A0B35">
        <w:rPr>
          <w:rFonts w:asciiTheme="majorBidi" w:eastAsia="Times New Roman" w:hAnsiTheme="majorBidi" w:cstheme="majorBidi"/>
          <w:color w:val="auto"/>
          <w:sz w:val="24"/>
          <w:szCs w:val="24"/>
          <w:lang w:val="fr-FR"/>
        </w:rPr>
        <w:t xml:space="preserve"> Elle est formée lors de </w:t>
      </w:r>
      <w:r w:rsidRPr="002A0B35">
        <w:rPr>
          <w:rFonts w:asciiTheme="majorBidi" w:eastAsia="Times New Roman" w:hAnsiTheme="majorBidi" w:cstheme="majorBidi"/>
          <w:b/>
          <w:color w:val="auto"/>
          <w:sz w:val="24"/>
          <w:szCs w:val="24"/>
          <w:lang w:val="fr-FR"/>
        </w:rPr>
        <w:t>la différenciation</w:t>
      </w:r>
      <w:r w:rsidRPr="002A0B35">
        <w:rPr>
          <w:rFonts w:asciiTheme="majorBidi" w:eastAsia="Times New Roman" w:hAnsiTheme="majorBidi" w:cstheme="majorBidi"/>
          <w:color w:val="auto"/>
          <w:sz w:val="24"/>
          <w:szCs w:val="24"/>
          <w:lang w:val="fr-FR"/>
        </w:rPr>
        <w:t xml:space="preserve"> de la cellule, plus épaisse que la paroi primaire, se dépose entre la paroi primaire et la membrane plasmique, constituée de cellulose et hémicellulose et riche en composés phénoliques comme la </w:t>
      </w:r>
      <w:r w:rsidRPr="002A0B35">
        <w:rPr>
          <w:rFonts w:asciiTheme="majorBidi" w:eastAsia="Times New Roman" w:hAnsiTheme="majorBidi" w:cstheme="majorBidi"/>
          <w:b/>
          <w:color w:val="auto"/>
          <w:sz w:val="24"/>
          <w:szCs w:val="24"/>
          <w:lang w:val="fr-FR"/>
        </w:rPr>
        <w:t>lignine</w:t>
      </w:r>
      <w:r w:rsidRPr="002A0B35">
        <w:rPr>
          <w:rFonts w:asciiTheme="majorBidi" w:eastAsia="Times New Roman" w:hAnsiTheme="majorBidi" w:cstheme="majorBidi"/>
          <w:color w:val="auto"/>
          <w:sz w:val="24"/>
          <w:szCs w:val="24"/>
          <w:lang w:val="fr-FR"/>
        </w:rPr>
        <w:t xml:space="preserve"> (pour la rigidité), la </w:t>
      </w:r>
      <w:r w:rsidRPr="002A0B35">
        <w:rPr>
          <w:rFonts w:asciiTheme="majorBidi" w:eastAsia="Times New Roman" w:hAnsiTheme="majorBidi" w:cstheme="majorBidi"/>
          <w:b/>
          <w:color w:val="auto"/>
          <w:sz w:val="24"/>
          <w:szCs w:val="24"/>
          <w:lang w:val="fr-FR"/>
        </w:rPr>
        <w:t>subérine</w:t>
      </w:r>
      <w:r w:rsidRPr="002A0B35">
        <w:rPr>
          <w:rFonts w:asciiTheme="majorBidi" w:eastAsia="Times New Roman" w:hAnsiTheme="majorBidi" w:cstheme="majorBidi"/>
          <w:color w:val="auto"/>
          <w:sz w:val="24"/>
          <w:szCs w:val="24"/>
          <w:lang w:val="fr-FR"/>
        </w:rPr>
        <w:t xml:space="preserve"> et la </w:t>
      </w:r>
      <w:r w:rsidRPr="002A0B35">
        <w:rPr>
          <w:rFonts w:asciiTheme="majorBidi" w:eastAsia="Times New Roman" w:hAnsiTheme="majorBidi" w:cstheme="majorBidi"/>
          <w:b/>
          <w:color w:val="auto"/>
          <w:sz w:val="24"/>
          <w:szCs w:val="24"/>
          <w:lang w:val="fr-FR"/>
        </w:rPr>
        <w:t>cutine</w:t>
      </w:r>
      <w:r w:rsidRPr="002A0B35">
        <w:rPr>
          <w:rFonts w:asciiTheme="majorBidi" w:eastAsia="Times New Roman" w:hAnsiTheme="majorBidi" w:cstheme="majorBidi"/>
          <w:color w:val="auto"/>
          <w:sz w:val="24"/>
          <w:szCs w:val="24"/>
          <w:lang w:val="fr-FR"/>
        </w:rPr>
        <w:t xml:space="preserve"> (pour l’imperméabilité). </w:t>
      </w:r>
    </w:p>
    <w:p w:rsidR="004473B6" w:rsidRPr="002A0B35" w:rsidRDefault="004473B6" w:rsidP="002A0B35">
      <w:pPr>
        <w:spacing w:after="0"/>
        <w:ind w:left="36"/>
        <w:jc w:val="both"/>
        <w:rPr>
          <w:rFonts w:asciiTheme="majorBidi" w:hAnsiTheme="majorBidi" w:cstheme="majorBidi"/>
          <w:color w:val="auto"/>
          <w:sz w:val="24"/>
          <w:szCs w:val="24"/>
          <w:lang w:val="fr-FR"/>
        </w:rPr>
      </w:pPr>
      <w:r w:rsidRPr="002A0B35">
        <w:rPr>
          <w:rFonts w:asciiTheme="majorBidi" w:eastAsia="Times New Roman" w:hAnsiTheme="majorBidi" w:cstheme="majorBidi"/>
          <w:b/>
          <w:color w:val="auto"/>
          <w:sz w:val="24"/>
          <w:szCs w:val="24"/>
          <w:lang w:val="fr-FR"/>
        </w:rPr>
        <w:t xml:space="preserve"> </w:t>
      </w:r>
    </w:p>
    <w:p w:rsidR="004473B6" w:rsidRPr="0093386F" w:rsidRDefault="004473B6" w:rsidP="0093386F">
      <w:pPr>
        <w:pStyle w:val="Titre2"/>
        <w:spacing w:after="5"/>
        <w:ind w:left="55"/>
        <w:jc w:val="both"/>
        <w:rPr>
          <w:rFonts w:asciiTheme="majorBidi" w:hAnsiTheme="majorBidi"/>
          <w:color w:val="auto"/>
          <w:sz w:val="24"/>
          <w:szCs w:val="24"/>
        </w:rPr>
      </w:pPr>
      <w:r w:rsidRPr="002A0B35">
        <w:rPr>
          <w:rFonts w:asciiTheme="majorBidi" w:hAnsiTheme="majorBidi"/>
          <w:color w:val="auto"/>
          <w:sz w:val="24"/>
          <w:szCs w:val="24"/>
        </w:rPr>
        <w:t xml:space="preserve">3. Les vacuoles </w:t>
      </w:r>
    </w:p>
    <w:p w:rsidR="004473B6" w:rsidRPr="0093386F" w:rsidRDefault="004473B6" w:rsidP="0093386F">
      <w:pPr>
        <w:pStyle w:val="Titre2"/>
        <w:spacing w:after="5"/>
        <w:ind w:left="55"/>
        <w:jc w:val="both"/>
        <w:rPr>
          <w:rFonts w:asciiTheme="majorBidi" w:hAnsiTheme="majorBidi"/>
          <w:color w:val="auto"/>
          <w:sz w:val="24"/>
          <w:szCs w:val="24"/>
        </w:rPr>
      </w:pPr>
      <w:r w:rsidRPr="002A0B35">
        <w:rPr>
          <w:rFonts w:asciiTheme="majorBidi" w:hAnsiTheme="majorBidi"/>
          <w:color w:val="auto"/>
          <w:sz w:val="24"/>
          <w:szCs w:val="24"/>
        </w:rPr>
        <w:t xml:space="preserve">4. Les </w:t>
      </w:r>
      <w:proofErr w:type="spellStart"/>
      <w:r w:rsidRPr="002A0B35">
        <w:rPr>
          <w:rFonts w:asciiTheme="majorBidi" w:hAnsiTheme="majorBidi"/>
          <w:color w:val="auto"/>
          <w:sz w:val="24"/>
          <w:szCs w:val="24"/>
        </w:rPr>
        <w:t>plastes</w:t>
      </w:r>
      <w:proofErr w:type="spellEnd"/>
      <w:r w:rsidRPr="0013420A">
        <w:rPr>
          <w:rFonts w:asciiTheme="majorBidi" w:eastAsia="Times New Roman" w:hAnsiTheme="majorBidi"/>
          <w:b w:val="0"/>
          <w:bCs w:val="0"/>
          <w:color w:val="auto"/>
          <w:sz w:val="24"/>
          <w:szCs w:val="24"/>
          <w:lang w:val="fr-FR"/>
        </w:rPr>
        <w:t>.</w:t>
      </w:r>
      <w:r w:rsidRPr="002A0B35">
        <w:rPr>
          <w:rFonts w:asciiTheme="majorBidi" w:eastAsia="Times New Roman" w:hAnsiTheme="majorBidi"/>
          <w:color w:val="auto"/>
          <w:sz w:val="24"/>
          <w:szCs w:val="24"/>
          <w:lang w:val="fr-FR"/>
        </w:rPr>
        <w:t xml:space="preserve"> </w:t>
      </w:r>
    </w:p>
    <w:p w:rsidR="00F84B28" w:rsidRPr="0093386F" w:rsidRDefault="004473B6" w:rsidP="0093386F">
      <w:pPr>
        <w:pStyle w:val="Titre3"/>
        <w:spacing w:after="5"/>
        <w:ind w:left="55"/>
        <w:jc w:val="both"/>
        <w:rPr>
          <w:rFonts w:asciiTheme="majorBidi" w:hAnsiTheme="majorBidi"/>
          <w:b w:val="0"/>
          <w:bCs w:val="0"/>
          <w:color w:val="000000" w:themeColor="text1"/>
          <w:sz w:val="24"/>
          <w:szCs w:val="24"/>
        </w:rPr>
      </w:pPr>
      <w:r w:rsidRPr="002A0B35">
        <w:rPr>
          <w:rFonts w:asciiTheme="majorBidi" w:hAnsiTheme="majorBidi"/>
          <w:color w:val="auto"/>
          <w:sz w:val="24"/>
          <w:szCs w:val="24"/>
          <w:u w:val="single" w:color="000000"/>
        </w:rPr>
        <w:t xml:space="preserve">4.1. Les </w:t>
      </w:r>
      <w:proofErr w:type="spellStart"/>
      <w:r w:rsidRPr="002A0B35">
        <w:rPr>
          <w:rFonts w:asciiTheme="majorBidi" w:hAnsiTheme="majorBidi"/>
          <w:color w:val="auto"/>
          <w:sz w:val="24"/>
          <w:szCs w:val="24"/>
          <w:u w:val="single" w:color="000000"/>
        </w:rPr>
        <w:t>chloroplastes</w:t>
      </w:r>
      <w:proofErr w:type="spellEnd"/>
      <w:r w:rsidRPr="002A0B35">
        <w:rPr>
          <w:rFonts w:asciiTheme="majorBidi" w:hAnsiTheme="majorBidi"/>
          <w:color w:val="auto"/>
          <w:sz w:val="24"/>
          <w:szCs w:val="24"/>
        </w:rPr>
        <w:t xml:space="preserve"> </w:t>
      </w:r>
    </w:p>
    <w:p w:rsidR="00F84B28" w:rsidRPr="002A0B35" w:rsidRDefault="00F84B28" w:rsidP="002A0B35">
      <w:pPr>
        <w:pStyle w:val="Titre3"/>
        <w:spacing w:after="5"/>
        <w:ind w:left="55"/>
        <w:jc w:val="both"/>
        <w:rPr>
          <w:rFonts w:asciiTheme="majorBidi" w:hAnsiTheme="majorBidi"/>
          <w:color w:val="auto"/>
          <w:sz w:val="24"/>
          <w:szCs w:val="24"/>
        </w:rPr>
      </w:pPr>
      <w:r w:rsidRPr="002A0B35">
        <w:rPr>
          <w:rFonts w:asciiTheme="majorBidi" w:hAnsiTheme="majorBidi"/>
          <w:color w:val="auto"/>
          <w:sz w:val="24"/>
          <w:szCs w:val="24"/>
          <w:u w:val="single" w:color="000000"/>
        </w:rPr>
        <w:t xml:space="preserve">4.2. Les </w:t>
      </w:r>
      <w:proofErr w:type="spellStart"/>
      <w:r w:rsidRPr="002A0B35">
        <w:rPr>
          <w:rFonts w:asciiTheme="majorBidi" w:hAnsiTheme="majorBidi"/>
          <w:color w:val="auto"/>
          <w:sz w:val="24"/>
          <w:szCs w:val="24"/>
          <w:u w:val="single" w:color="000000"/>
        </w:rPr>
        <w:t>chromoplastes</w:t>
      </w:r>
      <w:proofErr w:type="spellEnd"/>
      <w:r w:rsidRPr="002A0B35">
        <w:rPr>
          <w:rFonts w:asciiTheme="majorBidi" w:hAnsiTheme="majorBidi"/>
          <w:b w:val="0"/>
          <w:color w:val="auto"/>
          <w:sz w:val="24"/>
          <w:szCs w:val="24"/>
        </w:rPr>
        <w:t xml:space="preserve"> </w:t>
      </w:r>
    </w:p>
    <w:p w:rsidR="00F84B28" w:rsidRPr="002A0B35" w:rsidRDefault="00F84B28" w:rsidP="002A0B35">
      <w:pPr>
        <w:spacing w:after="0"/>
        <w:ind w:left="36"/>
        <w:jc w:val="both"/>
        <w:rPr>
          <w:rFonts w:asciiTheme="majorBidi"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 xml:space="preserve"> </w:t>
      </w:r>
    </w:p>
    <w:p w:rsidR="00F84B28" w:rsidRPr="002A0B35" w:rsidRDefault="00F84B28" w:rsidP="002A0B35">
      <w:pPr>
        <w:pStyle w:val="Titre3"/>
        <w:spacing w:after="5"/>
        <w:ind w:left="55"/>
        <w:jc w:val="both"/>
        <w:rPr>
          <w:rFonts w:asciiTheme="majorBidi" w:hAnsiTheme="majorBidi"/>
          <w:color w:val="auto"/>
          <w:sz w:val="24"/>
          <w:szCs w:val="24"/>
        </w:rPr>
      </w:pPr>
      <w:r w:rsidRPr="002A0B35">
        <w:rPr>
          <w:rFonts w:asciiTheme="majorBidi" w:hAnsiTheme="majorBidi"/>
          <w:color w:val="auto"/>
          <w:sz w:val="24"/>
          <w:szCs w:val="24"/>
          <w:u w:val="single" w:color="000000"/>
        </w:rPr>
        <w:t xml:space="preserve">4.3. Les </w:t>
      </w:r>
      <w:proofErr w:type="spellStart"/>
      <w:r w:rsidRPr="002A0B35">
        <w:rPr>
          <w:rFonts w:asciiTheme="majorBidi" w:hAnsiTheme="majorBidi"/>
          <w:color w:val="auto"/>
          <w:sz w:val="24"/>
          <w:szCs w:val="24"/>
          <w:u w:val="single" w:color="000000"/>
        </w:rPr>
        <w:t>amyloplastes</w:t>
      </w:r>
      <w:proofErr w:type="spellEnd"/>
      <w:r w:rsidRPr="002A0B35">
        <w:rPr>
          <w:rFonts w:asciiTheme="majorBidi" w:hAnsiTheme="majorBidi"/>
          <w:color w:val="auto"/>
          <w:sz w:val="24"/>
          <w:szCs w:val="24"/>
        </w:rPr>
        <w:t xml:space="preserve"> </w:t>
      </w:r>
    </w:p>
    <w:p w:rsidR="00F84B28" w:rsidRPr="002A0B35" w:rsidRDefault="00F84B28" w:rsidP="002A0B35">
      <w:pPr>
        <w:spacing w:after="0"/>
        <w:ind w:left="36"/>
        <w:jc w:val="both"/>
        <w:rPr>
          <w:rFonts w:asciiTheme="majorBidi"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 xml:space="preserve"> </w:t>
      </w:r>
    </w:p>
    <w:p w:rsidR="00F84B28" w:rsidRPr="002A0B35" w:rsidRDefault="00F84B28" w:rsidP="002A0B35">
      <w:pPr>
        <w:pStyle w:val="Titre2"/>
        <w:spacing w:after="5"/>
        <w:ind w:left="55"/>
        <w:jc w:val="both"/>
        <w:rPr>
          <w:rFonts w:asciiTheme="majorBidi" w:hAnsiTheme="majorBidi"/>
          <w:color w:val="auto"/>
          <w:sz w:val="24"/>
          <w:szCs w:val="24"/>
        </w:rPr>
      </w:pPr>
      <w:r w:rsidRPr="002A0B35">
        <w:rPr>
          <w:rFonts w:asciiTheme="majorBidi" w:hAnsiTheme="majorBidi"/>
          <w:color w:val="auto"/>
          <w:sz w:val="24"/>
          <w:szCs w:val="24"/>
        </w:rPr>
        <w:t xml:space="preserve">5. Les </w:t>
      </w:r>
      <w:proofErr w:type="spellStart"/>
      <w:r w:rsidRPr="002A0B35">
        <w:rPr>
          <w:rFonts w:asciiTheme="majorBidi" w:hAnsiTheme="majorBidi"/>
          <w:color w:val="auto"/>
          <w:sz w:val="24"/>
          <w:szCs w:val="24"/>
        </w:rPr>
        <w:t>cytosomes</w:t>
      </w:r>
      <w:proofErr w:type="spellEnd"/>
      <w:r w:rsidRPr="002A0B35">
        <w:rPr>
          <w:rFonts w:asciiTheme="majorBidi" w:hAnsiTheme="majorBidi"/>
          <w:color w:val="auto"/>
          <w:sz w:val="24"/>
          <w:szCs w:val="24"/>
        </w:rPr>
        <w:t xml:space="preserve"> </w:t>
      </w:r>
    </w:p>
    <w:p w:rsidR="00F84B28" w:rsidRPr="002A0B35" w:rsidRDefault="00F84B28" w:rsidP="002A0B35">
      <w:pPr>
        <w:spacing w:after="0"/>
        <w:ind w:left="36"/>
        <w:jc w:val="both"/>
        <w:rPr>
          <w:rFonts w:asciiTheme="majorBidi" w:hAnsiTheme="majorBidi" w:cstheme="majorBidi"/>
          <w:color w:val="auto"/>
          <w:sz w:val="24"/>
          <w:szCs w:val="24"/>
          <w:lang w:val="fr-FR"/>
        </w:rPr>
      </w:pPr>
      <w:r w:rsidRPr="002A0B35">
        <w:rPr>
          <w:rFonts w:asciiTheme="majorBidi" w:eastAsia="Times New Roman" w:hAnsiTheme="majorBidi" w:cstheme="majorBidi"/>
          <w:color w:val="auto"/>
          <w:sz w:val="24"/>
          <w:szCs w:val="24"/>
          <w:lang w:val="fr-FR"/>
        </w:rPr>
        <w:t xml:space="preserve"> </w:t>
      </w:r>
    </w:p>
    <w:p w:rsidR="000846FA" w:rsidRDefault="000846FA" w:rsidP="00F84B28">
      <w:pPr>
        <w:ind w:firstLine="708"/>
        <w:rPr>
          <w:rFonts w:asciiTheme="majorBidi" w:hAnsiTheme="majorBidi" w:cstheme="majorBidi"/>
          <w:color w:val="auto"/>
          <w:sz w:val="24"/>
          <w:szCs w:val="24"/>
          <w:lang w:val="fr-FR"/>
        </w:rPr>
      </w:pPr>
    </w:p>
    <w:p w:rsidR="000846FA" w:rsidRDefault="000846FA" w:rsidP="00F84B28">
      <w:pPr>
        <w:ind w:firstLine="708"/>
        <w:rPr>
          <w:rFonts w:asciiTheme="majorBidi" w:hAnsiTheme="majorBidi" w:cstheme="majorBidi"/>
          <w:color w:val="auto"/>
          <w:sz w:val="24"/>
          <w:szCs w:val="24"/>
          <w:lang w:val="fr-FR"/>
        </w:rPr>
      </w:pPr>
    </w:p>
    <w:p w:rsidR="000846FA" w:rsidRDefault="000846FA" w:rsidP="00F84B28">
      <w:pPr>
        <w:ind w:firstLine="708"/>
        <w:rPr>
          <w:rFonts w:asciiTheme="majorBidi" w:hAnsiTheme="majorBidi" w:cstheme="majorBidi"/>
          <w:color w:val="auto"/>
          <w:sz w:val="24"/>
          <w:szCs w:val="24"/>
          <w:lang w:val="fr-FR"/>
        </w:rPr>
      </w:pPr>
    </w:p>
    <w:p w:rsidR="000846FA" w:rsidRDefault="000846FA" w:rsidP="00F84B28">
      <w:pPr>
        <w:ind w:firstLine="708"/>
        <w:rPr>
          <w:rFonts w:asciiTheme="majorBidi" w:hAnsiTheme="majorBidi" w:cstheme="majorBidi"/>
          <w:color w:val="auto"/>
          <w:sz w:val="24"/>
          <w:szCs w:val="24"/>
          <w:lang w:val="fr-FR"/>
        </w:rPr>
      </w:pPr>
    </w:p>
    <w:p w:rsidR="000846FA" w:rsidRDefault="000846FA" w:rsidP="00F84B28">
      <w:pPr>
        <w:ind w:firstLine="708"/>
        <w:rPr>
          <w:rFonts w:asciiTheme="majorBidi" w:hAnsiTheme="majorBidi" w:cstheme="majorBidi"/>
          <w:color w:val="auto"/>
          <w:sz w:val="24"/>
          <w:szCs w:val="24"/>
          <w:lang w:val="fr-FR"/>
        </w:rPr>
      </w:pPr>
    </w:p>
    <w:p w:rsidR="000846FA" w:rsidRDefault="000846FA" w:rsidP="00F84B28">
      <w:pPr>
        <w:ind w:firstLine="708"/>
        <w:rPr>
          <w:rFonts w:asciiTheme="majorBidi" w:hAnsiTheme="majorBidi" w:cstheme="majorBidi"/>
          <w:color w:val="auto"/>
          <w:sz w:val="24"/>
          <w:szCs w:val="24"/>
          <w:lang w:val="fr-FR"/>
        </w:rPr>
      </w:pPr>
    </w:p>
    <w:p w:rsidR="000846FA" w:rsidRDefault="000846FA" w:rsidP="00F84B28">
      <w:pPr>
        <w:ind w:firstLine="708"/>
        <w:rPr>
          <w:rFonts w:asciiTheme="majorBidi" w:hAnsiTheme="majorBidi" w:cstheme="majorBidi"/>
          <w:color w:val="auto"/>
          <w:sz w:val="24"/>
          <w:szCs w:val="24"/>
          <w:lang w:val="fr-FR"/>
        </w:rPr>
      </w:pPr>
    </w:p>
    <w:p w:rsidR="000846FA" w:rsidRPr="002A0B35" w:rsidRDefault="000846FA" w:rsidP="00F84B28">
      <w:pPr>
        <w:ind w:firstLine="708"/>
        <w:rPr>
          <w:rFonts w:asciiTheme="majorBidi" w:hAnsiTheme="majorBidi" w:cstheme="majorBidi"/>
          <w:color w:val="auto"/>
          <w:sz w:val="24"/>
          <w:szCs w:val="24"/>
          <w:lang w:val="fr-FR"/>
        </w:rPr>
      </w:pPr>
    </w:p>
    <w:sectPr w:rsidR="000846FA" w:rsidRPr="002A0B35" w:rsidSect="00D00DCC">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A9C" w:rsidRDefault="00116A9C" w:rsidP="008D2B67">
      <w:pPr>
        <w:spacing w:after="0" w:line="240" w:lineRule="auto"/>
      </w:pPr>
      <w:r>
        <w:separator/>
      </w:r>
    </w:p>
  </w:endnote>
  <w:endnote w:type="continuationSeparator" w:id="0">
    <w:p w:rsidR="00116A9C" w:rsidRDefault="00116A9C" w:rsidP="008D2B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982"/>
      <w:docPartObj>
        <w:docPartGallery w:val="Page Numbers (Bottom of Page)"/>
        <w:docPartUnique/>
      </w:docPartObj>
    </w:sdtPr>
    <w:sdtContent>
      <w:p w:rsidR="008D2B67" w:rsidRDefault="009D7AF8">
        <w:pPr>
          <w:pStyle w:val="Pieddepage"/>
          <w:jc w:val="right"/>
        </w:pPr>
        <w:fldSimple w:instr=" PAGE   \* MERGEFORMAT ">
          <w:r w:rsidR="0093386F">
            <w:rPr>
              <w:noProof/>
            </w:rPr>
            <w:t>1</w:t>
          </w:r>
        </w:fldSimple>
      </w:p>
    </w:sdtContent>
  </w:sdt>
  <w:p w:rsidR="008D2B67" w:rsidRDefault="008D2B6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A9C" w:rsidRDefault="00116A9C" w:rsidP="008D2B67">
      <w:pPr>
        <w:spacing w:after="0" w:line="240" w:lineRule="auto"/>
      </w:pPr>
      <w:r>
        <w:separator/>
      </w:r>
    </w:p>
  </w:footnote>
  <w:footnote w:type="continuationSeparator" w:id="0">
    <w:p w:rsidR="00116A9C" w:rsidRDefault="00116A9C" w:rsidP="008D2B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E49B2"/>
    <w:multiLevelType w:val="hybridMultilevel"/>
    <w:tmpl w:val="E6607586"/>
    <w:lvl w:ilvl="0" w:tplc="F384A02A">
      <w:start w:val="1"/>
      <w:numFmt w:val="lowerLetter"/>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4EDE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C2F7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3C56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98F9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82DE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2A50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210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C09E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10C2334"/>
    <w:multiLevelType w:val="hybridMultilevel"/>
    <w:tmpl w:val="550E550C"/>
    <w:lvl w:ilvl="0" w:tplc="284440D2">
      <w:start w:val="1"/>
      <w:numFmt w:val="lowerLetter"/>
      <w:lvlText w:val="%1."/>
      <w:lvlJc w:val="left"/>
      <w:pPr>
        <w:ind w:left="299"/>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2BEC6AD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801E886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67023A3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3AF4095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3F02A86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83C49D6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90AE05B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12CC9E5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
    <w:nsid w:val="6A12076C"/>
    <w:multiLevelType w:val="hybridMultilevel"/>
    <w:tmpl w:val="CD4C8A0A"/>
    <w:lvl w:ilvl="0" w:tplc="418CF4B4">
      <w:start w:val="1"/>
      <w:numFmt w:val="bullet"/>
      <w:lvlText w:val="•"/>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4D3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BA20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2423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075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0AB7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D238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E247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D6A7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00DCC"/>
    <w:rsid w:val="00002EAB"/>
    <w:rsid w:val="000846FA"/>
    <w:rsid w:val="000B4096"/>
    <w:rsid w:val="000C6739"/>
    <w:rsid w:val="00105513"/>
    <w:rsid w:val="00116A9C"/>
    <w:rsid w:val="0013420A"/>
    <w:rsid w:val="001F1AB1"/>
    <w:rsid w:val="0020146F"/>
    <w:rsid w:val="002A0B35"/>
    <w:rsid w:val="002B2511"/>
    <w:rsid w:val="00373A77"/>
    <w:rsid w:val="003B40B5"/>
    <w:rsid w:val="003D1738"/>
    <w:rsid w:val="004473B6"/>
    <w:rsid w:val="004A32F7"/>
    <w:rsid w:val="005041C7"/>
    <w:rsid w:val="005A69FB"/>
    <w:rsid w:val="00614705"/>
    <w:rsid w:val="00655A84"/>
    <w:rsid w:val="006F2F85"/>
    <w:rsid w:val="006F5B6C"/>
    <w:rsid w:val="006F6541"/>
    <w:rsid w:val="007B7097"/>
    <w:rsid w:val="007E3239"/>
    <w:rsid w:val="008A180C"/>
    <w:rsid w:val="008C7695"/>
    <w:rsid w:val="008D2B67"/>
    <w:rsid w:val="00921A64"/>
    <w:rsid w:val="0093386F"/>
    <w:rsid w:val="00953B19"/>
    <w:rsid w:val="009D462D"/>
    <w:rsid w:val="009D7AF8"/>
    <w:rsid w:val="009E76AE"/>
    <w:rsid w:val="00A1180E"/>
    <w:rsid w:val="00A2104E"/>
    <w:rsid w:val="00A3700C"/>
    <w:rsid w:val="00A55DB9"/>
    <w:rsid w:val="00AE2352"/>
    <w:rsid w:val="00B50E6B"/>
    <w:rsid w:val="00B57B56"/>
    <w:rsid w:val="00BD224C"/>
    <w:rsid w:val="00C0257E"/>
    <w:rsid w:val="00C04E78"/>
    <w:rsid w:val="00CA5DA2"/>
    <w:rsid w:val="00CD645C"/>
    <w:rsid w:val="00CE2AAB"/>
    <w:rsid w:val="00D00DCC"/>
    <w:rsid w:val="00D42D2F"/>
    <w:rsid w:val="00D44588"/>
    <w:rsid w:val="00DF2558"/>
    <w:rsid w:val="00F816E4"/>
    <w:rsid w:val="00F84B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CC"/>
    <w:pPr>
      <w:spacing w:after="160" w:line="259" w:lineRule="auto"/>
    </w:pPr>
    <w:rPr>
      <w:rFonts w:ascii="Calibri" w:eastAsia="Calibri" w:hAnsi="Calibri" w:cs="Calibri"/>
      <w:color w:val="000000"/>
      <w:lang w:val="en-US"/>
    </w:rPr>
  </w:style>
  <w:style w:type="paragraph" w:styleId="Titre1">
    <w:name w:val="heading 1"/>
    <w:next w:val="Normal"/>
    <w:link w:val="Titre1Car"/>
    <w:unhideWhenUsed/>
    <w:qFormat/>
    <w:rsid w:val="00D00DCC"/>
    <w:pPr>
      <w:keepNext/>
      <w:keepLines/>
      <w:pBdr>
        <w:top w:val="single" w:sz="6" w:space="0" w:color="000000"/>
        <w:left w:val="single" w:sz="6" w:space="0" w:color="000000"/>
        <w:bottom w:val="single" w:sz="6" w:space="0" w:color="000000"/>
        <w:right w:val="single" w:sz="6" w:space="0" w:color="000000"/>
      </w:pBdr>
      <w:spacing w:after="0" w:line="259" w:lineRule="auto"/>
      <w:ind w:left="3611"/>
      <w:outlineLvl w:val="0"/>
    </w:pPr>
    <w:rPr>
      <w:rFonts w:ascii="Times New Roman" w:eastAsia="Times New Roman" w:hAnsi="Times New Roman" w:cs="Times New Roman"/>
      <w:b/>
      <w:color w:val="000000"/>
      <w:sz w:val="44"/>
      <w:szCs w:val="20"/>
      <w:lang w:eastAsia="fr-FR"/>
    </w:rPr>
  </w:style>
  <w:style w:type="paragraph" w:styleId="Titre2">
    <w:name w:val="heading 2"/>
    <w:basedOn w:val="Normal"/>
    <w:next w:val="Normal"/>
    <w:link w:val="Titre2Car"/>
    <w:uiPriority w:val="9"/>
    <w:unhideWhenUsed/>
    <w:qFormat/>
    <w:rsid w:val="007B70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473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00DCC"/>
    <w:rPr>
      <w:rFonts w:ascii="Times New Roman" w:eastAsia="Times New Roman" w:hAnsi="Times New Roman" w:cs="Times New Roman"/>
      <w:b/>
      <w:color w:val="000000"/>
      <w:sz w:val="44"/>
      <w:szCs w:val="20"/>
      <w:lang w:eastAsia="fr-FR"/>
    </w:rPr>
  </w:style>
  <w:style w:type="paragraph" w:styleId="En-tte">
    <w:name w:val="header"/>
    <w:basedOn w:val="Normal"/>
    <w:link w:val="En-tteCar"/>
    <w:uiPriority w:val="99"/>
    <w:semiHidden/>
    <w:unhideWhenUsed/>
    <w:rsid w:val="008D2B6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D2B67"/>
    <w:rPr>
      <w:rFonts w:ascii="Calibri" w:eastAsia="Calibri" w:hAnsi="Calibri" w:cs="Calibri"/>
      <w:color w:val="000000"/>
      <w:lang w:val="en-US"/>
    </w:rPr>
  </w:style>
  <w:style w:type="paragraph" w:styleId="Pieddepage">
    <w:name w:val="footer"/>
    <w:basedOn w:val="Normal"/>
    <w:link w:val="PieddepageCar"/>
    <w:uiPriority w:val="99"/>
    <w:unhideWhenUsed/>
    <w:rsid w:val="008D2B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2B67"/>
    <w:rPr>
      <w:rFonts w:ascii="Calibri" w:eastAsia="Calibri" w:hAnsi="Calibri" w:cs="Calibri"/>
      <w:color w:val="000000"/>
      <w:lang w:val="en-US"/>
    </w:rPr>
  </w:style>
  <w:style w:type="character" w:customStyle="1" w:styleId="Titre2Car">
    <w:name w:val="Titre 2 Car"/>
    <w:basedOn w:val="Policepardfaut"/>
    <w:link w:val="Titre2"/>
    <w:uiPriority w:val="9"/>
    <w:rsid w:val="007B7097"/>
    <w:rPr>
      <w:rFonts w:asciiTheme="majorHAnsi" w:eastAsiaTheme="majorEastAsia" w:hAnsiTheme="majorHAnsi" w:cstheme="majorBidi"/>
      <w:b/>
      <w:bCs/>
      <w:color w:val="4F81BD" w:themeColor="accent1"/>
      <w:sz w:val="26"/>
      <w:szCs w:val="26"/>
      <w:lang w:val="en-US"/>
    </w:rPr>
  </w:style>
  <w:style w:type="paragraph" w:customStyle="1" w:styleId="Default">
    <w:name w:val="Default"/>
    <w:rsid w:val="007B7097"/>
    <w:pPr>
      <w:autoSpaceDE w:val="0"/>
      <w:autoSpaceDN w:val="0"/>
      <w:adjustRightInd w:val="0"/>
      <w:spacing w:after="0" w:line="240" w:lineRule="auto"/>
    </w:pPr>
    <w:rPr>
      <w:rFonts w:ascii="Book Antiqua" w:eastAsia="Times New Roman" w:hAnsi="Book Antiqua" w:cs="Book Antiqua"/>
      <w:color w:val="000000"/>
      <w:sz w:val="24"/>
      <w:szCs w:val="24"/>
      <w:lang w:eastAsia="fr-FR"/>
    </w:rPr>
  </w:style>
  <w:style w:type="paragraph" w:styleId="Textedebulles">
    <w:name w:val="Balloon Text"/>
    <w:basedOn w:val="Normal"/>
    <w:link w:val="TextedebullesCar"/>
    <w:uiPriority w:val="99"/>
    <w:semiHidden/>
    <w:unhideWhenUsed/>
    <w:rsid w:val="00AE23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2352"/>
    <w:rPr>
      <w:rFonts w:ascii="Tahoma" w:eastAsia="Calibri" w:hAnsi="Tahoma" w:cs="Tahoma"/>
      <w:color w:val="000000"/>
      <w:sz w:val="16"/>
      <w:szCs w:val="16"/>
      <w:lang w:val="en-US"/>
    </w:rPr>
  </w:style>
  <w:style w:type="character" w:customStyle="1" w:styleId="Titre3Car">
    <w:name w:val="Titre 3 Car"/>
    <w:basedOn w:val="Policepardfaut"/>
    <w:link w:val="Titre3"/>
    <w:uiPriority w:val="9"/>
    <w:rsid w:val="004473B6"/>
    <w:rPr>
      <w:rFonts w:asciiTheme="majorHAnsi" w:eastAsiaTheme="majorEastAsia" w:hAnsiTheme="majorHAnsi" w:cstheme="majorBidi"/>
      <w:b/>
      <w:bCs/>
      <w:color w:val="4F81BD" w:themeColor="accent1"/>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1058</Words>
  <Characters>5823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aazzeerrttyy</dc:creator>
  <cp:keywords/>
  <dc:description/>
  <cp:lastModifiedBy>aazzeerrttyy</cp:lastModifiedBy>
  <cp:revision>36</cp:revision>
  <dcterms:created xsi:type="dcterms:W3CDTF">2023-10-23T18:04:00Z</dcterms:created>
  <dcterms:modified xsi:type="dcterms:W3CDTF">2024-02-23T23:02:00Z</dcterms:modified>
</cp:coreProperties>
</file>