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F1" w:rsidRPr="001C0B35" w:rsidRDefault="002726F1" w:rsidP="00A67F52">
      <w:pPr>
        <w:shd w:val="clear" w:color="auto" w:fill="FFFFFF"/>
        <w:bidi/>
        <w:spacing w:after="0" w:line="240" w:lineRule="auto"/>
        <w:jc w:val="both"/>
        <w:rPr>
          <w:rFonts w:asciiTheme="majorBidi" w:eastAsia="Times New Roman" w:hAnsiTheme="majorBidi" w:cstheme="majorBidi"/>
          <w:sz w:val="28"/>
          <w:szCs w:val="28"/>
        </w:rPr>
      </w:pPr>
    </w:p>
    <w:p w:rsidR="002726F1" w:rsidRPr="001C0B35" w:rsidRDefault="002726F1" w:rsidP="00A67F52">
      <w:pPr>
        <w:shd w:val="clear" w:color="auto" w:fill="FFFFFF"/>
        <w:bidi/>
        <w:spacing w:after="0" w:line="240" w:lineRule="auto"/>
        <w:jc w:val="center"/>
        <w:rPr>
          <w:rFonts w:asciiTheme="majorBidi" w:eastAsia="Times New Roman" w:hAnsiTheme="majorBidi" w:cstheme="majorBidi"/>
          <w:b/>
          <w:bCs/>
          <w:sz w:val="28"/>
          <w:szCs w:val="28"/>
        </w:rPr>
      </w:pPr>
      <w:proofErr w:type="gramStart"/>
      <w:r w:rsidRPr="001C0B35">
        <w:rPr>
          <w:rFonts w:asciiTheme="majorBidi" w:eastAsia="Times New Roman" w:hAnsiTheme="majorBidi" w:cstheme="majorBidi"/>
          <w:b/>
          <w:bCs/>
          <w:sz w:val="28"/>
          <w:szCs w:val="28"/>
          <w:rtl/>
          <w:lang w:bidi="ar-DZ"/>
        </w:rPr>
        <w:t>تنقيب</w:t>
      </w:r>
      <w:proofErr w:type="gramEnd"/>
      <w:r w:rsidRPr="001C0B35">
        <w:rPr>
          <w:rFonts w:asciiTheme="majorBidi" w:eastAsia="Times New Roman" w:hAnsiTheme="majorBidi" w:cstheme="majorBidi"/>
          <w:b/>
          <w:bCs/>
          <w:sz w:val="28"/>
          <w:szCs w:val="28"/>
          <w:rtl/>
          <w:lang w:bidi="ar-DZ"/>
        </w:rPr>
        <w:t xml:space="preserve"> </w:t>
      </w:r>
      <w:r w:rsidR="00DB3E4E" w:rsidRPr="001C0B35">
        <w:rPr>
          <w:rFonts w:asciiTheme="majorBidi" w:eastAsia="Times New Roman" w:hAnsiTheme="majorBidi" w:cstheme="majorBidi"/>
          <w:b/>
          <w:bCs/>
          <w:sz w:val="28"/>
          <w:szCs w:val="28"/>
          <w:rtl/>
        </w:rPr>
        <w:t>البيانات (</w:t>
      </w:r>
      <w:r w:rsidR="00DB3E4E" w:rsidRPr="001C0B35">
        <w:rPr>
          <w:rFonts w:asciiTheme="majorBidi" w:eastAsia="Times New Roman" w:hAnsiTheme="majorBidi" w:cstheme="majorBidi"/>
          <w:b/>
          <w:bCs/>
          <w:sz w:val="28"/>
          <w:szCs w:val="28"/>
        </w:rPr>
        <w:t xml:space="preserve">Data </w:t>
      </w:r>
      <w:proofErr w:type="spellStart"/>
      <w:r w:rsidR="00DB3E4E" w:rsidRPr="001C0B35">
        <w:rPr>
          <w:rFonts w:asciiTheme="majorBidi" w:eastAsia="Times New Roman" w:hAnsiTheme="majorBidi" w:cstheme="majorBidi"/>
          <w:b/>
          <w:bCs/>
          <w:sz w:val="28"/>
          <w:szCs w:val="28"/>
        </w:rPr>
        <w:t>Mining</w:t>
      </w:r>
      <w:proofErr w:type="spellEnd"/>
      <w:r w:rsidR="00DB3E4E" w:rsidRPr="001C0B35">
        <w:rPr>
          <w:rFonts w:asciiTheme="majorBidi" w:eastAsia="Times New Roman" w:hAnsiTheme="majorBidi" w:cstheme="majorBidi"/>
          <w:b/>
          <w:bCs/>
          <w:sz w:val="28"/>
          <w:szCs w:val="28"/>
          <w:rtl/>
        </w:rPr>
        <w:t>)</w:t>
      </w:r>
    </w:p>
    <w:p w:rsidR="00DB3E4E" w:rsidRPr="001C0B35" w:rsidRDefault="00456C87" w:rsidP="00A67F52">
      <w:pPr>
        <w:shd w:val="clear" w:color="auto" w:fill="FFFFFF"/>
        <w:bidi/>
        <w:spacing w:after="0" w:line="240" w:lineRule="auto"/>
        <w:jc w:val="center"/>
        <w:rPr>
          <w:rFonts w:asciiTheme="majorBidi" w:eastAsia="Times New Roman" w:hAnsiTheme="majorBidi" w:cstheme="majorBidi"/>
          <w:sz w:val="28"/>
          <w:szCs w:val="28"/>
          <w:rtl/>
        </w:rPr>
      </w:pPr>
      <w:r w:rsidRPr="001C0B35">
        <w:rPr>
          <w:rFonts w:asciiTheme="majorBidi" w:eastAsia="Times New Roman" w:hAnsiTheme="majorBidi" w:cstheme="majorBidi"/>
          <w:noProof/>
          <w:sz w:val="28"/>
          <w:szCs w:val="28"/>
        </w:rPr>
        <w:drawing>
          <wp:inline distT="0" distB="0" distL="0" distR="0">
            <wp:extent cx="3732020" cy="2489672"/>
            <wp:effectExtent l="19050" t="0" r="1780" b="0"/>
            <wp:docPr id="20" name="Image 20" descr="C:\Users\MAISON XP\Downloads\DATA\minegold7_1550490969854_dmyj2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ISON XP\Downloads\DATA\minegold7_1550490969854_dmyj21i.jpg"/>
                    <pic:cNvPicPr>
                      <a:picLocks noChangeAspect="1" noChangeArrowheads="1"/>
                    </pic:cNvPicPr>
                  </pic:nvPicPr>
                  <pic:blipFill>
                    <a:blip r:embed="rId5"/>
                    <a:srcRect/>
                    <a:stretch>
                      <a:fillRect/>
                    </a:stretch>
                  </pic:blipFill>
                  <pic:spPr bwMode="auto">
                    <a:xfrm>
                      <a:off x="0" y="0"/>
                      <a:ext cx="3733784" cy="2490849"/>
                    </a:xfrm>
                    <a:prstGeom prst="rect">
                      <a:avLst/>
                    </a:prstGeom>
                    <a:noFill/>
                    <a:ln w="9525">
                      <a:noFill/>
                      <a:miter lim="800000"/>
                      <a:headEnd/>
                      <a:tailEnd/>
                    </a:ln>
                  </pic:spPr>
                </pic:pic>
              </a:graphicData>
            </a:graphic>
          </wp:inline>
        </w:drawing>
      </w:r>
    </w:p>
    <w:p w:rsidR="00DB3E4E" w:rsidRPr="001C0B35" w:rsidRDefault="00DB3E4E" w:rsidP="00A67F52">
      <w:pPr>
        <w:bidi/>
        <w:spacing w:after="0" w:line="240" w:lineRule="auto"/>
        <w:jc w:val="both"/>
        <w:rPr>
          <w:rFonts w:asciiTheme="majorBidi" w:hAnsiTheme="majorBidi" w:cstheme="majorBidi"/>
          <w:sz w:val="28"/>
          <w:szCs w:val="28"/>
        </w:rPr>
      </w:pPr>
      <w:proofErr w:type="gramStart"/>
      <w:r w:rsidRPr="001C0B35">
        <w:rPr>
          <w:rFonts w:asciiTheme="majorBidi" w:hAnsiTheme="majorBidi" w:cstheme="majorBidi"/>
          <w:sz w:val="28"/>
          <w:szCs w:val="28"/>
          <w:rtl/>
        </w:rPr>
        <w:t>التنقيب</w:t>
      </w:r>
      <w:proofErr w:type="gramEnd"/>
      <w:r w:rsidRPr="001C0B35">
        <w:rPr>
          <w:rFonts w:asciiTheme="majorBidi" w:hAnsiTheme="majorBidi" w:cstheme="majorBidi"/>
          <w:sz w:val="28"/>
          <w:szCs w:val="28"/>
          <w:rtl/>
        </w:rPr>
        <w:t xml:space="preserve"> عن البيانات (تعدين البيانات) هو عمليَّة البحث عن مجموعة كبيرة من البيانات الخامّ وتحليلها من أجل تحديد الأنماط واستخراج المعلومات المفيدة التي تُساعد الشركات في اتِّخاذ القرار وحل المُشكلات والتنبؤ بالاتجاهات وتخفيف المخاطر وإيجاد فرص جديدة.</w:t>
      </w:r>
    </w:p>
    <w:p w:rsidR="00DB3E4E" w:rsidRPr="001C0B35" w:rsidRDefault="00DB3E4E"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sz w:val="28"/>
          <w:szCs w:val="28"/>
          <w:rtl/>
        </w:rPr>
        <w:t>يتضمَّن</w:t>
      </w:r>
      <w:proofErr w:type="gramEnd"/>
      <w:r w:rsidRPr="001C0B35">
        <w:rPr>
          <w:rFonts w:asciiTheme="majorBidi" w:eastAsia="Times New Roman" w:hAnsiTheme="majorBidi" w:cstheme="majorBidi"/>
          <w:sz w:val="28"/>
          <w:szCs w:val="28"/>
          <w:rtl/>
        </w:rPr>
        <w:t xml:space="preserve"> التنقيب في البيانات أيضًا إنشاء العلاقات وإيجاد الأنماط والارتباطات بين البيانات المُختلفة لمُعالجة المشكلات، والوصول إلى معلومات قابلة للتنفيذ في هذه العمليَّة.</w:t>
      </w:r>
    </w:p>
    <w:p w:rsidR="00FE1CCD" w:rsidRPr="00A67F52" w:rsidRDefault="00FE1CCD" w:rsidP="00A67F52">
      <w:pPr>
        <w:pStyle w:val="Paragraphedeliste"/>
        <w:numPr>
          <w:ilvl w:val="0"/>
          <w:numId w:val="12"/>
        </w:numPr>
        <w:shd w:val="clear" w:color="auto" w:fill="FFFFFF"/>
        <w:bidi/>
        <w:spacing w:after="0" w:line="240" w:lineRule="auto"/>
        <w:jc w:val="both"/>
        <w:rPr>
          <w:rFonts w:asciiTheme="majorBidi" w:eastAsia="Times New Roman" w:hAnsiTheme="majorBidi" w:cstheme="majorBidi"/>
          <w:b/>
          <w:bCs/>
          <w:sz w:val="28"/>
          <w:szCs w:val="28"/>
        </w:rPr>
      </w:pPr>
      <w:r w:rsidRPr="00A67F52">
        <w:rPr>
          <w:rFonts w:asciiTheme="majorBidi" w:eastAsia="Times New Roman" w:hAnsiTheme="majorBidi" w:cstheme="majorBidi"/>
          <w:b/>
          <w:bCs/>
          <w:sz w:val="28"/>
          <w:szCs w:val="28"/>
          <w:rtl/>
        </w:rPr>
        <w:t>كيفية عمل التنقيب في البيانات:</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تنقيب البيانات يتضمن خطوات </w:t>
      </w:r>
      <w:proofErr w:type="spellStart"/>
      <w:r w:rsidRPr="001C0B35">
        <w:rPr>
          <w:rFonts w:asciiTheme="majorBidi" w:eastAsia="Times New Roman" w:hAnsiTheme="majorBidi" w:cstheme="majorBidi"/>
          <w:sz w:val="28"/>
          <w:szCs w:val="28"/>
          <w:rtl/>
        </w:rPr>
        <w:t>ممنهجة</w:t>
      </w:r>
      <w:proofErr w:type="spellEnd"/>
      <w:r w:rsidRPr="001C0B35">
        <w:rPr>
          <w:rFonts w:asciiTheme="majorBidi" w:eastAsia="Times New Roman" w:hAnsiTheme="majorBidi" w:cstheme="majorBidi"/>
          <w:sz w:val="28"/>
          <w:szCs w:val="28"/>
          <w:rtl/>
        </w:rPr>
        <w:t xml:space="preserve"> ومتسلسلة ودقيقة وهي</w:t>
      </w:r>
      <w:r w:rsidRPr="001C0B35">
        <w:rPr>
          <w:rFonts w:asciiTheme="majorBidi" w:eastAsia="Times New Roman" w:hAnsiTheme="majorBidi" w:cstheme="majorBidi"/>
          <w:sz w:val="28"/>
          <w:szCs w:val="28"/>
        </w:rPr>
        <w:t> :</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proofErr w:type="spellStart"/>
      <w:r w:rsidRPr="001C0B35">
        <w:rPr>
          <w:rFonts w:asciiTheme="majorBidi" w:eastAsia="Times New Roman" w:hAnsiTheme="majorBidi" w:cstheme="majorBidi"/>
          <w:sz w:val="28"/>
          <w:szCs w:val="28"/>
          <w:rtl/>
        </w:rPr>
        <w:t>اولا</w:t>
      </w:r>
      <w:proofErr w:type="spellEnd"/>
      <w:r w:rsidRPr="001C0B35">
        <w:rPr>
          <w:rFonts w:asciiTheme="majorBidi" w:eastAsia="Times New Roman" w:hAnsiTheme="majorBidi" w:cstheme="majorBidi"/>
          <w:sz w:val="28"/>
          <w:szCs w:val="28"/>
        </w:rPr>
        <w:t> :</w:t>
      </w:r>
      <w:hyperlink r:id="rId6" w:tooltip="معالجة البيانات" w:history="1">
        <w:r w:rsidRPr="001C0B35">
          <w:rPr>
            <w:rFonts w:asciiTheme="majorBidi" w:eastAsia="Times New Roman" w:hAnsiTheme="majorBidi" w:cstheme="majorBidi"/>
            <w:sz w:val="28"/>
            <w:szCs w:val="28"/>
            <w:rtl/>
          </w:rPr>
          <w:t>معالجة البيانات</w:t>
        </w:r>
      </w:hyperlink>
      <w:r w:rsidRPr="001C0B35">
        <w:rPr>
          <w:rFonts w:asciiTheme="majorBidi" w:eastAsia="Times New Roman" w:hAnsiTheme="majorBidi" w:cstheme="majorBidi"/>
          <w:sz w:val="28"/>
          <w:szCs w:val="28"/>
        </w:rPr>
        <w:t> </w:t>
      </w:r>
      <w:proofErr w:type="spellStart"/>
      <w:r w:rsidRPr="001C0B35">
        <w:rPr>
          <w:rFonts w:asciiTheme="majorBidi" w:eastAsia="Times New Roman" w:hAnsiTheme="majorBidi" w:cstheme="majorBidi"/>
          <w:sz w:val="28"/>
          <w:szCs w:val="28"/>
          <w:rtl/>
        </w:rPr>
        <w:t>وهذة</w:t>
      </w:r>
      <w:proofErr w:type="spellEnd"/>
      <w:r w:rsidRPr="001C0B35">
        <w:rPr>
          <w:rFonts w:asciiTheme="majorBidi" w:eastAsia="Times New Roman" w:hAnsiTheme="majorBidi" w:cstheme="majorBidi"/>
          <w:sz w:val="28"/>
          <w:szCs w:val="28"/>
          <w:rtl/>
        </w:rPr>
        <w:t xml:space="preserve"> المرحلة تهتم جمع البيانات من عدة قواعد بيانات وفحصها للتأكد من خلوها من </w:t>
      </w:r>
      <w:proofErr w:type="spellStart"/>
      <w:r w:rsidRPr="001C0B35">
        <w:rPr>
          <w:rFonts w:asciiTheme="majorBidi" w:eastAsia="Times New Roman" w:hAnsiTheme="majorBidi" w:cstheme="majorBidi"/>
          <w:sz w:val="28"/>
          <w:szCs w:val="28"/>
          <w:rtl/>
        </w:rPr>
        <w:t>الاخطاء</w:t>
      </w:r>
      <w:proofErr w:type="spellEnd"/>
      <w:r w:rsidRPr="001C0B35">
        <w:rPr>
          <w:rFonts w:asciiTheme="majorBidi" w:eastAsia="Times New Roman" w:hAnsiTheme="majorBidi" w:cstheme="majorBidi"/>
          <w:sz w:val="28"/>
          <w:szCs w:val="28"/>
          <w:rtl/>
        </w:rPr>
        <w:t xml:space="preserve"> أو النقص أو التعارض ومن ثم إعادة معالجتها وتشفيرها وتجميعها</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ثانيا</w:t>
      </w:r>
      <w:r w:rsidRPr="001C0B35">
        <w:rPr>
          <w:rFonts w:asciiTheme="majorBidi" w:eastAsia="Times New Roman" w:hAnsiTheme="majorBidi" w:cstheme="majorBidi"/>
          <w:sz w:val="28"/>
          <w:szCs w:val="28"/>
        </w:rPr>
        <w:t> : </w:t>
      </w:r>
      <w:hyperlink r:id="rId7" w:tooltip="تخزين البيانات" w:history="1">
        <w:r w:rsidRPr="001C0B35">
          <w:rPr>
            <w:rFonts w:asciiTheme="majorBidi" w:eastAsia="Times New Roman" w:hAnsiTheme="majorBidi" w:cstheme="majorBidi"/>
            <w:sz w:val="28"/>
            <w:szCs w:val="28"/>
            <w:rtl/>
          </w:rPr>
          <w:t>تخزين البيانات</w:t>
        </w:r>
      </w:hyperlink>
      <w:r w:rsidRPr="001C0B35">
        <w:rPr>
          <w:rFonts w:asciiTheme="majorBidi" w:eastAsia="Times New Roman" w:hAnsiTheme="majorBidi" w:cstheme="majorBidi"/>
          <w:sz w:val="28"/>
          <w:szCs w:val="28"/>
        </w:rPr>
        <w:t> </w:t>
      </w:r>
      <w:r w:rsidRPr="001C0B35">
        <w:rPr>
          <w:rFonts w:asciiTheme="majorBidi" w:eastAsia="Times New Roman" w:hAnsiTheme="majorBidi" w:cstheme="majorBidi"/>
          <w:sz w:val="28"/>
          <w:szCs w:val="28"/>
          <w:rtl/>
        </w:rPr>
        <w:t>في مستودع للبيانات</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ثالثا: أخذ عينة من البيانات</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رابعا :</w:t>
      </w:r>
      <w:proofErr w:type="gramEnd"/>
      <w:r w:rsidRPr="001C0B35">
        <w:rPr>
          <w:rFonts w:asciiTheme="majorBidi" w:eastAsia="Times New Roman" w:hAnsiTheme="majorBidi" w:cstheme="majorBidi"/>
          <w:sz w:val="28"/>
          <w:szCs w:val="28"/>
          <w:rtl/>
        </w:rPr>
        <w:t>اختيار نوع التنقيب وصفي أو تنبئي واختيار الخوارزمية المناسبة لعمل التنقيب</w:t>
      </w:r>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خامسا :تنفيذ التنقيب لاستخراج المعارف </w:t>
      </w:r>
      <w:proofErr w:type="spellStart"/>
      <w:r w:rsidRPr="001C0B35">
        <w:rPr>
          <w:rFonts w:asciiTheme="majorBidi" w:eastAsia="Times New Roman" w:hAnsiTheme="majorBidi" w:cstheme="majorBidi"/>
          <w:sz w:val="28"/>
          <w:szCs w:val="28"/>
          <w:rtl/>
        </w:rPr>
        <w:t>والانماط</w:t>
      </w:r>
      <w:proofErr w:type="spellEnd"/>
    </w:p>
    <w:p w:rsidR="00C054CF" w:rsidRPr="001C0B35" w:rsidRDefault="00C054C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سادسا: تقييم المعارف المستخرجة وتحديد </w:t>
      </w:r>
      <w:proofErr w:type="spellStart"/>
      <w:r w:rsidRPr="001C0B35">
        <w:rPr>
          <w:rFonts w:asciiTheme="majorBidi" w:eastAsia="Times New Roman" w:hAnsiTheme="majorBidi" w:cstheme="majorBidi"/>
          <w:sz w:val="28"/>
          <w:szCs w:val="28"/>
          <w:rtl/>
        </w:rPr>
        <w:t>اين</w:t>
      </w:r>
      <w:proofErr w:type="spellEnd"/>
      <w:r w:rsidRPr="001C0B35">
        <w:rPr>
          <w:rFonts w:asciiTheme="majorBidi" w:eastAsia="Times New Roman" w:hAnsiTheme="majorBidi" w:cstheme="majorBidi"/>
          <w:sz w:val="28"/>
          <w:szCs w:val="28"/>
          <w:rtl/>
        </w:rPr>
        <w:t xml:space="preserve"> منها يعتبر مفيدا ومن ثم الاستفادة من هذه المعارف</w:t>
      </w:r>
    </w:p>
    <w:p w:rsidR="00FE1CCD" w:rsidRPr="00A67F52" w:rsidRDefault="00FE1CCD" w:rsidP="00A67F52">
      <w:pPr>
        <w:pStyle w:val="Paragraphedeliste"/>
        <w:numPr>
          <w:ilvl w:val="0"/>
          <w:numId w:val="11"/>
        </w:numPr>
        <w:shd w:val="clear" w:color="auto" w:fill="FFFFFF"/>
        <w:bidi/>
        <w:spacing w:after="0" w:line="240" w:lineRule="auto"/>
        <w:jc w:val="both"/>
        <w:rPr>
          <w:rFonts w:asciiTheme="majorBidi" w:eastAsia="Times New Roman" w:hAnsiTheme="majorBidi" w:cstheme="majorBidi"/>
          <w:b/>
          <w:bCs/>
          <w:sz w:val="28"/>
          <w:szCs w:val="28"/>
        </w:rPr>
      </w:pPr>
      <w:r w:rsidRPr="00A67F52">
        <w:rPr>
          <w:rFonts w:asciiTheme="majorBidi" w:eastAsia="Times New Roman" w:hAnsiTheme="majorBidi" w:cstheme="majorBidi"/>
          <w:b/>
          <w:bCs/>
          <w:sz w:val="28"/>
          <w:szCs w:val="28"/>
          <w:rtl/>
        </w:rPr>
        <w:t xml:space="preserve">المراحل الست </w:t>
      </w:r>
      <w:proofErr w:type="gramStart"/>
      <w:r w:rsidRPr="00A67F52">
        <w:rPr>
          <w:rFonts w:asciiTheme="majorBidi" w:eastAsia="Times New Roman" w:hAnsiTheme="majorBidi" w:cstheme="majorBidi"/>
          <w:b/>
          <w:bCs/>
          <w:sz w:val="28"/>
          <w:szCs w:val="28"/>
          <w:rtl/>
        </w:rPr>
        <w:t>التي</w:t>
      </w:r>
      <w:proofErr w:type="gramEnd"/>
      <w:r w:rsidRPr="00A67F52">
        <w:rPr>
          <w:rFonts w:asciiTheme="majorBidi" w:eastAsia="Times New Roman" w:hAnsiTheme="majorBidi" w:cstheme="majorBidi"/>
          <w:b/>
          <w:bCs/>
          <w:sz w:val="28"/>
          <w:szCs w:val="28"/>
          <w:rtl/>
        </w:rPr>
        <w:t xml:space="preserve"> تمر </w:t>
      </w:r>
      <w:proofErr w:type="spellStart"/>
      <w:r w:rsidRPr="00A67F52">
        <w:rPr>
          <w:rFonts w:asciiTheme="majorBidi" w:eastAsia="Times New Roman" w:hAnsiTheme="majorBidi" w:cstheme="majorBidi"/>
          <w:b/>
          <w:bCs/>
          <w:sz w:val="28"/>
          <w:szCs w:val="28"/>
          <w:rtl/>
        </w:rPr>
        <w:t>بها</w:t>
      </w:r>
      <w:proofErr w:type="spellEnd"/>
      <w:r w:rsidRPr="00A67F52">
        <w:rPr>
          <w:rFonts w:asciiTheme="majorBidi" w:eastAsia="Times New Roman" w:hAnsiTheme="majorBidi" w:cstheme="majorBidi"/>
          <w:b/>
          <w:bCs/>
          <w:sz w:val="28"/>
          <w:szCs w:val="28"/>
          <w:rtl/>
        </w:rPr>
        <w:t xml:space="preserve"> عملية التنقيب في البيانات:</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sz w:val="28"/>
          <w:szCs w:val="28"/>
          <w:rtl/>
        </w:rPr>
        <w:t>بفضل</w:t>
      </w:r>
      <w:proofErr w:type="gramEnd"/>
      <w:r w:rsidRPr="001C0B35">
        <w:rPr>
          <w:rFonts w:asciiTheme="majorBidi" w:eastAsia="Times New Roman" w:hAnsiTheme="majorBidi" w:cstheme="majorBidi"/>
          <w:sz w:val="28"/>
          <w:szCs w:val="28"/>
          <w:rtl/>
        </w:rPr>
        <w:t xml:space="preserve"> المراحل المرنة الموجودة في العملية القياسية عبر الصناعة للتنقيب في البيانات</w:t>
      </w:r>
      <w:r w:rsidRPr="001C0B35">
        <w:rPr>
          <w:rFonts w:asciiTheme="majorBidi" w:eastAsia="Times New Roman" w:hAnsiTheme="majorBidi" w:cstheme="majorBidi"/>
          <w:sz w:val="28"/>
          <w:szCs w:val="28"/>
        </w:rPr>
        <w:t xml:space="preserve"> (CRISP-DM)</w:t>
      </w:r>
      <w:r w:rsidRPr="001C0B35">
        <w:rPr>
          <w:rFonts w:asciiTheme="majorBidi" w:eastAsia="Times New Roman" w:hAnsiTheme="majorBidi" w:cstheme="majorBidi"/>
          <w:sz w:val="28"/>
          <w:szCs w:val="28"/>
          <w:rtl/>
        </w:rPr>
        <w:t>، يمكن لفرق البيانات التنقل ذهابًا وإيابًا بين المراحل حسب الحاجة. كما يمكن أيضًا للتقنيات البرمجية تنفيذ بعض هذه المهام أو دعمها</w:t>
      </w:r>
      <w:r w:rsidRPr="001C0B35">
        <w:rPr>
          <w:rFonts w:asciiTheme="majorBidi" w:eastAsia="Times New Roman" w:hAnsiTheme="majorBidi" w:cstheme="majorBidi"/>
          <w:sz w:val="28"/>
          <w:szCs w:val="28"/>
        </w:rPr>
        <w:t>.</w:t>
      </w:r>
    </w:p>
    <w:p w:rsidR="00F76F15" w:rsidRPr="001C0B35" w:rsidRDefault="00F76F15" w:rsidP="00A67F52">
      <w:pPr>
        <w:shd w:val="clear" w:color="auto" w:fill="FFFFFF"/>
        <w:bidi/>
        <w:spacing w:after="0" w:line="240" w:lineRule="auto"/>
        <w:jc w:val="center"/>
        <w:rPr>
          <w:rFonts w:asciiTheme="majorBidi" w:eastAsia="Times New Roman" w:hAnsiTheme="majorBidi" w:cstheme="majorBidi"/>
          <w:sz w:val="28"/>
          <w:szCs w:val="28"/>
        </w:rPr>
      </w:pPr>
      <w:r w:rsidRPr="001C0B35">
        <w:rPr>
          <w:rFonts w:asciiTheme="majorBidi" w:eastAsia="Times New Roman" w:hAnsiTheme="majorBidi" w:cstheme="majorBidi"/>
          <w:noProof/>
          <w:sz w:val="28"/>
          <w:szCs w:val="28"/>
        </w:rPr>
        <w:drawing>
          <wp:inline distT="0" distB="0" distL="0" distR="0">
            <wp:extent cx="3484931" cy="1814169"/>
            <wp:effectExtent l="19050" t="0" r="1219" b="0"/>
            <wp:docPr id="21" name="Image 21" descr="C:\Users\MAISON XP\Downloads\DATA\datamine9_1550491086482_xxcf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ISON XP\Downloads\DATA\datamine9_1550491086482_xxcfgj.jpg"/>
                    <pic:cNvPicPr>
                      <a:picLocks noChangeAspect="1" noChangeArrowheads="1"/>
                    </pic:cNvPicPr>
                  </pic:nvPicPr>
                  <pic:blipFill>
                    <a:blip r:embed="rId8" cstate="print"/>
                    <a:srcRect/>
                    <a:stretch>
                      <a:fillRect/>
                    </a:stretch>
                  </pic:blipFill>
                  <pic:spPr bwMode="auto">
                    <a:xfrm>
                      <a:off x="0" y="0"/>
                      <a:ext cx="3487073" cy="1815284"/>
                    </a:xfrm>
                    <a:prstGeom prst="rect">
                      <a:avLst/>
                    </a:prstGeom>
                    <a:noFill/>
                    <a:ln w="9525">
                      <a:noFill/>
                      <a:miter lim="800000"/>
                      <a:headEnd/>
                      <a:tailEnd/>
                    </a:ln>
                  </pic:spPr>
                </pic:pic>
              </a:graphicData>
            </a:graphic>
          </wp:inline>
        </w:drawing>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1.</w:t>
      </w:r>
      <w:r w:rsidRPr="001C0B35">
        <w:rPr>
          <w:rFonts w:asciiTheme="majorBidi" w:eastAsia="Times New Roman" w:hAnsiTheme="majorBidi" w:cstheme="majorBidi"/>
          <w:b/>
          <w:bCs/>
          <w:sz w:val="28"/>
          <w:szCs w:val="28"/>
        </w:rPr>
        <w:t xml:space="preserve"> </w:t>
      </w:r>
      <w:r w:rsidRPr="001C0B35">
        <w:rPr>
          <w:rFonts w:asciiTheme="majorBidi" w:eastAsia="Times New Roman" w:hAnsiTheme="majorBidi" w:cstheme="majorBidi"/>
          <w:b/>
          <w:bCs/>
          <w:sz w:val="28"/>
          <w:szCs w:val="28"/>
          <w:rtl/>
        </w:rPr>
        <w:t>فهم الأعمال:</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يبدأ عالم البيانات أو المُنقب في البيانات بتحديد </w:t>
      </w:r>
      <w:proofErr w:type="gramStart"/>
      <w:r w:rsidRPr="001C0B35">
        <w:rPr>
          <w:rFonts w:asciiTheme="majorBidi" w:eastAsia="Times New Roman" w:hAnsiTheme="majorBidi" w:cstheme="majorBidi"/>
          <w:sz w:val="28"/>
          <w:szCs w:val="28"/>
          <w:rtl/>
        </w:rPr>
        <w:t>أهداف</w:t>
      </w:r>
      <w:proofErr w:type="gramEnd"/>
      <w:r w:rsidRPr="001C0B35">
        <w:rPr>
          <w:rFonts w:asciiTheme="majorBidi" w:eastAsia="Times New Roman" w:hAnsiTheme="majorBidi" w:cstheme="majorBidi"/>
          <w:sz w:val="28"/>
          <w:szCs w:val="28"/>
          <w:rtl/>
        </w:rPr>
        <w:t xml:space="preserve"> المشروع ونطاقه. ويتعاون مع أصحاب المصلحة التجاريين لتحديد معلومات معينة</w:t>
      </w:r>
      <w:r w:rsidRPr="001C0B35">
        <w:rPr>
          <w:rFonts w:asciiTheme="majorBidi" w:eastAsia="Times New Roman" w:hAnsiTheme="majorBidi" w:cstheme="majorBidi"/>
          <w:sz w:val="28"/>
          <w:szCs w:val="28"/>
        </w:rPr>
        <w:t>.</w:t>
      </w:r>
    </w:p>
    <w:p w:rsidR="00FE1CCD" w:rsidRPr="001C0B35" w:rsidRDefault="00FE1CCD" w:rsidP="00A67F52">
      <w:pPr>
        <w:numPr>
          <w:ilvl w:val="0"/>
          <w:numId w:val="5"/>
        </w:numPr>
        <w:shd w:val="clear" w:color="auto" w:fill="FFFFFF"/>
        <w:bidi/>
        <w:spacing w:after="0" w:line="240" w:lineRule="auto"/>
        <w:ind w:left="0"/>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المشكلات</w:t>
      </w:r>
      <w:proofErr w:type="gramEnd"/>
      <w:r w:rsidRPr="001C0B35">
        <w:rPr>
          <w:rFonts w:asciiTheme="majorBidi" w:eastAsia="Times New Roman" w:hAnsiTheme="majorBidi" w:cstheme="majorBidi"/>
          <w:sz w:val="28"/>
          <w:szCs w:val="28"/>
          <w:rtl/>
        </w:rPr>
        <w:t xml:space="preserve"> التي تحتاج إلى حلول</w:t>
      </w:r>
    </w:p>
    <w:p w:rsidR="00FE1CCD" w:rsidRPr="001C0B35" w:rsidRDefault="00FE1CCD" w:rsidP="00A67F52">
      <w:pPr>
        <w:numPr>
          <w:ilvl w:val="0"/>
          <w:numId w:val="5"/>
        </w:numPr>
        <w:shd w:val="clear" w:color="auto" w:fill="FFFFFF"/>
        <w:bidi/>
        <w:spacing w:after="0" w:line="240" w:lineRule="auto"/>
        <w:ind w:left="0"/>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lastRenderedPageBreak/>
        <w:t>قيود</w:t>
      </w:r>
      <w:proofErr w:type="gramEnd"/>
      <w:r w:rsidRPr="001C0B35">
        <w:rPr>
          <w:rFonts w:asciiTheme="majorBidi" w:eastAsia="Times New Roman" w:hAnsiTheme="majorBidi" w:cstheme="majorBidi"/>
          <w:sz w:val="28"/>
          <w:szCs w:val="28"/>
          <w:rtl/>
        </w:rPr>
        <w:t xml:space="preserve"> المشروع أو حدوده</w:t>
      </w:r>
    </w:p>
    <w:p w:rsidR="00FE1CCD" w:rsidRPr="001C0B35" w:rsidRDefault="00FE1CCD" w:rsidP="00A67F52">
      <w:pPr>
        <w:numPr>
          <w:ilvl w:val="0"/>
          <w:numId w:val="5"/>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تأثير الحلول المحتملة على الأعمال</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sz w:val="28"/>
          <w:szCs w:val="28"/>
          <w:rtl/>
        </w:rPr>
        <w:t>ثم يستخدم هذه المعلومات في تحديد الغرض من التنقيب في البيانات وتحديد الموارد المطلوبة لاكتساب المعرفة</w:t>
      </w:r>
      <w:r w:rsidRPr="001C0B35">
        <w:rPr>
          <w:rFonts w:asciiTheme="majorBidi" w:eastAsia="Times New Roman" w:hAnsiTheme="majorBidi" w:cstheme="majorBidi"/>
          <w:sz w:val="28"/>
          <w:szCs w:val="28"/>
        </w:rPr>
        <w:t>.</w:t>
      </w:r>
    </w:p>
    <w:p w:rsidR="008F7E0F" w:rsidRPr="001C0B35" w:rsidRDefault="008F7E0F"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sz w:val="28"/>
          <w:szCs w:val="28"/>
          <w:rtl/>
        </w:rPr>
        <w:t xml:space="preserve">وبالتالي فهم المشاكل والمسائل التي تواجهها الأعمال. </w:t>
      </w:r>
      <w:proofErr w:type="gramStart"/>
      <w:r w:rsidRPr="001C0B35">
        <w:rPr>
          <w:rFonts w:asciiTheme="majorBidi" w:eastAsia="Times New Roman" w:hAnsiTheme="majorBidi" w:cstheme="majorBidi"/>
          <w:sz w:val="28"/>
          <w:szCs w:val="28"/>
          <w:rtl/>
        </w:rPr>
        <w:t>وبمعنى</w:t>
      </w:r>
      <w:proofErr w:type="gramEnd"/>
      <w:r w:rsidRPr="001C0B35">
        <w:rPr>
          <w:rFonts w:asciiTheme="majorBidi" w:eastAsia="Times New Roman" w:hAnsiTheme="majorBidi" w:cstheme="majorBidi"/>
          <w:sz w:val="28"/>
          <w:szCs w:val="28"/>
          <w:rtl/>
        </w:rPr>
        <w:t xml:space="preserve"> أخر، كيف يمكن تحقيق المنفعة الأعظم من التنقيب في البيانات، مما يتطلب وجود صيغة واضحة ومحددة لأهداف الأعمال.</w:t>
      </w:r>
    </w:p>
    <w:p w:rsidR="002F35A3" w:rsidRPr="001C0B35" w:rsidRDefault="002F35A3"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b/>
          <w:bCs/>
          <w:sz w:val="28"/>
          <w:szCs w:val="28"/>
          <w:rtl/>
        </w:rPr>
        <w:t>في هذه المرحلة، علينا تحديد</w:t>
      </w:r>
      <w:r w:rsidRPr="001C0B35">
        <w:rPr>
          <w:rFonts w:asciiTheme="majorBidi" w:eastAsia="Times New Roman" w:hAnsiTheme="majorBidi" w:cstheme="majorBidi"/>
          <w:b/>
          <w:bCs/>
          <w:sz w:val="28"/>
          <w:szCs w:val="28"/>
        </w:rPr>
        <w:t>:</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من أين جاءت البيانات؟</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مْن الذي جمعها وهل كان جمعها يتبع الوسائل </w:t>
      </w:r>
      <w:proofErr w:type="gramStart"/>
      <w:r w:rsidRPr="001C0B35">
        <w:rPr>
          <w:rFonts w:asciiTheme="majorBidi" w:eastAsia="Times New Roman" w:hAnsiTheme="majorBidi" w:cstheme="majorBidi"/>
          <w:sz w:val="28"/>
          <w:szCs w:val="28"/>
          <w:rtl/>
        </w:rPr>
        <w:t>القياسية</w:t>
      </w:r>
      <w:proofErr w:type="gramEnd"/>
      <w:r w:rsidRPr="001C0B35">
        <w:rPr>
          <w:rFonts w:asciiTheme="majorBidi" w:eastAsia="Times New Roman" w:hAnsiTheme="majorBidi" w:cstheme="majorBidi"/>
          <w:sz w:val="28"/>
          <w:szCs w:val="28"/>
          <w:rtl/>
        </w:rPr>
        <w:t>؟</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ماذا تعني الأعمدة والصفوف المختلفة للبيانات؟</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هل هناك أي اختصارات غير معروفة أو غير واضحة؟</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وصف البيانات والتحقق من حجمها وفحص خصائصها الإجمالية</w:t>
      </w:r>
      <w:r w:rsidRPr="001C0B35">
        <w:rPr>
          <w:rFonts w:asciiTheme="majorBidi" w:eastAsia="Times New Roman" w:hAnsiTheme="majorBidi" w:cstheme="majorBidi"/>
          <w:sz w:val="28"/>
          <w:szCs w:val="28"/>
        </w:rPr>
        <w:t>.</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إمكانية الوصول وتوافر السمات. أنواع السمات، </w:t>
      </w:r>
      <w:proofErr w:type="gramStart"/>
      <w:r w:rsidRPr="001C0B35">
        <w:rPr>
          <w:rFonts w:asciiTheme="majorBidi" w:eastAsia="Times New Roman" w:hAnsiTheme="majorBidi" w:cstheme="majorBidi"/>
          <w:sz w:val="28"/>
          <w:szCs w:val="28"/>
          <w:rtl/>
        </w:rPr>
        <w:t>والارتباطات</w:t>
      </w:r>
      <w:proofErr w:type="gramEnd"/>
      <w:r w:rsidRPr="001C0B35">
        <w:rPr>
          <w:rFonts w:asciiTheme="majorBidi" w:eastAsia="Times New Roman" w:hAnsiTheme="majorBidi" w:cstheme="majorBidi"/>
          <w:sz w:val="28"/>
          <w:szCs w:val="28"/>
          <w:rtl/>
        </w:rPr>
        <w:t>، والهوايات</w:t>
      </w:r>
      <w:r w:rsidRPr="001C0B35">
        <w:rPr>
          <w:rFonts w:asciiTheme="majorBidi" w:eastAsia="Times New Roman" w:hAnsiTheme="majorBidi" w:cstheme="majorBidi"/>
          <w:sz w:val="28"/>
          <w:szCs w:val="28"/>
        </w:rPr>
        <w:t>.</w:t>
      </w:r>
    </w:p>
    <w:p w:rsidR="002F35A3" w:rsidRPr="001C0B35" w:rsidRDefault="002F35A3" w:rsidP="00A67F52">
      <w:pPr>
        <w:numPr>
          <w:ilvl w:val="0"/>
          <w:numId w:val="9"/>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فهم معنى كل سمة وقيمتها في مصطلحات الأعمال.</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2.</w:t>
      </w:r>
      <w:r w:rsidRPr="001C0B35">
        <w:rPr>
          <w:rFonts w:asciiTheme="majorBidi" w:eastAsia="Times New Roman" w:hAnsiTheme="majorBidi" w:cstheme="majorBidi"/>
          <w:b/>
          <w:bCs/>
          <w:sz w:val="28"/>
          <w:szCs w:val="28"/>
        </w:rPr>
        <w:t xml:space="preserve"> </w:t>
      </w:r>
      <w:r w:rsidRPr="001C0B35">
        <w:rPr>
          <w:rFonts w:asciiTheme="majorBidi" w:eastAsia="Times New Roman" w:hAnsiTheme="majorBidi" w:cstheme="majorBidi"/>
          <w:b/>
          <w:bCs/>
          <w:sz w:val="28"/>
          <w:szCs w:val="28"/>
          <w:rtl/>
        </w:rPr>
        <w:t>فهم البيانات:</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sz w:val="28"/>
          <w:szCs w:val="28"/>
          <w:rtl/>
        </w:rPr>
        <w:t xml:space="preserve">بمجرد الوقوف على المشكلة الموجودة في العمل، يبدأ علماء البيانات في إجراء تحليل أولي للبيانات. </w:t>
      </w:r>
      <w:proofErr w:type="gramStart"/>
      <w:r w:rsidRPr="001C0B35">
        <w:rPr>
          <w:rFonts w:asciiTheme="majorBidi" w:eastAsia="Times New Roman" w:hAnsiTheme="majorBidi" w:cstheme="majorBidi"/>
          <w:sz w:val="28"/>
          <w:szCs w:val="28"/>
          <w:rtl/>
        </w:rPr>
        <w:t>ثم</w:t>
      </w:r>
      <w:proofErr w:type="gramEnd"/>
      <w:r w:rsidRPr="001C0B35">
        <w:rPr>
          <w:rFonts w:asciiTheme="majorBidi" w:eastAsia="Times New Roman" w:hAnsiTheme="majorBidi" w:cstheme="majorBidi"/>
          <w:sz w:val="28"/>
          <w:szCs w:val="28"/>
          <w:rtl/>
        </w:rPr>
        <w:t xml:space="preserve"> يقومون بجمع مجموعات البيانات من مصادر مختلفة، ويحصلون على حقوق إمكانية الوصول، ويقومون بإعداد تقرير حول وصف البيانات. يضم التقرير أنواع البيانات ومقدارها ومتطلبات الأجهزة والبرامج لمعالجة البيانات. وبمجرد موافقة الشركة على خطتهم، يبدؤون في استكشاف البيانات والتحقق منها. ويعالجون </w:t>
      </w:r>
      <w:proofErr w:type="gramStart"/>
      <w:r w:rsidRPr="001C0B35">
        <w:rPr>
          <w:rFonts w:asciiTheme="majorBidi" w:eastAsia="Times New Roman" w:hAnsiTheme="majorBidi" w:cstheme="majorBidi"/>
          <w:sz w:val="28"/>
          <w:szCs w:val="28"/>
          <w:rtl/>
        </w:rPr>
        <w:t>البيانات</w:t>
      </w:r>
      <w:proofErr w:type="gramEnd"/>
      <w:r w:rsidRPr="001C0B35">
        <w:rPr>
          <w:rFonts w:asciiTheme="majorBidi" w:eastAsia="Times New Roman" w:hAnsiTheme="majorBidi" w:cstheme="majorBidi"/>
          <w:sz w:val="28"/>
          <w:szCs w:val="28"/>
          <w:rtl/>
        </w:rPr>
        <w:t xml:space="preserve"> باستخدام الأساليب الإحصائية الأساسية، ويقيّمون جودة البيانات، ويختارون مجموعة البيانات النهائية للمرحلة التالية</w:t>
      </w:r>
      <w:r w:rsidRPr="001C0B35">
        <w:rPr>
          <w:rFonts w:asciiTheme="majorBidi" w:eastAsia="Times New Roman" w:hAnsiTheme="majorBidi" w:cstheme="majorBidi"/>
          <w:sz w:val="28"/>
          <w:szCs w:val="28"/>
        </w:rPr>
        <w:t>.</w:t>
      </w:r>
      <w:r w:rsidR="008F7E0F" w:rsidRPr="001C0B35">
        <w:rPr>
          <w:rFonts w:asciiTheme="majorBidi" w:eastAsia="Times New Roman" w:hAnsiTheme="majorBidi" w:cstheme="majorBidi"/>
          <w:sz w:val="28"/>
          <w:szCs w:val="28"/>
          <w:rtl/>
        </w:rPr>
        <w:t xml:space="preserve"> </w:t>
      </w:r>
      <w:proofErr w:type="gramStart"/>
      <w:r w:rsidR="008F7E0F" w:rsidRPr="001C0B35">
        <w:rPr>
          <w:rFonts w:asciiTheme="majorBidi" w:eastAsia="Times New Roman" w:hAnsiTheme="majorBidi" w:cstheme="majorBidi"/>
          <w:sz w:val="28"/>
          <w:szCs w:val="28"/>
          <w:rtl/>
        </w:rPr>
        <w:t>حيث</w:t>
      </w:r>
      <w:proofErr w:type="gramEnd"/>
      <w:r w:rsidR="008F7E0F" w:rsidRPr="001C0B35">
        <w:rPr>
          <w:rFonts w:asciiTheme="majorBidi" w:eastAsia="Times New Roman" w:hAnsiTheme="majorBidi" w:cstheme="majorBidi"/>
          <w:sz w:val="28"/>
          <w:szCs w:val="28"/>
          <w:rtl/>
        </w:rPr>
        <w:t xml:space="preserve"> أن معرفة البيانات بصورة جيدة تعني مساعدة المصممين على استخدام الخوارزميات أو الأدوات المستخدمة للمسائل المحددة بدقة عالية. وهذا يقود إلى تعظيم فرص النجاح بالإضافة إلى رفع الفعالية والكفاءة لنظام اكتشاف المعرفة.</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b/>
          <w:bCs/>
          <w:sz w:val="28"/>
          <w:szCs w:val="28"/>
          <w:rtl/>
        </w:rPr>
        <w:t>تجميع</w:t>
      </w:r>
      <w:proofErr w:type="gramEnd"/>
      <w:r w:rsidRPr="001C0B35">
        <w:rPr>
          <w:rFonts w:asciiTheme="majorBidi" w:eastAsia="Times New Roman" w:hAnsiTheme="majorBidi" w:cstheme="majorBidi"/>
          <w:b/>
          <w:bCs/>
          <w:sz w:val="28"/>
          <w:szCs w:val="28"/>
          <w:rtl/>
        </w:rPr>
        <w:t xml:space="preserve"> البيانات:</w:t>
      </w:r>
      <w:r w:rsidRPr="001C0B35">
        <w:rPr>
          <w:rFonts w:asciiTheme="majorBidi" w:eastAsia="Times New Roman" w:hAnsiTheme="majorBidi" w:cstheme="majorBidi"/>
          <w:sz w:val="28"/>
          <w:szCs w:val="28"/>
          <w:rtl/>
        </w:rPr>
        <w:t xml:space="preserve"> و هي الخطوة الموجهة نحو تحديد مصدر البيانات في الدراسة بما في ذلك استخدام البيانات العامة الخارجية مثل الضرائب و غيرها.</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b/>
          <w:bCs/>
          <w:sz w:val="28"/>
          <w:szCs w:val="28"/>
          <w:rtl/>
        </w:rPr>
        <w:t>توصيف</w:t>
      </w:r>
      <w:proofErr w:type="gramEnd"/>
      <w:r w:rsidRPr="001C0B35">
        <w:rPr>
          <w:rFonts w:asciiTheme="majorBidi" w:eastAsia="Times New Roman" w:hAnsiTheme="majorBidi" w:cstheme="majorBidi"/>
          <w:b/>
          <w:bCs/>
          <w:sz w:val="28"/>
          <w:szCs w:val="28"/>
          <w:rtl/>
        </w:rPr>
        <w:t xml:space="preserve"> البيانات:</w:t>
      </w:r>
      <w:r w:rsidRPr="001C0B35">
        <w:rPr>
          <w:rFonts w:asciiTheme="majorBidi" w:eastAsia="Times New Roman" w:hAnsiTheme="majorBidi" w:cstheme="majorBidi"/>
          <w:sz w:val="28"/>
          <w:szCs w:val="28"/>
          <w:rtl/>
        </w:rPr>
        <w:t xml:space="preserve"> و هي الخطوة التي تركز على توصيف محتويات الملف الواحد من الملفات أو الجداول.</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b/>
          <w:bCs/>
          <w:sz w:val="28"/>
          <w:szCs w:val="28"/>
          <w:rtl/>
        </w:rPr>
        <w:t>جودة</w:t>
      </w:r>
      <w:proofErr w:type="gramEnd"/>
      <w:r w:rsidRPr="001C0B35">
        <w:rPr>
          <w:rFonts w:asciiTheme="majorBidi" w:eastAsia="Times New Roman" w:hAnsiTheme="majorBidi" w:cstheme="majorBidi"/>
          <w:b/>
          <w:bCs/>
          <w:sz w:val="28"/>
          <w:szCs w:val="28"/>
          <w:rtl/>
        </w:rPr>
        <w:t xml:space="preserve"> البيانات و تحقيقها:</w:t>
      </w:r>
      <w:r w:rsidRPr="001C0B35">
        <w:rPr>
          <w:rFonts w:asciiTheme="majorBidi" w:eastAsia="Times New Roman" w:hAnsiTheme="majorBidi" w:cstheme="majorBidi"/>
          <w:sz w:val="28"/>
          <w:szCs w:val="28"/>
          <w:rtl/>
        </w:rPr>
        <w:t xml:space="preserve"> هذه الخطوة تحدد ما إذا كان تقليل أو إهمال بعض البيانات غير الضرورية أو كونها رديئة الجودة و قد لا تنفع في الدراسة. لأن النموذج الجيد يحتاج إلى بيانات جيدة مما يتوجب أن تكون البيانات </w:t>
      </w:r>
      <w:proofErr w:type="gramStart"/>
      <w:r w:rsidRPr="001C0B35">
        <w:rPr>
          <w:rFonts w:asciiTheme="majorBidi" w:eastAsia="Times New Roman" w:hAnsiTheme="majorBidi" w:cstheme="majorBidi"/>
          <w:sz w:val="28"/>
          <w:szCs w:val="28"/>
          <w:rtl/>
        </w:rPr>
        <w:t>صحيحة</w:t>
      </w:r>
      <w:proofErr w:type="gramEnd"/>
      <w:r w:rsidRPr="001C0B35">
        <w:rPr>
          <w:rFonts w:asciiTheme="majorBidi" w:eastAsia="Times New Roman" w:hAnsiTheme="majorBidi" w:cstheme="majorBidi"/>
          <w:sz w:val="28"/>
          <w:szCs w:val="28"/>
          <w:rtl/>
        </w:rPr>
        <w:t xml:space="preserve"> و ذات مضمون دقيق.</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 </w:t>
      </w:r>
      <w:r w:rsidRPr="001C0B35">
        <w:rPr>
          <w:rFonts w:asciiTheme="majorBidi" w:eastAsia="Times New Roman" w:hAnsiTheme="majorBidi" w:cstheme="majorBidi"/>
          <w:b/>
          <w:bCs/>
          <w:sz w:val="28"/>
          <w:szCs w:val="28"/>
          <w:rtl/>
        </w:rPr>
        <w:t>التحليل الاسترشادي للبيانات:</w:t>
      </w:r>
      <w:r w:rsidRPr="001C0B35">
        <w:rPr>
          <w:rFonts w:asciiTheme="majorBidi" w:eastAsia="Times New Roman" w:hAnsiTheme="majorBidi" w:cstheme="majorBidi"/>
          <w:sz w:val="28"/>
          <w:szCs w:val="28"/>
          <w:rtl/>
        </w:rPr>
        <w:t xml:space="preserve"> تستخدم الأساليب مثل الإظهار المرئي أو التصور أو عملية التحليل المباشر(</w:t>
      </w:r>
      <w:r w:rsidRPr="001C0B35">
        <w:rPr>
          <w:rFonts w:asciiTheme="majorBidi" w:eastAsia="Times New Roman" w:hAnsiTheme="majorBidi" w:cstheme="majorBidi"/>
          <w:sz w:val="28"/>
          <w:szCs w:val="28"/>
        </w:rPr>
        <w:t>OLAP</w:t>
      </w:r>
      <w:r w:rsidRPr="001C0B35">
        <w:rPr>
          <w:rFonts w:asciiTheme="majorBidi" w:eastAsia="Times New Roman" w:hAnsiTheme="majorBidi" w:cstheme="majorBidi"/>
          <w:sz w:val="28"/>
          <w:szCs w:val="28"/>
          <w:rtl/>
        </w:rPr>
        <w:t>) التي تؤدي إلى إجراء التحليل الأولي للبيانات. و تعتبر هذه الخطوة مهمة و ضرورية.</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3.</w:t>
      </w:r>
      <w:r w:rsidRPr="001C0B35">
        <w:rPr>
          <w:rFonts w:asciiTheme="majorBidi" w:eastAsia="Times New Roman" w:hAnsiTheme="majorBidi" w:cstheme="majorBidi"/>
          <w:b/>
          <w:bCs/>
          <w:sz w:val="28"/>
          <w:szCs w:val="28"/>
        </w:rPr>
        <w:t xml:space="preserve"> </w:t>
      </w:r>
      <w:proofErr w:type="gramStart"/>
      <w:r w:rsidRPr="001C0B35">
        <w:rPr>
          <w:rFonts w:asciiTheme="majorBidi" w:eastAsia="Times New Roman" w:hAnsiTheme="majorBidi" w:cstheme="majorBidi"/>
          <w:b/>
          <w:bCs/>
          <w:sz w:val="28"/>
          <w:szCs w:val="28"/>
          <w:rtl/>
        </w:rPr>
        <w:t>تجهيز</w:t>
      </w:r>
      <w:proofErr w:type="gramEnd"/>
      <w:r w:rsidRPr="001C0B35">
        <w:rPr>
          <w:rFonts w:asciiTheme="majorBidi" w:eastAsia="Times New Roman" w:hAnsiTheme="majorBidi" w:cstheme="majorBidi"/>
          <w:b/>
          <w:bCs/>
          <w:sz w:val="28"/>
          <w:szCs w:val="28"/>
          <w:rtl/>
        </w:rPr>
        <w:t xml:space="preserve"> البيانات:</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sz w:val="28"/>
          <w:szCs w:val="28"/>
          <w:rtl/>
        </w:rPr>
        <w:t>يقضي</w:t>
      </w:r>
      <w:proofErr w:type="gramEnd"/>
      <w:r w:rsidRPr="001C0B35">
        <w:rPr>
          <w:rFonts w:asciiTheme="majorBidi" w:eastAsia="Times New Roman" w:hAnsiTheme="majorBidi" w:cstheme="majorBidi"/>
          <w:sz w:val="28"/>
          <w:szCs w:val="28"/>
          <w:rtl/>
        </w:rPr>
        <w:t xml:space="preserve"> المنقبين في البيانات معظم الوقت في هذه المرحلة، لأن برامج التنقيب في البيانات تتطلب بيانات عالية الجودة. وتقوم عمليات الأعمال بجمع البيانات وتخزينها لأسباب أخرى غير التنقيب، ويتوجب على المنقبين تنقيح هذه البيانات قبل استخدامها في </w:t>
      </w:r>
      <w:proofErr w:type="spellStart"/>
      <w:r w:rsidRPr="001C0B35">
        <w:rPr>
          <w:rFonts w:asciiTheme="majorBidi" w:eastAsia="Times New Roman" w:hAnsiTheme="majorBidi" w:cstheme="majorBidi"/>
          <w:sz w:val="28"/>
          <w:szCs w:val="28"/>
          <w:rtl/>
        </w:rPr>
        <w:t>النمذجة</w:t>
      </w:r>
      <w:proofErr w:type="spellEnd"/>
      <w:r w:rsidRPr="001C0B35">
        <w:rPr>
          <w:rFonts w:asciiTheme="majorBidi" w:eastAsia="Times New Roman" w:hAnsiTheme="majorBidi" w:cstheme="majorBidi"/>
          <w:sz w:val="28"/>
          <w:szCs w:val="28"/>
          <w:rtl/>
        </w:rPr>
        <w:t>. ويدخل ضمن تجهيز البيانات العمليات التالية:</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b/>
          <w:bCs/>
          <w:sz w:val="28"/>
          <w:szCs w:val="28"/>
          <w:rtl/>
        </w:rPr>
        <w:t>تنظيف</w:t>
      </w:r>
      <w:proofErr w:type="gramEnd"/>
      <w:r w:rsidRPr="001C0B35">
        <w:rPr>
          <w:rFonts w:asciiTheme="majorBidi" w:eastAsia="Times New Roman" w:hAnsiTheme="majorBidi" w:cstheme="majorBidi"/>
          <w:b/>
          <w:bCs/>
          <w:sz w:val="28"/>
          <w:szCs w:val="28"/>
          <w:rtl/>
        </w:rPr>
        <w:t xml:space="preserve"> البيانات: </w:t>
      </w:r>
      <w:r w:rsidRPr="001C0B35">
        <w:rPr>
          <w:rFonts w:asciiTheme="majorBidi" w:eastAsia="Times New Roman" w:hAnsiTheme="majorBidi" w:cstheme="majorBidi"/>
          <w:sz w:val="28"/>
          <w:szCs w:val="28"/>
          <w:rtl/>
        </w:rPr>
        <w:t>معالجة البيانات المفقودة ومعالجة أخطاء البيانات والقيم الافتراضية وتصحيحات البيانات</w:t>
      </w:r>
      <w:r w:rsidRPr="001C0B35">
        <w:rPr>
          <w:rFonts w:asciiTheme="majorBidi" w:eastAsia="Times New Roman" w:hAnsiTheme="majorBidi" w:cstheme="majorBidi"/>
          <w:sz w:val="28"/>
          <w:szCs w:val="28"/>
        </w:rPr>
        <w:t>.</w:t>
      </w:r>
    </w:p>
    <w:p w:rsidR="00A64B7B" w:rsidRPr="001C0B35" w:rsidRDefault="00A64B7B"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b/>
          <w:bCs/>
          <w:sz w:val="28"/>
          <w:szCs w:val="28"/>
          <w:rtl/>
        </w:rPr>
        <w:t>الاختيار</w:t>
      </w:r>
      <w:proofErr w:type="gramEnd"/>
      <w:r w:rsidRPr="001C0B35">
        <w:rPr>
          <w:rFonts w:asciiTheme="majorBidi" w:eastAsia="Times New Roman" w:hAnsiTheme="majorBidi" w:cstheme="majorBidi"/>
          <w:b/>
          <w:bCs/>
          <w:sz w:val="28"/>
          <w:szCs w:val="28"/>
          <w:rtl/>
        </w:rPr>
        <w:t>:</w:t>
      </w:r>
      <w:r w:rsidRPr="001C0B35">
        <w:rPr>
          <w:rFonts w:asciiTheme="majorBidi" w:eastAsia="Times New Roman" w:hAnsiTheme="majorBidi" w:cstheme="majorBidi"/>
          <w:sz w:val="28"/>
          <w:szCs w:val="28"/>
          <w:rtl/>
        </w:rPr>
        <w:t xml:space="preserve"> و تعني اختيار المتغيرات المتوقعة و حجم العينة. </w:t>
      </w:r>
    </w:p>
    <w:p w:rsidR="00A64B7B" w:rsidRPr="001C0B35" w:rsidRDefault="00A64B7B"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b/>
          <w:bCs/>
          <w:sz w:val="28"/>
          <w:szCs w:val="28"/>
          <w:rtl/>
        </w:rPr>
        <w:t>صياغة</w:t>
      </w:r>
      <w:proofErr w:type="gramEnd"/>
      <w:r w:rsidRPr="001C0B35">
        <w:rPr>
          <w:rFonts w:asciiTheme="majorBidi" w:eastAsia="Times New Roman" w:hAnsiTheme="majorBidi" w:cstheme="majorBidi"/>
          <w:b/>
          <w:bCs/>
          <w:sz w:val="28"/>
          <w:szCs w:val="28"/>
          <w:rtl/>
        </w:rPr>
        <w:t xml:space="preserve"> المتغيرات وتحويلها:</w:t>
      </w:r>
      <w:r w:rsidRPr="001C0B35">
        <w:rPr>
          <w:rFonts w:asciiTheme="majorBidi" w:eastAsia="Times New Roman" w:hAnsiTheme="majorBidi" w:cstheme="majorBidi"/>
          <w:sz w:val="28"/>
          <w:szCs w:val="28"/>
          <w:rtl/>
        </w:rPr>
        <w:t xml:space="preserve"> حيث يجب دائما أن تصاغ المتغيرات الجديدة لبناء النماذج الفعالة.</w:t>
      </w:r>
    </w:p>
    <w:p w:rsidR="008637A1" w:rsidRPr="001C0B35" w:rsidRDefault="008637A1"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b/>
          <w:bCs/>
          <w:sz w:val="28"/>
          <w:szCs w:val="28"/>
          <w:rtl/>
        </w:rPr>
        <w:t xml:space="preserve">تكامل البيانات ودمجها: </w:t>
      </w:r>
      <w:r w:rsidR="00A64B7B" w:rsidRPr="001C0B35">
        <w:rPr>
          <w:rFonts w:asciiTheme="majorBidi" w:eastAsia="Times New Roman" w:hAnsiTheme="majorBidi" w:cstheme="majorBidi"/>
          <w:b/>
          <w:bCs/>
          <w:sz w:val="28"/>
          <w:szCs w:val="28"/>
          <w:rtl/>
        </w:rPr>
        <w:t xml:space="preserve"> </w:t>
      </w:r>
      <w:r w:rsidR="00A64B7B" w:rsidRPr="001C0B35">
        <w:rPr>
          <w:rFonts w:asciiTheme="majorBidi" w:eastAsia="Times New Roman" w:hAnsiTheme="majorBidi" w:cstheme="majorBidi"/>
          <w:sz w:val="28"/>
          <w:szCs w:val="28"/>
          <w:rtl/>
        </w:rPr>
        <w:t xml:space="preserve">حيث أن مجاميع البيانات في دراسة التنقيب عن البيانات من الممكن خزنها في قواعد بيانات متعددة الأغراض التي تكون بحاجة إلى توحيدها في قاعدة بيانية واحدة. كدمج </w:t>
      </w:r>
      <w:r w:rsidRPr="001C0B35">
        <w:rPr>
          <w:rFonts w:asciiTheme="majorBidi" w:eastAsia="Times New Roman" w:hAnsiTheme="majorBidi" w:cstheme="majorBidi"/>
          <w:sz w:val="28"/>
          <w:szCs w:val="28"/>
          <w:rtl/>
        </w:rPr>
        <w:t>مجموعتين مختلفتين من البيانات للحصول على مجموعة البيانات النهائية المستهدفة</w:t>
      </w:r>
      <w:r w:rsidRPr="001C0B35">
        <w:rPr>
          <w:rFonts w:asciiTheme="majorBidi" w:eastAsia="Times New Roman" w:hAnsiTheme="majorBidi" w:cstheme="majorBidi"/>
          <w:sz w:val="28"/>
          <w:szCs w:val="28"/>
        </w:rPr>
        <w:t>.</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b/>
          <w:bCs/>
          <w:sz w:val="28"/>
          <w:szCs w:val="28"/>
          <w:rtl/>
        </w:rPr>
        <w:t>تنسيق</w:t>
      </w:r>
      <w:proofErr w:type="gramEnd"/>
      <w:r w:rsidRPr="001C0B35">
        <w:rPr>
          <w:rFonts w:asciiTheme="majorBidi" w:eastAsia="Times New Roman" w:hAnsiTheme="majorBidi" w:cstheme="majorBidi"/>
          <w:b/>
          <w:bCs/>
          <w:sz w:val="28"/>
          <w:szCs w:val="28"/>
          <w:rtl/>
        </w:rPr>
        <w:t xml:space="preserve"> البيانات: </w:t>
      </w:r>
      <w:r w:rsidR="008637A1" w:rsidRPr="001C0B35">
        <w:rPr>
          <w:rFonts w:asciiTheme="majorBidi" w:eastAsia="Times New Roman" w:hAnsiTheme="majorBidi" w:cstheme="majorBidi"/>
          <w:sz w:val="28"/>
          <w:szCs w:val="28"/>
          <w:rtl/>
        </w:rPr>
        <w:t>هنا يتم</w:t>
      </w:r>
      <w:r w:rsidR="008637A1" w:rsidRPr="001C0B35">
        <w:rPr>
          <w:rFonts w:asciiTheme="majorBidi" w:eastAsia="Times New Roman" w:hAnsiTheme="majorBidi" w:cstheme="majorBidi"/>
          <w:b/>
          <w:bCs/>
          <w:sz w:val="28"/>
          <w:szCs w:val="28"/>
          <w:rtl/>
        </w:rPr>
        <w:t xml:space="preserve"> </w:t>
      </w:r>
      <w:r w:rsidR="008637A1" w:rsidRPr="001C0B35">
        <w:rPr>
          <w:rFonts w:asciiTheme="majorBidi" w:eastAsia="Times New Roman" w:hAnsiTheme="majorBidi" w:cstheme="majorBidi"/>
          <w:sz w:val="28"/>
          <w:szCs w:val="28"/>
          <w:rtl/>
        </w:rPr>
        <w:t>إعادة ترتيب حقول البيانات كما يتطلب في نموذج التنقيب في البيانات و</w:t>
      </w:r>
      <w:r w:rsidRPr="001C0B35">
        <w:rPr>
          <w:rFonts w:asciiTheme="majorBidi" w:eastAsia="Times New Roman" w:hAnsiTheme="majorBidi" w:cstheme="majorBidi"/>
          <w:sz w:val="28"/>
          <w:szCs w:val="28"/>
          <w:rtl/>
        </w:rPr>
        <w:t>تحويل أنواع البيانات أو تكوين البيانات لتقنية التنقيب المستخدمة</w:t>
      </w:r>
      <w:r w:rsidRPr="001C0B35">
        <w:rPr>
          <w:rFonts w:asciiTheme="majorBidi" w:eastAsia="Times New Roman" w:hAnsiTheme="majorBidi" w:cstheme="majorBidi"/>
          <w:sz w:val="28"/>
          <w:szCs w:val="28"/>
        </w:rPr>
        <w:t>.</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4.</w:t>
      </w:r>
      <w:r w:rsidRPr="001C0B35">
        <w:rPr>
          <w:rFonts w:asciiTheme="majorBidi" w:eastAsia="Times New Roman" w:hAnsiTheme="majorBidi" w:cstheme="majorBidi"/>
          <w:b/>
          <w:bCs/>
          <w:sz w:val="28"/>
          <w:szCs w:val="28"/>
        </w:rPr>
        <w:t xml:space="preserve"> </w:t>
      </w:r>
      <w:proofErr w:type="spellStart"/>
      <w:r w:rsidRPr="001C0B35">
        <w:rPr>
          <w:rFonts w:asciiTheme="majorBidi" w:eastAsia="Times New Roman" w:hAnsiTheme="majorBidi" w:cstheme="majorBidi"/>
          <w:b/>
          <w:bCs/>
          <w:sz w:val="28"/>
          <w:szCs w:val="28"/>
          <w:rtl/>
        </w:rPr>
        <w:t>نمذجة</w:t>
      </w:r>
      <w:proofErr w:type="spellEnd"/>
      <w:r w:rsidRPr="001C0B35">
        <w:rPr>
          <w:rFonts w:asciiTheme="majorBidi" w:eastAsia="Times New Roman" w:hAnsiTheme="majorBidi" w:cstheme="majorBidi"/>
          <w:b/>
          <w:bCs/>
          <w:sz w:val="28"/>
          <w:szCs w:val="28"/>
          <w:rtl/>
        </w:rPr>
        <w:t xml:space="preserve"> البيانات:</w:t>
      </w:r>
    </w:p>
    <w:p w:rsidR="00FE1CCD" w:rsidRPr="001C0B35" w:rsidRDefault="00BC47DD"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إن</w:t>
      </w:r>
      <w:proofErr w:type="gramEnd"/>
      <w:r w:rsidRPr="001C0B35">
        <w:rPr>
          <w:rFonts w:asciiTheme="majorBidi" w:eastAsia="Times New Roman" w:hAnsiTheme="majorBidi" w:cstheme="majorBidi"/>
          <w:sz w:val="28"/>
          <w:szCs w:val="28"/>
          <w:rtl/>
        </w:rPr>
        <w:t xml:space="preserve"> بناء و صياغة نموذج الحل السليم و الدقيق يتم من خلال عملية الخطأ و الصواب، حيث كثيرا ما تحتاج مثل هذه العملية إلى مساعدة المختصين في التنقيب عن البيانات بهدف اختبار و فحص مختلف البدائل للحصول على </w:t>
      </w:r>
      <w:r w:rsidRPr="001C0B35">
        <w:rPr>
          <w:rFonts w:asciiTheme="majorBidi" w:eastAsia="Times New Roman" w:hAnsiTheme="majorBidi" w:cstheme="majorBidi"/>
          <w:sz w:val="28"/>
          <w:szCs w:val="28"/>
          <w:rtl/>
        </w:rPr>
        <w:lastRenderedPageBreak/>
        <w:t xml:space="preserve">أفضل نموذج لحل المشكلة قيد الدراسة. </w:t>
      </w:r>
      <w:r w:rsidR="00FE1CCD" w:rsidRPr="001C0B35">
        <w:rPr>
          <w:rFonts w:asciiTheme="majorBidi" w:eastAsia="Times New Roman" w:hAnsiTheme="majorBidi" w:cstheme="majorBidi"/>
          <w:sz w:val="28"/>
          <w:szCs w:val="28"/>
          <w:rtl/>
        </w:rPr>
        <w:t xml:space="preserve">يتولى المنقبون في البيانات عملية إدخال البيانات التي </w:t>
      </w:r>
      <w:proofErr w:type="gramStart"/>
      <w:r w:rsidR="00FE1CCD" w:rsidRPr="001C0B35">
        <w:rPr>
          <w:rFonts w:asciiTheme="majorBidi" w:eastAsia="Times New Roman" w:hAnsiTheme="majorBidi" w:cstheme="majorBidi"/>
          <w:sz w:val="28"/>
          <w:szCs w:val="28"/>
          <w:rtl/>
        </w:rPr>
        <w:t>تم</w:t>
      </w:r>
      <w:proofErr w:type="gramEnd"/>
      <w:r w:rsidR="00FE1CCD" w:rsidRPr="001C0B35">
        <w:rPr>
          <w:rFonts w:asciiTheme="majorBidi" w:eastAsia="Times New Roman" w:hAnsiTheme="majorBidi" w:cstheme="majorBidi"/>
          <w:sz w:val="28"/>
          <w:szCs w:val="28"/>
          <w:rtl/>
        </w:rPr>
        <w:t xml:space="preserve"> تجهيزها في برامج التنقيب في البيانات ودراسة نتائجها. </w:t>
      </w:r>
      <w:proofErr w:type="gramStart"/>
      <w:r w:rsidR="00FE1CCD" w:rsidRPr="001C0B35">
        <w:rPr>
          <w:rFonts w:asciiTheme="majorBidi" w:eastAsia="Times New Roman" w:hAnsiTheme="majorBidi" w:cstheme="majorBidi"/>
          <w:sz w:val="28"/>
          <w:szCs w:val="28"/>
          <w:rtl/>
        </w:rPr>
        <w:t>وللقيام</w:t>
      </w:r>
      <w:proofErr w:type="gramEnd"/>
      <w:r w:rsidR="00FE1CCD" w:rsidRPr="001C0B35">
        <w:rPr>
          <w:rFonts w:asciiTheme="majorBidi" w:eastAsia="Times New Roman" w:hAnsiTheme="majorBidi" w:cstheme="majorBidi"/>
          <w:sz w:val="28"/>
          <w:szCs w:val="28"/>
          <w:rtl/>
        </w:rPr>
        <w:t xml:space="preserve"> بذلك، يمكنهم الاختيار من بين عدة تقنيات وأدوات خاصة بالتنقيب في البيانات. ويجب عليهم أيضًا </w:t>
      </w:r>
      <w:proofErr w:type="gramStart"/>
      <w:r w:rsidR="00FE1CCD" w:rsidRPr="001C0B35">
        <w:rPr>
          <w:rFonts w:asciiTheme="majorBidi" w:eastAsia="Times New Roman" w:hAnsiTheme="majorBidi" w:cstheme="majorBidi"/>
          <w:sz w:val="28"/>
          <w:szCs w:val="28"/>
          <w:rtl/>
        </w:rPr>
        <w:t>إجراء</w:t>
      </w:r>
      <w:proofErr w:type="gramEnd"/>
      <w:r w:rsidR="00FE1CCD" w:rsidRPr="001C0B35">
        <w:rPr>
          <w:rFonts w:asciiTheme="majorBidi" w:eastAsia="Times New Roman" w:hAnsiTheme="majorBidi" w:cstheme="majorBidi"/>
          <w:sz w:val="28"/>
          <w:szCs w:val="28"/>
          <w:rtl/>
        </w:rPr>
        <w:t xml:space="preserve"> اختبارات لتقييم جودة نتائج التنقيب في البيانات. ولأجل </w:t>
      </w:r>
      <w:proofErr w:type="spellStart"/>
      <w:r w:rsidR="00FE1CCD" w:rsidRPr="001C0B35">
        <w:rPr>
          <w:rFonts w:asciiTheme="majorBidi" w:eastAsia="Times New Roman" w:hAnsiTheme="majorBidi" w:cstheme="majorBidi"/>
          <w:sz w:val="28"/>
          <w:szCs w:val="28"/>
          <w:rtl/>
        </w:rPr>
        <w:t>نمذجة</w:t>
      </w:r>
      <w:proofErr w:type="spellEnd"/>
      <w:r w:rsidR="00FE1CCD" w:rsidRPr="001C0B35">
        <w:rPr>
          <w:rFonts w:asciiTheme="majorBidi" w:eastAsia="Times New Roman" w:hAnsiTheme="majorBidi" w:cstheme="majorBidi"/>
          <w:sz w:val="28"/>
          <w:szCs w:val="28"/>
          <w:rtl/>
        </w:rPr>
        <w:t xml:space="preserve"> البيانات، يمكن لعلماء البيانات القيام بما يلي</w:t>
      </w:r>
      <w:r w:rsidR="00FE1CCD" w:rsidRPr="001C0B35">
        <w:rPr>
          <w:rFonts w:asciiTheme="majorBidi" w:eastAsia="Times New Roman" w:hAnsiTheme="majorBidi" w:cstheme="majorBidi"/>
          <w:sz w:val="28"/>
          <w:szCs w:val="28"/>
        </w:rPr>
        <w:t>:</w:t>
      </w:r>
    </w:p>
    <w:p w:rsidR="00FE1CCD" w:rsidRPr="001C0B35" w:rsidRDefault="00FE1CCD" w:rsidP="00A67F52">
      <w:pPr>
        <w:numPr>
          <w:ilvl w:val="0"/>
          <w:numId w:val="6"/>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تدريب نماذج تعلّم الآلة</w:t>
      </w:r>
      <w:r w:rsidRPr="001C0B35">
        <w:rPr>
          <w:rFonts w:asciiTheme="majorBidi" w:eastAsia="Times New Roman" w:hAnsiTheme="majorBidi" w:cstheme="majorBidi"/>
          <w:sz w:val="28"/>
          <w:szCs w:val="28"/>
        </w:rPr>
        <w:t xml:space="preserve"> (ML) </w:t>
      </w:r>
      <w:r w:rsidRPr="001C0B35">
        <w:rPr>
          <w:rFonts w:asciiTheme="majorBidi" w:eastAsia="Times New Roman" w:hAnsiTheme="majorBidi" w:cstheme="majorBidi"/>
          <w:sz w:val="28"/>
          <w:szCs w:val="28"/>
          <w:rtl/>
        </w:rPr>
        <w:t>باستخدام مجموعات بيانات أصغر ذات نتائج معروفة</w:t>
      </w:r>
    </w:p>
    <w:p w:rsidR="00FE1CCD" w:rsidRPr="001C0B35" w:rsidRDefault="00FE1CCD" w:rsidP="00A67F52">
      <w:pPr>
        <w:numPr>
          <w:ilvl w:val="0"/>
          <w:numId w:val="6"/>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استخدام النموذج لإجراء مزيد من التحليل لمجموعات البيانات غير المعروفة</w:t>
      </w:r>
    </w:p>
    <w:p w:rsidR="00FE1CCD" w:rsidRPr="001C0B35" w:rsidRDefault="00FE1CCD" w:rsidP="00A67F52">
      <w:pPr>
        <w:numPr>
          <w:ilvl w:val="0"/>
          <w:numId w:val="6"/>
        </w:numPr>
        <w:shd w:val="clear" w:color="auto" w:fill="FFFFFF"/>
        <w:bidi/>
        <w:spacing w:after="0" w:line="240" w:lineRule="auto"/>
        <w:ind w:left="0"/>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ضبط برامج التنقيب في البيانات وإعادة تكوينها حتى تصبح النتائج مرضية</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5.</w:t>
      </w:r>
      <w:r w:rsidRPr="001C0B35">
        <w:rPr>
          <w:rFonts w:asciiTheme="majorBidi" w:eastAsia="Times New Roman" w:hAnsiTheme="majorBidi" w:cstheme="majorBidi"/>
          <w:b/>
          <w:bCs/>
          <w:sz w:val="28"/>
          <w:szCs w:val="28"/>
        </w:rPr>
        <w:t xml:space="preserve"> </w:t>
      </w:r>
      <w:proofErr w:type="gramStart"/>
      <w:r w:rsidRPr="001C0B35">
        <w:rPr>
          <w:rFonts w:asciiTheme="majorBidi" w:eastAsia="Times New Roman" w:hAnsiTheme="majorBidi" w:cstheme="majorBidi"/>
          <w:b/>
          <w:bCs/>
          <w:sz w:val="28"/>
          <w:szCs w:val="28"/>
          <w:rtl/>
        </w:rPr>
        <w:t>التقييم</w:t>
      </w:r>
      <w:proofErr w:type="gramEnd"/>
      <w:r w:rsidR="00A67F52">
        <w:rPr>
          <w:rFonts w:asciiTheme="majorBidi" w:eastAsia="Times New Roman" w:hAnsiTheme="majorBidi" w:cstheme="majorBidi" w:hint="cs"/>
          <w:b/>
          <w:bCs/>
          <w:sz w:val="28"/>
          <w:szCs w:val="28"/>
          <w:rtl/>
        </w:rPr>
        <w:t>.</w:t>
      </w:r>
    </w:p>
    <w:p w:rsidR="00FE1CCD" w:rsidRPr="001C0B35" w:rsidRDefault="00FE1CCD" w:rsidP="00A67F52">
      <w:pPr>
        <w:shd w:val="clear" w:color="auto" w:fill="FFFFFF"/>
        <w:bidi/>
        <w:spacing w:after="0" w:line="240" w:lineRule="auto"/>
        <w:jc w:val="both"/>
        <w:rPr>
          <w:rFonts w:asciiTheme="majorBidi" w:eastAsia="Times New Roman" w:hAnsiTheme="majorBidi" w:cstheme="majorBidi"/>
          <w:b/>
          <w:bCs/>
          <w:sz w:val="28"/>
          <w:szCs w:val="28"/>
        </w:rPr>
      </w:pPr>
      <w:r w:rsidRPr="001C0B35">
        <w:rPr>
          <w:rFonts w:asciiTheme="majorBidi" w:eastAsia="Times New Roman" w:hAnsiTheme="majorBidi" w:cstheme="majorBidi"/>
          <w:b/>
          <w:bCs/>
          <w:sz w:val="28"/>
          <w:szCs w:val="28"/>
          <w:rtl/>
        </w:rPr>
        <w:t>6.</w:t>
      </w:r>
      <w:r w:rsidRPr="001C0B35">
        <w:rPr>
          <w:rFonts w:asciiTheme="majorBidi" w:eastAsia="Times New Roman" w:hAnsiTheme="majorBidi" w:cstheme="majorBidi"/>
          <w:b/>
          <w:bCs/>
          <w:sz w:val="28"/>
          <w:szCs w:val="28"/>
        </w:rPr>
        <w:t xml:space="preserve"> </w:t>
      </w:r>
      <w:proofErr w:type="gramStart"/>
      <w:r w:rsidR="00A67F52">
        <w:rPr>
          <w:rFonts w:asciiTheme="majorBidi" w:eastAsia="Times New Roman" w:hAnsiTheme="majorBidi" w:cstheme="majorBidi"/>
          <w:b/>
          <w:bCs/>
          <w:sz w:val="28"/>
          <w:szCs w:val="28"/>
          <w:rtl/>
        </w:rPr>
        <w:t>النشر</w:t>
      </w:r>
      <w:proofErr w:type="gramEnd"/>
      <w:r w:rsidR="00A67F52">
        <w:rPr>
          <w:rFonts w:asciiTheme="majorBidi" w:eastAsia="Times New Roman" w:hAnsiTheme="majorBidi" w:cstheme="majorBidi" w:hint="cs"/>
          <w:b/>
          <w:bCs/>
          <w:sz w:val="28"/>
          <w:szCs w:val="28"/>
          <w:rtl/>
        </w:rPr>
        <w:t>.</w:t>
      </w:r>
    </w:p>
    <w:p w:rsidR="00DB3E4E" w:rsidRPr="00A67F52" w:rsidRDefault="00DB3E4E" w:rsidP="00A67F52">
      <w:pPr>
        <w:pStyle w:val="Paragraphedeliste"/>
        <w:numPr>
          <w:ilvl w:val="0"/>
          <w:numId w:val="10"/>
        </w:numPr>
        <w:shd w:val="clear" w:color="auto" w:fill="FFFFFF"/>
        <w:bidi/>
        <w:spacing w:after="0" w:line="240" w:lineRule="auto"/>
        <w:jc w:val="both"/>
        <w:rPr>
          <w:rFonts w:asciiTheme="majorBidi" w:eastAsia="Times New Roman" w:hAnsiTheme="majorBidi" w:cstheme="majorBidi"/>
          <w:b/>
          <w:bCs/>
          <w:sz w:val="28"/>
          <w:szCs w:val="28"/>
          <w:rtl/>
        </w:rPr>
      </w:pPr>
      <w:r w:rsidRPr="00A67F52">
        <w:rPr>
          <w:rFonts w:asciiTheme="majorBidi" w:eastAsia="Times New Roman" w:hAnsiTheme="majorBidi" w:cstheme="majorBidi"/>
          <w:b/>
          <w:bCs/>
          <w:sz w:val="28"/>
          <w:szCs w:val="28"/>
          <w:rtl/>
        </w:rPr>
        <w:t>فوائد التنقيب عن البيانات:</w:t>
      </w:r>
    </w:p>
    <w:p w:rsidR="00DB3E4E" w:rsidRPr="00A67F52" w:rsidRDefault="00DB3E4E" w:rsidP="00A67F52">
      <w:pPr>
        <w:shd w:val="clear" w:color="auto" w:fill="FFFFFF"/>
        <w:bidi/>
        <w:spacing w:after="0" w:line="240" w:lineRule="auto"/>
        <w:jc w:val="both"/>
        <w:rPr>
          <w:rFonts w:asciiTheme="majorBidi" w:eastAsia="Times New Roman" w:hAnsiTheme="majorBidi" w:cstheme="majorBidi"/>
          <w:sz w:val="28"/>
          <w:szCs w:val="28"/>
          <w:rtl/>
        </w:rPr>
      </w:pPr>
      <w:r w:rsidRPr="00A67F52">
        <w:rPr>
          <w:rFonts w:asciiTheme="majorBidi" w:eastAsia="Times New Roman" w:hAnsiTheme="majorBidi" w:cstheme="majorBidi"/>
          <w:sz w:val="28"/>
          <w:szCs w:val="28"/>
          <w:rtl/>
        </w:rPr>
        <w:t>1- تحسين عملية صُنع القرار</w:t>
      </w:r>
    </w:p>
    <w:p w:rsidR="00DB3E4E" w:rsidRPr="00A67F52" w:rsidRDefault="00DB3E4E" w:rsidP="00A67F52">
      <w:pPr>
        <w:shd w:val="clear" w:color="auto" w:fill="FFFFFF"/>
        <w:bidi/>
        <w:spacing w:after="0" w:line="240" w:lineRule="auto"/>
        <w:jc w:val="both"/>
        <w:rPr>
          <w:rFonts w:asciiTheme="majorBidi" w:eastAsia="Times New Roman" w:hAnsiTheme="majorBidi" w:cstheme="majorBidi"/>
          <w:sz w:val="28"/>
          <w:szCs w:val="28"/>
          <w:rtl/>
        </w:rPr>
      </w:pPr>
      <w:r w:rsidRPr="00A67F52">
        <w:rPr>
          <w:rFonts w:asciiTheme="majorBidi" w:eastAsia="Times New Roman" w:hAnsiTheme="majorBidi" w:cstheme="majorBidi"/>
          <w:sz w:val="28"/>
          <w:szCs w:val="28"/>
          <w:rtl/>
        </w:rPr>
        <w:t>2- تحسين العلاقة مع العملاء</w:t>
      </w:r>
    </w:p>
    <w:p w:rsidR="00DB3E4E" w:rsidRPr="00A67F52" w:rsidRDefault="00DB3E4E" w:rsidP="00A67F52">
      <w:pPr>
        <w:shd w:val="clear" w:color="auto" w:fill="FFFFFF"/>
        <w:bidi/>
        <w:spacing w:after="0" w:line="240" w:lineRule="auto"/>
        <w:jc w:val="both"/>
        <w:rPr>
          <w:rFonts w:asciiTheme="majorBidi" w:eastAsia="Times New Roman" w:hAnsiTheme="majorBidi" w:cstheme="majorBidi"/>
          <w:sz w:val="28"/>
          <w:szCs w:val="28"/>
          <w:rtl/>
        </w:rPr>
      </w:pPr>
      <w:r w:rsidRPr="00A67F52">
        <w:rPr>
          <w:rFonts w:asciiTheme="majorBidi" w:eastAsia="Times New Roman" w:hAnsiTheme="majorBidi" w:cstheme="majorBidi"/>
          <w:sz w:val="28"/>
          <w:szCs w:val="28"/>
          <w:rtl/>
        </w:rPr>
        <w:t xml:space="preserve">3- </w:t>
      </w:r>
      <w:proofErr w:type="gramStart"/>
      <w:r w:rsidRPr="00A67F52">
        <w:rPr>
          <w:rFonts w:asciiTheme="majorBidi" w:eastAsia="Times New Roman" w:hAnsiTheme="majorBidi" w:cstheme="majorBidi"/>
          <w:sz w:val="28"/>
          <w:szCs w:val="28"/>
          <w:rtl/>
        </w:rPr>
        <w:t>إدارة</w:t>
      </w:r>
      <w:proofErr w:type="gramEnd"/>
      <w:r w:rsidRPr="00A67F52">
        <w:rPr>
          <w:rFonts w:asciiTheme="majorBidi" w:eastAsia="Times New Roman" w:hAnsiTheme="majorBidi" w:cstheme="majorBidi"/>
          <w:sz w:val="28"/>
          <w:szCs w:val="28"/>
          <w:rtl/>
        </w:rPr>
        <w:t xml:space="preserve"> المخاطر</w:t>
      </w:r>
    </w:p>
    <w:p w:rsidR="00DB3E4E" w:rsidRPr="00A67F52" w:rsidRDefault="00DB3E4E" w:rsidP="00A67F52">
      <w:pPr>
        <w:shd w:val="clear" w:color="auto" w:fill="FFFFFF"/>
        <w:bidi/>
        <w:spacing w:after="0" w:line="240" w:lineRule="auto"/>
        <w:jc w:val="both"/>
        <w:rPr>
          <w:rFonts w:asciiTheme="majorBidi" w:eastAsia="Times New Roman" w:hAnsiTheme="majorBidi" w:cstheme="majorBidi"/>
          <w:sz w:val="28"/>
          <w:szCs w:val="28"/>
          <w:rtl/>
        </w:rPr>
      </w:pPr>
      <w:r w:rsidRPr="00A67F52">
        <w:rPr>
          <w:rFonts w:asciiTheme="majorBidi" w:eastAsia="Times New Roman" w:hAnsiTheme="majorBidi" w:cstheme="majorBidi"/>
          <w:sz w:val="28"/>
          <w:szCs w:val="28"/>
          <w:rtl/>
        </w:rPr>
        <w:t xml:space="preserve">4- </w:t>
      </w:r>
      <w:proofErr w:type="gramStart"/>
      <w:r w:rsidRPr="00A67F52">
        <w:rPr>
          <w:rFonts w:asciiTheme="majorBidi" w:eastAsia="Times New Roman" w:hAnsiTheme="majorBidi" w:cstheme="majorBidi"/>
          <w:sz w:val="28"/>
          <w:szCs w:val="28"/>
          <w:rtl/>
        </w:rPr>
        <w:t>تقليل</w:t>
      </w:r>
      <w:proofErr w:type="gramEnd"/>
      <w:r w:rsidRPr="00A67F52">
        <w:rPr>
          <w:rFonts w:asciiTheme="majorBidi" w:eastAsia="Times New Roman" w:hAnsiTheme="majorBidi" w:cstheme="majorBidi"/>
          <w:sz w:val="28"/>
          <w:szCs w:val="28"/>
          <w:rtl/>
        </w:rPr>
        <w:t xml:space="preserve"> التكاليف</w:t>
      </w:r>
    </w:p>
    <w:p w:rsidR="00DB3E4E" w:rsidRPr="00A67F52" w:rsidRDefault="00DB3E4E" w:rsidP="00A67F52">
      <w:pPr>
        <w:shd w:val="clear" w:color="auto" w:fill="FFFFFF"/>
        <w:bidi/>
        <w:spacing w:after="0" w:line="240" w:lineRule="auto"/>
        <w:jc w:val="both"/>
        <w:rPr>
          <w:rFonts w:asciiTheme="majorBidi" w:eastAsia="Times New Roman" w:hAnsiTheme="majorBidi" w:cstheme="majorBidi"/>
          <w:sz w:val="28"/>
          <w:szCs w:val="28"/>
          <w:rtl/>
        </w:rPr>
      </w:pPr>
      <w:r w:rsidRPr="00A67F52">
        <w:rPr>
          <w:rFonts w:asciiTheme="majorBidi" w:eastAsia="Times New Roman" w:hAnsiTheme="majorBidi" w:cstheme="majorBidi"/>
          <w:sz w:val="28"/>
          <w:szCs w:val="28"/>
          <w:rtl/>
        </w:rPr>
        <w:t>5- ميزة تنافسية للشركات</w:t>
      </w:r>
    </w:p>
    <w:p w:rsidR="00A67F52" w:rsidRPr="00A67F52" w:rsidRDefault="00A67F52" w:rsidP="00A67F52">
      <w:pPr>
        <w:pStyle w:val="Paragraphedeliste"/>
        <w:numPr>
          <w:ilvl w:val="0"/>
          <w:numId w:val="10"/>
        </w:numPr>
        <w:shd w:val="clear" w:color="auto" w:fill="FFFFFF"/>
        <w:bidi/>
        <w:spacing w:after="0" w:line="240" w:lineRule="auto"/>
        <w:jc w:val="both"/>
        <w:rPr>
          <w:rFonts w:asciiTheme="majorBidi" w:eastAsia="Times New Roman" w:hAnsiTheme="majorBidi" w:cstheme="majorBidi" w:hint="cs"/>
          <w:sz w:val="28"/>
          <w:szCs w:val="28"/>
          <w:rtl/>
        </w:rPr>
      </w:pPr>
      <w:r w:rsidRPr="00A67F52">
        <w:rPr>
          <w:rFonts w:asciiTheme="majorBidi" w:eastAsia="Times New Roman" w:hAnsiTheme="majorBidi" w:cstheme="majorBidi"/>
          <w:b/>
          <w:bCs/>
          <w:sz w:val="28"/>
          <w:szCs w:val="28"/>
          <w:rtl/>
        </w:rPr>
        <w:t>أدوات التنقيب عن البيانات</w:t>
      </w:r>
      <w:r w:rsidRPr="00A67F52">
        <w:rPr>
          <w:rFonts w:asciiTheme="majorBidi" w:eastAsia="Times New Roman" w:hAnsiTheme="majorBidi" w:cstheme="majorBidi"/>
          <w:sz w:val="28"/>
          <w:szCs w:val="28"/>
          <w:rtl/>
        </w:rPr>
        <w:t>:</w:t>
      </w:r>
    </w:p>
    <w:p w:rsidR="00193CBE"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نماذج التنقيب في البيانات نوعان: النماذج التنبؤية</w:t>
      </w:r>
      <w:r w:rsidRPr="001C0B35">
        <w:rPr>
          <w:rFonts w:asciiTheme="majorBidi" w:eastAsia="Times New Roman" w:hAnsiTheme="majorBidi" w:cstheme="majorBidi"/>
          <w:sz w:val="28"/>
          <w:szCs w:val="28"/>
        </w:rPr>
        <w:t xml:space="preserve"> (</w:t>
      </w:r>
      <w:proofErr w:type="spellStart"/>
      <w:r w:rsidRPr="001C0B35">
        <w:rPr>
          <w:rFonts w:asciiTheme="majorBidi" w:eastAsia="Times New Roman" w:hAnsiTheme="majorBidi" w:cstheme="majorBidi"/>
          <w:sz w:val="28"/>
          <w:szCs w:val="28"/>
        </w:rPr>
        <w:t>Predictives</w:t>
      </w:r>
      <w:proofErr w:type="spellEnd"/>
      <w:r w:rsidRPr="001C0B35">
        <w:rPr>
          <w:rFonts w:asciiTheme="majorBidi" w:eastAsia="Times New Roman" w:hAnsiTheme="majorBidi" w:cstheme="majorBidi"/>
          <w:sz w:val="28"/>
          <w:szCs w:val="28"/>
        </w:rPr>
        <w:t xml:space="preserve">) </w:t>
      </w:r>
      <w:r w:rsidRPr="001C0B35">
        <w:rPr>
          <w:rFonts w:asciiTheme="majorBidi" w:eastAsia="Times New Roman" w:hAnsiTheme="majorBidi" w:cstheme="majorBidi"/>
          <w:sz w:val="28"/>
          <w:szCs w:val="28"/>
          <w:rtl/>
        </w:rPr>
        <w:t>والنماذج الوصفية</w:t>
      </w:r>
      <w:r w:rsidRPr="001C0B35">
        <w:rPr>
          <w:rFonts w:asciiTheme="majorBidi" w:eastAsia="Times New Roman" w:hAnsiTheme="majorBidi" w:cstheme="majorBidi"/>
          <w:sz w:val="28"/>
          <w:szCs w:val="28"/>
        </w:rPr>
        <w:t xml:space="preserve"> (Descriptives).</w:t>
      </w:r>
    </w:p>
    <w:p w:rsidR="003867FD"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b/>
          <w:bCs/>
          <w:sz w:val="28"/>
          <w:szCs w:val="28"/>
          <w:rtl/>
        </w:rPr>
        <w:t>النماذج التنبؤية</w:t>
      </w:r>
      <w:r w:rsidRPr="001C0B35">
        <w:rPr>
          <w:rFonts w:asciiTheme="majorBidi" w:eastAsia="Times New Roman" w:hAnsiTheme="majorBidi" w:cstheme="majorBidi"/>
          <w:sz w:val="28"/>
          <w:szCs w:val="28"/>
          <w:rtl/>
        </w:rPr>
        <w:t xml:space="preserve"> تهدف إلى التنبؤ بقيمة بعض الخصائص. مثل التنبؤ باحتمال الشراء للزبون.</w:t>
      </w:r>
    </w:p>
    <w:p w:rsidR="00193CBE"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sz w:val="28"/>
          <w:szCs w:val="28"/>
          <w:rtl/>
        </w:rPr>
        <w:t xml:space="preserve"> أما </w:t>
      </w:r>
      <w:r w:rsidRPr="001C0B35">
        <w:rPr>
          <w:rFonts w:asciiTheme="majorBidi" w:eastAsia="Times New Roman" w:hAnsiTheme="majorBidi" w:cstheme="majorBidi"/>
          <w:b/>
          <w:bCs/>
          <w:sz w:val="28"/>
          <w:szCs w:val="28"/>
          <w:rtl/>
        </w:rPr>
        <w:t>النماذج الوصفية</w:t>
      </w:r>
      <w:r w:rsidRPr="001C0B35">
        <w:rPr>
          <w:rFonts w:asciiTheme="majorBidi" w:eastAsia="Times New Roman" w:hAnsiTheme="majorBidi" w:cstheme="majorBidi"/>
          <w:sz w:val="28"/>
          <w:szCs w:val="28"/>
          <w:rtl/>
        </w:rPr>
        <w:t xml:space="preserve"> فتنقسم إلى: نماذج </w:t>
      </w:r>
      <w:proofErr w:type="spellStart"/>
      <w:r w:rsidRPr="001C0B35">
        <w:rPr>
          <w:rFonts w:asciiTheme="majorBidi" w:eastAsia="Times New Roman" w:hAnsiTheme="majorBidi" w:cstheme="majorBidi"/>
          <w:sz w:val="28"/>
          <w:szCs w:val="28"/>
          <w:rtl/>
        </w:rPr>
        <w:t>العنقدة</w:t>
      </w:r>
      <w:proofErr w:type="spellEnd"/>
      <w:r w:rsidRPr="001C0B35">
        <w:rPr>
          <w:rFonts w:asciiTheme="majorBidi" w:eastAsia="Times New Roman" w:hAnsiTheme="majorBidi" w:cstheme="majorBidi"/>
          <w:sz w:val="28"/>
          <w:szCs w:val="28"/>
          <w:rtl/>
        </w:rPr>
        <w:t xml:space="preserve"> التي تسمح بتجميع الأفراد، والأحداث، آو المنتجات في عناقيد، ونماذج الارتباط التي تسمح بتحديد العلاقات بينهم</w:t>
      </w:r>
      <w:r w:rsidRPr="001C0B35">
        <w:rPr>
          <w:rFonts w:asciiTheme="majorBidi" w:eastAsia="Times New Roman" w:hAnsiTheme="majorBidi" w:cstheme="majorBidi"/>
          <w:sz w:val="28"/>
          <w:szCs w:val="28"/>
        </w:rPr>
        <w:t>.</w:t>
      </w:r>
    </w:p>
    <w:p w:rsidR="003867FD" w:rsidRPr="001C0B35" w:rsidRDefault="003867FD" w:rsidP="00A67F52">
      <w:pPr>
        <w:shd w:val="clear" w:color="auto" w:fill="FFFFFF"/>
        <w:bidi/>
        <w:spacing w:after="0" w:line="240" w:lineRule="auto"/>
        <w:jc w:val="center"/>
        <w:rPr>
          <w:rFonts w:asciiTheme="majorBidi" w:eastAsia="Times New Roman" w:hAnsiTheme="majorBidi" w:cstheme="majorBidi"/>
          <w:sz w:val="28"/>
          <w:szCs w:val="28"/>
        </w:rPr>
      </w:pPr>
      <w:r w:rsidRPr="001C0B35">
        <w:rPr>
          <w:rFonts w:asciiTheme="majorBidi" w:eastAsia="Times New Roman" w:hAnsiTheme="majorBidi" w:cstheme="majorBidi"/>
          <w:noProof/>
          <w:sz w:val="28"/>
          <w:szCs w:val="28"/>
        </w:rPr>
        <w:drawing>
          <wp:inline distT="0" distB="0" distL="0" distR="0">
            <wp:extent cx="3448355" cy="2300436"/>
            <wp:effectExtent l="19050" t="0" r="0" b="0"/>
            <wp:docPr id="22" name="Image 22" descr="C:\Users\MAISON XP\Downloads\DATA\minegold11_1550491328635_dap41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ISON XP\Downloads\DATA\minegold11_1550491328635_dap41l6.jpg"/>
                    <pic:cNvPicPr>
                      <a:picLocks noChangeAspect="1" noChangeArrowheads="1"/>
                    </pic:cNvPicPr>
                  </pic:nvPicPr>
                  <pic:blipFill>
                    <a:blip r:embed="rId9"/>
                    <a:srcRect/>
                    <a:stretch>
                      <a:fillRect/>
                    </a:stretch>
                  </pic:blipFill>
                  <pic:spPr bwMode="auto">
                    <a:xfrm>
                      <a:off x="0" y="0"/>
                      <a:ext cx="3448401" cy="2300467"/>
                    </a:xfrm>
                    <a:prstGeom prst="rect">
                      <a:avLst/>
                    </a:prstGeom>
                    <a:noFill/>
                    <a:ln w="9525">
                      <a:noFill/>
                      <a:miter lim="800000"/>
                      <a:headEnd/>
                      <a:tailEnd/>
                    </a:ln>
                  </pic:spPr>
                </pic:pic>
              </a:graphicData>
            </a:graphic>
          </wp:inline>
        </w:drawing>
      </w:r>
    </w:p>
    <w:p w:rsidR="00193CBE"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 xml:space="preserve">وهناك عدة </w:t>
      </w:r>
      <w:proofErr w:type="gramStart"/>
      <w:r w:rsidRPr="001C0B35">
        <w:rPr>
          <w:rFonts w:asciiTheme="majorBidi" w:eastAsia="Times New Roman" w:hAnsiTheme="majorBidi" w:cstheme="majorBidi"/>
          <w:sz w:val="28"/>
          <w:szCs w:val="28"/>
          <w:rtl/>
        </w:rPr>
        <w:t>أدوات</w:t>
      </w:r>
      <w:proofErr w:type="gramEnd"/>
      <w:r w:rsidRPr="001C0B35">
        <w:rPr>
          <w:rFonts w:asciiTheme="majorBidi" w:eastAsia="Times New Roman" w:hAnsiTheme="majorBidi" w:cstheme="majorBidi"/>
          <w:sz w:val="28"/>
          <w:szCs w:val="28"/>
          <w:rtl/>
        </w:rPr>
        <w:t xml:space="preserve"> للتنقيب في البيانات، من أهمها الأدوات الآتية</w:t>
      </w:r>
      <w:r w:rsidRPr="001C0B35">
        <w:rPr>
          <w:rFonts w:asciiTheme="majorBidi" w:eastAsia="Times New Roman" w:hAnsiTheme="majorBidi" w:cstheme="majorBidi"/>
          <w:sz w:val="28"/>
          <w:szCs w:val="28"/>
        </w:rPr>
        <w:t>:</w:t>
      </w:r>
    </w:p>
    <w:p w:rsidR="00A67F52" w:rsidRDefault="00193CBE" w:rsidP="00A67F52">
      <w:pPr>
        <w:pStyle w:val="Paragraphedeliste"/>
        <w:numPr>
          <w:ilvl w:val="0"/>
          <w:numId w:val="13"/>
        </w:numPr>
        <w:shd w:val="clear" w:color="auto" w:fill="FFFFFF"/>
        <w:bidi/>
        <w:spacing w:after="0" w:line="240" w:lineRule="auto"/>
        <w:jc w:val="both"/>
        <w:rPr>
          <w:rFonts w:asciiTheme="majorBidi" w:eastAsia="Times New Roman" w:hAnsiTheme="majorBidi" w:cstheme="majorBidi" w:hint="cs"/>
          <w:sz w:val="28"/>
          <w:szCs w:val="28"/>
        </w:rPr>
      </w:pPr>
      <w:r w:rsidRPr="00A67F52">
        <w:rPr>
          <w:rFonts w:asciiTheme="majorBidi" w:eastAsia="Times New Roman" w:hAnsiTheme="majorBidi" w:cstheme="majorBidi"/>
          <w:b/>
          <w:bCs/>
          <w:sz w:val="28"/>
          <w:szCs w:val="28"/>
        </w:rPr>
        <w:t xml:space="preserve"> </w:t>
      </w:r>
      <w:proofErr w:type="gramStart"/>
      <w:r w:rsidRPr="00A67F52">
        <w:rPr>
          <w:rFonts w:asciiTheme="majorBidi" w:eastAsia="Times New Roman" w:hAnsiTheme="majorBidi" w:cstheme="majorBidi"/>
          <w:b/>
          <w:bCs/>
          <w:sz w:val="28"/>
          <w:szCs w:val="28"/>
          <w:rtl/>
        </w:rPr>
        <w:t>التلخيص</w:t>
      </w:r>
      <w:proofErr w:type="gramEnd"/>
      <w:r w:rsidRPr="00A67F52">
        <w:rPr>
          <w:rFonts w:asciiTheme="majorBidi" w:eastAsia="Times New Roman" w:hAnsiTheme="majorBidi" w:cstheme="majorBidi"/>
          <w:b/>
          <w:bCs/>
          <w:sz w:val="28"/>
          <w:szCs w:val="28"/>
        </w:rPr>
        <w:t xml:space="preserve"> (</w:t>
      </w:r>
      <w:proofErr w:type="spellStart"/>
      <w:r w:rsidRPr="00A67F52">
        <w:rPr>
          <w:rFonts w:asciiTheme="majorBidi" w:eastAsia="Times New Roman" w:hAnsiTheme="majorBidi" w:cstheme="majorBidi"/>
          <w:b/>
          <w:bCs/>
          <w:sz w:val="28"/>
          <w:szCs w:val="28"/>
        </w:rPr>
        <w:t>Summarization</w:t>
      </w:r>
      <w:proofErr w:type="spellEnd"/>
      <w:r w:rsidRPr="00A67F52">
        <w:rPr>
          <w:rFonts w:asciiTheme="majorBidi" w:eastAsia="Times New Roman" w:hAnsiTheme="majorBidi" w:cstheme="majorBidi"/>
          <w:b/>
          <w:bCs/>
          <w:sz w:val="28"/>
          <w:szCs w:val="28"/>
        </w:rPr>
        <w:t>):</w:t>
      </w:r>
      <w:r w:rsidRPr="00A67F52">
        <w:rPr>
          <w:rFonts w:asciiTheme="majorBidi" w:eastAsia="Times New Roman" w:hAnsiTheme="majorBidi" w:cstheme="majorBidi"/>
          <w:sz w:val="28"/>
          <w:szCs w:val="28"/>
          <w:rtl/>
        </w:rPr>
        <w:t>يشير التلخيص إلى أساليب تفتيت كتل البيانات الكبيرة إلى مقاييس موجزة، توفر وصفا عاما للمتغيرات وعلاقاتها</w:t>
      </w:r>
      <w:r w:rsidR="001C0B35" w:rsidRPr="00A67F52">
        <w:rPr>
          <w:rFonts w:asciiTheme="majorBidi" w:eastAsia="Times New Roman" w:hAnsiTheme="majorBidi" w:cstheme="majorBidi"/>
          <w:sz w:val="28"/>
          <w:szCs w:val="28"/>
          <w:rtl/>
        </w:rPr>
        <w:t xml:space="preserve">. </w:t>
      </w:r>
      <w:r w:rsidRPr="00A67F52">
        <w:rPr>
          <w:rFonts w:asciiTheme="majorBidi" w:eastAsia="Times New Roman" w:hAnsiTheme="majorBidi" w:cstheme="majorBidi"/>
          <w:sz w:val="28"/>
          <w:szCs w:val="28"/>
          <w:rtl/>
        </w:rPr>
        <w:t xml:space="preserve">ومن الأمثلة على أساليب التلخيص نذكر: المتوسطات، والمجاميع، والإحصائيات الوصفية التي تتضمن مقاييس النزعة المركزية مثل المتوسط الحسابي و الوسيط والمنوال، ومقاييس التشتت مثل الانحراف المعياري. وعلى الرغم من أن مقاييس التلخيص تعطي صورة كبيرة عن بعض التفاصيل ذات العلاقة فإنها غالبا ما </w:t>
      </w:r>
      <w:proofErr w:type="spellStart"/>
      <w:r w:rsidRPr="00A67F52">
        <w:rPr>
          <w:rFonts w:asciiTheme="majorBidi" w:eastAsia="Times New Roman" w:hAnsiTheme="majorBidi" w:cstheme="majorBidi"/>
          <w:sz w:val="28"/>
          <w:szCs w:val="28"/>
          <w:rtl/>
        </w:rPr>
        <w:t>تهمل</w:t>
      </w:r>
      <w:proofErr w:type="spellEnd"/>
      <w:r w:rsidRPr="00A67F52">
        <w:rPr>
          <w:rFonts w:asciiTheme="majorBidi" w:eastAsia="Times New Roman" w:hAnsiTheme="majorBidi" w:cstheme="majorBidi"/>
          <w:sz w:val="28"/>
          <w:szCs w:val="28"/>
          <w:rtl/>
        </w:rPr>
        <w:t xml:space="preserve"> تفاصيل أخرى ذات أهمية كبيرة تتعلق بسلوك المستهلك خصوصا</w:t>
      </w:r>
      <w:r w:rsidRPr="00A67F52">
        <w:rPr>
          <w:rFonts w:asciiTheme="majorBidi" w:eastAsia="Times New Roman" w:hAnsiTheme="majorBidi" w:cstheme="majorBidi"/>
          <w:sz w:val="28"/>
          <w:szCs w:val="28"/>
        </w:rPr>
        <w:t>.</w:t>
      </w:r>
      <w:r w:rsidR="00A67F52" w:rsidRPr="00A67F52">
        <w:rPr>
          <w:rFonts w:asciiTheme="majorBidi" w:eastAsia="Times New Roman" w:hAnsiTheme="majorBidi" w:cstheme="majorBidi" w:hint="cs"/>
          <w:sz w:val="28"/>
          <w:szCs w:val="28"/>
          <w:rtl/>
        </w:rPr>
        <w:t xml:space="preserve"> </w:t>
      </w:r>
    </w:p>
    <w:p w:rsidR="00A67F52" w:rsidRDefault="00193CBE" w:rsidP="00A67F52">
      <w:pPr>
        <w:pStyle w:val="Paragraphedeliste"/>
        <w:numPr>
          <w:ilvl w:val="0"/>
          <w:numId w:val="13"/>
        </w:numPr>
        <w:shd w:val="clear" w:color="auto" w:fill="FFFFFF"/>
        <w:bidi/>
        <w:spacing w:after="0" w:line="240" w:lineRule="auto"/>
        <w:jc w:val="both"/>
        <w:rPr>
          <w:rFonts w:asciiTheme="majorBidi" w:eastAsia="Times New Roman" w:hAnsiTheme="majorBidi" w:cstheme="majorBidi" w:hint="cs"/>
          <w:sz w:val="28"/>
          <w:szCs w:val="28"/>
        </w:rPr>
      </w:pPr>
      <w:proofErr w:type="gramStart"/>
      <w:r w:rsidRPr="00A67F52">
        <w:rPr>
          <w:rFonts w:asciiTheme="majorBidi" w:eastAsia="Times New Roman" w:hAnsiTheme="majorBidi" w:cstheme="majorBidi"/>
          <w:b/>
          <w:bCs/>
          <w:sz w:val="28"/>
          <w:szCs w:val="28"/>
          <w:rtl/>
        </w:rPr>
        <w:t>التصنيف</w:t>
      </w:r>
      <w:proofErr w:type="gramEnd"/>
      <w:r w:rsidRPr="00A67F52">
        <w:rPr>
          <w:rFonts w:asciiTheme="majorBidi" w:eastAsia="Times New Roman" w:hAnsiTheme="majorBidi" w:cstheme="majorBidi"/>
          <w:b/>
          <w:bCs/>
          <w:sz w:val="28"/>
          <w:szCs w:val="28"/>
        </w:rPr>
        <w:t>(Classification)</w:t>
      </w:r>
      <w:r w:rsidRPr="00A67F52">
        <w:rPr>
          <w:rFonts w:asciiTheme="majorBidi" w:eastAsia="Times New Roman" w:hAnsiTheme="majorBidi" w:cstheme="majorBidi"/>
          <w:sz w:val="28"/>
          <w:szCs w:val="28"/>
        </w:rPr>
        <w:t> :</w:t>
      </w:r>
      <w:r w:rsidR="00A67F52" w:rsidRPr="00A67F52">
        <w:rPr>
          <w:rFonts w:asciiTheme="majorBidi" w:eastAsia="Times New Roman" w:hAnsiTheme="majorBidi" w:cstheme="majorBidi" w:hint="cs"/>
          <w:sz w:val="28"/>
          <w:szCs w:val="28"/>
          <w:rtl/>
        </w:rPr>
        <w:t xml:space="preserve"> </w:t>
      </w:r>
      <w:r w:rsidRPr="00A67F52">
        <w:rPr>
          <w:rFonts w:asciiTheme="majorBidi" w:eastAsia="Times New Roman" w:hAnsiTheme="majorBidi" w:cstheme="majorBidi"/>
          <w:sz w:val="28"/>
          <w:szCs w:val="28"/>
          <w:rtl/>
        </w:rPr>
        <w:t xml:space="preserve">يتمثل التصنيف في تفسير أو التنبؤ بخاصية فرد ما من خلال خصائص أخرى. </w:t>
      </w:r>
      <w:proofErr w:type="gramStart"/>
      <w:r w:rsidRPr="00A67F52">
        <w:rPr>
          <w:rFonts w:asciiTheme="majorBidi" w:eastAsia="Times New Roman" w:hAnsiTheme="majorBidi" w:cstheme="majorBidi"/>
          <w:sz w:val="28"/>
          <w:szCs w:val="28"/>
          <w:rtl/>
        </w:rPr>
        <w:t>هذه</w:t>
      </w:r>
      <w:proofErr w:type="gramEnd"/>
      <w:r w:rsidRPr="00A67F52">
        <w:rPr>
          <w:rFonts w:asciiTheme="majorBidi" w:eastAsia="Times New Roman" w:hAnsiTheme="majorBidi" w:cstheme="majorBidi"/>
          <w:sz w:val="28"/>
          <w:szCs w:val="28"/>
          <w:rtl/>
        </w:rPr>
        <w:t xml:space="preserve"> الخاصية هي عموما كيفية</w:t>
      </w:r>
      <w:r w:rsidRPr="00A67F52">
        <w:rPr>
          <w:rFonts w:asciiTheme="majorBidi" w:eastAsia="Times New Roman" w:hAnsiTheme="majorBidi" w:cstheme="majorBidi"/>
          <w:sz w:val="28"/>
          <w:szCs w:val="28"/>
        </w:rPr>
        <w:t>.</w:t>
      </w:r>
      <w:r w:rsidR="001C0B35" w:rsidRPr="00A67F52">
        <w:rPr>
          <w:rFonts w:asciiTheme="majorBidi" w:hAnsiTheme="majorBidi" w:cstheme="majorBidi"/>
          <w:sz w:val="28"/>
          <w:szCs w:val="28"/>
          <w:rtl/>
        </w:rPr>
        <w:t xml:space="preserve"> </w:t>
      </w:r>
      <w:r w:rsidRPr="00A67F52">
        <w:rPr>
          <w:rFonts w:asciiTheme="majorBidi" w:eastAsia="Times New Roman" w:hAnsiTheme="majorBidi" w:cstheme="majorBidi"/>
          <w:sz w:val="28"/>
          <w:szCs w:val="28"/>
        </w:rPr>
        <w:t> </w:t>
      </w:r>
      <w:r w:rsidRPr="00A67F52">
        <w:rPr>
          <w:rFonts w:asciiTheme="majorBidi" w:eastAsia="Times New Roman" w:hAnsiTheme="majorBidi" w:cstheme="majorBidi"/>
          <w:sz w:val="28"/>
          <w:szCs w:val="28"/>
          <w:rtl/>
        </w:rPr>
        <w:t>ويمكن انجاز التصنيف بالاعتماد على الأساليب الإحصائية القديمة مثل الانحدار والتحليل التمييزي، أو بالاعتماد على أساليب حديثة نسبيا مثل قوى الارتباط والاستنتاج المستند إلى الحالة والشبكات العصبية</w:t>
      </w:r>
      <w:r w:rsidRPr="00A67F52">
        <w:rPr>
          <w:rFonts w:asciiTheme="majorBidi" w:eastAsia="Times New Roman" w:hAnsiTheme="majorBidi" w:cstheme="majorBidi"/>
          <w:sz w:val="28"/>
          <w:szCs w:val="28"/>
        </w:rPr>
        <w:t>.</w:t>
      </w:r>
      <w:r w:rsidR="00A67F52" w:rsidRPr="00A67F52">
        <w:rPr>
          <w:rFonts w:asciiTheme="majorBidi" w:eastAsia="Times New Roman" w:hAnsiTheme="majorBidi" w:cstheme="majorBidi" w:hint="cs"/>
          <w:sz w:val="28"/>
          <w:szCs w:val="28"/>
          <w:rtl/>
        </w:rPr>
        <w:t xml:space="preserve"> </w:t>
      </w:r>
      <w:proofErr w:type="gramStart"/>
      <w:r w:rsidRPr="00A67F52">
        <w:rPr>
          <w:rFonts w:asciiTheme="majorBidi" w:eastAsia="Times New Roman" w:hAnsiTheme="majorBidi" w:cstheme="majorBidi"/>
          <w:sz w:val="28"/>
          <w:szCs w:val="28"/>
          <w:rtl/>
        </w:rPr>
        <w:t>وكأمثلة</w:t>
      </w:r>
      <w:proofErr w:type="gramEnd"/>
      <w:r w:rsidRPr="00A67F52">
        <w:rPr>
          <w:rFonts w:asciiTheme="majorBidi" w:eastAsia="Times New Roman" w:hAnsiTheme="majorBidi" w:cstheme="majorBidi"/>
          <w:sz w:val="28"/>
          <w:szCs w:val="28"/>
          <w:rtl/>
        </w:rPr>
        <w:t xml:space="preserve"> عن طرق التصنيف المستعملة كجزء من تطبيقات استكشاف المعرفة التي تتضمن تصنيف اتجاهات الأسواق المالية، والتحديد الآلي للأشياء المهمة في صورة كبيرة من قواعد البيانات</w:t>
      </w:r>
      <w:r w:rsidRPr="00A67F52">
        <w:rPr>
          <w:rFonts w:asciiTheme="majorBidi" w:eastAsia="Times New Roman" w:hAnsiTheme="majorBidi" w:cstheme="majorBidi"/>
          <w:sz w:val="28"/>
          <w:szCs w:val="28"/>
        </w:rPr>
        <w:t>.</w:t>
      </w:r>
    </w:p>
    <w:p w:rsidR="00A67F52" w:rsidRDefault="00193CBE" w:rsidP="00A67F52">
      <w:pPr>
        <w:pStyle w:val="Paragraphedeliste"/>
        <w:numPr>
          <w:ilvl w:val="0"/>
          <w:numId w:val="13"/>
        </w:numPr>
        <w:shd w:val="clear" w:color="auto" w:fill="FFFFFF"/>
        <w:bidi/>
        <w:spacing w:after="0" w:line="240" w:lineRule="auto"/>
        <w:jc w:val="both"/>
        <w:rPr>
          <w:rFonts w:asciiTheme="majorBidi" w:eastAsia="Times New Roman" w:hAnsiTheme="majorBidi" w:cstheme="majorBidi" w:hint="cs"/>
          <w:sz w:val="28"/>
          <w:szCs w:val="28"/>
        </w:rPr>
      </w:pPr>
      <w:proofErr w:type="gramStart"/>
      <w:r w:rsidRPr="00A67F52">
        <w:rPr>
          <w:rFonts w:asciiTheme="majorBidi" w:eastAsia="Times New Roman" w:hAnsiTheme="majorBidi" w:cstheme="majorBidi"/>
          <w:b/>
          <w:bCs/>
          <w:sz w:val="28"/>
          <w:szCs w:val="28"/>
          <w:rtl/>
        </w:rPr>
        <w:lastRenderedPageBreak/>
        <w:t>التنبؤ</w:t>
      </w:r>
      <w:proofErr w:type="gramEnd"/>
      <w:r w:rsidRPr="00A67F52">
        <w:rPr>
          <w:rFonts w:asciiTheme="majorBidi" w:eastAsia="Times New Roman" w:hAnsiTheme="majorBidi" w:cstheme="majorBidi"/>
          <w:b/>
          <w:bCs/>
          <w:sz w:val="28"/>
          <w:szCs w:val="28"/>
        </w:rPr>
        <w:t xml:space="preserve"> (</w:t>
      </w:r>
      <w:proofErr w:type="spellStart"/>
      <w:r w:rsidRPr="00A67F52">
        <w:rPr>
          <w:rFonts w:asciiTheme="majorBidi" w:eastAsia="Times New Roman" w:hAnsiTheme="majorBidi" w:cstheme="majorBidi"/>
          <w:b/>
          <w:bCs/>
          <w:sz w:val="28"/>
          <w:szCs w:val="28"/>
        </w:rPr>
        <w:t>Prediction</w:t>
      </w:r>
      <w:proofErr w:type="spellEnd"/>
      <w:r w:rsidRPr="00A67F52">
        <w:rPr>
          <w:rFonts w:asciiTheme="majorBidi" w:eastAsia="Times New Roman" w:hAnsiTheme="majorBidi" w:cstheme="majorBidi"/>
          <w:b/>
          <w:bCs/>
          <w:sz w:val="28"/>
          <w:szCs w:val="28"/>
        </w:rPr>
        <w:t>)</w:t>
      </w:r>
      <w:r w:rsidRPr="00A67F52">
        <w:rPr>
          <w:rFonts w:asciiTheme="majorBidi" w:eastAsia="Times New Roman" w:hAnsiTheme="majorBidi" w:cstheme="majorBidi"/>
          <w:sz w:val="28"/>
          <w:szCs w:val="28"/>
        </w:rPr>
        <w:t> :</w:t>
      </w:r>
      <w:r w:rsidRPr="00A67F52">
        <w:rPr>
          <w:rFonts w:asciiTheme="majorBidi" w:eastAsia="Times New Roman" w:hAnsiTheme="majorBidi" w:cstheme="majorBidi"/>
          <w:sz w:val="28"/>
          <w:szCs w:val="28"/>
          <w:rtl/>
        </w:rPr>
        <w:t>يشبه التنبؤ التصنيف أو التقدير، ما عدا أن البيانات تصنف على أساس التنبؤ بسلوكها المستقبلي أو تقدير قيمتها المستقبلية</w:t>
      </w:r>
      <w:r w:rsidRPr="00A67F52">
        <w:rPr>
          <w:rFonts w:asciiTheme="majorBidi" w:eastAsia="Times New Roman" w:hAnsiTheme="majorBidi" w:cstheme="majorBidi"/>
          <w:sz w:val="28"/>
          <w:szCs w:val="28"/>
        </w:rPr>
        <w:t>.</w:t>
      </w:r>
      <w:r w:rsidR="001C0B35" w:rsidRPr="00A67F52">
        <w:rPr>
          <w:rFonts w:asciiTheme="majorBidi" w:hAnsiTheme="majorBidi" w:cstheme="majorBidi"/>
          <w:sz w:val="28"/>
          <w:szCs w:val="28"/>
          <w:rtl/>
        </w:rPr>
        <w:t xml:space="preserve"> </w:t>
      </w:r>
      <w:r w:rsidRPr="00A67F52">
        <w:rPr>
          <w:rFonts w:asciiTheme="majorBidi" w:eastAsia="Times New Roman" w:hAnsiTheme="majorBidi" w:cstheme="majorBidi"/>
          <w:sz w:val="28"/>
          <w:szCs w:val="28"/>
        </w:rPr>
        <w:t xml:space="preserve"> </w:t>
      </w:r>
      <w:r w:rsidRPr="00A67F52">
        <w:rPr>
          <w:rFonts w:asciiTheme="majorBidi" w:eastAsia="Times New Roman" w:hAnsiTheme="majorBidi" w:cstheme="majorBidi"/>
          <w:sz w:val="28"/>
          <w:szCs w:val="28"/>
          <w:rtl/>
        </w:rPr>
        <w:t xml:space="preserve">حيث أن المتغير التابع المتنبأ </w:t>
      </w:r>
      <w:proofErr w:type="spellStart"/>
      <w:r w:rsidRPr="00A67F52">
        <w:rPr>
          <w:rFonts w:asciiTheme="majorBidi" w:eastAsia="Times New Roman" w:hAnsiTheme="majorBidi" w:cstheme="majorBidi"/>
          <w:sz w:val="28"/>
          <w:szCs w:val="28"/>
          <w:rtl/>
        </w:rPr>
        <w:t>به</w:t>
      </w:r>
      <w:proofErr w:type="spellEnd"/>
      <w:r w:rsidRPr="00A67F52">
        <w:rPr>
          <w:rFonts w:asciiTheme="majorBidi" w:eastAsia="Times New Roman" w:hAnsiTheme="majorBidi" w:cstheme="majorBidi"/>
          <w:sz w:val="28"/>
          <w:szCs w:val="28"/>
          <w:rtl/>
        </w:rPr>
        <w:t xml:space="preserve"> هو متغير </w:t>
      </w:r>
      <w:proofErr w:type="gramStart"/>
      <w:r w:rsidRPr="00A67F52">
        <w:rPr>
          <w:rFonts w:asciiTheme="majorBidi" w:eastAsia="Times New Roman" w:hAnsiTheme="majorBidi" w:cstheme="majorBidi"/>
          <w:sz w:val="28"/>
          <w:szCs w:val="28"/>
          <w:rtl/>
        </w:rPr>
        <w:t>كمي</w:t>
      </w:r>
      <w:proofErr w:type="gramEnd"/>
      <w:r w:rsidRPr="00A67F52">
        <w:rPr>
          <w:rFonts w:asciiTheme="majorBidi" w:eastAsia="Times New Roman" w:hAnsiTheme="majorBidi" w:cstheme="majorBidi"/>
          <w:sz w:val="28"/>
          <w:szCs w:val="28"/>
          <w:rtl/>
        </w:rPr>
        <w:t>. ومن الأدوات التقليدية المستخدمة في التنبؤ نذكر على سبيل المثال: الانحدارات بأنواعها و التحليل التمييزي. أما الأساليب الجديدة فتشتمل على قواعد الارتباط و شجرة القرار و الشبكات العصبية و الخوارزميات الوراثية</w:t>
      </w:r>
      <w:r w:rsidRPr="00A67F52">
        <w:rPr>
          <w:rFonts w:asciiTheme="majorBidi" w:eastAsia="Times New Roman" w:hAnsiTheme="majorBidi" w:cstheme="majorBidi"/>
          <w:sz w:val="28"/>
          <w:szCs w:val="28"/>
        </w:rPr>
        <w:t>.</w:t>
      </w:r>
    </w:p>
    <w:p w:rsidR="00193CBE" w:rsidRPr="00A67F52" w:rsidRDefault="00193CBE" w:rsidP="00A67F52">
      <w:pPr>
        <w:pStyle w:val="Paragraphedeliste"/>
        <w:numPr>
          <w:ilvl w:val="0"/>
          <w:numId w:val="13"/>
        </w:numPr>
        <w:shd w:val="clear" w:color="auto" w:fill="FFFFFF"/>
        <w:bidi/>
        <w:spacing w:after="0" w:line="240" w:lineRule="auto"/>
        <w:jc w:val="both"/>
        <w:rPr>
          <w:rFonts w:asciiTheme="majorBidi" w:eastAsia="Times New Roman" w:hAnsiTheme="majorBidi" w:cstheme="majorBidi"/>
          <w:sz w:val="28"/>
          <w:szCs w:val="28"/>
        </w:rPr>
      </w:pPr>
      <w:proofErr w:type="spellStart"/>
      <w:r w:rsidRPr="00A67F52">
        <w:rPr>
          <w:rFonts w:asciiTheme="majorBidi" w:eastAsia="Times New Roman" w:hAnsiTheme="majorBidi" w:cstheme="majorBidi"/>
          <w:b/>
          <w:bCs/>
          <w:sz w:val="28"/>
          <w:szCs w:val="28"/>
          <w:rtl/>
        </w:rPr>
        <w:t>العنقدة</w:t>
      </w:r>
      <w:proofErr w:type="spellEnd"/>
      <w:r w:rsidRPr="00A67F52">
        <w:rPr>
          <w:rFonts w:asciiTheme="majorBidi" w:eastAsia="Times New Roman" w:hAnsiTheme="majorBidi" w:cstheme="majorBidi"/>
          <w:b/>
          <w:bCs/>
          <w:sz w:val="28"/>
          <w:szCs w:val="28"/>
          <w:rtl/>
        </w:rPr>
        <w:t xml:space="preserve"> أو التجزئة</w:t>
      </w:r>
      <w:r w:rsidRPr="00A67F52">
        <w:rPr>
          <w:rFonts w:asciiTheme="majorBidi" w:eastAsia="Times New Roman" w:hAnsiTheme="majorBidi" w:cstheme="majorBidi"/>
          <w:b/>
          <w:bCs/>
          <w:sz w:val="28"/>
          <w:szCs w:val="28"/>
        </w:rPr>
        <w:t>(</w:t>
      </w:r>
      <w:proofErr w:type="spellStart"/>
      <w:r w:rsidRPr="00A67F52">
        <w:rPr>
          <w:rFonts w:asciiTheme="majorBidi" w:eastAsia="Times New Roman" w:hAnsiTheme="majorBidi" w:cstheme="majorBidi"/>
          <w:b/>
          <w:bCs/>
          <w:sz w:val="28"/>
          <w:szCs w:val="28"/>
        </w:rPr>
        <w:t>Clustering</w:t>
      </w:r>
      <w:proofErr w:type="spellEnd"/>
      <w:r w:rsidRPr="00A67F52">
        <w:rPr>
          <w:rFonts w:asciiTheme="majorBidi" w:eastAsia="Times New Roman" w:hAnsiTheme="majorBidi" w:cstheme="majorBidi"/>
          <w:b/>
          <w:bCs/>
          <w:sz w:val="28"/>
          <w:szCs w:val="28"/>
        </w:rPr>
        <w:t>)</w:t>
      </w:r>
      <w:r w:rsidRPr="00A67F52">
        <w:rPr>
          <w:rFonts w:asciiTheme="majorBidi" w:eastAsia="Times New Roman" w:hAnsiTheme="majorBidi" w:cstheme="majorBidi"/>
          <w:sz w:val="28"/>
          <w:szCs w:val="28"/>
        </w:rPr>
        <w:t>  :</w:t>
      </w:r>
      <w:r w:rsidR="00A67F52" w:rsidRPr="00A67F52">
        <w:rPr>
          <w:rFonts w:asciiTheme="majorBidi" w:eastAsia="Times New Roman" w:hAnsiTheme="majorBidi" w:cstheme="majorBidi" w:hint="cs"/>
          <w:sz w:val="28"/>
          <w:szCs w:val="28"/>
          <w:rtl/>
        </w:rPr>
        <w:t xml:space="preserve"> </w:t>
      </w:r>
      <w:r w:rsidRPr="00A67F52">
        <w:rPr>
          <w:rFonts w:asciiTheme="majorBidi" w:eastAsia="Times New Roman" w:hAnsiTheme="majorBidi" w:cstheme="majorBidi"/>
          <w:sz w:val="28"/>
          <w:szCs w:val="28"/>
          <w:rtl/>
        </w:rPr>
        <w:t>يتمثل التجميع العنقودي أو التجزئة إلى قطاعات في البحث عن مجموعات متجانسة في مجتمع من الأفراد</w:t>
      </w:r>
      <w:r w:rsidRPr="00A67F52">
        <w:rPr>
          <w:rFonts w:asciiTheme="majorBidi" w:eastAsia="Times New Roman" w:hAnsiTheme="majorBidi" w:cstheme="majorBidi"/>
          <w:sz w:val="28"/>
          <w:szCs w:val="28"/>
        </w:rPr>
        <w:t>.</w:t>
      </w:r>
      <w:r w:rsidR="001C0B35" w:rsidRPr="00A67F52">
        <w:rPr>
          <w:rFonts w:asciiTheme="majorBidi" w:hAnsiTheme="majorBidi" w:cstheme="majorBidi"/>
          <w:sz w:val="28"/>
          <w:szCs w:val="28"/>
          <w:rtl/>
        </w:rPr>
        <w:t xml:space="preserve"> </w:t>
      </w:r>
      <w:r w:rsidRPr="00A67F52">
        <w:rPr>
          <w:rFonts w:asciiTheme="majorBidi" w:eastAsia="Times New Roman" w:hAnsiTheme="majorBidi" w:cstheme="majorBidi"/>
          <w:sz w:val="28"/>
          <w:szCs w:val="28"/>
        </w:rPr>
        <w:t> </w:t>
      </w:r>
      <w:r w:rsidRPr="00A67F52">
        <w:rPr>
          <w:rFonts w:asciiTheme="majorBidi" w:eastAsia="Times New Roman" w:hAnsiTheme="majorBidi" w:cstheme="majorBidi"/>
          <w:sz w:val="28"/>
          <w:szCs w:val="28"/>
          <w:rtl/>
        </w:rPr>
        <w:t>و يشير التجميع العنقودي أو التجزئة إلى قطاعات إلى عملية تشكيل مجموعات أو قطاعات مؤلفة من أفراد أو أصحاب أسر، و ذلك بالاستناد إلى معلومات متضمنة في مجاميع  من المتغيرات التي تصفهم. و الغرض من التجميع العنقودي المساعدة على تطوير برامج تسويقية مصممة على مقاسات الزبائن أنفسهم، و التي بالإمكان استخدامها لاستهداف أعضاء لكل قطاع من هذه القطاعات على أمل ترغيبهم في تكرار الشراء أو التحول إلى زبائن موالين</w:t>
      </w:r>
      <w:r w:rsidR="001C0B35" w:rsidRPr="00A67F52">
        <w:rPr>
          <w:rFonts w:asciiTheme="majorBidi" w:eastAsia="Times New Roman" w:hAnsiTheme="majorBidi" w:cstheme="majorBidi"/>
          <w:sz w:val="28"/>
          <w:szCs w:val="28"/>
          <w:rtl/>
        </w:rPr>
        <w:t>.</w:t>
      </w:r>
      <w:r w:rsidR="001C0B35" w:rsidRPr="00A67F52">
        <w:rPr>
          <w:rFonts w:asciiTheme="majorBidi" w:eastAsia="Times New Roman" w:hAnsiTheme="majorBidi" w:cstheme="majorBidi"/>
          <w:sz w:val="28"/>
          <w:szCs w:val="28"/>
        </w:rPr>
        <w:t xml:space="preserve"> </w:t>
      </w:r>
    </w:p>
    <w:p w:rsidR="00193CBE"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tl/>
        </w:rPr>
      </w:pPr>
      <w:r w:rsidRPr="001C0B35">
        <w:rPr>
          <w:rFonts w:asciiTheme="majorBidi" w:eastAsia="Times New Roman" w:hAnsiTheme="majorBidi" w:cstheme="majorBidi"/>
          <w:sz w:val="28"/>
          <w:szCs w:val="28"/>
          <w:rtl/>
        </w:rPr>
        <w:t>وتتم أساليب التجميع العنقودي غالبا بمساعدة أساليب التحليل العنقودي الإحصائية و الأساليب المستندة إلى شجرة القرار، و الشبكات العصبية و الخوارزميات الوراثية</w:t>
      </w:r>
      <w:r w:rsidRPr="001C0B35">
        <w:rPr>
          <w:rFonts w:asciiTheme="majorBidi" w:eastAsia="Times New Roman" w:hAnsiTheme="majorBidi" w:cstheme="majorBidi"/>
          <w:sz w:val="28"/>
          <w:szCs w:val="28"/>
        </w:rPr>
        <w:t>.</w:t>
      </w:r>
    </w:p>
    <w:p w:rsidR="00A1642E" w:rsidRPr="001C0B35" w:rsidRDefault="00A1642E" w:rsidP="00A67F52">
      <w:pPr>
        <w:shd w:val="clear" w:color="auto" w:fill="FFFFFF"/>
        <w:bidi/>
        <w:spacing w:after="0" w:line="240" w:lineRule="auto"/>
        <w:jc w:val="center"/>
        <w:rPr>
          <w:rFonts w:asciiTheme="majorBidi" w:eastAsia="Times New Roman" w:hAnsiTheme="majorBidi" w:cstheme="majorBidi"/>
          <w:sz w:val="28"/>
          <w:szCs w:val="28"/>
        </w:rPr>
      </w:pPr>
      <w:r w:rsidRPr="001C0B35">
        <w:rPr>
          <w:rFonts w:asciiTheme="majorBidi" w:eastAsia="Times New Roman" w:hAnsiTheme="majorBidi" w:cstheme="majorBidi"/>
          <w:noProof/>
          <w:sz w:val="28"/>
          <w:szCs w:val="28"/>
        </w:rPr>
        <w:drawing>
          <wp:inline distT="0" distB="0" distL="0" distR="0">
            <wp:extent cx="2980182" cy="1988113"/>
            <wp:effectExtent l="19050" t="0" r="0" b="0"/>
            <wp:docPr id="23" name="Image 23" descr="C:\Users\MAISON XP\Downloads\DATA\minegold12_1550491450472_c4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ISON XP\Downloads\DATA\minegold12_1550491450472_c4044.jpg"/>
                    <pic:cNvPicPr>
                      <a:picLocks noChangeAspect="1" noChangeArrowheads="1"/>
                    </pic:cNvPicPr>
                  </pic:nvPicPr>
                  <pic:blipFill>
                    <a:blip r:embed="rId10"/>
                    <a:srcRect/>
                    <a:stretch>
                      <a:fillRect/>
                    </a:stretch>
                  </pic:blipFill>
                  <pic:spPr bwMode="auto">
                    <a:xfrm>
                      <a:off x="0" y="0"/>
                      <a:ext cx="2982060" cy="1989366"/>
                    </a:xfrm>
                    <a:prstGeom prst="rect">
                      <a:avLst/>
                    </a:prstGeom>
                    <a:noFill/>
                    <a:ln w="9525">
                      <a:noFill/>
                      <a:miter lim="800000"/>
                      <a:headEnd/>
                      <a:tailEnd/>
                    </a:ln>
                  </pic:spPr>
                </pic:pic>
              </a:graphicData>
            </a:graphic>
          </wp:inline>
        </w:drawing>
      </w:r>
    </w:p>
    <w:p w:rsidR="00077C14" w:rsidRPr="001C0B35" w:rsidRDefault="00077C14" w:rsidP="00A67F52">
      <w:pPr>
        <w:shd w:val="clear" w:color="auto" w:fill="FFFFFF"/>
        <w:bidi/>
        <w:spacing w:after="0" w:line="240" w:lineRule="auto"/>
        <w:jc w:val="both"/>
        <w:rPr>
          <w:rFonts w:asciiTheme="majorBidi" w:eastAsia="Times New Roman" w:hAnsiTheme="majorBidi" w:cstheme="majorBidi"/>
          <w:sz w:val="28"/>
          <w:szCs w:val="28"/>
          <w:rtl/>
        </w:rPr>
      </w:pPr>
      <w:proofErr w:type="gramStart"/>
      <w:r w:rsidRPr="001C0B35">
        <w:rPr>
          <w:rFonts w:asciiTheme="majorBidi" w:eastAsia="Times New Roman" w:hAnsiTheme="majorBidi" w:cstheme="majorBidi"/>
          <w:sz w:val="28"/>
          <w:szCs w:val="28"/>
          <w:rtl/>
        </w:rPr>
        <w:t>فيما</w:t>
      </w:r>
      <w:proofErr w:type="gramEnd"/>
      <w:r w:rsidRPr="001C0B35">
        <w:rPr>
          <w:rFonts w:asciiTheme="majorBidi" w:eastAsia="Times New Roman" w:hAnsiTheme="majorBidi" w:cstheme="majorBidi"/>
          <w:sz w:val="28"/>
          <w:szCs w:val="28"/>
          <w:rtl/>
        </w:rPr>
        <w:t xml:space="preserve"> تستخدم؟ هناك </w:t>
      </w:r>
      <w:proofErr w:type="gramStart"/>
      <w:r w:rsidRPr="001C0B35">
        <w:rPr>
          <w:rFonts w:asciiTheme="majorBidi" w:eastAsia="Times New Roman" w:hAnsiTheme="majorBidi" w:cstheme="majorBidi"/>
          <w:sz w:val="28"/>
          <w:szCs w:val="28"/>
          <w:rtl/>
        </w:rPr>
        <w:t>عدة</w:t>
      </w:r>
      <w:proofErr w:type="gramEnd"/>
      <w:r w:rsidRPr="001C0B35">
        <w:rPr>
          <w:rFonts w:asciiTheme="majorBidi" w:eastAsia="Times New Roman" w:hAnsiTheme="majorBidi" w:cstheme="majorBidi"/>
          <w:sz w:val="28"/>
          <w:szCs w:val="28"/>
          <w:rtl/>
        </w:rPr>
        <w:t xml:space="preserve"> طرق لاستخلاص المعرفة من التحليلات العنقودية. مثلا في التسويق لأغراض مختلفة. يستخدم تقسيم </w:t>
      </w:r>
      <w:proofErr w:type="gramStart"/>
      <w:r w:rsidRPr="001C0B35">
        <w:rPr>
          <w:rFonts w:asciiTheme="majorBidi" w:eastAsia="Times New Roman" w:hAnsiTheme="majorBidi" w:cstheme="majorBidi"/>
          <w:sz w:val="28"/>
          <w:szCs w:val="28"/>
          <w:rtl/>
        </w:rPr>
        <w:t>المستهلكين</w:t>
      </w:r>
      <w:proofErr w:type="gramEnd"/>
      <w:r w:rsidRPr="001C0B35">
        <w:rPr>
          <w:rFonts w:asciiTheme="majorBidi" w:eastAsia="Times New Roman" w:hAnsiTheme="majorBidi" w:cstheme="majorBidi"/>
          <w:sz w:val="28"/>
          <w:szCs w:val="28"/>
          <w:rtl/>
        </w:rPr>
        <w:t xml:space="preserve"> في التحليل العنقودي على أساس الفوائد المطلوبة من شراء المنتج</w:t>
      </w:r>
      <w:r w:rsidRPr="001C0B35">
        <w:rPr>
          <w:rFonts w:asciiTheme="majorBidi" w:eastAsia="Times New Roman" w:hAnsiTheme="majorBidi" w:cstheme="majorBidi"/>
          <w:sz w:val="28"/>
          <w:szCs w:val="28"/>
        </w:rPr>
        <w:t>.</w:t>
      </w:r>
    </w:p>
    <w:p w:rsidR="00193CBE" w:rsidRPr="001C0B35" w:rsidRDefault="00077C14" w:rsidP="00A67F52">
      <w:pPr>
        <w:shd w:val="clear" w:color="auto" w:fill="FFFFFF"/>
        <w:bidi/>
        <w:spacing w:after="0" w:line="240" w:lineRule="auto"/>
        <w:jc w:val="both"/>
        <w:rPr>
          <w:rFonts w:asciiTheme="majorBidi" w:eastAsia="Times New Roman" w:hAnsiTheme="majorBidi" w:cstheme="majorBidi"/>
          <w:sz w:val="28"/>
          <w:szCs w:val="28"/>
          <w:vertAlign w:val="superscript"/>
          <w:rtl/>
        </w:rPr>
      </w:pPr>
      <w:r w:rsidRPr="001C0B35">
        <w:rPr>
          <w:rFonts w:asciiTheme="majorBidi" w:eastAsia="Times New Roman" w:hAnsiTheme="majorBidi" w:cstheme="majorBidi"/>
          <w:sz w:val="28"/>
          <w:szCs w:val="28"/>
          <w:rtl/>
        </w:rPr>
        <w:t>5</w:t>
      </w:r>
      <w:r w:rsidR="00A67F52">
        <w:rPr>
          <w:rFonts w:asciiTheme="majorBidi" w:eastAsia="Times New Roman" w:hAnsiTheme="majorBidi" w:cstheme="majorBidi" w:hint="cs"/>
          <w:sz w:val="28"/>
          <w:szCs w:val="28"/>
          <w:rtl/>
        </w:rPr>
        <w:t>-</w:t>
      </w:r>
      <w:proofErr w:type="gramStart"/>
      <w:r w:rsidR="00193CBE" w:rsidRPr="001C0B35">
        <w:rPr>
          <w:rFonts w:asciiTheme="majorBidi" w:eastAsia="Times New Roman" w:hAnsiTheme="majorBidi" w:cstheme="majorBidi"/>
          <w:b/>
          <w:bCs/>
          <w:sz w:val="28"/>
          <w:szCs w:val="28"/>
          <w:rtl/>
        </w:rPr>
        <w:t>تحليل</w:t>
      </w:r>
      <w:proofErr w:type="gramEnd"/>
      <w:r w:rsidR="00193CBE" w:rsidRPr="001C0B35">
        <w:rPr>
          <w:rFonts w:asciiTheme="majorBidi" w:eastAsia="Times New Roman" w:hAnsiTheme="majorBidi" w:cstheme="majorBidi"/>
          <w:b/>
          <w:bCs/>
          <w:sz w:val="28"/>
          <w:szCs w:val="28"/>
          <w:rtl/>
        </w:rPr>
        <w:t xml:space="preserve"> الارتباط</w:t>
      </w:r>
      <w:r w:rsidR="00193CBE" w:rsidRPr="001C0B35">
        <w:rPr>
          <w:rFonts w:asciiTheme="majorBidi" w:eastAsia="Times New Roman" w:hAnsiTheme="majorBidi" w:cstheme="majorBidi"/>
          <w:b/>
          <w:bCs/>
          <w:sz w:val="28"/>
          <w:szCs w:val="28"/>
        </w:rPr>
        <w:t>(</w:t>
      </w:r>
      <w:proofErr w:type="spellStart"/>
      <w:r w:rsidR="00193CBE" w:rsidRPr="001C0B35">
        <w:rPr>
          <w:rFonts w:asciiTheme="majorBidi" w:eastAsia="Times New Roman" w:hAnsiTheme="majorBidi" w:cstheme="majorBidi"/>
          <w:b/>
          <w:bCs/>
          <w:sz w:val="28"/>
          <w:szCs w:val="28"/>
        </w:rPr>
        <w:t>Rule</w:t>
      </w:r>
      <w:proofErr w:type="spellEnd"/>
      <w:r w:rsidR="00193CBE" w:rsidRPr="001C0B35">
        <w:rPr>
          <w:rFonts w:asciiTheme="majorBidi" w:eastAsia="Times New Roman" w:hAnsiTheme="majorBidi" w:cstheme="majorBidi"/>
          <w:b/>
          <w:bCs/>
          <w:sz w:val="28"/>
          <w:szCs w:val="28"/>
        </w:rPr>
        <w:t xml:space="preserve"> </w:t>
      </w:r>
      <w:proofErr w:type="spellStart"/>
      <w:r w:rsidR="00193CBE" w:rsidRPr="001C0B35">
        <w:rPr>
          <w:rFonts w:asciiTheme="majorBidi" w:eastAsia="Times New Roman" w:hAnsiTheme="majorBidi" w:cstheme="majorBidi"/>
          <w:b/>
          <w:bCs/>
          <w:sz w:val="28"/>
          <w:szCs w:val="28"/>
        </w:rPr>
        <w:t>Analysis</w:t>
      </w:r>
      <w:proofErr w:type="spellEnd"/>
      <w:r w:rsidR="00193CBE" w:rsidRPr="001C0B35">
        <w:rPr>
          <w:rFonts w:asciiTheme="majorBidi" w:eastAsia="Times New Roman" w:hAnsiTheme="majorBidi" w:cstheme="majorBidi"/>
          <w:b/>
          <w:bCs/>
          <w:sz w:val="28"/>
          <w:szCs w:val="28"/>
        </w:rPr>
        <w:t>)</w:t>
      </w:r>
      <w:r w:rsidR="00193CBE" w:rsidRPr="001C0B35">
        <w:rPr>
          <w:rFonts w:asciiTheme="majorBidi" w:eastAsia="Times New Roman" w:hAnsiTheme="majorBidi" w:cstheme="majorBidi"/>
          <w:sz w:val="28"/>
          <w:szCs w:val="28"/>
        </w:rPr>
        <w:t> :</w:t>
      </w:r>
      <w:r w:rsidR="00A67F52">
        <w:rPr>
          <w:rFonts w:asciiTheme="majorBidi" w:eastAsia="Times New Roman" w:hAnsiTheme="majorBidi" w:cstheme="majorBidi" w:hint="cs"/>
          <w:sz w:val="28"/>
          <w:szCs w:val="28"/>
          <w:rtl/>
        </w:rPr>
        <w:t xml:space="preserve"> </w:t>
      </w:r>
      <w:r w:rsidR="00193CBE" w:rsidRPr="001C0B35">
        <w:rPr>
          <w:rFonts w:asciiTheme="majorBidi" w:eastAsia="Times New Roman" w:hAnsiTheme="majorBidi" w:cstheme="majorBidi"/>
          <w:sz w:val="28"/>
          <w:szCs w:val="28"/>
          <w:rtl/>
        </w:rPr>
        <w:t>يتمثل الارتباط في البحث عن علاقات أو ارتباطات موجودة بين عدة خصائص</w:t>
      </w:r>
      <w:r w:rsidR="00193CBE" w:rsidRPr="001C0B35">
        <w:rPr>
          <w:rFonts w:asciiTheme="majorBidi" w:eastAsia="Times New Roman" w:hAnsiTheme="majorBidi" w:cstheme="majorBidi"/>
          <w:sz w:val="28"/>
          <w:szCs w:val="28"/>
        </w:rPr>
        <w:t>.</w:t>
      </w:r>
      <w:r w:rsidR="001C0B35" w:rsidRPr="001C0B35">
        <w:rPr>
          <w:rFonts w:asciiTheme="majorBidi" w:hAnsiTheme="majorBidi" w:cstheme="majorBidi"/>
          <w:sz w:val="28"/>
          <w:szCs w:val="28"/>
          <w:rtl/>
        </w:rPr>
        <w:t xml:space="preserve"> </w:t>
      </w:r>
      <w:r w:rsidR="00193CBE" w:rsidRPr="001C0B35">
        <w:rPr>
          <w:rFonts w:asciiTheme="majorBidi" w:eastAsia="Times New Roman" w:hAnsiTheme="majorBidi" w:cstheme="majorBidi"/>
          <w:sz w:val="28"/>
          <w:szCs w:val="28"/>
        </w:rPr>
        <w:t> </w:t>
      </w:r>
      <w:r w:rsidR="00193CBE" w:rsidRPr="001C0B35">
        <w:rPr>
          <w:rFonts w:asciiTheme="majorBidi" w:eastAsia="Times New Roman" w:hAnsiTheme="majorBidi" w:cstheme="majorBidi"/>
          <w:sz w:val="28"/>
          <w:szCs w:val="28"/>
          <w:rtl/>
        </w:rPr>
        <w:t xml:space="preserve">و يشير تحليل الارتباط إلى مجموعة من الأساليب التي تستخدم لربط أنماط الشراء </w:t>
      </w:r>
      <w:proofErr w:type="gramStart"/>
      <w:r w:rsidR="00193CBE" w:rsidRPr="001C0B35">
        <w:rPr>
          <w:rFonts w:asciiTheme="majorBidi" w:eastAsia="Times New Roman" w:hAnsiTheme="majorBidi" w:cstheme="majorBidi"/>
          <w:sz w:val="28"/>
          <w:szCs w:val="28"/>
          <w:rtl/>
        </w:rPr>
        <w:t>عبر</w:t>
      </w:r>
      <w:proofErr w:type="gramEnd"/>
      <w:r w:rsidR="00193CBE" w:rsidRPr="001C0B35">
        <w:rPr>
          <w:rFonts w:asciiTheme="majorBidi" w:eastAsia="Times New Roman" w:hAnsiTheme="majorBidi" w:cstheme="majorBidi"/>
          <w:sz w:val="28"/>
          <w:szCs w:val="28"/>
          <w:rtl/>
        </w:rPr>
        <w:t xml:space="preserve"> القطاعات المتقاطعة أو عبر الوقت. </w:t>
      </w:r>
      <w:proofErr w:type="gramStart"/>
      <w:r w:rsidR="00193CBE" w:rsidRPr="001C0B35">
        <w:rPr>
          <w:rFonts w:asciiTheme="majorBidi" w:eastAsia="Times New Roman" w:hAnsiTheme="majorBidi" w:cstheme="majorBidi"/>
          <w:sz w:val="28"/>
          <w:szCs w:val="28"/>
          <w:rtl/>
        </w:rPr>
        <w:t>فمثلا</w:t>
      </w:r>
      <w:proofErr w:type="gramEnd"/>
      <w:r w:rsidR="00193CBE" w:rsidRPr="001C0B35">
        <w:rPr>
          <w:rFonts w:asciiTheme="majorBidi" w:eastAsia="Times New Roman" w:hAnsiTheme="majorBidi" w:cstheme="majorBidi"/>
          <w:sz w:val="28"/>
          <w:szCs w:val="28"/>
          <w:rtl/>
        </w:rPr>
        <w:t xml:space="preserve"> يقوم أسلوب تحليل سلة السوق (نوع من أنواع الارتباط) باستخدام المعلومات الكامنة في السلع التي اشتراها المستهلكون فعليا للتنبؤ بالسلع المحتمل شراؤهم إياها إذا ما تم تقديم عروض خاصة لهم أو إذا تم تعريفهم بهذه السلع</w:t>
      </w:r>
      <w:r w:rsidR="00193CBE" w:rsidRPr="001C0B35">
        <w:rPr>
          <w:rFonts w:asciiTheme="majorBidi" w:eastAsia="Times New Roman" w:hAnsiTheme="majorBidi" w:cstheme="majorBidi"/>
          <w:sz w:val="28"/>
          <w:szCs w:val="28"/>
        </w:rPr>
        <w:t>.</w:t>
      </w:r>
      <w:r w:rsidR="001C0B35" w:rsidRPr="001C0B35">
        <w:rPr>
          <w:rFonts w:asciiTheme="majorBidi" w:eastAsia="Times New Roman" w:hAnsiTheme="majorBidi" w:cstheme="majorBidi"/>
          <w:sz w:val="28"/>
          <w:szCs w:val="28"/>
          <w:vertAlign w:val="superscript"/>
          <w:rtl/>
        </w:rPr>
        <w:t xml:space="preserve"> </w:t>
      </w:r>
    </w:p>
    <w:p w:rsidR="00A1642E" w:rsidRPr="001C0B35" w:rsidRDefault="00A1642E" w:rsidP="00A67F52">
      <w:pPr>
        <w:shd w:val="clear" w:color="auto" w:fill="FFFFFF"/>
        <w:bidi/>
        <w:spacing w:after="0" w:line="240" w:lineRule="auto"/>
        <w:jc w:val="center"/>
        <w:rPr>
          <w:rFonts w:asciiTheme="majorBidi" w:eastAsia="Times New Roman" w:hAnsiTheme="majorBidi" w:cstheme="majorBidi"/>
          <w:sz w:val="28"/>
          <w:szCs w:val="28"/>
        </w:rPr>
      </w:pPr>
      <w:r w:rsidRPr="001C0B35">
        <w:rPr>
          <w:rFonts w:asciiTheme="majorBidi" w:eastAsia="Times New Roman" w:hAnsiTheme="majorBidi" w:cstheme="majorBidi"/>
          <w:noProof/>
          <w:sz w:val="28"/>
          <w:szCs w:val="28"/>
          <w:vertAlign w:val="superscript"/>
        </w:rPr>
        <w:drawing>
          <wp:inline distT="0" distB="0" distL="0" distR="0">
            <wp:extent cx="4190463" cy="1792224"/>
            <wp:effectExtent l="19050" t="0" r="537" b="0"/>
            <wp:docPr id="24" name="Image 24" descr="C:\Users\MAISON XP\Downloads\DATA\minegold15_1550491630384_2gmm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ISON XP\Downloads\DATA\minegold15_1550491630384_2gmm45.jpg"/>
                    <pic:cNvPicPr>
                      <a:picLocks noChangeAspect="1" noChangeArrowheads="1"/>
                    </pic:cNvPicPr>
                  </pic:nvPicPr>
                  <pic:blipFill>
                    <a:blip r:embed="rId11" cstate="print"/>
                    <a:srcRect/>
                    <a:stretch>
                      <a:fillRect/>
                    </a:stretch>
                  </pic:blipFill>
                  <pic:spPr bwMode="auto">
                    <a:xfrm>
                      <a:off x="0" y="0"/>
                      <a:ext cx="4194838" cy="1794095"/>
                    </a:xfrm>
                    <a:prstGeom prst="rect">
                      <a:avLst/>
                    </a:prstGeom>
                    <a:noFill/>
                    <a:ln w="9525">
                      <a:noFill/>
                      <a:miter lim="800000"/>
                      <a:headEnd/>
                      <a:tailEnd/>
                    </a:ln>
                  </pic:spPr>
                </pic:pic>
              </a:graphicData>
            </a:graphic>
          </wp:inline>
        </w:drawing>
      </w:r>
    </w:p>
    <w:p w:rsidR="00B416DF" w:rsidRPr="001C0B35" w:rsidRDefault="00077C14"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ي</w:t>
      </w:r>
      <w:r w:rsidR="00B416DF" w:rsidRPr="001C0B35">
        <w:rPr>
          <w:rFonts w:asciiTheme="majorBidi" w:eastAsia="Times New Roman" w:hAnsiTheme="majorBidi" w:cstheme="majorBidi"/>
          <w:sz w:val="28"/>
          <w:szCs w:val="28"/>
          <w:rtl/>
        </w:rPr>
        <w:t>سمى</w:t>
      </w:r>
      <w:proofErr w:type="gramEnd"/>
      <w:r w:rsidR="00B416DF" w:rsidRPr="001C0B35">
        <w:rPr>
          <w:rFonts w:asciiTheme="majorBidi" w:eastAsia="Times New Roman" w:hAnsiTheme="majorBidi" w:cstheme="majorBidi"/>
          <w:sz w:val="28"/>
          <w:szCs w:val="28"/>
          <w:rtl/>
        </w:rPr>
        <w:t xml:space="preserve"> المثال أعلاه بتحليل الانحدار الخطي، والتي تعني في الأساس أنه يمكن رسم خط مستقيم لإظهار كيفية ارتباط كل متغير </w:t>
      </w:r>
      <w:proofErr w:type="spellStart"/>
      <w:r w:rsidR="00B416DF" w:rsidRPr="001C0B35">
        <w:rPr>
          <w:rFonts w:asciiTheme="majorBidi" w:eastAsia="Times New Roman" w:hAnsiTheme="majorBidi" w:cstheme="majorBidi"/>
          <w:sz w:val="28"/>
          <w:szCs w:val="28"/>
          <w:rtl/>
        </w:rPr>
        <w:t>ببعضه</w:t>
      </w:r>
      <w:proofErr w:type="spellEnd"/>
      <w:r w:rsidR="00B416DF" w:rsidRPr="001C0B35">
        <w:rPr>
          <w:rFonts w:asciiTheme="majorBidi" w:eastAsia="Times New Roman" w:hAnsiTheme="majorBidi" w:cstheme="majorBidi"/>
          <w:sz w:val="28"/>
          <w:szCs w:val="28"/>
          <w:rtl/>
        </w:rPr>
        <w:t xml:space="preserve"> البعض. في هذه الحالة، نرى </w:t>
      </w:r>
      <w:proofErr w:type="gramStart"/>
      <w:r w:rsidR="00B416DF" w:rsidRPr="001C0B35">
        <w:rPr>
          <w:rFonts w:asciiTheme="majorBidi" w:eastAsia="Times New Roman" w:hAnsiTheme="majorBidi" w:cstheme="majorBidi"/>
          <w:sz w:val="28"/>
          <w:szCs w:val="28"/>
          <w:rtl/>
        </w:rPr>
        <w:t>أنه</w:t>
      </w:r>
      <w:proofErr w:type="gramEnd"/>
      <w:r w:rsidR="00B416DF" w:rsidRPr="001C0B35">
        <w:rPr>
          <w:rFonts w:asciiTheme="majorBidi" w:eastAsia="Times New Roman" w:hAnsiTheme="majorBidi" w:cstheme="majorBidi"/>
          <w:sz w:val="28"/>
          <w:szCs w:val="28"/>
          <w:rtl/>
        </w:rPr>
        <w:t xml:space="preserve"> كلما زاد إجمالي اللبن الزبادي المجمد، ارتفعت درجة الحرارة والعكس صحيح</w:t>
      </w:r>
      <w:r w:rsidR="00B416DF" w:rsidRPr="001C0B35">
        <w:rPr>
          <w:rFonts w:asciiTheme="majorBidi" w:eastAsia="Times New Roman" w:hAnsiTheme="majorBidi" w:cstheme="majorBidi"/>
          <w:sz w:val="28"/>
          <w:szCs w:val="28"/>
        </w:rPr>
        <w:t>.</w:t>
      </w:r>
    </w:p>
    <w:p w:rsidR="00B416DF" w:rsidRPr="001C0B35" w:rsidRDefault="00B416DF" w:rsidP="00A67F52">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إذا</w:t>
      </w:r>
      <w:proofErr w:type="gramEnd"/>
      <w:r w:rsidRPr="001C0B35">
        <w:rPr>
          <w:rFonts w:asciiTheme="majorBidi" w:eastAsia="Times New Roman" w:hAnsiTheme="majorBidi" w:cstheme="majorBidi"/>
          <w:sz w:val="28"/>
          <w:szCs w:val="28"/>
          <w:rtl/>
        </w:rPr>
        <w:t xml:space="preserve"> كان النشاط التجاري يهدف إلى إجراء تنبؤ استنادًا إلى تأثير أحد المتغيرات على الآخرين، فقد يشير إلى ما يسمى تحليل الانحدار التي تندرج أسفل تقنية التنقيب عن البيانات. يتم استخدامها عبر العديد من الصناعات لتخطيط الأعمال والتسويق، والتنبؤ المالي، </w:t>
      </w:r>
      <w:proofErr w:type="spellStart"/>
      <w:r w:rsidRPr="001C0B35">
        <w:rPr>
          <w:rFonts w:asciiTheme="majorBidi" w:eastAsia="Times New Roman" w:hAnsiTheme="majorBidi" w:cstheme="majorBidi"/>
          <w:sz w:val="28"/>
          <w:szCs w:val="28"/>
          <w:rtl/>
        </w:rPr>
        <w:t>والنمذجة</w:t>
      </w:r>
      <w:proofErr w:type="spellEnd"/>
      <w:r w:rsidRPr="001C0B35">
        <w:rPr>
          <w:rFonts w:asciiTheme="majorBidi" w:eastAsia="Times New Roman" w:hAnsiTheme="majorBidi" w:cstheme="majorBidi"/>
          <w:sz w:val="28"/>
          <w:szCs w:val="28"/>
          <w:rtl/>
        </w:rPr>
        <w:t xml:space="preserve"> البيئية وتحليل الاتجاهات</w:t>
      </w:r>
      <w:r w:rsidRPr="001C0B35">
        <w:rPr>
          <w:rFonts w:asciiTheme="majorBidi" w:eastAsia="Times New Roman" w:hAnsiTheme="majorBidi" w:cstheme="majorBidi"/>
          <w:sz w:val="28"/>
          <w:szCs w:val="28"/>
        </w:rPr>
        <w:t>.</w:t>
      </w:r>
    </w:p>
    <w:p w:rsidR="00B416DF" w:rsidRPr="001C0B35" w:rsidRDefault="00B416D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lastRenderedPageBreak/>
        <w:t>الانحدار هو تقنية التنقيب عن البيانات المستخدمة للتنبؤ بمجموعة من القيم العددية(القيم المستمرة)، مع إعطاء مجموعة بيانات معينة</w:t>
      </w:r>
      <w:r w:rsidRPr="001C0B35">
        <w:rPr>
          <w:rFonts w:asciiTheme="majorBidi" w:eastAsia="Times New Roman" w:hAnsiTheme="majorBidi" w:cstheme="majorBidi"/>
          <w:sz w:val="28"/>
          <w:szCs w:val="28"/>
        </w:rPr>
        <w:t>.</w:t>
      </w:r>
    </w:p>
    <w:p w:rsidR="00B416DF" w:rsidRPr="001C0B35" w:rsidRDefault="00B416DF"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على سبيل المثال، يمكن استخدام الانحدار للتنبؤ بتكلفة منتج أو خدمة ، مع الأخذ في الاعتبار المتغيرات الأخرى</w:t>
      </w:r>
      <w:r w:rsidRPr="001C0B35">
        <w:rPr>
          <w:rFonts w:asciiTheme="majorBidi" w:eastAsia="Times New Roman" w:hAnsiTheme="majorBidi" w:cstheme="majorBidi"/>
          <w:sz w:val="28"/>
          <w:szCs w:val="28"/>
        </w:rPr>
        <w:t>.</w:t>
      </w:r>
    </w:p>
    <w:p w:rsidR="00193CBE" w:rsidRPr="00A67F52" w:rsidRDefault="00A67F52" w:rsidP="00A67F52">
      <w:pPr>
        <w:shd w:val="clear" w:color="auto" w:fill="FFFFFF"/>
        <w:bidi/>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 xml:space="preserve">6- </w:t>
      </w:r>
      <w:r w:rsidR="00193CBE" w:rsidRPr="00A67F52">
        <w:rPr>
          <w:rFonts w:asciiTheme="majorBidi" w:eastAsia="Times New Roman" w:hAnsiTheme="majorBidi" w:cstheme="majorBidi"/>
          <w:b/>
          <w:bCs/>
          <w:sz w:val="28"/>
          <w:szCs w:val="28"/>
          <w:rtl/>
        </w:rPr>
        <w:t xml:space="preserve">الكشف عن التغيرات أو </w:t>
      </w:r>
      <w:proofErr w:type="gramStart"/>
      <w:r w:rsidR="00193CBE" w:rsidRPr="00A67F52">
        <w:rPr>
          <w:rFonts w:asciiTheme="majorBidi" w:eastAsia="Times New Roman" w:hAnsiTheme="majorBidi" w:cstheme="majorBidi"/>
          <w:b/>
          <w:bCs/>
          <w:sz w:val="28"/>
          <w:szCs w:val="28"/>
          <w:rtl/>
        </w:rPr>
        <w:t>الانحرافات</w:t>
      </w:r>
      <w:proofErr w:type="gramEnd"/>
      <w:r w:rsidR="00193CBE" w:rsidRPr="00A67F52">
        <w:rPr>
          <w:rFonts w:asciiTheme="majorBidi" w:eastAsia="Times New Roman" w:hAnsiTheme="majorBidi" w:cstheme="majorBidi"/>
          <w:b/>
          <w:bCs/>
          <w:sz w:val="28"/>
          <w:szCs w:val="28"/>
        </w:rPr>
        <w:t xml:space="preserve"> (Change and </w:t>
      </w:r>
      <w:proofErr w:type="spellStart"/>
      <w:r w:rsidR="00193CBE" w:rsidRPr="00A67F52">
        <w:rPr>
          <w:rFonts w:asciiTheme="majorBidi" w:eastAsia="Times New Roman" w:hAnsiTheme="majorBidi" w:cstheme="majorBidi"/>
          <w:b/>
          <w:bCs/>
          <w:sz w:val="28"/>
          <w:szCs w:val="28"/>
        </w:rPr>
        <w:t>deviation</w:t>
      </w:r>
      <w:proofErr w:type="spellEnd"/>
      <w:r w:rsidR="00193CBE" w:rsidRPr="00A67F52">
        <w:rPr>
          <w:rFonts w:asciiTheme="majorBidi" w:eastAsia="Times New Roman" w:hAnsiTheme="majorBidi" w:cstheme="majorBidi"/>
          <w:b/>
          <w:bCs/>
          <w:sz w:val="28"/>
          <w:szCs w:val="28"/>
        </w:rPr>
        <w:t xml:space="preserve"> </w:t>
      </w:r>
      <w:proofErr w:type="spellStart"/>
      <w:r w:rsidR="00193CBE" w:rsidRPr="00A67F52">
        <w:rPr>
          <w:rFonts w:asciiTheme="majorBidi" w:eastAsia="Times New Roman" w:hAnsiTheme="majorBidi" w:cstheme="majorBidi"/>
          <w:b/>
          <w:bCs/>
          <w:sz w:val="28"/>
          <w:szCs w:val="28"/>
        </w:rPr>
        <w:t>detection</w:t>
      </w:r>
      <w:proofErr w:type="spellEnd"/>
      <w:r w:rsidR="00193CBE" w:rsidRPr="00A67F52">
        <w:rPr>
          <w:rFonts w:asciiTheme="majorBidi" w:eastAsia="Times New Roman" w:hAnsiTheme="majorBidi" w:cstheme="majorBidi"/>
          <w:b/>
          <w:bCs/>
          <w:sz w:val="28"/>
          <w:szCs w:val="28"/>
        </w:rPr>
        <w:t>)</w:t>
      </w:r>
      <w:r w:rsidR="00193CBE" w:rsidRPr="00A67F52">
        <w:rPr>
          <w:rFonts w:asciiTheme="majorBidi" w:eastAsia="Times New Roman" w:hAnsiTheme="majorBidi" w:cstheme="majorBidi"/>
          <w:sz w:val="28"/>
          <w:szCs w:val="28"/>
        </w:rPr>
        <w:t> :</w:t>
      </w:r>
    </w:p>
    <w:p w:rsidR="00193CBE" w:rsidRPr="001C0B35" w:rsidRDefault="00193CBE" w:rsidP="00A67F52">
      <w:pPr>
        <w:shd w:val="clear" w:color="auto" w:fill="FFFFFF"/>
        <w:bidi/>
        <w:spacing w:after="0" w:line="240" w:lineRule="auto"/>
        <w:jc w:val="both"/>
        <w:rPr>
          <w:rFonts w:asciiTheme="majorBidi" w:eastAsia="Times New Roman" w:hAnsiTheme="majorBidi" w:cstheme="majorBidi"/>
          <w:sz w:val="28"/>
          <w:szCs w:val="28"/>
        </w:rPr>
      </w:pPr>
      <w:r w:rsidRPr="001C0B35">
        <w:rPr>
          <w:rFonts w:asciiTheme="majorBidi" w:eastAsia="Times New Roman" w:hAnsiTheme="majorBidi" w:cstheme="majorBidi"/>
          <w:sz w:val="28"/>
          <w:szCs w:val="28"/>
          <w:rtl/>
        </w:rPr>
        <w:t>يرتكز على استكشاف التغيرات المهمة جدا في البيانات  من خلال قياسات سابقة أو قيم  معيارية</w:t>
      </w:r>
      <w:r w:rsidRPr="001C0B35">
        <w:rPr>
          <w:rFonts w:asciiTheme="majorBidi" w:eastAsia="Times New Roman" w:hAnsiTheme="majorBidi" w:cstheme="majorBidi"/>
          <w:sz w:val="28"/>
          <w:szCs w:val="28"/>
        </w:rPr>
        <w:t>.</w:t>
      </w:r>
    </w:p>
    <w:p w:rsidR="00A67F52" w:rsidRDefault="00A67F52" w:rsidP="00A67F52">
      <w:pPr>
        <w:shd w:val="clear" w:color="auto" w:fill="FFFFFF"/>
        <w:bidi/>
        <w:spacing w:after="0" w:line="240" w:lineRule="auto"/>
        <w:jc w:val="both"/>
        <w:rPr>
          <w:rFonts w:asciiTheme="majorBidi" w:eastAsia="Times New Roman" w:hAnsiTheme="majorBidi" w:cstheme="majorBidi" w:hint="cs"/>
          <w:sz w:val="28"/>
          <w:szCs w:val="28"/>
          <w:rtl/>
        </w:rPr>
      </w:pPr>
      <w:r w:rsidRPr="001C0B35">
        <w:rPr>
          <w:rFonts w:asciiTheme="majorBidi" w:eastAsia="Times New Roman" w:hAnsiTheme="majorBidi" w:cstheme="majorBidi"/>
          <w:b/>
          <w:bCs/>
          <w:sz w:val="28"/>
          <w:szCs w:val="28"/>
          <w:rtl/>
        </w:rPr>
        <w:t>مجالات تطبيق تنقيب قواعد البيانات في منظمات</w:t>
      </w:r>
      <w:r>
        <w:rPr>
          <w:rFonts w:asciiTheme="majorBidi" w:eastAsia="Times New Roman" w:hAnsiTheme="majorBidi" w:cstheme="majorBidi" w:hint="cs"/>
          <w:b/>
          <w:bCs/>
          <w:sz w:val="28"/>
          <w:szCs w:val="28"/>
          <w:rtl/>
        </w:rPr>
        <w:t xml:space="preserve"> </w:t>
      </w:r>
      <w:r w:rsidRPr="001C0B35">
        <w:rPr>
          <w:rFonts w:asciiTheme="majorBidi" w:eastAsia="Times New Roman" w:hAnsiTheme="majorBidi" w:cstheme="majorBidi"/>
          <w:b/>
          <w:bCs/>
          <w:sz w:val="28"/>
          <w:szCs w:val="28"/>
          <w:rtl/>
        </w:rPr>
        <w:t>الأعما</w:t>
      </w:r>
      <w:r>
        <w:rPr>
          <w:rFonts w:asciiTheme="majorBidi" w:eastAsia="Times New Roman" w:hAnsiTheme="majorBidi" w:cstheme="majorBidi" w:hint="cs"/>
          <w:b/>
          <w:bCs/>
          <w:sz w:val="28"/>
          <w:szCs w:val="28"/>
          <w:rtl/>
        </w:rPr>
        <w:t>ل</w:t>
      </w:r>
      <w:r w:rsidR="003332C0">
        <w:rPr>
          <w:rFonts w:asciiTheme="majorBidi" w:eastAsia="Times New Roman" w:hAnsiTheme="majorBidi" w:cstheme="majorBidi" w:hint="cs"/>
          <w:b/>
          <w:bCs/>
          <w:sz w:val="28"/>
          <w:szCs w:val="28"/>
          <w:rtl/>
        </w:rPr>
        <w:t>:</w:t>
      </w:r>
    </w:p>
    <w:p w:rsidR="00193CBE" w:rsidRPr="001C0B35" w:rsidRDefault="00193CBE" w:rsidP="003332C0">
      <w:pPr>
        <w:shd w:val="clear" w:color="auto" w:fill="FFFFFF"/>
        <w:bidi/>
        <w:spacing w:after="0" w:line="240" w:lineRule="auto"/>
        <w:jc w:val="both"/>
        <w:rPr>
          <w:rFonts w:asciiTheme="majorBidi" w:eastAsia="Times New Roman" w:hAnsiTheme="majorBidi" w:cstheme="majorBidi"/>
          <w:sz w:val="28"/>
          <w:szCs w:val="28"/>
        </w:rPr>
      </w:pPr>
      <w:proofErr w:type="gramStart"/>
      <w:r w:rsidRPr="001C0B35">
        <w:rPr>
          <w:rFonts w:asciiTheme="majorBidi" w:eastAsia="Times New Roman" w:hAnsiTheme="majorBidi" w:cstheme="majorBidi"/>
          <w:sz w:val="28"/>
          <w:szCs w:val="28"/>
          <w:rtl/>
        </w:rPr>
        <w:t>هناك</w:t>
      </w:r>
      <w:proofErr w:type="gramEnd"/>
      <w:r w:rsidRPr="001C0B35">
        <w:rPr>
          <w:rFonts w:asciiTheme="majorBidi" w:eastAsia="Times New Roman" w:hAnsiTheme="majorBidi" w:cstheme="majorBidi"/>
          <w:sz w:val="28"/>
          <w:szCs w:val="28"/>
          <w:rtl/>
        </w:rPr>
        <w:t xml:space="preserve"> عدة ميادين لتطبيق التنقيب في البيانات في منظمات الأعمال، من أبرزها الميادين الآتية</w:t>
      </w:r>
      <w:r w:rsidRPr="001C0B35">
        <w:rPr>
          <w:rFonts w:asciiTheme="majorBidi" w:eastAsia="Times New Roman" w:hAnsiTheme="majorBidi" w:cstheme="majorBidi"/>
          <w:sz w:val="28"/>
          <w:szCs w:val="28"/>
        </w:rPr>
        <w:t>:</w:t>
      </w:r>
      <w:r w:rsidR="003332C0" w:rsidRPr="001C0B35">
        <w:rPr>
          <w:rFonts w:asciiTheme="majorBidi" w:eastAsia="Times New Roman" w:hAnsiTheme="majorBidi" w:cstheme="majorBidi"/>
          <w:sz w:val="28"/>
          <w:szCs w:val="28"/>
        </w:rPr>
        <w:t xml:space="preserve"> </w:t>
      </w:r>
    </w:p>
    <w:p w:rsidR="003332C0" w:rsidRDefault="00193CBE" w:rsidP="003332C0">
      <w:pPr>
        <w:pStyle w:val="Paragraphedeliste"/>
        <w:numPr>
          <w:ilvl w:val="0"/>
          <w:numId w:val="14"/>
        </w:numPr>
        <w:shd w:val="clear" w:color="auto" w:fill="FFFFFF"/>
        <w:bidi/>
        <w:spacing w:after="0" w:line="240" w:lineRule="auto"/>
        <w:jc w:val="both"/>
        <w:rPr>
          <w:rFonts w:asciiTheme="majorBidi" w:eastAsia="Times New Roman" w:hAnsiTheme="majorBidi" w:cstheme="majorBidi" w:hint="cs"/>
          <w:sz w:val="28"/>
          <w:szCs w:val="28"/>
        </w:rPr>
      </w:pPr>
      <w:r w:rsidRPr="003332C0">
        <w:rPr>
          <w:rFonts w:asciiTheme="majorBidi" w:eastAsia="Times New Roman" w:hAnsiTheme="majorBidi" w:cstheme="majorBidi"/>
          <w:b/>
          <w:bCs/>
          <w:sz w:val="28"/>
          <w:szCs w:val="28"/>
        </w:rPr>
        <w:t xml:space="preserve"> </w:t>
      </w:r>
      <w:proofErr w:type="gramStart"/>
      <w:r w:rsidRPr="003332C0">
        <w:rPr>
          <w:rFonts w:asciiTheme="majorBidi" w:eastAsia="Times New Roman" w:hAnsiTheme="majorBidi" w:cstheme="majorBidi"/>
          <w:b/>
          <w:bCs/>
          <w:sz w:val="28"/>
          <w:szCs w:val="28"/>
          <w:rtl/>
        </w:rPr>
        <w:t>التسويق</w:t>
      </w:r>
      <w:proofErr w:type="gramEnd"/>
      <w:r w:rsidRPr="003332C0">
        <w:rPr>
          <w:rFonts w:asciiTheme="majorBidi" w:eastAsia="Times New Roman" w:hAnsiTheme="majorBidi" w:cstheme="majorBidi"/>
          <w:b/>
          <w:bCs/>
          <w:sz w:val="28"/>
          <w:szCs w:val="28"/>
        </w:rPr>
        <w:t>:</w:t>
      </w:r>
      <w:r w:rsidRPr="003332C0">
        <w:rPr>
          <w:rFonts w:asciiTheme="majorBidi" w:eastAsia="Times New Roman" w:hAnsiTheme="majorBidi" w:cstheme="majorBidi"/>
          <w:sz w:val="28"/>
          <w:szCs w:val="28"/>
        </w:rPr>
        <w:t xml:space="preserve">  </w:t>
      </w:r>
      <w:r w:rsidRPr="003332C0">
        <w:rPr>
          <w:rFonts w:asciiTheme="majorBidi" w:eastAsia="Times New Roman" w:hAnsiTheme="majorBidi" w:cstheme="majorBidi"/>
          <w:sz w:val="28"/>
          <w:szCs w:val="28"/>
          <w:rtl/>
        </w:rPr>
        <w:t xml:space="preserve">استخدمت الشبكات العصبية الاصطناعية في دراسات التسويق المستهدف بما في ذلك الحصص السوقية. و قد ساعدت هذه الأساليب  التسويق على استخدام نهج </w:t>
      </w:r>
      <w:proofErr w:type="spellStart"/>
      <w:r w:rsidRPr="003332C0">
        <w:rPr>
          <w:rFonts w:asciiTheme="majorBidi" w:eastAsia="Times New Roman" w:hAnsiTheme="majorBidi" w:cstheme="majorBidi"/>
          <w:sz w:val="28"/>
          <w:szCs w:val="28"/>
          <w:rtl/>
        </w:rPr>
        <w:t>تحصيص</w:t>
      </w:r>
      <w:proofErr w:type="spellEnd"/>
      <w:r w:rsidRPr="003332C0">
        <w:rPr>
          <w:rFonts w:asciiTheme="majorBidi" w:eastAsia="Times New Roman" w:hAnsiTheme="majorBidi" w:cstheme="majorBidi"/>
          <w:sz w:val="28"/>
          <w:szCs w:val="28"/>
          <w:rtl/>
        </w:rPr>
        <w:t xml:space="preserve"> الزبائن وفقا إلى الحقائق </w:t>
      </w:r>
      <w:proofErr w:type="spellStart"/>
      <w:r w:rsidRPr="003332C0">
        <w:rPr>
          <w:rFonts w:asciiTheme="majorBidi" w:eastAsia="Times New Roman" w:hAnsiTheme="majorBidi" w:cstheme="majorBidi"/>
          <w:sz w:val="28"/>
          <w:szCs w:val="28"/>
          <w:rtl/>
        </w:rPr>
        <w:t>الديمغرافية</w:t>
      </w:r>
      <w:proofErr w:type="spellEnd"/>
      <w:r w:rsidRPr="003332C0">
        <w:rPr>
          <w:rFonts w:asciiTheme="majorBidi" w:eastAsia="Times New Roman" w:hAnsiTheme="majorBidi" w:cstheme="majorBidi"/>
          <w:sz w:val="28"/>
          <w:szCs w:val="28"/>
          <w:rtl/>
        </w:rPr>
        <w:t xml:space="preserve"> (السكانية) الأساسية مثل الجنس والعمر والمجموعات وكذلك أنماطهم الشرائية</w:t>
      </w:r>
      <w:r w:rsidRPr="003332C0">
        <w:rPr>
          <w:rFonts w:asciiTheme="majorBidi" w:eastAsia="Times New Roman" w:hAnsiTheme="majorBidi" w:cstheme="majorBidi"/>
          <w:sz w:val="28"/>
          <w:szCs w:val="28"/>
        </w:rPr>
        <w:t>.</w:t>
      </w:r>
      <w:r w:rsidR="003332C0" w:rsidRPr="003332C0">
        <w:rPr>
          <w:rFonts w:asciiTheme="majorBidi" w:eastAsia="Times New Roman" w:hAnsiTheme="majorBidi" w:cstheme="majorBidi" w:hint="cs"/>
          <w:sz w:val="28"/>
          <w:szCs w:val="28"/>
          <w:rtl/>
        </w:rPr>
        <w:t xml:space="preserve"> </w:t>
      </w:r>
    </w:p>
    <w:p w:rsidR="003332C0" w:rsidRDefault="00193CBE" w:rsidP="003332C0">
      <w:pPr>
        <w:pStyle w:val="Paragraphedeliste"/>
        <w:numPr>
          <w:ilvl w:val="0"/>
          <w:numId w:val="14"/>
        </w:numPr>
        <w:shd w:val="clear" w:color="auto" w:fill="FFFFFF"/>
        <w:bidi/>
        <w:spacing w:after="0" w:line="240" w:lineRule="auto"/>
        <w:jc w:val="both"/>
        <w:rPr>
          <w:rFonts w:asciiTheme="majorBidi" w:eastAsia="Times New Roman" w:hAnsiTheme="majorBidi" w:cstheme="majorBidi" w:hint="cs"/>
          <w:sz w:val="28"/>
          <w:szCs w:val="28"/>
        </w:rPr>
      </w:pPr>
      <w:r w:rsidRPr="003332C0">
        <w:rPr>
          <w:rFonts w:asciiTheme="majorBidi" w:eastAsia="Times New Roman" w:hAnsiTheme="majorBidi" w:cstheme="majorBidi"/>
          <w:b/>
          <w:bCs/>
          <w:sz w:val="28"/>
          <w:szCs w:val="28"/>
        </w:rPr>
        <w:t xml:space="preserve"> </w:t>
      </w:r>
      <w:proofErr w:type="gramStart"/>
      <w:r w:rsidRPr="003332C0">
        <w:rPr>
          <w:rFonts w:asciiTheme="majorBidi" w:eastAsia="Times New Roman" w:hAnsiTheme="majorBidi" w:cstheme="majorBidi"/>
          <w:b/>
          <w:bCs/>
          <w:sz w:val="28"/>
          <w:szCs w:val="28"/>
          <w:rtl/>
        </w:rPr>
        <w:t>التجزئة</w:t>
      </w:r>
      <w:proofErr w:type="gramEnd"/>
      <w:r w:rsidRPr="003332C0">
        <w:rPr>
          <w:rFonts w:asciiTheme="majorBidi" w:eastAsia="Times New Roman" w:hAnsiTheme="majorBidi" w:cstheme="majorBidi"/>
          <w:b/>
          <w:bCs/>
          <w:sz w:val="28"/>
          <w:szCs w:val="28"/>
        </w:rPr>
        <w:t>:</w:t>
      </w:r>
      <w:r w:rsidRPr="003332C0">
        <w:rPr>
          <w:rFonts w:asciiTheme="majorBidi" w:eastAsia="Times New Roman" w:hAnsiTheme="majorBidi" w:cstheme="majorBidi"/>
          <w:sz w:val="28"/>
          <w:szCs w:val="28"/>
        </w:rPr>
        <w:t> </w:t>
      </w:r>
      <w:r w:rsidRPr="003332C0">
        <w:rPr>
          <w:rFonts w:asciiTheme="majorBidi" w:eastAsia="Times New Roman" w:hAnsiTheme="majorBidi" w:cstheme="majorBidi"/>
          <w:sz w:val="28"/>
          <w:szCs w:val="28"/>
          <w:rtl/>
        </w:rPr>
        <w:t xml:space="preserve">لقد استخدمت أساليب التنقيب في البيانات بصورة فعالة في التنبؤ بالمبيعات حيث أخذت العديد من المتغيرات في الدراسات مثل متغيرات السوق المتعددة، قدرات الزبائن المستندة على العادات المتبعة في الشراء. </w:t>
      </w:r>
      <w:proofErr w:type="gramStart"/>
      <w:r w:rsidRPr="003332C0">
        <w:rPr>
          <w:rFonts w:asciiTheme="majorBidi" w:eastAsia="Times New Roman" w:hAnsiTheme="majorBidi" w:cstheme="majorBidi"/>
          <w:sz w:val="28"/>
          <w:szCs w:val="28"/>
          <w:rtl/>
        </w:rPr>
        <w:t>كما</w:t>
      </w:r>
      <w:proofErr w:type="gramEnd"/>
      <w:r w:rsidRPr="003332C0">
        <w:rPr>
          <w:rFonts w:asciiTheme="majorBidi" w:eastAsia="Times New Roman" w:hAnsiTheme="majorBidi" w:cstheme="majorBidi"/>
          <w:sz w:val="28"/>
          <w:szCs w:val="28"/>
          <w:rtl/>
        </w:rPr>
        <w:t xml:space="preserve"> ساعدت أساليب مثل تحليل السلة الشرائية أو السلة السوقية كثيرا على إيجاد أي من المنتجات التي يمكن أن تشترى سوية من قبل الزبائن</w:t>
      </w:r>
      <w:r w:rsidRPr="003332C0">
        <w:rPr>
          <w:rFonts w:asciiTheme="majorBidi" w:eastAsia="Times New Roman" w:hAnsiTheme="majorBidi" w:cstheme="majorBidi"/>
          <w:sz w:val="28"/>
          <w:szCs w:val="28"/>
        </w:rPr>
        <w:t>.</w:t>
      </w:r>
    </w:p>
    <w:p w:rsidR="003332C0" w:rsidRDefault="00193CBE" w:rsidP="003332C0">
      <w:pPr>
        <w:pStyle w:val="Paragraphedeliste"/>
        <w:numPr>
          <w:ilvl w:val="0"/>
          <w:numId w:val="14"/>
        </w:numPr>
        <w:shd w:val="clear" w:color="auto" w:fill="FFFFFF"/>
        <w:bidi/>
        <w:spacing w:after="0" w:line="240" w:lineRule="auto"/>
        <w:jc w:val="both"/>
        <w:rPr>
          <w:rFonts w:asciiTheme="majorBidi" w:eastAsia="Times New Roman" w:hAnsiTheme="majorBidi" w:cstheme="majorBidi" w:hint="cs"/>
          <w:sz w:val="28"/>
          <w:szCs w:val="28"/>
        </w:rPr>
      </w:pPr>
      <w:proofErr w:type="gramStart"/>
      <w:r w:rsidRPr="003332C0">
        <w:rPr>
          <w:rFonts w:asciiTheme="majorBidi" w:eastAsia="Times New Roman" w:hAnsiTheme="majorBidi" w:cstheme="majorBidi"/>
          <w:b/>
          <w:bCs/>
          <w:sz w:val="28"/>
          <w:szCs w:val="28"/>
          <w:rtl/>
        </w:rPr>
        <w:t>البنوك</w:t>
      </w:r>
      <w:proofErr w:type="gramEnd"/>
      <w:r w:rsidRPr="003332C0">
        <w:rPr>
          <w:rFonts w:asciiTheme="majorBidi" w:eastAsia="Times New Roman" w:hAnsiTheme="majorBidi" w:cstheme="majorBidi"/>
          <w:sz w:val="28"/>
          <w:szCs w:val="28"/>
        </w:rPr>
        <w:t xml:space="preserve">: </w:t>
      </w:r>
      <w:r w:rsidRPr="003332C0">
        <w:rPr>
          <w:rFonts w:asciiTheme="majorBidi" w:eastAsia="Times New Roman" w:hAnsiTheme="majorBidi" w:cstheme="majorBidi"/>
          <w:sz w:val="28"/>
          <w:szCs w:val="28"/>
          <w:rtl/>
        </w:rPr>
        <w:t xml:space="preserve">لقد أثبتت تنبؤات الأعمال والمالية على أنها الأساليب الممتازة في تطبيقات أساليب التنقيب في البيانات. </w:t>
      </w:r>
      <w:proofErr w:type="gramStart"/>
      <w:r w:rsidRPr="003332C0">
        <w:rPr>
          <w:rFonts w:asciiTheme="majorBidi" w:eastAsia="Times New Roman" w:hAnsiTheme="majorBidi" w:cstheme="majorBidi"/>
          <w:sz w:val="28"/>
          <w:szCs w:val="28"/>
          <w:rtl/>
        </w:rPr>
        <w:t>وقد</w:t>
      </w:r>
      <w:proofErr w:type="gramEnd"/>
      <w:r w:rsidRPr="003332C0">
        <w:rPr>
          <w:rFonts w:asciiTheme="majorBidi" w:eastAsia="Times New Roman" w:hAnsiTheme="majorBidi" w:cstheme="majorBidi"/>
          <w:sz w:val="28"/>
          <w:szCs w:val="28"/>
          <w:rtl/>
        </w:rPr>
        <w:t xml:space="preserve"> استخدمت هذه الأساليب في إيجاد الأسعار المضمونة وتنبؤات السعر المستقبلية وأداء الأسهم. كما وقد حققت استخدامات مثل هذه الأساليب النجاح في تطوير أنظمة القياس الرقمية في تحديد مخاطرة القروض </w:t>
      </w:r>
      <w:proofErr w:type="spellStart"/>
      <w:r w:rsidRPr="003332C0">
        <w:rPr>
          <w:rFonts w:asciiTheme="majorBidi" w:eastAsia="Times New Roman" w:hAnsiTheme="majorBidi" w:cstheme="majorBidi"/>
          <w:sz w:val="28"/>
          <w:szCs w:val="28"/>
          <w:rtl/>
        </w:rPr>
        <w:t>والاحتيالات</w:t>
      </w:r>
      <w:proofErr w:type="spellEnd"/>
      <w:r w:rsidRPr="003332C0">
        <w:rPr>
          <w:rFonts w:asciiTheme="majorBidi" w:eastAsia="Times New Roman" w:hAnsiTheme="majorBidi" w:cstheme="majorBidi"/>
          <w:sz w:val="28"/>
          <w:szCs w:val="28"/>
          <w:rtl/>
        </w:rPr>
        <w:t xml:space="preserve"> المالية</w:t>
      </w:r>
      <w:r w:rsidRPr="003332C0">
        <w:rPr>
          <w:rFonts w:asciiTheme="majorBidi" w:eastAsia="Times New Roman" w:hAnsiTheme="majorBidi" w:cstheme="majorBidi"/>
          <w:sz w:val="28"/>
          <w:szCs w:val="28"/>
        </w:rPr>
        <w:t>.</w:t>
      </w:r>
    </w:p>
    <w:p w:rsidR="00193CBE" w:rsidRPr="003332C0" w:rsidRDefault="00193CBE" w:rsidP="003332C0">
      <w:pPr>
        <w:pStyle w:val="Paragraphedeliste"/>
        <w:numPr>
          <w:ilvl w:val="0"/>
          <w:numId w:val="14"/>
        </w:numPr>
        <w:shd w:val="clear" w:color="auto" w:fill="FFFFFF"/>
        <w:bidi/>
        <w:spacing w:after="0" w:line="240" w:lineRule="auto"/>
        <w:jc w:val="both"/>
        <w:rPr>
          <w:rFonts w:asciiTheme="majorBidi" w:eastAsia="Times New Roman" w:hAnsiTheme="majorBidi" w:cstheme="majorBidi"/>
          <w:sz w:val="28"/>
          <w:szCs w:val="28"/>
        </w:rPr>
      </w:pPr>
      <w:proofErr w:type="gramStart"/>
      <w:r w:rsidRPr="003332C0">
        <w:rPr>
          <w:rFonts w:asciiTheme="majorBidi" w:eastAsia="Times New Roman" w:hAnsiTheme="majorBidi" w:cstheme="majorBidi"/>
          <w:b/>
          <w:bCs/>
          <w:sz w:val="28"/>
          <w:szCs w:val="28"/>
          <w:rtl/>
        </w:rPr>
        <w:t>إدارة</w:t>
      </w:r>
      <w:proofErr w:type="gramEnd"/>
      <w:r w:rsidRPr="003332C0">
        <w:rPr>
          <w:rFonts w:asciiTheme="majorBidi" w:eastAsia="Times New Roman" w:hAnsiTheme="majorBidi" w:cstheme="majorBidi"/>
          <w:b/>
          <w:bCs/>
          <w:sz w:val="28"/>
          <w:szCs w:val="28"/>
          <w:rtl/>
        </w:rPr>
        <w:t xml:space="preserve"> العمليات</w:t>
      </w:r>
      <w:r w:rsidRPr="003332C0">
        <w:rPr>
          <w:rFonts w:asciiTheme="majorBidi" w:eastAsia="Times New Roman" w:hAnsiTheme="majorBidi" w:cstheme="majorBidi"/>
          <w:sz w:val="28"/>
          <w:szCs w:val="28"/>
        </w:rPr>
        <w:t xml:space="preserve">: </w:t>
      </w:r>
      <w:r w:rsidRPr="003332C0">
        <w:rPr>
          <w:rFonts w:asciiTheme="majorBidi" w:eastAsia="Times New Roman" w:hAnsiTheme="majorBidi" w:cstheme="majorBidi"/>
          <w:sz w:val="28"/>
          <w:szCs w:val="28"/>
          <w:rtl/>
        </w:rPr>
        <w:t>حيث استخدمت الشبكات العصبية في عمليات التخطيط والجدولة وإدارة المشاريع بالإضافة إلى إدارة الجودة</w:t>
      </w:r>
      <w:r w:rsidRPr="003332C0">
        <w:rPr>
          <w:rFonts w:asciiTheme="majorBidi" w:eastAsia="Times New Roman" w:hAnsiTheme="majorBidi" w:cstheme="majorBidi"/>
          <w:sz w:val="28"/>
          <w:szCs w:val="28"/>
        </w:rPr>
        <w:t>.</w:t>
      </w:r>
    </w:p>
    <w:p w:rsidR="00F76F15" w:rsidRPr="001C0B35" w:rsidRDefault="00DB3E4E" w:rsidP="00A67F52">
      <w:pPr>
        <w:bidi/>
        <w:spacing w:after="0" w:line="240" w:lineRule="auto"/>
        <w:jc w:val="both"/>
        <w:rPr>
          <w:rFonts w:asciiTheme="majorBidi" w:hAnsiTheme="majorBidi" w:cstheme="majorBidi"/>
          <w:sz w:val="28"/>
          <w:szCs w:val="28"/>
          <w:rtl/>
          <w:lang w:bidi="ar-DZ"/>
        </w:rPr>
      </w:pPr>
      <w:r w:rsidRPr="001C0B35">
        <w:rPr>
          <w:rFonts w:asciiTheme="majorBidi" w:hAnsiTheme="majorBidi" w:cstheme="majorBidi"/>
          <w:sz w:val="28"/>
          <w:szCs w:val="28"/>
          <w:rtl/>
          <w:lang w:bidi="ar-DZ"/>
        </w:rPr>
        <w:t xml:space="preserve">وهناك من يركز على التعامل التجاري للمؤسسة كما يلي: </w:t>
      </w:r>
    </w:p>
    <w:p w:rsidR="00DB3E4E" w:rsidRPr="001C0B35" w:rsidRDefault="00DB3E4E" w:rsidP="00A67F52">
      <w:pPr>
        <w:bidi/>
        <w:spacing w:after="0" w:line="240" w:lineRule="auto"/>
        <w:jc w:val="both"/>
        <w:rPr>
          <w:rFonts w:asciiTheme="majorBidi" w:hAnsiTheme="majorBidi" w:cstheme="majorBidi"/>
          <w:sz w:val="28"/>
          <w:szCs w:val="28"/>
          <w:rtl/>
        </w:rPr>
      </w:pPr>
      <w:r w:rsidRPr="001C0B35">
        <w:rPr>
          <w:rFonts w:asciiTheme="majorBidi" w:hAnsiTheme="majorBidi" w:cstheme="majorBidi"/>
          <w:b/>
          <w:bCs/>
          <w:sz w:val="28"/>
          <w:szCs w:val="28"/>
          <w:rtl/>
        </w:rPr>
        <w:t>1- المبيعات</w:t>
      </w:r>
      <w:r w:rsidR="00BC495B">
        <w:rPr>
          <w:rFonts w:asciiTheme="majorBidi" w:hAnsiTheme="majorBidi" w:cstheme="majorBidi" w:hint="cs"/>
          <w:b/>
          <w:bCs/>
          <w:sz w:val="28"/>
          <w:szCs w:val="28"/>
          <w:rtl/>
        </w:rPr>
        <w:t xml:space="preserve">: </w:t>
      </w:r>
      <w:r w:rsidRPr="001C0B35">
        <w:rPr>
          <w:rFonts w:asciiTheme="majorBidi" w:hAnsiTheme="majorBidi" w:cstheme="majorBidi"/>
          <w:sz w:val="28"/>
          <w:szCs w:val="28"/>
          <w:rtl/>
        </w:rPr>
        <w:t xml:space="preserve">يُساعد التنقيب عن البيانات في مجال المبيعات على استخدام رأس المال </w:t>
      </w:r>
      <w:proofErr w:type="gramStart"/>
      <w:r w:rsidRPr="001C0B35">
        <w:rPr>
          <w:rFonts w:asciiTheme="majorBidi" w:hAnsiTheme="majorBidi" w:cstheme="majorBidi"/>
          <w:sz w:val="28"/>
          <w:szCs w:val="28"/>
          <w:rtl/>
        </w:rPr>
        <w:t>لدفع</w:t>
      </w:r>
      <w:proofErr w:type="gramEnd"/>
      <w:r w:rsidRPr="001C0B35">
        <w:rPr>
          <w:rFonts w:asciiTheme="majorBidi" w:hAnsiTheme="majorBidi" w:cstheme="majorBidi"/>
          <w:sz w:val="28"/>
          <w:szCs w:val="28"/>
          <w:rtl/>
        </w:rPr>
        <w:t xml:space="preserve"> نمو الإيرادات بشكل أكثر ذكاءً وكفاءةً. </w:t>
      </w:r>
      <w:proofErr w:type="gramStart"/>
      <w:r w:rsidRPr="001C0B35">
        <w:rPr>
          <w:rFonts w:asciiTheme="majorBidi" w:hAnsiTheme="majorBidi" w:cstheme="majorBidi"/>
          <w:sz w:val="28"/>
          <w:szCs w:val="28"/>
          <w:rtl/>
        </w:rPr>
        <w:t>بالإضافة</w:t>
      </w:r>
      <w:proofErr w:type="gramEnd"/>
      <w:r w:rsidRPr="001C0B35">
        <w:rPr>
          <w:rFonts w:asciiTheme="majorBidi" w:hAnsiTheme="majorBidi" w:cstheme="majorBidi"/>
          <w:sz w:val="28"/>
          <w:szCs w:val="28"/>
          <w:rtl/>
        </w:rPr>
        <w:t xml:space="preserve"> إلى ذلك، يُعد استخراج البيانات أداةً قوية للشركات في صناعة المبيعات، حيث يمكن أن يساعد في تحديد الاتجاهات والأنماط والرؤى التي يُمكن استخدامها لتحسين إستراتيجيات المبيعات وزيادة الإيرادات. </w:t>
      </w:r>
      <w:r w:rsidR="00BC495B">
        <w:rPr>
          <w:rFonts w:asciiTheme="majorBidi" w:hAnsiTheme="majorBidi" w:cstheme="majorBidi" w:hint="cs"/>
          <w:sz w:val="28"/>
          <w:szCs w:val="28"/>
          <w:rtl/>
        </w:rPr>
        <w:t xml:space="preserve"> </w:t>
      </w:r>
      <w:proofErr w:type="gramStart"/>
      <w:r w:rsidRPr="001C0B35">
        <w:rPr>
          <w:rFonts w:asciiTheme="majorBidi" w:hAnsiTheme="majorBidi" w:cstheme="majorBidi"/>
          <w:sz w:val="28"/>
          <w:szCs w:val="28"/>
          <w:rtl/>
        </w:rPr>
        <w:t>من</w:t>
      </w:r>
      <w:proofErr w:type="gramEnd"/>
      <w:r w:rsidRPr="001C0B35">
        <w:rPr>
          <w:rFonts w:asciiTheme="majorBidi" w:hAnsiTheme="majorBidi" w:cstheme="majorBidi"/>
          <w:sz w:val="28"/>
          <w:szCs w:val="28"/>
          <w:rtl/>
        </w:rPr>
        <w:t xml:space="preserve"> خلال تقسيم العملاء بناءً على عوامل مُختلفة، وتحليل بيانات المبيعات السابقة للتنبؤ بالمبيعات المستقبلية، وتحديد المُنتجات التي يتمّ شراؤها بشكلٍ مُتكرر معًا، يُمكن للشركات استخدام علم تعدين البيانات لتحسين أداء مبيعاتها، وزيادة رضا العملاء، والحفاظ على المُنافسة في السوق.</w:t>
      </w:r>
    </w:p>
    <w:p w:rsidR="003332C0" w:rsidRDefault="003332C0" w:rsidP="003332C0">
      <w:pPr>
        <w:bidi/>
        <w:spacing w:after="0" w:line="240" w:lineRule="auto"/>
        <w:jc w:val="both"/>
        <w:rPr>
          <w:rFonts w:asciiTheme="majorBidi" w:hAnsiTheme="majorBidi" w:cstheme="majorBidi" w:hint="cs"/>
          <w:sz w:val="28"/>
          <w:szCs w:val="28"/>
          <w:rtl/>
        </w:rPr>
      </w:pPr>
      <w:r>
        <w:rPr>
          <w:rFonts w:asciiTheme="majorBidi" w:hAnsiTheme="majorBidi" w:cstheme="majorBidi" w:hint="cs"/>
          <w:b/>
          <w:bCs/>
          <w:sz w:val="28"/>
          <w:szCs w:val="28"/>
          <w:rtl/>
        </w:rPr>
        <w:t>2</w:t>
      </w:r>
      <w:r w:rsidR="00DB3E4E" w:rsidRPr="001C0B35">
        <w:rPr>
          <w:rFonts w:asciiTheme="majorBidi" w:hAnsiTheme="majorBidi" w:cstheme="majorBidi"/>
          <w:b/>
          <w:bCs/>
          <w:sz w:val="28"/>
          <w:szCs w:val="28"/>
          <w:rtl/>
        </w:rPr>
        <w:t>- التصنيع</w:t>
      </w:r>
      <w:r w:rsidR="00BC495B">
        <w:rPr>
          <w:rFonts w:asciiTheme="majorBidi" w:hAnsiTheme="majorBidi" w:cstheme="majorBidi" w:hint="cs"/>
          <w:b/>
          <w:bCs/>
          <w:sz w:val="28"/>
          <w:szCs w:val="28"/>
          <w:rtl/>
        </w:rPr>
        <w:t xml:space="preserve">: </w:t>
      </w:r>
      <w:r w:rsidR="00DB3E4E" w:rsidRPr="001C0B35">
        <w:rPr>
          <w:rFonts w:asciiTheme="majorBidi" w:hAnsiTheme="majorBidi" w:cstheme="majorBidi"/>
          <w:sz w:val="28"/>
          <w:szCs w:val="28"/>
          <w:rtl/>
        </w:rPr>
        <w:t xml:space="preserve">بالنِّسبة للشركات التي تُنتج سلعتها الخاصة، يلعب استخراج البيانات دورًا أساسيًّا في تحليل مقدار تكاليف كل مادة خام، وما هي المواد المُستخدمة بكفاءة أكبر، وكيف يتم قضاء الوقت على طول عملية التصنيع، وما هي الاختناقات التي تؤثِّر سلبًا على العملية. </w:t>
      </w:r>
      <w:proofErr w:type="gramStart"/>
      <w:r w:rsidR="00DB3E4E" w:rsidRPr="001C0B35">
        <w:rPr>
          <w:rFonts w:asciiTheme="majorBidi" w:hAnsiTheme="majorBidi" w:cstheme="majorBidi"/>
          <w:sz w:val="28"/>
          <w:szCs w:val="28"/>
          <w:rtl/>
        </w:rPr>
        <w:t>بالإضافة</w:t>
      </w:r>
      <w:proofErr w:type="gramEnd"/>
      <w:r w:rsidR="00DB3E4E" w:rsidRPr="001C0B35">
        <w:rPr>
          <w:rFonts w:asciiTheme="majorBidi" w:hAnsiTheme="majorBidi" w:cstheme="majorBidi"/>
          <w:sz w:val="28"/>
          <w:szCs w:val="28"/>
          <w:rtl/>
        </w:rPr>
        <w:t xml:space="preserve"> إلى ذلك، يُساعد التنقيب في البيانات على ضمان عدم انقطاع تدفق البضائع.</w:t>
      </w:r>
    </w:p>
    <w:p w:rsidR="00DB3E4E" w:rsidRPr="001C0B35" w:rsidRDefault="003332C0" w:rsidP="003332C0">
      <w:pPr>
        <w:bidi/>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3</w:t>
      </w:r>
      <w:r w:rsidR="00DB3E4E" w:rsidRPr="001C0B35">
        <w:rPr>
          <w:rFonts w:asciiTheme="majorBidi" w:hAnsiTheme="majorBidi" w:cstheme="majorBidi"/>
          <w:b/>
          <w:bCs/>
          <w:sz w:val="28"/>
          <w:szCs w:val="28"/>
          <w:rtl/>
        </w:rPr>
        <w:t>- الموارد البشرية</w:t>
      </w:r>
      <w:r w:rsidR="00BC495B">
        <w:rPr>
          <w:rFonts w:asciiTheme="majorBidi" w:hAnsiTheme="majorBidi" w:cstheme="majorBidi" w:hint="cs"/>
          <w:b/>
          <w:bCs/>
          <w:sz w:val="28"/>
          <w:szCs w:val="28"/>
          <w:rtl/>
        </w:rPr>
        <w:t xml:space="preserve">: </w:t>
      </w:r>
      <w:r w:rsidR="00DB3E4E" w:rsidRPr="001C0B35">
        <w:rPr>
          <w:rFonts w:asciiTheme="majorBidi" w:hAnsiTheme="majorBidi" w:cstheme="majorBidi"/>
          <w:sz w:val="28"/>
          <w:szCs w:val="28"/>
          <w:rtl/>
        </w:rPr>
        <w:t>غالبًا ما يكون لدى</w:t>
      </w:r>
      <w:hyperlink r:id="rId12" w:history="1">
        <w:r w:rsidR="00DB3E4E" w:rsidRPr="001C0B35">
          <w:rPr>
            <w:rStyle w:val="Lienhypertexte"/>
            <w:rFonts w:asciiTheme="majorBidi" w:hAnsiTheme="majorBidi" w:cstheme="majorBidi"/>
            <w:color w:val="auto"/>
            <w:sz w:val="28"/>
            <w:szCs w:val="28"/>
            <w:u w:val="none"/>
            <w:rtl/>
          </w:rPr>
          <w:t> إدارات الموارد البشرية</w:t>
        </w:r>
      </w:hyperlink>
      <w:r w:rsidR="00DB3E4E" w:rsidRPr="001C0B35">
        <w:rPr>
          <w:rFonts w:asciiTheme="majorBidi" w:hAnsiTheme="majorBidi" w:cstheme="majorBidi"/>
          <w:sz w:val="28"/>
          <w:szCs w:val="28"/>
          <w:rtl/>
        </w:rPr>
        <w:t xml:space="preserve"> مجموعة واسعة من البيانات المُتاحة للمُعالجة بما في ذلك بيانات عن الترقيات، ونطاقات الرواتب، ومزايا الشركة، واستطلاعات رضا الموظفين. </w:t>
      </w:r>
      <w:proofErr w:type="gramStart"/>
      <w:r w:rsidR="00DB3E4E" w:rsidRPr="001C0B35">
        <w:rPr>
          <w:rFonts w:asciiTheme="majorBidi" w:hAnsiTheme="majorBidi" w:cstheme="majorBidi"/>
          <w:sz w:val="28"/>
          <w:szCs w:val="28"/>
          <w:rtl/>
        </w:rPr>
        <w:t>يُمكن</w:t>
      </w:r>
      <w:proofErr w:type="gramEnd"/>
      <w:r w:rsidR="00DB3E4E" w:rsidRPr="001C0B35">
        <w:rPr>
          <w:rFonts w:asciiTheme="majorBidi" w:hAnsiTheme="majorBidi" w:cstheme="majorBidi"/>
          <w:sz w:val="28"/>
          <w:szCs w:val="28"/>
          <w:rtl/>
        </w:rPr>
        <w:t xml:space="preserve"> أن يربط علم التنقيب عن البيانات بين هذه البيانات للحصول على فهم أفضل لسبب مغادرة المُوظفين في الشركة وما الذي يُمكن فعله للحفاظ على المُوظفين المُعيَّنين حديثًا.</w:t>
      </w:r>
    </w:p>
    <w:p w:rsidR="00DB3E4E" w:rsidRPr="001C0B35" w:rsidRDefault="00DB3E4E" w:rsidP="00A67F52">
      <w:pPr>
        <w:bidi/>
        <w:spacing w:after="0" w:line="240" w:lineRule="auto"/>
        <w:jc w:val="both"/>
        <w:rPr>
          <w:rFonts w:asciiTheme="majorBidi" w:hAnsiTheme="majorBidi" w:cstheme="majorBidi"/>
          <w:b/>
          <w:bCs/>
          <w:sz w:val="28"/>
          <w:szCs w:val="28"/>
          <w:rtl/>
        </w:rPr>
      </w:pPr>
    </w:p>
    <w:sectPr w:rsidR="00DB3E4E" w:rsidRPr="001C0B35" w:rsidSect="00CB724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5CA7"/>
    <w:multiLevelType w:val="multilevel"/>
    <w:tmpl w:val="669A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85683"/>
    <w:multiLevelType w:val="multilevel"/>
    <w:tmpl w:val="3F9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07AE5"/>
    <w:multiLevelType w:val="multilevel"/>
    <w:tmpl w:val="00BE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D4314F"/>
    <w:multiLevelType w:val="multilevel"/>
    <w:tmpl w:val="DA6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23B40"/>
    <w:multiLevelType w:val="multilevel"/>
    <w:tmpl w:val="A41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A40DF1"/>
    <w:multiLevelType w:val="hybridMultilevel"/>
    <w:tmpl w:val="B9A8F458"/>
    <w:lvl w:ilvl="0" w:tplc="43D0FCB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8F73B51"/>
    <w:multiLevelType w:val="hybridMultilevel"/>
    <w:tmpl w:val="840E9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783497"/>
    <w:multiLevelType w:val="multilevel"/>
    <w:tmpl w:val="79DA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83C28"/>
    <w:multiLevelType w:val="hybridMultilevel"/>
    <w:tmpl w:val="64D6D390"/>
    <w:lvl w:ilvl="0" w:tplc="3DAA022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468411D"/>
    <w:multiLevelType w:val="multilevel"/>
    <w:tmpl w:val="7B1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690C61"/>
    <w:multiLevelType w:val="hybridMultilevel"/>
    <w:tmpl w:val="959C16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B23516"/>
    <w:multiLevelType w:val="hybridMultilevel"/>
    <w:tmpl w:val="96AE17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6E274D"/>
    <w:multiLevelType w:val="multilevel"/>
    <w:tmpl w:val="C1A0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BD3F58"/>
    <w:multiLevelType w:val="multilevel"/>
    <w:tmpl w:val="976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3"/>
  </w:num>
  <w:num w:numId="4">
    <w:abstractNumId w:val="12"/>
  </w:num>
  <w:num w:numId="5">
    <w:abstractNumId w:val="2"/>
  </w:num>
  <w:num w:numId="6">
    <w:abstractNumId w:val="7"/>
  </w:num>
  <w:num w:numId="7">
    <w:abstractNumId w:val="4"/>
  </w:num>
  <w:num w:numId="8">
    <w:abstractNumId w:val="1"/>
  </w:num>
  <w:num w:numId="9">
    <w:abstractNumId w:val="9"/>
  </w:num>
  <w:num w:numId="10">
    <w:abstractNumId w:val="10"/>
  </w:num>
  <w:num w:numId="11">
    <w:abstractNumId w:val="6"/>
  </w:num>
  <w:num w:numId="12">
    <w:abstractNumId w:val="11"/>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93CBE"/>
    <w:rsid w:val="00077C14"/>
    <w:rsid w:val="000E1B2C"/>
    <w:rsid w:val="00144EFC"/>
    <w:rsid w:val="00193CBE"/>
    <w:rsid w:val="001C0B35"/>
    <w:rsid w:val="001C6C38"/>
    <w:rsid w:val="002726F1"/>
    <w:rsid w:val="002F35A3"/>
    <w:rsid w:val="003332C0"/>
    <w:rsid w:val="003867FD"/>
    <w:rsid w:val="00456C87"/>
    <w:rsid w:val="004B6A93"/>
    <w:rsid w:val="004C6918"/>
    <w:rsid w:val="006C433B"/>
    <w:rsid w:val="006F4EC4"/>
    <w:rsid w:val="008637A1"/>
    <w:rsid w:val="008F7E0F"/>
    <w:rsid w:val="009144A3"/>
    <w:rsid w:val="00A1642E"/>
    <w:rsid w:val="00A64B7B"/>
    <w:rsid w:val="00A67F52"/>
    <w:rsid w:val="00B416DF"/>
    <w:rsid w:val="00B823F6"/>
    <w:rsid w:val="00BC47DD"/>
    <w:rsid w:val="00BC495B"/>
    <w:rsid w:val="00C054CF"/>
    <w:rsid w:val="00CB7243"/>
    <w:rsid w:val="00DA4367"/>
    <w:rsid w:val="00DB3E4E"/>
    <w:rsid w:val="00E77A91"/>
    <w:rsid w:val="00F76F15"/>
    <w:rsid w:val="00F80C3C"/>
    <w:rsid w:val="00FE1C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EFC"/>
  </w:style>
  <w:style w:type="paragraph" w:styleId="Titre2">
    <w:name w:val="heading 2"/>
    <w:basedOn w:val="Normal"/>
    <w:link w:val="Titre2Car"/>
    <w:uiPriority w:val="9"/>
    <w:qFormat/>
    <w:rsid w:val="00193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6C43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3C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3CB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3CBE"/>
    <w:rPr>
      <w:color w:val="0000FF"/>
      <w:u w:val="single"/>
    </w:rPr>
  </w:style>
  <w:style w:type="character" w:customStyle="1" w:styleId="mw-content-ltr">
    <w:name w:val="mw-content-ltr"/>
    <w:basedOn w:val="Policepardfaut"/>
    <w:rsid w:val="00193CBE"/>
  </w:style>
  <w:style w:type="character" w:customStyle="1" w:styleId="mw-headline">
    <w:name w:val="mw-headline"/>
    <w:basedOn w:val="Policepardfaut"/>
    <w:rsid w:val="00193CBE"/>
  </w:style>
  <w:style w:type="character" w:customStyle="1" w:styleId="mw-editsection">
    <w:name w:val="mw-editsection"/>
    <w:basedOn w:val="Policepardfaut"/>
    <w:rsid w:val="00193CBE"/>
  </w:style>
  <w:style w:type="character" w:customStyle="1" w:styleId="mw-editsection-bracket">
    <w:name w:val="mw-editsection-bracket"/>
    <w:basedOn w:val="Policepardfaut"/>
    <w:rsid w:val="00193CBE"/>
  </w:style>
  <w:style w:type="character" w:customStyle="1" w:styleId="Titre3Car">
    <w:name w:val="Titre 3 Car"/>
    <w:basedOn w:val="Policepardfaut"/>
    <w:link w:val="Titre3"/>
    <w:uiPriority w:val="9"/>
    <w:semiHidden/>
    <w:rsid w:val="006C433B"/>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6C433B"/>
    <w:rPr>
      <w:b/>
      <w:bCs/>
    </w:rPr>
  </w:style>
  <w:style w:type="paragraph" w:styleId="Paragraphedeliste">
    <w:name w:val="List Paragraph"/>
    <w:basedOn w:val="Normal"/>
    <w:uiPriority w:val="34"/>
    <w:qFormat/>
    <w:rsid w:val="00C054CF"/>
    <w:pPr>
      <w:ind w:left="720"/>
      <w:contextualSpacing/>
    </w:pPr>
  </w:style>
  <w:style w:type="paragraph" w:styleId="Textedebulles">
    <w:name w:val="Balloon Text"/>
    <w:basedOn w:val="Normal"/>
    <w:link w:val="TextedebullesCar"/>
    <w:uiPriority w:val="99"/>
    <w:semiHidden/>
    <w:unhideWhenUsed/>
    <w:rsid w:val="00456C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93853">
      <w:bodyDiv w:val="1"/>
      <w:marLeft w:val="0"/>
      <w:marRight w:val="0"/>
      <w:marTop w:val="0"/>
      <w:marBottom w:val="0"/>
      <w:divBdr>
        <w:top w:val="none" w:sz="0" w:space="0" w:color="auto"/>
        <w:left w:val="none" w:sz="0" w:space="0" w:color="auto"/>
        <w:bottom w:val="none" w:sz="0" w:space="0" w:color="auto"/>
        <w:right w:val="none" w:sz="0" w:space="0" w:color="auto"/>
      </w:divBdr>
    </w:div>
    <w:div w:id="145437656">
      <w:bodyDiv w:val="1"/>
      <w:marLeft w:val="0"/>
      <w:marRight w:val="0"/>
      <w:marTop w:val="0"/>
      <w:marBottom w:val="0"/>
      <w:divBdr>
        <w:top w:val="none" w:sz="0" w:space="0" w:color="auto"/>
        <w:left w:val="none" w:sz="0" w:space="0" w:color="auto"/>
        <w:bottom w:val="none" w:sz="0" w:space="0" w:color="auto"/>
        <w:right w:val="none" w:sz="0" w:space="0" w:color="auto"/>
      </w:divBdr>
    </w:div>
    <w:div w:id="205341606">
      <w:bodyDiv w:val="1"/>
      <w:marLeft w:val="0"/>
      <w:marRight w:val="0"/>
      <w:marTop w:val="0"/>
      <w:marBottom w:val="0"/>
      <w:divBdr>
        <w:top w:val="none" w:sz="0" w:space="0" w:color="auto"/>
        <w:left w:val="none" w:sz="0" w:space="0" w:color="auto"/>
        <w:bottom w:val="none" w:sz="0" w:space="0" w:color="auto"/>
        <w:right w:val="none" w:sz="0" w:space="0" w:color="auto"/>
      </w:divBdr>
      <w:divsChild>
        <w:div w:id="1467163247">
          <w:marLeft w:val="0"/>
          <w:marRight w:val="0"/>
          <w:marTop w:val="173"/>
          <w:marBottom w:val="173"/>
          <w:divBdr>
            <w:top w:val="none" w:sz="0" w:space="0" w:color="auto"/>
            <w:left w:val="none" w:sz="0" w:space="0" w:color="auto"/>
            <w:bottom w:val="none" w:sz="0" w:space="0" w:color="auto"/>
            <w:right w:val="none" w:sz="0" w:space="0" w:color="auto"/>
          </w:divBdr>
        </w:div>
      </w:divsChild>
    </w:div>
    <w:div w:id="402411397">
      <w:bodyDiv w:val="1"/>
      <w:marLeft w:val="0"/>
      <w:marRight w:val="0"/>
      <w:marTop w:val="0"/>
      <w:marBottom w:val="0"/>
      <w:divBdr>
        <w:top w:val="none" w:sz="0" w:space="0" w:color="auto"/>
        <w:left w:val="none" w:sz="0" w:space="0" w:color="auto"/>
        <w:bottom w:val="none" w:sz="0" w:space="0" w:color="auto"/>
        <w:right w:val="none" w:sz="0" w:space="0" w:color="auto"/>
      </w:divBdr>
    </w:div>
    <w:div w:id="413940454">
      <w:bodyDiv w:val="1"/>
      <w:marLeft w:val="0"/>
      <w:marRight w:val="0"/>
      <w:marTop w:val="0"/>
      <w:marBottom w:val="0"/>
      <w:divBdr>
        <w:top w:val="none" w:sz="0" w:space="0" w:color="auto"/>
        <w:left w:val="none" w:sz="0" w:space="0" w:color="auto"/>
        <w:bottom w:val="none" w:sz="0" w:space="0" w:color="auto"/>
        <w:right w:val="none" w:sz="0" w:space="0" w:color="auto"/>
      </w:divBdr>
    </w:div>
    <w:div w:id="589704515">
      <w:bodyDiv w:val="1"/>
      <w:marLeft w:val="0"/>
      <w:marRight w:val="0"/>
      <w:marTop w:val="0"/>
      <w:marBottom w:val="0"/>
      <w:divBdr>
        <w:top w:val="none" w:sz="0" w:space="0" w:color="auto"/>
        <w:left w:val="none" w:sz="0" w:space="0" w:color="auto"/>
        <w:bottom w:val="none" w:sz="0" w:space="0" w:color="auto"/>
        <w:right w:val="none" w:sz="0" w:space="0" w:color="auto"/>
      </w:divBdr>
      <w:divsChild>
        <w:div w:id="1225678501">
          <w:marLeft w:val="0"/>
          <w:marRight w:val="0"/>
          <w:marTop w:val="0"/>
          <w:marBottom w:val="0"/>
          <w:divBdr>
            <w:top w:val="none" w:sz="0" w:space="0" w:color="auto"/>
            <w:left w:val="none" w:sz="0" w:space="0" w:color="auto"/>
            <w:bottom w:val="none" w:sz="0" w:space="0" w:color="auto"/>
            <w:right w:val="none" w:sz="0" w:space="0" w:color="auto"/>
          </w:divBdr>
          <w:divsChild>
            <w:div w:id="704017958">
              <w:marLeft w:val="-115"/>
              <w:marRight w:val="-115"/>
              <w:marTop w:val="0"/>
              <w:marBottom w:val="0"/>
              <w:divBdr>
                <w:top w:val="none" w:sz="0" w:space="0" w:color="auto"/>
                <w:left w:val="none" w:sz="0" w:space="0" w:color="auto"/>
                <w:bottom w:val="none" w:sz="0" w:space="0" w:color="auto"/>
                <w:right w:val="none" w:sz="0" w:space="0" w:color="auto"/>
              </w:divBdr>
              <w:divsChild>
                <w:div w:id="611789237">
                  <w:marLeft w:val="0"/>
                  <w:marRight w:val="0"/>
                  <w:marTop w:val="0"/>
                  <w:marBottom w:val="0"/>
                  <w:divBdr>
                    <w:top w:val="none" w:sz="0" w:space="0" w:color="auto"/>
                    <w:left w:val="none" w:sz="0" w:space="0" w:color="auto"/>
                    <w:bottom w:val="none" w:sz="0" w:space="0" w:color="auto"/>
                    <w:right w:val="none" w:sz="0" w:space="0" w:color="auto"/>
                  </w:divBdr>
                  <w:divsChild>
                    <w:div w:id="859665347">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 w:id="1181971341">
          <w:marLeft w:val="0"/>
          <w:marRight w:val="0"/>
          <w:marTop w:val="0"/>
          <w:marBottom w:val="0"/>
          <w:divBdr>
            <w:top w:val="none" w:sz="0" w:space="0" w:color="auto"/>
            <w:left w:val="none" w:sz="0" w:space="0" w:color="auto"/>
            <w:bottom w:val="none" w:sz="0" w:space="0" w:color="auto"/>
            <w:right w:val="none" w:sz="0" w:space="0" w:color="auto"/>
          </w:divBdr>
          <w:divsChild>
            <w:div w:id="45498334">
              <w:marLeft w:val="-115"/>
              <w:marRight w:val="-115"/>
              <w:marTop w:val="0"/>
              <w:marBottom w:val="0"/>
              <w:divBdr>
                <w:top w:val="none" w:sz="0" w:space="0" w:color="auto"/>
                <w:left w:val="none" w:sz="0" w:space="0" w:color="auto"/>
                <w:bottom w:val="none" w:sz="0" w:space="0" w:color="auto"/>
                <w:right w:val="none" w:sz="0" w:space="0" w:color="auto"/>
              </w:divBdr>
              <w:divsChild>
                <w:div w:id="1189416751">
                  <w:marLeft w:val="0"/>
                  <w:marRight w:val="0"/>
                  <w:marTop w:val="0"/>
                  <w:marBottom w:val="0"/>
                  <w:divBdr>
                    <w:top w:val="none" w:sz="0" w:space="0" w:color="auto"/>
                    <w:left w:val="none" w:sz="0" w:space="0" w:color="auto"/>
                    <w:bottom w:val="none" w:sz="0" w:space="0" w:color="auto"/>
                    <w:right w:val="none" w:sz="0" w:space="0" w:color="auto"/>
                  </w:divBdr>
                  <w:divsChild>
                    <w:div w:id="1081833198">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 w:id="1049065845">
          <w:marLeft w:val="0"/>
          <w:marRight w:val="0"/>
          <w:marTop w:val="0"/>
          <w:marBottom w:val="0"/>
          <w:divBdr>
            <w:top w:val="none" w:sz="0" w:space="0" w:color="auto"/>
            <w:left w:val="none" w:sz="0" w:space="0" w:color="auto"/>
            <w:bottom w:val="none" w:sz="0" w:space="0" w:color="auto"/>
            <w:right w:val="none" w:sz="0" w:space="0" w:color="auto"/>
          </w:divBdr>
          <w:divsChild>
            <w:div w:id="1191334285">
              <w:marLeft w:val="-115"/>
              <w:marRight w:val="-115"/>
              <w:marTop w:val="0"/>
              <w:marBottom w:val="0"/>
              <w:divBdr>
                <w:top w:val="none" w:sz="0" w:space="0" w:color="auto"/>
                <w:left w:val="none" w:sz="0" w:space="0" w:color="auto"/>
                <w:bottom w:val="none" w:sz="0" w:space="0" w:color="auto"/>
                <w:right w:val="none" w:sz="0" w:space="0" w:color="auto"/>
              </w:divBdr>
              <w:divsChild>
                <w:div w:id="1152795067">
                  <w:marLeft w:val="0"/>
                  <w:marRight w:val="0"/>
                  <w:marTop w:val="0"/>
                  <w:marBottom w:val="0"/>
                  <w:divBdr>
                    <w:top w:val="none" w:sz="0" w:space="0" w:color="auto"/>
                    <w:left w:val="none" w:sz="0" w:space="0" w:color="auto"/>
                    <w:bottom w:val="none" w:sz="0" w:space="0" w:color="auto"/>
                    <w:right w:val="none" w:sz="0" w:space="0" w:color="auto"/>
                  </w:divBdr>
                  <w:divsChild>
                    <w:div w:id="877744619">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sChild>
    </w:div>
    <w:div w:id="621424982">
      <w:bodyDiv w:val="1"/>
      <w:marLeft w:val="0"/>
      <w:marRight w:val="0"/>
      <w:marTop w:val="0"/>
      <w:marBottom w:val="0"/>
      <w:divBdr>
        <w:top w:val="none" w:sz="0" w:space="0" w:color="auto"/>
        <w:left w:val="none" w:sz="0" w:space="0" w:color="auto"/>
        <w:bottom w:val="none" w:sz="0" w:space="0" w:color="auto"/>
        <w:right w:val="none" w:sz="0" w:space="0" w:color="auto"/>
      </w:divBdr>
      <w:divsChild>
        <w:div w:id="1924414799">
          <w:marLeft w:val="0"/>
          <w:marRight w:val="0"/>
          <w:marTop w:val="173"/>
          <w:marBottom w:val="173"/>
          <w:divBdr>
            <w:top w:val="none" w:sz="0" w:space="0" w:color="auto"/>
            <w:left w:val="none" w:sz="0" w:space="0" w:color="auto"/>
            <w:bottom w:val="none" w:sz="0" w:space="0" w:color="auto"/>
            <w:right w:val="none" w:sz="0" w:space="0" w:color="auto"/>
          </w:divBdr>
        </w:div>
      </w:divsChild>
    </w:div>
    <w:div w:id="664213318">
      <w:bodyDiv w:val="1"/>
      <w:marLeft w:val="0"/>
      <w:marRight w:val="0"/>
      <w:marTop w:val="0"/>
      <w:marBottom w:val="0"/>
      <w:divBdr>
        <w:top w:val="none" w:sz="0" w:space="0" w:color="auto"/>
        <w:left w:val="none" w:sz="0" w:space="0" w:color="auto"/>
        <w:bottom w:val="none" w:sz="0" w:space="0" w:color="auto"/>
        <w:right w:val="none" w:sz="0" w:space="0" w:color="auto"/>
      </w:divBdr>
    </w:div>
    <w:div w:id="684013540">
      <w:bodyDiv w:val="1"/>
      <w:marLeft w:val="0"/>
      <w:marRight w:val="0"/>
      <w:marTop w:val="0"/>
      <w:marBottom w:val="0"/>
      <w:divBdr>
        <w:top w:val="none" w:sz="0" w:space="0" w:color="auto"/>
        <w:left w:val="none" w:sz="0" w:space="0" w:color="auto"/>
        <w:bottom w:val="none" w:sz="0" w:space="0" w:color="auto"/>
        <w:right w:val="none" w:sz="0" w:space="0" w:color="auto"/>
      </w:divBdr>
    </w:div>
    <w:div w:id="702050277">
      <w:bodyDiv w:val="1"/>
      <w:marLeft w:val="0"/>
      <w:marRight w:val="0"/>
      <w:marTop w:val="0"/>
      <w:marBottom w:val="0"/>
      <w:divBdr>
        <w:top w:val="none" w:sz="0" w:space="0" w:color="auto"/>
        <w:left w:val="none" w:sz="0" w:space="0" w:color="auto"/>
        <w:bottom w:val="none" w:sz="0" w:space="0" w:color="auto"/>
        <w:right w:val="none" w:sz="0" w:space="0" w:color="auto"/>
      </w:divBdr>
      <w:divsChild>
        <w:div w:id="504830340">
          <w:marLeft w:val="0"/>
          <w:marRight w:val="0"/>
          <w:marTop w:val="0"/>
          <w:marBottom w:val="0"/>
          <w:divBdr>
            <w:top w:val="none" w:sz="0" w:space="0" w:color="auto"/>
            <w:left w:val="none" w:sz="0" w:space="0" w:color="auto"/>
            <w:bottom w:val="none" w:sz="0" w:space="0" w:color="auto"/>
            <w:right w:val="none" w:sz="0" w:space="0" w:color="auto"/>
          </w:divBdr>
        </w:div>
        <w:div w:id="1548293695">
          <w:marLeft w:val="0"/>
          <w:marRight w:val="0"/>
          <w:marTop w:val="0"/>
          <w:marBottom w:val="0"/>
          <w:divBdr>
            <w:top w:val="none" w:sz="0" w:space="0" w:color="auto"/>
            <w:left w:val="none" w:sz="0" w:space="0" w:color="auto"/>
            <w:bottom w:val="none" w:sz="0" w:space="0" w:color="auto"/>
            <w:right w:val="none" w:sz="0" w:space="0" w:color="auto"/>
          </w:divBdr>
        </w:div>
        <w:div w:id="1844736015">
          <w:marLeft w:val="0"/>
          <w:marRight w:val="0"/>
          <w:marTop w:val="0"/>
          <w:marBottom w:val="0"/>
          <w:divBdr>
            <w:top w:val="none" w:sz="0" w:space="0" w:color="auto"/>
            <w:left w:val="none" w:sz="0" w:space="0" w:color="auto"/>
            <w:bottom w:val="none" w:sz="0" w:space="0" w:color="auto"/>
            <w:right w:val="none" w:sz="0" w:space="0" w:color="auto"/>
          </w:divBdr>
        </w:div>
      </w:divsChild>
    </w:div>
    <w:div w:id="752244801">
      <w:bodyDiv w:val="1"/>
      <w:marLeft w:val="0"/>
      <w:marRight w:val="0"/>
      <w:marTop w:val="0"/>
      <w:marBottom w:val="0"/>
      <w:divBdr>
        <w:top w:val="none" w:sz="0" w:space="0" w:color="auto"/>
        <w:left w:val="none" w:sz="0" w:space="0" w:color="auto"/>
        <w:bottom w:val="none" w:sz="0" w:space="0" w:color="auto"/>
        <w:right w:val="none" w:sz="0" w:space="0" w:color="auto"/>
      </w:divBdr>
    </w:div>
    <w:div w:id="835191716">
      <w:bodyDiv w:val="1"/>
      <w:marLeft w:val="0"/>
      <w:marRight w:val="0"/>
      <w:marTop w:val="0"/>
      <w:marBottom w:val="0"/>
      <w:divBdr>
        <w:top w:val="none" w:sz="0" w:space="0" w:color="auto"/>
        <w:left w:val="none" w:sz="0" w:space="0" w:color="auto"/>
        <w:bottom w:val="none" w:sz="0" w:space="0" w:color="auto"/>
        <w:right w:val="none" w:sz="0" w:space="0" w:color="auto"/>
      </w:divBdr>
    </w:div>
    <w:div w:id="853959412">
      <w:bodyDiv w:val="1"/>
      <w:marLeft w:val="0"/>
      <w:marRight w:val="0"/>
      <w:marTop w:val="0"/>
      <w:marBottom w:val="0"/>
      <w:divBdr>
        <w:top w:val="none" w:sz="0" w:space="0" w:color="auto"/>
        <w:left w:val="none" w:sz="0" w:space="0" w:color="auto"/>
        <w:bottom w:val="none" w:sz="0" w:space="0" w:color="auto"/>
        <w:right w:val="none" w:sz="0" w:space="0" w:color="auto"/>
      </w:divBdr>
    </w:div>
    <w:div w:id="857548997">
      <w:bodyDiv w:val="1"/>
      <w:marLeft w:val="0"/>
      <w:marRight w:val="0"/>
      <w:marTop w:val="0"/>
      <w:marBottom w:val="0"/>
      <w:divBdr>
        <w:top w:val="none" w:sz="0" w:space="0" w:color="auto"/>
        <w:left w:val="none" w:sz="0" w:space="0" w:color="auto"/>
        <w:bottom w:val="none" w:sz="0" w:space="0" w:color="auto"/>
        <w:right w:val="none" w:sz="0" w:space="0" w:color="auto"/>
      </w:divBdr>
    </w:div>
    <w:div w:id="861893118">
      <w:bodyDiv w:val="1"/>
      <w:marLeft w:val="0"/>
      <w:marRight w:val="0"/>
      <w:marTop w:val="0"/>
      <w:marBottom w:val="0"/>
      <w:divBdr>
        <w:top w:val="none" w:sz="0" w:space="0" w:color="auto"/>
        <w:left w:val="none" w:sz="0" w:space="0" w:color="auto"/>
        <w:bottom w:val="none" w:sz="0" w:space="0" w:color="auto"/>
        <w:right w:val="none" w:sz="0" w:space="0" w:color="auto"/>
      </w:divBdr>
    </w:div>
    <w:div w:id="1019043757">
      <w:bodyDiv w:val="1"/>
      <w:marLeft w:val="0"/>
      <w:marRight w:val="0"/>
      <w:marTop w:val="0"/>
      <w:marBottom w:val="0"/>
      <w:divBdr>
        <w:top w:val="none" w:sz="0" w:space="0" w:color="auto"/>
        <w:left w:val="none" w:sz="0" w:space="0" w:color="auto"/>
        <w:bottom w:val="none" w:sz="0" w:space="0" w:color="auto"/>
        <w:right w:val="none" w:sz="0" w:space="0" w:color="auto"/>
      </w:divBdr>
    </w:div>
    <w:div w:id="1024792592">
      <w:bodyDiv w:val="1"/>
      <w:marLeft w:val="0"/>
      <w:marRight w:val="0"/>
      <w:marTop w:val="0"/>
      <w:marBottom w:val="0"/>
      <w:divBdr>
        <w:top w:val="none" w:sz="0" w:space="0" w:color="auto"/>
        <w:left w:val="none" w:sz="0" w:space="0" w:color="auto"/>
        <w:bottom w:val="none" w:sz="0" w:space="0" w:color="auto"/>
        <w:right w:val="none" w:sz="0" w:space="0" w:color="auto"/>
      </w:divBdr>
      <w:divsChild>
        <w:div w:id="400063168">
          <w:marLeft w:val="0"/>
          <w:marRight w:val="0"/>
          <w:marTop w:val="173"/>
          <w:marBottom w:val="173"/>
          <w:divBdr>
            <w:top w:val="none" w:sz="0" w:space="0" w:color="auto"/>
            <w:left w:val="none" w:sz="0" w:space="0" w:color="auto"/>
            <w:bottom w:val="none" w:sz="0" w:space="0" w:color="auto"/>
            <w:right w:val="none" w:sz="0" w:space="0" w:color="auto"/>
          </w:divBdr>
        </w:div>
      </w:divsChild>
    </w:div>
    <w:div w:id="1031490717">
      <w:bodyDiv w:val="1"/>
      <w:marLeft w:val="0"/>
      <w:marRight w:val="0"/>
      <w:marTop w:val="0"/>
      <w:marBottom w:val="0"/>
      <w:divBdr>
        <w:top w:val="none" w:sz="0" w:space="0" w:color="auto"/>
        <w:left w:val="none" w:sz="0" w:space="0" w:color="auto"/>
        <w:bottom w:val="none" w:sz="0" w:space="0" w:color="auto"/>
        <w:right w:val="none" w:sz="0" w:space="0" w:color="auto"/>
      </w:divBdr>
      <w:divsChild>
        <w:div w:id="399713958">
          <w:marLeft w:val="0"/>
          <w:marRight w:val="0"/>
          <w:marTop w:val="173"/>
          <w:marBottom w:val="173"/>
          <w:divBdr>
            <w:top w:val="none" w:sz="0" w:space="0" w:color="auto"/>
            <w:left w:val="none" w:sz="0" w:space="0" w:color="auto"/>
            <w:bottom w:val="none" w:sz="0" w:space="0" w:color="auto"/>
            <w:right w:val="none" w:sz="0" w:space="0" w:color="auto"/>
          </w:divBdr>
        </w:div>
      </w:divsChild>
    </w:div>
    <w:div w:id="1078752273">
      <w:bodyDiv w:val="1"/>
      <w:marLeft w:val="0"/>
      <w:marRight w:val="0"/>
      <w:marTop w:val="0"/>
      <w:marBottom w:val="0"/>
      <w:divBdr>
        <w:top w:val="none" w:sz="0" w:space="0" w:color="auto"/>
        <w:left w:val="none" w:sz="0" w:space="0" w:color="auto"/>
        <w:bottom w:val="none" w:sz="0" w:space="0" w:color="auto"/>
        <w:right w:val="none" w:sz="0" w:space="0" w:color="auto"/>
      </w:divBdr>
      <w:divsChild>
        <w:div w:id="1460295099">
          <w:marLeft w:val="0"/>
          <w:marRight w:val="0"/>
          <w:marTop w:val="0"/>
          <w:marBottom w:val="0"/>
          <w:divBdr>
            <w:top w:val="none" w:sz="0" w:space="0" w:color="auto"/>
            <w:left w:val="none" w:sz="0" w:space="0" w:color="auto"/>
            <w:bottom w:val="none" w:sz="0" w:space="0" w:color="auto"/>
            <w:right w:val="none" w:sz="0" w:space="0" w:color="auto"/>
          </w:divBdr>
        </w:div>
        <w:div w:id="34696317">
          <w:marLeft w:val="0"/>
          <w:marRight w:val="0"/>
          <w:marTop w:val="0"/>
          <w:marBottom w:val="0"/>
          <w:divBdr>
            <w:top w:val="none" w:sz="0" w:space="0" w:color="auto"/>
            <w:left w:val="none" w:sz="0" w:space="0" w:color="auto"/>
            <w:bottom w:val="none" w:sz="0" w:space="0" w:color="auto"/>
            <w:right w:val="none" w:sz="0" w:space="0" w:color="auto"/>
          </w:divBdr>
        </w:div>
        <w:div w:id="461117570">
          <w:marLeft w:val="0"/>
          <w:marRight w:val="0"/>
          <w:marTop w:val="0"/>
          <w:marBottom w:val="0"/>
          <w:divBdr>
            <w:top w:val="none" w:sz="0" w:space="0" w:color="auto"/>
            <w:left w:val="none" w:sz="0" w:space="0" w:color="auto"/>
            <w:bottom w:val="none" w:sz="0" w:space="0" w:color="auto"/>
            <w:right w:val="none" w:sz="0" w:space="0" w:color="auto"/>
          </w:divBdr>
        </w:div>
      </w:divsChild>
    </w:div>
    <w:div w:id="1196188730">
      <w:bodyDiv w:val="1"/>
      <w:marLeft w:val="0"/>
      <w:marRight w:val="0"/>
      <w:marTop w:val="0"/>
      <w:marBottom w:val="0"/>
      <w:divBdr>
        <w:top w:val="none" w:sz="0" w:space="0" w:color="auto"/>
        <w:left w:val="none" w:sz="0" w:space="0" w:color="auto"/>
        <w:bottom w:val="none" w:sz="0" w:space="0" w:color="auto"/>
        <w:right w:val="none" w:sz="0" w:space="0" w:color="auto"/>
      </w:divBdr>
      <w:divsChild>
        <w:div w:id="1855148959">
          <w:marLeft w:val="0"/>
          <w:marRight w:val="0"/>
          <w:marTop w:val="0"/>
          <w:marBottom w:val="0"/>
          <w:divBdr>
            <w:top w:val="none" w:sz="0" w:space="0" w:color="auto"/>
            <w:left w:val="none" w:sz="0" w:space="0" w:color="auto"/>
            <w:bottom w:val="none" w:sz="0" w:space="0" w:color="auto"/>
            <w:right w:val="none" w:sz="0" w:space="0" w:color="auto"/>
          </w:divBdr>
          <w:divsChild>
            <w:div w:id="1688869652">
              <w:marLeft w:val="-115"/>
              <w:marRight w:val="-115"/>
              <w:marTop w:val="0"/>
              <w:marBottom w:val="0"/>
              <w:divBdr>
                <w:top w:val="none" w:sz="0" w:space="0" w:color="auto"/>
                <w:left w:val="none" w:sz="0" w:space="0" w:color="auto"/>
                <w:bottom w:val="none" w:sz="0" w:space="0" w:color="auto"/>
                <w:right w:val="none" w:sz="0" w:space="0" w:color="auto"/>
              </w:divBdr>
              <w:divsChild>
                <w:div w:id="1624774927">
                  <w:marLeft w:val="0"/>
                  <w:marRight w:val="0"/>
                  <w:marTop w:val="0"/>
                  <w:marBottom w:val="0"/>
                  <w:divBdr>
                    <w:top w:val="none" w:sz="0" w:space="0" w:color="auto"/>
                    <w:left w:val="none" w:sz="0" w:space="0" w:color="auto"/>
                    <w:bottom w:val="none" w:sz="0" w:space="0" w:color="auto"/>
                    <w:right w:val="none" w:sz="0" w:space="0" w:color="auto"/>
                  </w:divBdr>
                  <w:divsChild>
                    <w:div w:id="1164205772">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 w:id="2073231461">
          <w:marLeft w:val="0"/>
          <w:marRight w:val="0"/>
          <w:marTop w:val="0"/>
          <w:marBottom w:val="0"/>
          <w:divBdr>
            <w:top w:val="none" w:sz="0" w:space="0" w:color="auto"/>
            <w:left w:val="none" w:sz="0" w:space="0" w:color="auto"/>
            <w:bottom w:val="none" w:sz="0" w:space="0" w:color="auto"/>
            <w:right w:val="none" w:sz="0" w:space="0" w:color="auto"/>
          </w:divBdr>
          <w:divsChild>
            <w:div w:id="1629311852">
              <w:marLeft w:val="-115"/>
              <w:marRight w:val="-115"/>
              <w:marTop w:val="0"/>
              <w:marBottom w:val="0"/>
              <w:divBdr>
                <w:top w:val="none" w:sz="0" w:space="0" w:color="auto"/>
                <w:left w:val="none" w:sz="0" w:space="0" w:color="auto"/>
                <w:bottom w:val="none" w:sz="0" w:space="0" w:color="auto"/>
                <w:right w:val="none" w:sz="0" w:space="0" w:color="auto"/>
              </w:divBdr>
              <w:divsChild>
                <w:div w:id="462965034">
                  <w:marLeft w:val="0"/>
                  <w:marRight w:val="0"/>
                  <w:marTop w:val="0"/>
                  <w:marBottom w:val="0"/>
                  <w:divBdr>
                    <w:top w:val="none" w:sz="0" w:space="0" w:color="auto"/>
                    <w:left w:val="none" w:sz="0" w:space="0" w:color="auto"/>
                    <w:bottom w:val="none" w:sz="0" w:space="0" w:color="auto"/>
                    <w:right w:val="none" w:sz="0" w:space="0" w:color="auto"/>
                  </w:divBdr>
                  <w:divsChild>
                    <w:div w:id="51463794">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 w:id="1035542495">
          <w:marLeft w:val="0"/>
          <w:marRight w:val="0"/>
          <w:marTop w:val="0"/>
          <w:marBottom w:val="0"/>
          <w:divBdr>
            <w:top w:val="none" w:sz="0" w:space="0" w:color="auto"/>
            <w:left w:val="none" w:sz="0" w:space="0" w:color="auto"/>
            <w:bottom w:val="none" w:sz="0" w:space="0" w:color="auto"/>
            <w:right w:val="none" w:sz="0" w:space="0" w:color="auto"/>
          </w:divBdr>
          <w:divsChild>
            <w:div w:id="459342019">
              <w:marLeft w:val="-115"/>
              <w:marRight w:val="-115"/>
              <w:marTop w:val="0"/>
              <w:marBottom w:val="0"/>
              <w:divBdr>
                <w:top w:val="none" w:sz="0" w:space="0" w:color="auto"/>
                <w:left w:val="none" w:sz="0" w:space="0" w:color="auto"/>
                <w:bottom w:val="none" w:sz="0" w:space="0" w:color="auto"/>
                <w:right w:val="none" w:sz="0" w:space="0" w:color="auto"/>
              </w:divBdr>
              <w:divsChild>
                <w:div w:id="1323583744">
                  <w:marLeft w:val="0"/>
                  <w:marRight w:val="0"/>
                  <w:marTop w:val="0"/>
                  <w:marBottom w:val="0"/>
                  <w:divBdr>
                    <w:top w:val="none" w:sz="0" w:space="0" w:color="auto"/>
                    <w:left w:val="none" w:sz="0" w:space="0" w:color="auto"/>
                    <w:bottom w:val="none" w:sz="0" w:space="0" w:color="auto"/>
                    <w:right w:val="none" w:sz="0" w:space="0" w:color="auto"/>
                  </w:divBdr>
                  <w:divsChild>
                    <w:div w:id="18051375">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sChild>
    </w:div>
    <w:div w:id="1294795556">
      <w:bodyDiv w:val="1"/>
      <w:marLeft w:val="0"/>
      <w:marRight w:val="0"/>
      <w:marTop w:val="0"/>
      <w:marBottom w:val="0"/>
      <w:divBdr>
        <w:top w:val="none" w:sz="0" w:space="0" w:color="auto"/>
        <w:left w:val="none" w:sz="0" w:space="0" w:color="auto"/>
        <w:bottom w:val="none" w:sz="0" w:space="0" w:color="auto"/>
        <w:right w:val="none" w:sz="0" w:space="0" w:color="auto"/>
      </w:divBdr>
    </w:div>
    <w:div w:id="1384672739">
      <w:bodyDiv w:val="1"/>
      <w:marLeft w:val="0"/>
      <w:marRight w:val="0"/>
      <w:marTop w:val="0"/>
      <w:marBottom w:val="0"/>
      <w:divBdr>
        <w:top w:val="none" w:sz="0" w:space="0" w:color="auto"/>
        <w:left w:val="none" w:sz="0" w:space="0" w:color="auto"/>
        <w:bottom w:val="none" w:sz="0" w:space="0" w:color="auto"/>
        <w:right w:val="none" w:sz="0" w:space="0" w:color="auto"/>
      </w:divBdr>
    </w:div>
    <w:div w:id="1455519978">
      <w:bodyDiv w:val="1"/>
      <w:marLeft w:val="0"/>
      <w:marRight w:val="0"/>
      <w:marTop w:val="0"/>
      <w:marBottom w:val="0"/>
      <w:divBdr>
        <w:top w:val="none" w:sz="0" w:space="0" w:color="auto"/>
        <w:left w:val="none" w:sz="0" w:space="0" w:color="auto"/>
        <w:bottom w:val="none" w:sz="0" w:space="0" w:color="auto"/>
        <w:right w:val="none" w:sz="0" w:space="0" w:color="auto"/>
      </w:divBdr>
      <w:divsChild>
        <w:div w:id="747000019">
          <w:marLeft w:val="0"/>
          <w:marRight w:val="0"/>
          <w:marTop w:val="173"/>
          <w:marBottom w:val="173"/>
          <w:divBdr>
            <w:top w:val="none" w:sz="0" w:space="0" w:color="auto"/>
            <w:left w:val="none" w:sz="0" w:space="0" w:color="auto"/>
            <w:bottom w:val="none" w:sz="0" w:space="0" w:color="auto"/>
            <w:right w:val="none" w:sz="0" w:space="0" w:color="auto"/>
          </w:divBdr>
        </w:div>
      </w:divsChild>
    </w:div>
    <w:div w:id="1469085016">
      <w:bodyDiv w:val="1"/>
      <w:marLeft w:val="0"/>
      <w:marRight w:val="0"/>
      <w:marTop w:val="0"/>
      <w:marBottom w:val="0"/>
      <w:divBdr>
        <w:top w:val="none" w:sz="0" w:space="0" w:color="auto"/>
        <w:left w:val="none" w:sz="0" w:space="0" w:color="auto"/>
        <w:bottom w:val="none" w:sz="0" w:space="0" w:color="auto"/>
        <w:right w:val="none" w:sz="0" w:space="0" w:color="auto"/>
      </w:divBdr>
    </w:div>
    <w:div w:id="1611157880">
      <w:bodyDiv w:val="1"/>
      <w:marLeft w:val="0"/>
      <w:marRight w:val="0"/>
      <w:marTop w:val="0"/>
      <w:marBottom w:val="0"/>
      <w:divBdr>
        <w:top w:val="none" w:sz="0" w:space="0" w:color="auto"/>
        <w:left w:val="none" w:sz="0" w:space="0" w:color="auto"/>
        <w:bottom w:val="none" w:sz="0" w:space="0" w:color="auto"/>
        <w:right w:val="none" w:sz="0" w:space="0" w:color="auto"/>
      </w:divBdr>
    </w:div>
    <w:div w:id="1830053120">
      <w:bodyDiv w:val="1"/>
      <w:marLeft w:val="0"/>
      <w:marRight w:val="0"/>
      <w:marTop w:val="0"/>
      <w:marBottom w:val="0"/>
      <w:divBdr>
        <w:top w:val="none" w:sz="0" w:space="0" w:color="auto"/>
        <w:left w:val="none" w:sz="0" w:space="0" w:color="auto"/>
        <w:bottom w:val="none" w:sz="0" w:space="0" w:color="auto"/>
        <w:right w:val="none" w:sz="0" w:space="0" w:color="auto"/>
      </w:divBdr>
      <w:divsChild>
        <w:div w:id="1460294651">
          <w:marLeft w:val="0"/>
          <w:marRight w:val="0"/>
          <w:marTop w:val="173"/>
          <w:marBottom w:val="173"/>
          <w:divBdr>
            <w:top w:val="none" w:sz="0" w:space="0" w:color="auto"/>
            <w:left w:val="none" w:sz="0" w:space="0" w:color="auto"/>
            <w:bottom w:val="none" w:sz="0" w:space="0" w:color="auto"/>
            <w:right w:val="none" w:sz="0" w:space="0" w:color="auto"/>
          </w:divBdr>
        </w:div>
      </w:divsChild>
    </w:div>
    <w:div w:id="1843741287">
      <w:bodyDiv w:val="1"/>
      <w:marLeft w:val="0"/>
      <w:marRight w:val="0"/>
      <w:marTop w:val="0"/>
      <w:marBottom w:val="0"/>
      <w:divBdr>
        <w:top w:val="none" w:sz="0" w:space="0" w:color="auto"/>
        <w:left w:val="none" w:sz="0" w:space="0" w:color="auto"/>
        <w:bottom w:val="none" w:sz="0" w:space="0" w:color="auto"/>
        <w:right w:val="none" w:sz="0" w:space="0" w:color="auto"/>
      </w:divBdr>
    </w:div>
    <w:div w:id="1930774148">
      <w:bodyDiv w:val="1"/>
      <w:marLeft w:val="0"/>
      <w:marRight w:val="0"/>
      <w:marTop w:val="0"/>
      <w:marBottom w:val="0"/>
      <w:divBdr>
        <w:top w:val="none" w:sz="0" w:space="0" w:color="auto"/>
        <w:left w:val="none" w:sz="0" w:space="0" w:color="auto"/>
        <w:bottom w:val="none" w:sz="0" w:space="0" w:color="auto"/>
        <w:right w:val="none" w:sz="0" w:space="0" w:color="auto"/>
      </w:divBdr>
    </w:div>
    <w:div w:id="2000690159">
      <w:bodyDiv w:val="1"/>
      <w:marLeft w:val="0"/>
      <w:marRight w:val="0"/>
      <w:marTop w:val="0"/>
      <w:marBottom w:val="0"/>
      <w:divBdr>
        <w:top w:val="none" w:sz="0" w:space="0" w:color="auto"/>
        <w:left w:val="none" w:sz="0" w:space="0" w:color="auto"/>
        <w:bottom w:val="none" w:sz="0" w:space="0" w:color="auto"/>
        <w:right w:val="none" w:sz="0" w:space="0" w:color="auto"/>
      </w:divBdr>
    </w:div>
    <w:div w:id="2068141289">
      <w:bodyDiv w:val="1"/>
      <w:marLeft w:val="0"/>
      <w:marRight w:val="0"/>
      <w:marTop w:val="0"/>
      <w:marBottom w:val="0"/>
      <w:divBdr>
        <w:top w:val="none" w:sz="0" w:space="0" w:color="auto"/>
        <w:left w:val="none" w:sz="0" w:space="0" w:color="auto"/>
        <w:bottom w:val="none" w:sz="0" w:space="0" w:color="auto"/>
        <w:right w:val="none" w:sz="0" w:space="0" w:color="auto"/>
      </w:divBdr>
    </w:div>
    <w:div w:id="21059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A%D8%AE%D8%B2%D9%8A%D9%86_%D8%A7%D9%84%D8%A8%D9%8A%D8%A7%D9%86%D8%A7%D8%AA" TargetMode="External"/><Relationship Id="rId12" Type="http://schemas.openxmlformats.org/officeDocument/2006/relationships/hyperlink" Target="https://www.for9a.com/specialities/%D8%A5%D8%AF%D8%A7%D8%B1%D8%A9-%D8%A7%D9%84%D9%85%D9%88%D8%A7%D8%B1%D8%AF-%D8%A7%D9%84%D8%A8%D8%B4%D8%B1%D9%8A%D8%A9-Human-Resource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5%D8%B9%D8%A7%D9%84%D8%AC%D8%A9_%D8%A7%D9%84%D8%A8%D9%8A%D8%A7%D9%86%D8%A7%D8%AA"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1910</Words>
  <Characters>10506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29</cp:revision>
  <dcterms:created xsi:type="dcterms:W3CDTF">2024-02-17T22:21:00Z</dcterms:created>
  <dcterms:modified xsi:type="dcterms:W3CDTF">2024-05-06T17:45:00Z</dcterms:modified>
</cp:coreProperties>
</file>