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AE" w:rsidRPr="006F3D91" w:rsidRDefault="006D1EAE" w:rsidP="007D16A7">
      <w:pPr>
        <w:spacing w:after="0" w:line="240" w:lineRule="auto"/>
        <w:jc w:val="both"/>
        <w:rPr>
          <w:rFonts w:ascii="Simplified Arabic" w:eastAsia="Times New Roman" w:hAnsi="Simplified Arabic" w:cs="Simplified Arabic"/>
          <w:b/>
          <w:bCs/>
          <w:sz w:val="40"/>
          <w:szCs w:val="40"/>
          <w:rtl/>
          <w:lang w:bidi="ar-DZ"/>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r w:rsidRPr="006F3D91">
        <w:rPr>
          <w:rFonts w:ascii="Simplified Arabic" w:eastAsia="Times New Roman" w:hAnsi="Simplified Arabic" w:cs="Simplified Arabic"/>
          <w:noProof/>
          <w:sz w:val="40"/>
          <w:szCs w:val="40"/>
        </w:rPr>
        <mc:AlternateContent>
          <mc:Choice Requires="wps">
            <w:drawing>
              <wp:anchor distT="0" distB="0" distL="114300" distR="114300" simplePos="0" relativeHeight="251658240" behindDoc="0" locked="0" layoutInCell="1" allowOverlap="1" wp14:anchorId="15813866" wp14:editId="195D62B2">
                <wp:simplePos x="0" y="0"/>
                <wp:positionH relativeFrom="column">
                  <wp:posOffset>-80645</wp:posOffset>
                </wp:positionH>
                <wp:positionV relativeFrom="paragraph">
                  <wp:posOffset>80010</wp:posOffset>
                </wp:positionV>
                <wp:extent cx="5514975" cy="1724025"/>
                <wp:effectExtent l="0" t="0" r="28575" b="285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724025"/>
                        </a:xfrm>
                        <a:prstGeom prst="roundRect">
                          <a:avLst>
                            <a:gd name="adj" fmla="val 16667"/>
                          </a:avLst>
                        </a:prstGeom>
                        <a:ln w="9525">
                          <a:solidFill>
                            <a:srgbClr val="000000"/>
                          </a:solidFill>
                          <a:round/>
                          <a:headEnd/>
                          <a:tailEnd/>
                        </a:ln>
                      </wps:spPr>
                      <wps:style>
                        <a:lnRef idx="0">
                          <a:scrgbClr r="0" g="0" b="0"/>
                        </a:lnRef>
                        <a:fillRef idx="1003">
                          <a:schemeClr val="lt1"/>
                        </a:fillRef>
                        <a:effectRef idx="0">
                          <a:scrgbClr r="0" g="0" b="0"/>
                        </a:effectRef>
                        <a:fontRef idx="major"/>
                      </wps:style>
                      <wps:txbx>
                        <w:txbxContent>
                          <w:p w:rsidR="00DB3778" w:rsidRPr="00303871" w:rsidRDefault="009C3E8B"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المحاضرة الخامسة: التعليق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5813866" id="Rectangle à coins arrondis 4" o:spid="_x0000_s1026" style="position:absolute;left:0;text-align:left;margin-left:-6.35pt;margin-top:6.3pt;width:434.25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" fillcolor="white [2577]">
                <v:fill color2="#4c4c4c [961]" rotate="t" focusposition=".5,.5" focussize="" focus="100%" type="gradientRadial"/>
                <v:textbox>
                  <w:txbxContent>
                    <w:p w:rsidR="00DB3778" w:rsidRPr="00303871" w:rsidRDefault="009C3E8B"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المحاضرة الخامسة: التعليق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v:textbox>
              </v:roundrect>
            </w:pict>
          </mc:Fallback>
        </mc:AlternateContent>
      </w: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b/>
          <w:bCs/>
          <w:sz w:val="40"/>
          <w:szCs w:val="40"/>
          <w:rtl/>
          <w:lang w:bidi="ar-DZ"/>
        </w:rPr>
      </w:pPr>
    </w:p>
    <w:p w:rsidR="00B17BC7" w:rsidRDefault="00B17BC7"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9C3E8B" w:rsidRPr="006F3D91" w:rsidRDefault="009C3E8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494512" w:rsidRPr="006F3D91" w:rsidRDefault="00494512"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A06C2B" w:rsidRPr="006F3D91" w:rsidRDefault="00A06C2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A06C2B" w:rsidRPr="006F3D91" w:rsidRDefault="00A06C2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A06C2B" w:rsidRPr="006F3D91" w:rsidRDefault="00A06C2B"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p>
    <w:p w:rsidR="006F3D91" w:rsidRDefault="006F3D91" w:rsidP="006F3D91">
      <w:pPr>
        <w:spacing w:after="0" w:line="240" w:lineRule="auto"/>
        <w:rPr>
          <w:rFonts w:ascii="Simplified Arabic" w:eastAsia="Times New Roman" w:hAnsi="Simplified Arabic" w:cs="Simplified Arabic"/>
          <w:sz w:val="40"/>
          <w:szCs w:val="40"/>
          <w:lang w:val="en-US" w:eastAsia="en-US" w:bidi="ar-DZ"/>
        </w:rPr>
      </w:pPr>
    </w:p>
    <w:p w:rsidR="00494512" w:rsidRPr="006F3D91" w:rsidRDefault="00494512" w:rsidP="006F3D91">
      <w:pPr>
        <w:spacing w:after="0" w:line="240" w:lineRule="auto"/>
        <w:jc w:val="center"/>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lastRenderedPageBreak/>
        <w:t>المحاضرة رقم:</w:t>
      </w:r>
      <w:proofErr w:type="gramStart"/>
      <w:r w:rsidR="00D25132" w:rsidRPr="006F3D91">
        <w:rPr>
          <w:rFonts w:ascii="Simplified Arabic" w:eastAsia="Times New Roman" w:hAnsi="Simplified Arabic" w:cs="Simplified Arabic" w:hint="cs"/>
          <w:b/>
          <w:bCs/>
          <w:sz w:val="40"/>
          <w:szCs w:val="40"/>
          <w:rtl/>
          <w:lang w:val="en-US" w:eastAsia="en-US" w:bidi="ar-DZ"/>
        </w:rPr>
        <w:t xml:space="preserve">05 </w:t>
      </w:r>
      <w:r w:rsidR="00D8198A" w:rsidRPr="006F3D91">
        <w:rPr>
          <w:rFonts w:ascii="Simplified Arabic" w:eastAsia="Times New Roman" w:hAnsi="Simplified Arabic" w:cs="Simplified Arabic" w:hint="cs"/>
          <w:b/>
          <w:bCs/>
          <w:sz w:val="40"/>
          <w:szCs w:val="40"/>
          <w:rtl/>
          <w:lang w:val="en-US" w:eastAsia="en-US" w:bidi="ar-DZ"/>
        </w:rPr>
        <w:t xml:space="preserve"> التعليق</w:t>
      </w:r>
      <w:proofErr w:type="gramEnd"/>
      <w:r w:rsidR="00D8198A" w:rsidRPr="006F3D91">
        <w:rPr>
          <w:rFonts w:ascii="Simplified Arabic" w:eastAsia="Times New Roman" w:hAnsi="Simplified Arabic" w:cs="Simplified Arabic" w:hint="cs"/>
          <w:b/>
          <w:bCs/>
          <w:sz w:val="40"/>
          <w:szCs w:val="40"/>
          <w:rtl/>
          <w:lang w:val="en-US" w:eastAsia="en-US" w:bidi="ar-DZ"/>
        </w:rPr>
        <w:t xml:space="preserve"> الصحفي</w:t>
      </w:r>
    </w:p>
    <w:p w:rsidR="00D8198A" w:rsidRPr="006F3D91" w:rsidRDefault="00D8198A" w:rsidP="00494512">
      <w:pPr>
        <w:spacing w:after="0" w:line="240" w:lineRule="auto"/>
        <w:ind w:left="281" w:firstLine="567"/>
        <w:jc w:val="center"/>
        <w:rPr>
          <w:rFonts w:ascii="Simplified Arabic" w:eastAsia="Times New Roman" w:hAnsi="Simplified Arabic" w:cs="Simplified Arabic"/>
          <w:b/>
          <w:bCs/>
          <w:sz w:val="40"/>
          <w:szCs w:val="40"/>
          <w:rtl/>
          <w:lang w:val="en-US" w:eastAsia="en-US" w:bidi="ar-DZ"/>
        </w:rPr>
      </w:pPr>
    </w:p>
    <w:p w:rsidR="00D82870" w:rsidRPr="006F3D91" w:rsidRDefault="00D8198A" w:rsidP="003510D4">
      <w:pPr>
        <w:pStyle w:val="Paragraphedeliste"/>
        <w:numPr>
          <w:ilvl w:val="0"/>
          <w:numId w:val="21"/>
        </w:numPr>
        <w:spacing w:after="0" w:line="240" w:lineRule="auto"/>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التع</w:t>
      </w:r>
      <w:r w:rsidRPr="006F3D91">
        <w:rPr>
          <w:rFonts w:ascii="Simplified Arabic" w:eastAsia="Times New Roman" w:hAnsi="Simplified Arabic" w:cs="Simplified Arabic" w:hint="cs"/>
          <w:b/>
          <w:bCs/>
          <w:sz w:val="40"/>
          <w:szCs w:val="40"/>
          <w:rtl/>
          <w:lang w:val="en-US" w:eastAsia="en-US" w:bidi="ar-DZ"/>
        </w:rPr>
        <w:t>ل</w:t>
      </w:r>
      <w:r w:rsidRPr="006F3D91">
        <w:rPr>
          <w:rFonts w:ascii="Simplified Arabic" w:eastAsia="Times New Roman" w:hAnsi="Simplified Arabic" w:cs="Simplified Arabic"/>
          <w:b/>
          <w:bCs/>
          <w:sz w:val="40"/>
          <w:szCs w:val="40"/>
          <w:rtl/>
          <w:lang w:val="en-US" w:eastAsia="en-US" w:bidi="ar-DZ"/>
        </w:rPr>
        <w:t>يق الص</w:t>
      </w:r>
      <w:r w:rsidRPr="006F3D91">
        <w:rPr>
          <w:rFonts w:ascii="Simplified Arabic" w:eastAsia="Times New Roman" w:hAnsi="Simplified Arabic" w:cs="Simplified Arabic" w:hint="cs"/>
          <w:b/>
          <w:bCs/>
          <w:sz w:val="40"/>
          <w:szCs w:val="40"/>
          <w:rtl/>
          <w:lang w:val="en-US" w:eastAsia="en-US" w:bidi="ar-DZ"/>
        </w:rPr>
        <w:t>حفي</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t>1-</w:t>
      </w:r>
      <w:r w:rsidR="001D2D52" w:rsidRPr="006F3D91">
        <w:rPr>
          <w:rFonts w:ascii="Simplified Arabic" w:eastAsia="Times New Roman" w:hAnsi="Simplified Arabic" w:cs="Simplified Arabic" w:hint="cs"/>
          <w:sz w:val="40"/>
          <w:szCs w:val="40"/>
          <w:rtl/>
          <w:lang w:val="en-US" w:eastAsia="en-US" w:bidi="ar-DZ"/>
        </w:rPr>
        <w:t>1</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تعريف التعليق الصحفي:</w:t>
      </w:r>
      <w:r w:rsidRPr="006F3D91">
        <w:rPr>
          <w:rFonts w:ascii="Simplified Arabic" w:eastAsia="Times New Roman" w:hAnsi="Simplified Arabic" w:cs="Simplified Arabic"/>
          <w:sz w:val="40"/>
          <w:szCs w:val="40"/>
          <w:rtl/>
          <w:lang w:val="en-US" w:eastAsia="en-US" w:bidi="ar-DZ"/>
        </w:rPr>
        <w:t xml:space="preserve"> هو نوع صحفي فكري مستقل ومتميز، يهدف أساسا إلى تقديم</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رأي صريح، واضح ومحدد، ومعلن إزاء حيث هام </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ويقدم الأدلة والبراهين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والشواهد التي تؤكد صحة هذا الرأي، محاولا بذلك تقديم </w:t>
      </w:r>
      <w:proofErr w:type="spellStart"/>
      <w:r w:rsidRPr="006F3D91">
        <w:rPr>
          <w:rFonts w:ascii="Simplified Arabic" w:eastAsia="Times New Roman" w:hAnsi="Simplified Arabic" w:cs="Simplified Arabic"/>
          <w:sz w:val="40"/>
          <w:szCs w:val="40"/>
          <w:rtl/>
          <w:lang w:val="en-US" w:eastAsia="en-US" w:bidi="ar-DZ"/>
        </w:rPr>
        <w:t>مغزی</w:t>
      </w:r>
      <w:proofErr w:type="spellEnd"/>
      <w:r w:rsidRPr="006F3D91">
        <w:rPr>
          <w:rFonts w:ascii="Simplified Arabic" w:eastAsia="Times New Roman" w:hAnsi="Simplified Arabic" w:cs="Simplified Arabic"/>
          <w:sz w:val="40"/>
          <w:szCs w:val="40"/>
          <w:rtl/>
          <w:lang w:val="en-US" w:eastAsia="en-US" w:bidi="ar-DZ"/>
        </w:rPr>
        <w:t xml:space="preserve"> ومع</w:t>
      </w:r>
      <w:r w:rsidRPr="006F3D91">
        <w:rPr>
          <w:rFonts w:ascii="Simplified Arabic" w:eastAsia="Times New Roman" w:hAnsi="Simplified Arabic" w:cs="Simplified Arabic" w:hint="cs"/>
          <w:sz w:val="40"/>
          <w:szCs w:val="40"/>
          <w:rtl/>
          <w:lang w:val="en-US" w:eastAsia="en-US" w:bidi="ar-DZ"/>
        </w:rPr>
        <w:t>ن</w:t>
      </w:r>
      <w:r w:rsidRPr="006F3D91">
        <w:rPr>
          <w:rFonts w:ascii="Simplified Arabic" w:eastAsia="Times New Roman" w:hAnsi="Simplified Arabic" w:cs="Simplified Arabic"/>
          <w:sz w:val="40"/>
          <w:szCs w:val="40"/>
          <w:rtl/>
          <w:lang w:val="en-US" w:eastAsia="en-US" w:bidi="ar-DZ"/>
        </w:rPr>
        <w:t>ى وقائع الحدث وإيضاح علاقته</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المترابطة وسياق تطوره وأسبابه، وتقديمه بشكل متماسك عضويا، وجعله يترسخ هكذا في ذهن القار</w:t>
      </w:r>
      <w:r w:rsidRPr="006F3D91">
        <w:rPr>
          <w:rFonts w:ascii="Simplified Arabic" w:eastAsia="Times New Roman" w:hAnsi="Simplified Arabic" w:cs="Simplified Arabic" w:hint="cs"/>
          <w:sz w:val="40"/>
          <w:szCs w:val="40"/>
          <w:rtl/>
          <w:lang w:val="en-US" w:eastAsia="en-US" w:bidi="ar-DZ"/>
        </w:rPr>
        <w:t xml:space="preserve">ئ </w:t>
      </w:r>
      <w:r w:rsidRPr="006F3D91">
        <w:rPr>
          <w:rFonts w:ascii="Simplified Arabic" w:eastAsia="Times New Roman" w:hAnsi="Simplified Arabic" w:cs="Simplified Arabic"/>
          <w:sz w:val="40"/>
          <w:szCs w:val="40"/>
          <w:rtl/>
          <w:lang w:val="en-US" w:eastAsia="en-US" w:bidi="ar-DZ"/>
        </w:rPr>
        <w:t>والمشاهد</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rtl/>
          <w:lang w:val="en-US" w:eastAsia="en-US" w:bidi="ar-DZ"/>
        </w:rPr>
        <w:t xml:space="preserve"> ويقصد كذلك بالتعليق</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الصحفي: تلك المقالة القصيرة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التي تناول فيها الكاتب </w:t>
      </w:r>
      <w:r w:rsidRPr="006F3D91">
        <w:rPr>
          <w:rFonts w:ascii="Simplified Arabic" w:eastAsia="Times New Roman" w:hAnsi="Simplified Arabic" w:cs="Simplified Arabic" w:hint="cs"/>
          <w:sz w:val="40"/>
          <w:szCs w:val="40"/>
          <w:rtl/>
          <w:lang w:val="en-US" w:eastAsia="en-US" w:bidi="ar-DZ"/>
        </w:rPr>
        <w:t>حدث</w:t>
      </w:r>
      <w:r w:rsidRPr="006F3D91">
        <w:rPr>
          <w:rFonts w:ascii="Simplified Arabic" w:eastAsia="Times New Roman" w:hAnsi="Simplified Arabic" w:cs="Simplified Arabic"/>
          <w:sz w:val="40"/>
          <w:szCs w:val="40"/>
          <w:rtl/>
          <w:lang w:val="en-US" w:eastAsia="en-US" w:bidi="ar-DZ"/>
        </w:rPr>
        <w:t>ا معينا، ثم يبدي فيه رأيه استنادا إلى الحقائق المتوافرة لديه ، ظهرت الحاجة إليه بعد أن تعقدت الحياة،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وتداخلت شؤونها، وبرزت إلى الوجود بشكل ظاهري</w:t>
      </w:r>
      <w:r w:rsidRPr="006F3D91">
        <w:rPr>
          <w:rFonts w:ascii="Simplified Arabic" w:eastAsia="Times New Roman" w:hAnsi="Simplified Arabic" w:cs="Simplified Arabic" w:hint="cs"/>
          <w:sz w:val="40"/>
          <w:szCs w:val="40"/>
          <w:rtl/>
          <w:lang w:val="en-US" w:eastAsia="en-US" w:bidi="ar-DZ"/>
        </w:rPr>
        <w:t xml:space="preserve"> ق</w:t>
      </w:r>
      <w:r w:rsidRPr="006F3D91">
        <w:rPr>
          <w:rFonts w:ascii="Simplified Arabic" w:eastAsia="Times New Roman" w:hAnsi="Simplified Arabic" w:cs="Simplified Arabic"/>
          <w:sz w:val="40"/>
          <w:szCs w:val="40"/>
          <w:rtl/>
          <w:lang w:val="en-US" w:eastAsia="en-US" w:bidi="ar-DZ"/>
        </w:rPr>
        <w:t>ضايا سياسية ا</w:t>
      </w:r>
      <w:r w:rsidRPr="006F3D91">
        <w:rPr>
          <w:rFonts w:ascii="Simplified Arabic" w:eastAsia="Times New Roman" w:hAnsi="Simplified Arabic" w:cs="Simplified Arabic" w:hint="cs"/>
          <w:sz w:val="40"/>
          <w:szCs w:val="40"/>
          <w:rtl/>
          <w:lang w:val="en-US" w:eastAsia="en-US" w:bidi="ar-DZ"/>
        </w:rPr>
        <w:t>ق</w:t>
      </w:r>
      <w:r w:rsidRPr="006F3D91">
        <w:rPr>
          <w:rFonts w:ascii="Simplified Arabic" w:eastAsia="Times New Roman" w:hAnsi="Simplified Arabic" w:cs="Simplified Arabic"/>
          <w:sz w:val="40"/>
          <w:szCs w:val="40"/>
          <w:rtl/>
          <w:lang w:val="en-US" w:eastAsia="en-US" w:bidi="ar-DZ"/>
        </w:rPr>
        <w:t>تصادية، اجتماعية، وعلمية معقدة، إضافة إلى التدفق الهائل للأخبار والمعلومات من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كل مصادر الاتصال ووسائل المكتوبة، السمعية، والمرئية، ومن هنا جاء التعليق</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الصحفي التقديم إجابة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شافية عن سبب وقوع حدث ما، والإجابة عن تساؤلات قد تثور في ذهن الجمهور عند قراءته، أو سماعه،</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أو مشاهدته لخبر ما لعدم وضوح هذا الخبر</w:t>
      </w:r>
      <w:r w:rsidRPr="006F3D91">
        <w:rPr>
          <w:rFonts w:ascii="Simplified Arabic" w:eastAsia="Times New Roman" w:hAnsi="Simplified Arabic" w:cs="Simplified Arabic" w:hint="cs"/>
          <w:sz w:val="40"/>
          <w:szCs w:val="40"/>
          <w:rtl/>
          <w:lang w:val="en-US" w:eastAsia="en-US" w:bidi="ar-DZ"/>
        </w:rPr>
        <w:t>.</w:t>
      </w:r>
      <w:r w:rsidR="00D82870" w:rsidRPr="006F3D91">
        <w:rPr>
          <w:sz w:val="40"/>
          <w:szCs w:val="40"/>
          <w:rtl/>
        </w:rPr>
        <w:t xml:space="preserve"> </w:t>
      </w:r>
      <w:r w:rsidR="00D82870" w:rsidRPr="006F3D91">
        <w:rPr>
          <w:rFonts w:ascii="Simplified Arabic" w:eastAsia="Times New Roman" w:hAnsi="Simplified Arabic" w:cs="Simplified Arabic"/>
          <w:sz w:val="40"/>
          <w:szCs w:val="40"/>
          <w:rtl/>
          <w:lang w:val="en-US" w:eastAsia="en-US" w:bidi="ar-DZ"/>
        </w:rPr>
        <w:t>الضرورة ت</w:t>
      </w:r>
      <w:r w:rsidR="00D82870" w:rsidRPr="006F3D91">
        <w:rPr>
          <w:rFonts w:ascii="Simplified Arabic" w:eastAsia="Times New Roman" w:hAnsi="Simplified Arabic" w:cs="Simplified Arabic" w:hint="cs"/>
          <w:sz w:val="40"/>
          <w:szCs w:val="40"/>
          <w:rtl/>
          <w:lang w:val="en-US" w:eastAsia="en-US" w:bidi="ar-DZ"/>
        </w:rPr>
        <w:t>حل</w:t>
      </w:r>
      <w:r w:rsidR="00D82870" w:rsidRPr="006F3D91">
        <w:rPr>
          <w:rFonts w:ascii="Simplified Arabic" w:eastAsia="Times New Roman" w:hAnsi="Simplified Arabic" w:cs="Simplified Arabic"/>
          <w:sz w:val="40"/>
          <w:szCs w:val="40"/>
          <w:rtl/>
          <w:lang w:val="en-US" w:eastAsia="en-US" w:bidi="ar-DZ"/>
        </w:rPr>
        <w:t>يل أدوار كل من يسهم في صناعة المباراة وإخراجها من إداريين، وجمهور، وأرضية</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وتحكيم، واعلام</w:t>
      </w:r>
      <w:r w:rsidR="00D82870" w:rsidRPr="006F3D91">
        <w:rPr>
          <w:rFonts w:ascii="Simplified Arabic" w:eastAsia="Times New Roman" w:hAnsi="Simplified Arabic" w:cs="Simplified Arabic" w:hint="cs"/>
          <w:sz w:val="40"/>
          <w:szCs w:val="40"/>
          <w:rtl/>
          <w:lang w:val="en-US" w:eastAsia="en-US" w:bidi="ar-DZ"/>
        </w:rPr>
        <w:t>.</w:t>
      </w:r>
    </w:p>
    <w:p w:rsidR="001D2D52" w:rsidRPr="006F3D91" w:rsidRDefault="00A06C2B" w:rsidP="00A06C2B">
      <w:pPr>
        <w:pStyle w:val="Paragraphedeliste"/>
        <w:spacing w:after="0" w:line="240" w:lineRule="auto"/>
        <w:ind w:left="1211"/>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hint="cs"/>
          <w:sz w:val="40"/>
          <w:szCs w:val="40"/>
          <w:rtl/>
          <w:lang w:val="en-US" w:eastAsia="en-US" w:bidi="ar-DZ"/>
        </w:rPr>
        <w:lastRenderedPageBreak/>
        <w:t>1-2</w:t>
      </w:r>
      <w:r w:rsidR="00D82870" w:rsidRPr="006F3D91">
        <w:rPr>
          <w:rFonts w:ascii="Simplified Arabic" w:eastAsia="Times New Roman" w:hAnsi="Simplified Arabic" w:cs="Simplified Arabic" w:hint="cs"/>
          <w:b/>
          <w:bCs/>
          <w:sz w:val="40"/>
          <w:szCs w:val="40"/>
          <w:rtl/>
          <w:lang w:val="en-US" w:eastAsia="en-US" w:bidi="ar-DZ"/>
        </w:rPr>
        <w:t xml:space="preserve">- </w:t>
      </w:r>
      <w:r w:rsidR="00D82870" w:rsidRPr="006F3D91">
        <w:rPr>
          <w:rFonts w:ascii="Simplified Arabic" w:eastAsia="Times New Roman" w:hAnsi="Simplified Arabic" w:cs="Simplified Arabic"/>
          <w:b/>
          <w:bCs/>
          <w:sz w:val="40"/>
          <w:szCs w:val="40"/>
          <w:rtl/>
          <w:lang w:val="en-US" w:eastAsia="en-US" w:bidi="ar-DZ"/>
        </w:rPr>
        <w:t>أنواع التعاليق الصحفية</w:t>
      </w:r>
      <w:r w:rsidR="00D82870" w:rsidRPr="006F3D91">
        <w:rPr>
          <w:rFonts w:ascii="Simplified Arabic" w:eastAsia="Times New Roman" w:hAnsi="Simplified Arabic" w:cs="Simplified Arabic"/>
          <w:b/>
          <w:bCs/>
          <w:sz w:val="40"/>
          <w:szCs w:val="40"/>
          <w:lang w:val="en-US" w:eastAsia="en-US" w:bidi="ar-DZ"/>
        </w:rPr>
        <w:t>:</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يقسم التعليق الصحفي وفق الموضوع إلى (سياسي، رياضي، اقتصادي..)، وهو التقسيم الشائع</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والمعروف، والذي لا يضيف شيئا جديدا لكيفية كتابة التعليق الصحفي سوى الإشارة إلى ضرورة تمكن</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الصحفي من موضوع تعليقه أو ضرورة الاختصاص ويقسم التعليق</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الصحفي أيضا إلى</w:t>
      </w:r>
      <w:r w:rsidR="00D82870" w:rsidRPr="006F3D91">
        <w:rPr>
          <w:rFonts w:ascii="Simplified Arabic" w:eastAsia="Times New Roman" w:hAnsi="Simplified Arabic" w:cs="Simplified Arabic"/>
          <w:sz w:val="40"/>
          <w:szCs w:val="40"/>
          <w:lang w:val="en-US" w:eastAsia="en-US" w:bidi="ar-DZ"/>
        </w:rPr>
        <w:t>:</w:t>
      </w:r>
      <w:r w:rsidR="00D82870"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t xml:space="preserve">1-2-1 </w:t>
      </w:r>
      <w:r w:rsidR="00D82870" w:rsidRPr="006F3D91">
        <w:rPr>
          <w:rFonts w:ascii="Simplified Arabic" w:eastAsia="Times New Roman" w:hAnsi="Simplified Arabic" w:cs="Simplified Arabic"/>
          <w:b/>
          <w:bCs/>
          <w:sz w:val="40"/>
          <w:szCs w:val="40"/>
          <w:rtl/>
          <w:lang w:val="en-US" w:eastAsia="en-US" w:bidi="ar-DZ"/>
        </w:rPr>
        <w:t>التعليق الصحفي اليومي:</w:t>
      </w:r>
      <w:r w:rsidR="00D82870" w:rsidRPr="006F3D91">
        <w:rPr>
          <w:rFonts w:ascii="Simplified Arabic" w:eastAsia="Times New Roman" w:hAnsi="Simplified Arabic" w:cs="Simplified Arabic"/>
          <w:sz w:val="40"/>
          <w:szCs w:val="40"/>
          <w:rtl/>
          <w:lang w:val="en-US" w:eastAsia="en-US" w:bidi="ar-DZ"/>
        </w:rPr>
        <w:t xml:space="preserve"> ويمثل ردة فعل المؤسسة الإعلامية حول حدث معين، وهو</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رد يعكس الخط السياسي للجريدة وتوجهها، بمعنى آخر قراءتها لهذا الحدث</w:t>
      </w:r>
      <w:r w:rsidR="00D82870" w:rsidRPr="006F3D91">
        <w:rPr>
          <w:rFonts w:ascii="Simplified Arabic" w:eastAsia="Times New Roman" w:hAnsi="Simplified Arabic" w:cs="Simplified Arabic" w:hint="cs"/>
          <w:sz w:val="40"/>
          <w:szCs w:val="40"/>
          <w:rtl/>
          <w:lang w:val="en-US" w:eastAsia="en-US" w:bidi="ar-DZ"/>
        </w:rPr>
        <w:t>.</w:t>
      </w:r>
      <w:r w:rsidR="00D82870"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t>1-2-3</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b/>
          <w:bCs/>
          <w:sz w:val="40"/>
          <w:szCs w:val="40"/>
          <w:rtl/>
          <w:lang w:val="en-US" w:eastAsia="en-US" w:bidi="ar-DZ"/>
        </w:rPr>
        <w:t>التعليق الصحفي الأسبوعي:</w:t>
      </w:r>
      <w:r w:rsidR="00D82870" w:rsidRPr="006F3D91">
        <w:rPr>
          <w:rFonts w:ascii="Simplified Arabic" w:eastAsia="Times New Roman" w:hAnsi="Simplified Arabic" w:cs="Simplified Arabic"/>
          <w:sz w:val="40"/>
          <w:szCs w:val="40"/>
          <w:rtl/>
          <w:lang w:val="en-US" w:eastAsia="en-US" w:bidi="ar-DZ"/>
        </w:rPr>
        <w:t xml:space="preserve"> هذا النوع يأتي في بداية الأسبوع أو في نهايته، يتم فيه</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تلخيص</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الأحداث وربطها ببعضها البعض، ويعد شرحها تقدم الوسيلة الإعلامية موقفها إزاء تلك الأحداث</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مجتمعة</w:t>
      </w:r>
      <w:r w:rsidR="00D82870" w:rsidRPr="006F3D91">
        <w:rPr>
          <w:rFonts w:ascii="Simplified Arabic" w:eastAsia="Times New Roman" w:hAnsi="Simplified Arabic" w:cs="Simplified Arabic" w:hint="cs"/>
          <w:sz w:val="40"/>
          <w:szCs w:val="40"/>
          <w:rtl/>
          <w:lang w:val="en-US" w:eastAsia="en-US" w:bidi="ar-DZ"/>
        </w:rPr>
        <w:t>.</w:t>
      </w:r>
      <w:r w:rsidR="00D82870"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t>1-2-4</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b/>
          <w:bCs/>
          <w:sz w:val="40"/>
          <w:szCs w:val="40"/>
          <w:rtl/>
          <w:lang w:val="en-US" w:eastAsia="en-US" w:bidi="ar-DZ"/>
        </w:rPr>
        <w:t>التعليق الصحفي في الإذاعة والتلفزيون</w:t>
      </w:r>
      <w:r w:rsidR="00D82870" w:rsidRPr="006F3D91">
        <w:rPr>
          <w:rFonts w:ascii="Simplified Arabic" w:eastAsia="Times New Roman" w:hAnsi="Simplified Arabic" w:cs="Simplified Arabic"/>
          <w:sz w:val="40"/>
          <w:szCs w:val="40"/>
          <w:rtl/>
          <w:lang w:val="en-US" w:eastAsia="en-US" w:bidi="ar-DZ"/>
        </w:rPr>
        <w:t>: ينتهز البعض المميزات</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التكنولوجية لكل من</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وسائل الإعلام، ويحاولون فرز أنواع التعليق الصحفي إلى تعليق الصحيفة وتعليق إذاعي وتعليق</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تلفزيوني</w:t>
      </w:r>
      <w:r w:rsidR="00D82870" w:rsidRPr="006F3D91">
        <w:rPr>
          <w:rFonts w:ascii="Simplified Arabic" w:eastAsia="Times New Roman" w:hAnsi="Simplified Arabic" w:cs="Simplified Arabic" w:hint="cs"/>
          <w:sz w:val="40"/>
          <w:szCs w:val="40"/>
          <w:rtl/>
          <w:lang w:val="en-US" w:eastAsia="en-US" w:bidi="ar-DZ"/>
        </w:rPr>
        <w:t>،</w:t>
      </w:r>
      <w:r w:rsidR="00D82870" w:rsidRPr="006F3D91">
        <w:rPr>
          <w:rFonts w:ascii="Simplified Arabic" w:eastAsia="Times New Roman" w:hAnsi="Simplified Arabic" w:cs="Simplified Arabic"/>
          <w:sz w:val="40"/>
          <w:szCs w:val="40"/>
          <w:rtl/>
          <w:lang w:val="en-US" w:eastAsia="en-US" w:bidi="ar-DZ"/>
        </w:rPr>
        <w:t xml:space="preserve"> غير أنهم يقرون بوضوح أن التعليق هو</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التعليق في أي من هذه الوسائل، مع مراعاة الأسبقيات</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 xml:space="preserve">والخصوصيات التي تقدمها كل من هذه الوسائل الإعلامية </w:t>
      </w:r>
      <w:r w:rsidR="00D82870" w:rsidRPr="006F3D91">
        <w:rPr>
          <w:rFonts w:ascii="Simplified Arabic" w:eastAsia="Times New Roman" w:hAnsi="Simplified Arabic" w:cs="Simplified Arabic" w:hint="cs"/>
          <w:sz w:val="40"/>
          <w:szCs w:val="40"/>
          <w:rtl/>
          <w:lang w:val="en-US" w:eastAsia="en-US" w:bidi="ar-DZ"/>
        </w:rPr>
        <w:t>.</w:t>
      </w:r>
      <w:r w:rsidR="00D82870"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t xml:space="preserve">1-2-5 </w:t>
      </w:r>
      <w:r w:rsidR="00D82870" w:rsidRPr="006F3D91">
        <w:rPr>
          <w:rFonts w:ascii="Simplified Arabic" w:eastAsia="Times New Roman" w:hAnsi="Simplified Arabic" w:cs="Simplified Arabic"/>
          <w:b/>
          <w:bCs/>
          <w:sz w:val="40"/>
          <w:szCs w:val="40"/>
          <w:rtl/>
          <w:lang w:val="en-US" w:eastAsia="en-US" w:bidi="ar-DZ"/>
        </w:rPr>
        <w:t>التعليق الإذاعي:</w:t>
      </w:r>
      <w:r w:rsidR="00D82870" w:rsidRPr="006F3D91">
        <w:rPr>
          <w:rFonts w:ascii="Simplified Arabic" w:eastAsia="Times New Roman" w:hAnsi="Simplified Arabic" w:cs="Simplified Arabic"/>
          <w:sz w:val="40"/>
          <w:szCs w:val="40"/>
          <w:rtl/>
          <w:lang w:val="en-US" w:eastAsia="en-US" w:bidi="ar-DZ"/>
        </w:rPr>
        <w:t xml:space="preserve"> أدت مقدرة الإذاعة على تقديم الحدث للمستمع في الوقت الحقيقي</w:t>
      </w:r>
      <w:r w:rsidR="00D82870" w:rsidRPr="006F3D91">
        <w:rPr>
          <w:rFonts w:ascii="Simplified Arabic" w:eastAsia="Times New Roman" w:hAnsi="Simplified Arabic" w:cs="Simplified Arabic" w:hint="cs"/>
          <w:sz w:val="40"/>
          <w:szCs w:val="40"/>
          <w:rtl/>
          <w:lang w:val="en-US" w:eastAsia="en-US" w:bidi="ar-DZ"/>
        </w:rPr>
        <w:t xml:space="preserve"> </w:t>
      </w:r>
      <w:proofErr w:type="spellStart"/>
      <w:r w:rsidR="00D82870" w:rsidRPr="006F3D91">
        <w:rPr>
          <w:rFonts w:ascii="Simplified Arabic" w:eastAsia="Times New Roman" w:hAnsi="Simplified Arabic" w:cs="Simplified Arabic" w:hint="cs"/>
          <w:sz w:val="40"/>
          <w:szCs w:val="40"/>
          <w:rtl/>
          <w:lang w:val="en-US" w:eastAsia="en-US" w:bidi="ar-DZ"/>
        </w:rPr>
        <w:t>ل</w:t>
      </w:r>
      <w:r w:rsidR="00D82870" w:rsidRPr="006F3D91">
        <w:rPr>
          <w:rFonts w:ascii="Simplified Arabic" w:eastAsia="Times New Roman" w:hAnsi="Simplified Arabic" w:cs="Simplified Arabic"/>
          <w:sz w:val="40"/>
          <w:szCs w:val="40"/>
          <w:rtl/>
          <w:lang w:val="en-US" w:eastAsia="en-US" w:bidi="ar-DZ"/>
        </w:rPr>
        <w:t>لحدوثه</w:t>
      </w:r>
      <w:proofErr w:type="spellEnd"/>
      <w:r w:rsidR="00D82870" w:rsidRPr="006F3D91">
        <w:rPr>
          <w:rFonts w:ascii="Simplified Arabic" w:eastAsia="Times New Roman" w:hAnsi="Simplified Arabic" w:cs="Simplified Arabic"/>
          <w:sz w:val="40"/>
          <w:szCs w:val="40"/>
          <w:rtl/>
          <w:lang w:val="en-US" w:eastAsia="en-US" w:bidi="ar-DZ"/>
        </w:rPr>
        <w:t xml:space="preserve"> فجعلت المعلق الرياضي ينقل ملايين المستمعين صورة كلامية لكل حركة المباراة</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 xml:space="preserve">الرياضية </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 xml:space="preserve"> كما </w:t>
      </w:r>
      <w:r w:rsidR="00D82870" w:rsidRPr="006F3D91">
        <w:rPr>
          <w:rFonts w:ascii="Simplified Arabic" w:eastAsia="Times New Roman" w:hAnsi="Simplified Arabic" w:cs="Simplified Arabic"/>
          <w:sz w:val="40"/>
          <w:szCs w:val="40"/>
          <w:rtl/>
          <w:lang w:val="en-US" w:eastAsia="en-US" w:bidi="ar-DZ"/>
        </w:rPr>
        <w:lastRenderedPageBreak/>
        <w:t>أن التعليق الإذاعي يعرض في نشرات الأخبار الإذاعية</w:t>
      </w:r>
      <w:r w:rsidR="00D82870" w:rsidRPr="006F3D91">
        <w:rPr>
          <w:rFonts w:ascii="Simplified Arabic" w:eastAsia="Times New Roman" w:hAnsi="Simplified Arabic" w:cs="Simplified Arabic"/>
          <w:sz w:val="40"/>
          <w:szCs w:val="40"/>
          <w:lang w:val="en-US" w:eastAsia="en-US" w:bidi="ar-DZ"/>
        </w:rPr>
        <w:br/>
      </w:r>
      <w:r w:rsidR="00D82870" w:rsidRPr="006F3D91">
        <w:rPr>
          <w:rFonts w:ascii="Simplified Arabic" w:eastAsia="Times New Roman" w:hAnsi="Simplified Arabic" w:cs="Simplified Arabic"/>
          <w:sz w:val="40"/>
          <w:szCs w:val="40"/>
          <w:rtl/>
          <w:lang w:val="en-US" w:eastAsia="en-US" w:bidi="ar-DZ"/>
        </w:rPr>
        <w:t>المركزية، والنشرات المركزية، إنها النشرات التي تعرف استخداما أكثر لمختلف الأنواع الصحفية</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 xml:space="preserve"> ويشترط في التعليق الإذاعي الدقة المتناهية في اختيار وإيراد الحقائق والبراهين</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والمواقف والاستنتاجات، والتأكد من مدى سلامتها ومدى تأثيرها وانعكاسها على الجمهور، ويلعب صوت</w:t>
      </w:r>
      <w:r w:rsidR="00D82870" w:rsidRPr="006F3D91">
        <w:rPr>
          <w:rFonts w:ascii="Simplified Arabic" w:eastAsia="Times New Roman" w:hAnsi="Simplified Arabic" w:cs="Simplified Arabic" w:hint="cs"/>
          <w:sz w:val="40"/>
          <w:szCs w:val="40"/>
          <w:rtl/>
          <w:lang w:val="en-US" w:eastAsia="en-US" w:bidi="ar-DZ"/>
        </w:rPr>
        <w:t xml:space="preserve"> </w:t>
      </w:r>
      <w:r w:rsidR="00D82870" w:rsidRPr="006F3D91">
        <w:rPr>
          <w:rFonts w:ascii="Simplified Arabic" w:eastAsia="Times New Roman" w:hAnsi="Simplified Arabic" w:cs="Simplified Arabic"/>
          <w:sz w:val="40"/>
          <w:szCs w:val="40"/>
          <w:rtl/>
          <w:lang w:val="en-US" w:eastAsia="en-US" w:bidi="ar-DZ"/>
        </w:rPr>
        <w:t xml:space="preserve">المعلق هنا دورا كبيرا زيادة أو نقصان القيمة التأثيرية للتعليق </w:t>
      </w:r>
      <w:r w:rsidR="00D82870" w:rsidRPr="006F3D91">
        <w:rPr>
          <w:rFonts w:ascii="Simplified Arabic" w:eastAsia="Times New Roman" w:hAnsi="Simplified Arabic" w:cs="Simplified Arabic" w:hint="cs"/>
          <w:sz w:val="40"/>
          <w:szCs w:val="40"/>
          <w:rtl/>
          <w:lang w:val="en-US" w:eastAsia="en-US" w:bidi="ar-DZ"/>
        </w:rPr>
        <w:t>.</w:t>
      </w:r>
      <w:r w:rsidR="00D82870"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t xml:space="preserve">1-2-6 </w:t>
      </w:r>
      <w:r w:rsidR="00D82870" w:rsidRPr="006F3D91">
        <w:rPr>
          <w:rFonts w:ascii="Simplified Arabic" w:eastAsia="Times New Roman" w:hAnsi="Simplified Arabic" w:cs="Simplified Arabic"/>
          <w:b/>
          <w:bCs/>
          <w:sz w:val="40"/>
          <w:szCs w:val="40"/>
          <w:rtl/>
          <w:lang w:val="en-US" w:eastAsia="en-US" w:bidi="ar-DZ"/>
        </w:rPr>
        <w:t>التعليق التلفزيوني:</w:t>
      </w:r>
      <w:r w:rsidR="00D82870" w:rsidRPr="006F3D91">
        <w:rPr>
          <w:rFonts w:ascii="Simplified Arabic" w:eastAsia="Times New Roman" w:hAnsi="Simplified Arabic" w:cs="Simplified Arabic"/>
          <w:sz w:val="40"/>
          <w:szCs w:val="40"/>
          <w:rtl/>
          <w:lang w:val="en-US" w:eastAsia="en-US" w:bidi="ar-DZ"/>
        </w:rPr>
        <w:t xml:space="preserve"> ويكون بطريقتين مختلفتين، وهما الاعتماد على الصوت من خارج</w:t>
      </w:r>
      <w:r w:rsidR="00D82870" w:rsidRPr="006F3D91">
        <w:rPr>
          <w:rFonts w:ascii="Simplified Arabic" w:eastAsia="Times New Roman" w:hAnsi="Simplified Arabic" w:cs="Simplified Arabic"/>
          <w:sz w:val="40"/>
          <w:szCs w:val="40"/>
          <w:lang w:val="en-US" w:eastAsia="en-US" w:bidi="ar-DZ"/>
        </w:rPr>
        <w:t> </w:t>
      </w:r>
      <w:r w:rsidR="001D2D52" w:rsidRPr="006F3D91">
        <w:rPr>
          <w:rFonts w:ascii="Simplified Arabic" w:eastAsia="Times New Roman" w:hAnsi="Simplified Arabic" w:cs="Simplified Arabic"/>
          <w:sz w:val="40"/>
          <w:szCs w:val="40"/>
          <w:rtl/>
          <w:lang w:val="en-US" w:eastAsia="en-US" w:bidi="ar-DZ"/>
        </w:rPr>
        <w:t>الشاشة</w:t>
      </w:r>
      <w:r w:rsidR="001D2D52" w:rsidRPr="006F3D91">
        <w:rPr>
          <w:rFonts w:ascii="Simplified Arabic" w:eastAsia="Times New Roman" w:hAnsi="Simplified Arabic" w:cs="Simplified Arabic"/>
          <w:sz w:val="40"/>
          <w:szCs w:val="40"/>
          <w:lang w:val="en-US" w:eastAsia="en-US" w:bidi="ar-DZ"/>
        </w:rPr>
        <w:t xml:space="preserve"> </w:t>
      </w:r>
      <w:r w:rsidR="001D2D52" w:rsidRPr="006F3D91">
        <w:rPr>
          <w:rFonts w:ascii="Simplified Arabic" w:eastAsia="Times New Roman" w:hAnsi="Simplified Arabic" w:cs="Simplified Arabic"/>
          <w:sz w:val="40"/>
          <w:szCs w:val="40"/>
          <w:rtl/>
          <w:lang w:val="en-US" w:eastAsia="en-US" w:bidi="ar-DZ"/>
        </w:rPr>
        <w:t>وملء هذه الأخيرة بالصور؛ أو ظهور المعلق الصحفي طيلة مدة التعليق ليحتل الشاشة لوحدة طيلة غياب الصور وهذه الأخيرة تقتضي</w:t>
      </w:r>
    </w:p>
    <w:tbl>
      <w:tblPr>
        <w:tblW w:w="0" w:type="auto"/>
        <w:tblCellSpacing w:w="15" w:type="dxa"/>
        <w:tblCellMar>
          <w:left w:w="0" w:type="dxa"/>
          <w:right w:w="0" w:type="dxa"/>
        </w:tblCellMar>
        <w:tblLook w:val="04A0" w:firstRow="1" w:lastRow="0" w:firstColumn="1" w:lastColumn="0" w:noHBand="0" w:noVBand="1"/>
      </w:tblPr>
      <w:tblGrid>
        <w:gridCol w:w="130"/>
      </w:tblGrid>
      <w:tr w:rsidR="001D2D52" w:rsidRPr="006F3D91" w:rsidTr="001D2D52">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0"/>
            </w:tblGrid>
            <w:tr w:rsidR="001D2D52" w:rsidRPr="006F3D91">
              <w:trPr>
                <w:tblCellSpacing w:w="15" w:type="dxa"/>
              </w:trPr>
              <w:tc>
                <w:tcPr>
                  <w:tcW w:w="0" w:type="auto"/>
                  <w:vAlign w:val="center"/>
                  <w:hideMark/>
                </w:tcPr>
                <w:p w:rsidR="001D2D52" w:rsidRPr="006F3D91" w:rsidRDefault="001D2D52" w:rsidP="001D2D52">
                  <w:pPr>
                    <w:bidi w:val="0"/>
                    <w:spacing w:after="0" w:line="240" w:lineRule="auto"/>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noProof/>
                      <w:sz w:val="40"/>
                      <w:szCs w:val="40"/>
                    </w:rPr>
                    <w:drawing>
                      <wp:inline distT="0" distB="0" distL="0" distR="0" wp14:anchorId="0B207CC2" wp14:editId="785EE73B">
                        <wp:extent cx="6350" cy="6350"/>
                        <wp:effectExtent l="0" t="0" r="0" b="0"/>
                        <wp:docPr id="22" name="Imag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1D2D52" w:rsidRPr="006F3D91" w:rsidRDefault="001D2D52" w:rsidP="001D2D52">
            <w:pPr>
              <w:bidi w:val="0"/>
              <w:spacing w:after="0" w:line="240" w:lineRule="auto"/>
              <w:rPr>
                <w:rFonts w:ascii="Simplified Arabic" w:eastAsia="Times New Roman" w:hAnsi="Simplified Arabic" w:cs="Simplified Arabic"/>
                <w:sz w:val="40"/>
                <w:szCs w:val="40"/>
                <w:lang w:val="en-US" w:eastAsia="en-US" w:bidi="ar-DZ"/>
              </w:rPr>
            </w:pPr>
          </w:p>
        </w:tc>
      </w:tr>
    </w:tbl>
    <w:p w:rsidR="001D2D52" w:rsidRPr="006F3D91" w:rsidRDefault="001D2D52" w:rsidP="001D2D52">
      <w:pPr>
        <w:spacing w:after="0" w:line="240" w:lineRule="auto"/>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 حضور الصحافي في الركح التلفزيوني، وتلقائية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حديثه المباشر، والالتزام بمتطلبات الاختصار والدقة فهذه</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الخصائص تنطبق كذلك على التعليق الإذاعي، غير أن التعليق التلفزيوني لا يتوقف عند حد الصوت،</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وإنما يقوم بنفس المقدار أو أكثر على الصورة؛ فرسائله تعرض مضامينها وتؤدي مهامها من خلال وحدة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وانسجام أدوار الصوت والصورة</w:t>
      </w:r>
      <w:r w:rsidRPr="006F3D91">
        <w:rPr>
          <w:rFonts w:ascii="Simplified Arabic" w:eastAsia="Times New Roman" w:hAnsi="Simplified Arabic" w:cs="Simplified Arabic" w:hint="cs"/>
          <w:sz w:val="40"/>
          <w:szCs w:val="40"/>
          <w:rtl/>
          <w:lang w:val="en-US" w:eastAsia="en-US" w:bidi="ar-DZ"/>
        </w:rPr>
        <w:t>.</w:t>
      </w:r>
      <w:r w:rsidRPr="006F3D91">
        <w:rPr>
          <w:rFonts w:ascii="Simplified Arabic" w:eastAsia="Times New Roman" w:hAnsi="Simplified Arabic" w:cs="Simplified Arabic"/>
          <w:sz w:val="40"/>
          <w:szCs w:val="40"/>
          <w:rtl/>
          <w:lang w:val="en-US" w:eastAsia="en-US" w:bidi="ar-DZ"/>
        </w:rPr>
        <w:t xml:space="preserve"> </w:t>
      </w:r>
    </w:p>
    <w:p w:rsidR="00F330C2" w:rsidRPr="006F3D91" w:rsidRDefault="001D2D52" w:rsidP="003510D4">
      <w:pPr>
        <w:pStyle w:val="Paragraphedeliste"/>
        <w:numPr>
          <w:ilvl w:val="0"/>
          <w:numId w:val="21"/>
        </w:numPr>
        <w:spacing w:after="0" w:line="240" w:lineRule="auto"/>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sz w:val="40"/>
          <w:szCs w:val="40"/>
          <w:lang w:val="en-US" w:eastAsia="en-US" w:bidi="ar-DZ"/>
        </w:rPr>
        <w:t xml:space="preserve"> </w:t>
      </w:r>
      <w:r w:rsidRPr="006F3D91">
        <w:rPr>
          <w:rFonts w:ascii="Simplified Arabic" w:eastAsia="Times New Roman" w:hAnsi="Simplified Arabic" w:cs="Simplified Arabic"/>
          <w:b/>
          <w:bCs/>
          <w:sz w:val="40"/>
          <w:szCs w:val="40"/>
          <w:rtl/>
          <w:lang w:val="en-US" w:eastAsia="en-US" w:bidi="ar-DZ"/>
        </w:rPr>
        <w:t>بنية التعليق الصحفي</w:t>
      </w:r>
      <w:r w:rsidRPr="006F3D91">
        <w:rPr>
          <w:rFonts w:ascii="Simplified Arabic" w:eastAsia="Times New Roman" w:hAnsi="Simplified Arabic" w:cs="Simplified Arabic"/>
          <w:b/>
          <w:bCs/>
          <w:sz w:val="40"/>
          <w:szCs w:val="40"/>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يرى البعض أن بناء كتابة التعليق الصحفي محدد على وجه التقريب وتقليدي، ومعتاد، ويتألف من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ثلاثة عناصر رئيسية، تلك هي </w:t>
      </w:r>
      <w:r w:rsidRPr="006F3D91">
        <w:rPr>
          <w:rFonts w:ascii="Simplified Arabic" w:eastAsia="Times New Roman" w:hAnsi="Simplified Arabic" w:cs="Simplified Arabic"/>
          <w:sz w:val="40"/>
          <w:szCs w:val="40"/>
          <w:rtl/>
          <w:lang w:val="en-US" w:eastAsia="en-US" w:bidi="ar-DZ"/>
        </w:rPr>
        <w:lastRenderedPageBreak/>
        <w:t>المقدمة، التعليق، الاستنتاج  ويرى بعض</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المختصين أن المعلق وحده دون سواه، هو الذي يعرف الطريقة التي يعرض بها أفكاره، حيث يستطيع</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الوصول إلى التأثير المنشود في حين يرى البعض الآخر أن الشروع في</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كتابة التعليق الصحفي يتطلب معرفة ما</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يلي</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حول أي موضوع تريد الكتابة؟</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ما الحقائق المتوافرة لدينا حول هذا الموضوع؟</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كيف يمكن استخلاص وجهة نظر الطرف المقابل للموضوع</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ما رأي الصحفي النهائي؟</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وهذا الاختلاف حول وجود بنية من عدمها في التعليق الصحفي، يعكس هذا الخلط</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غياب مرجعية</w:t>
      </w:r>
      <w:r w:rsidRPr="006F3D91">
        <w:rPr>
          <w:rFonts w:ascii="Simplified Arabic" w:eastAsia="Times New Roman" w:hAnsi="Simplified Arabic" w:cs="Simplified Arabic"/>
          <w:sz w:val="40"/>
          <w:szCs w:val="40"/>
          <w:lang w:val="en-US" w:eastAsia="en-US" w:bidi="ar-DZ"/>
        </w:rPr>
        <w:t> </w:t>
      </w:r>
      <w:r w:rsidR="00D8198A"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 xml:space="preserve">3- </w:t>
      </w:r>
      <w:r w:rsidR="00D8198A" w:rsidRPr="006F3D91">
        <w:rPr>
          <w:rFonts w:ascii="Simplified Arabic" w:eastAsia="Times New Roman" w:hAnsi="Simplified Arabic" w:cs="Simplified Arabic"/>
          <w:b/>
          <w:bCs/>
          <w:sz w:val="40"/>
          <w:szCs w:val="40"/>
          <w:rtl/>
          <w:lang w:val="en-US" w:eastAsia="en-US" w:bidi="ar-DZ"/>
        </w:rPr>
        <w:t>التعليق الصحفي الرياضي:</w:t>
      </w:r>
      <w:r w:rsidR="00D8198A" w:rsidRPr="006F3D91">
        <w:rPr>
          <w:rFonts w:ascii="Simplified Arabic" w:eastAsia="Times New Roman" w:hAnsi="Simplified Arabic" w:cs="Simplified Arabic"/>
          <w:sz w:val="40"/>
          <w:szCs w:val="40"/>
          <w:rtl/>
          <w:lang w:val="en-US" w:eastAsia="en-US" w:bidi="ar-DZ"/>
        </w:rPr>
        <w:t xml:space="preserve"> هو فن صحفي يقوم على شرح وتفسير ونقد وتحليل المباريات الرياضية؛</w:t>
      </w:r>
      <w:r w:rsidR="00D8198A" w:rsidRPr="006F3D91">
        <w:rPr>
          <w:rFonts w:ascii="Simplified Arabic" w:eastAsia="Times New Roman" w:hAnsi="Simplified Arabic" w:cs="Simplified Arabic" w:hint="cs"/>
          <w:sz w:val="40"/>
          <w:szCs w:val="40"/>
          <w:rtl/>
          <w:lang w:val="en-US" w:eastAsia="en-US" w:bidi="ar-DZ"/>
        </w:rPr>
        <w:t xml:space="preserve"> </w:t>
      </w:r>
      <w:r w:rsidR="00D8198A" w:rsidRPr="006F3D91">
        <w:rPr>
          <w:rFonts w:ascii="Simplified Arabic" w:eastAsia="Times New Roman" w:hAnsi="Simplified Arabic" w:cs="Simplified Arabic"/>
          <w:sz w:val="40"/>
          <w:szCs w:val="40"/>
          <w:rtl/>
          <w:lang w:val="en-US" w:eastAsia="en-US" w:bidi="ar-DZ"/>
        </w:rPr>
        <w:t xml:space="preserve">فهو يستهدف تقييم المباراة والكشف عن الجوانب الإيجابية والسلبية في الأداء </w:t>
      </w:r>
      <w:r w:rsidRPr="006F3D91">
        <w:rPr>
          <w:rFonts w:ascii="Simplified Arabic" w:eastAsia="Times New Roman" w:hAnsi="Simplified Arabic" w:cs="Simplified Arabic" w:hint="cs"/>
          <w:sz w:val="40"/>
          <w:szCs w:val="40"/>
          <w:rtl/>
          <w:lang w:val="en-US" w:eastAsia="en-US" w:bidi="ar-DZ"/>
        </w:rPr>
        <w:t xml:space="preserve"> </w:t>
      </w:r>
      <w:r w:rsidR="00D8198A" w:rsidRPr="006F3D91">
        <w:rPr>
          <w:rFonts w:ascii="Simplified Arabic" w:eastAsia="Times New Roman" w:hAnsi="Simplified Arabic" w:cs="Simplified Arabic"/>
          <w:sz w:val="40"/>
          <w:szCs w:val="40"/>
          <w:rtl/>
          <w:lang w:val="en-US" w:eastAsia="en-US" w:bidi="ar-DZ"/>
        </w:rPr>
        <w:t>فالتعليق الرياضي نوع صحفي فكري مستقل ومتميز، يهدف أساسا لتقديم رأي صريح، وواضح ومحدد</w:t>
      </w:r>
      <w:r w:rsidRPr="006F3D91">
        <w:rPr>
          <w:rFonts w:ascii="Simplified Arabic" w:eastAsia="Times New Roman" w:hAnsi="Simplified Arabic" w:cs="Simplified Arabic" w:hint="cs"/>
          <w:sz w:val="40"/>
          <w:szCs w:val="40"/>
          <w:rtl/>
          <w:lang w:val="en-US" w:eastAsia="en-US" w:bidi="ar-DZ"/>
        </w:rPr>
        <w:t xml:space="preserve"> </w:t>
      </w:r>
      <w:r w:rsidR="00D8198A" w:rsidRPr="006F3D91">
        <w:rPr>
          <w:rFonts w:ascii="Simplified Arabic" w:eastAsia="Times New Roman" w:hAnsi="Simplified Arabic" w:cs="Simplified Arabic"/>
          <w:sz w:val="40"/>
          <w:szCs w:val="40"/>
          <w:rtl/>
          <w:lang w:val="en-US" w:eastAsia="en-US" w:bidi="ar-DZ"/>
        </w:rPr>
        <w:t>ومعلن إزاء حدث رياضي هام، يقدم الأدلة والحجج والبراهين والشواهد التي تؤكد صحة هذا</w:t>
      </w:r>
      <w:r w:rsidRPr="006F3D91">
        <w:rPr>
          <w:rFonts w:ascii="Simplified Arabic" w:eastAsia="Times New Roman" w:hAnsi="Simplified Arabic" w:cs="Simplified Arabic" w:hint="cs"/>
          <w:sz w:val="40"/>
          <w:szCs w:val="40"/>
          <w:rtl/>
          <w:lang w:val="en-US" w:eastAsia="en-US" w:bidi="ar-DZ"/>
        </w:rPr>
        <w:t xml:space="preserve"> </w:t>
      </w:r>
      <w:r w:rsidR="00D8198A" w:rsidRPr="006F3D91">
        <w:rPr>
          <w:rFonts w:ascii="Simplified Arabic" w:eastAsia="Times New Roman" w:hAnsi="Simplified Arabic" w:cs="Simplified Arabic"/>
          <w:sz w:val="40"/>
          <w:szCs w:val="40"/>
          <w:rtl/>
          <w:lang w:val="en-US" w:eastAsia="en-US" w:bidi="ar-DZ"/>
        </w:rPr>
        <w:t>الرأي فهو الدراسة الواعية لكل المؤثرات التي تحيط بالمباراة، والتي تتضمن</w:t>
      </w:r>
      <w:r w:rsidR="00D8198A" w:rsidRPr="006F3D91">
        <w:rPr>
          <w:rFonts w:ascii="Simplified Arabic" w:eastAsia="Times New Roman" w:hAnsi="Simplified Arabic" w:cs="Simplified Arabic"/>
          <w:sz w:val="40"/>
          <w:szCs w:val="40"/>
          <w:lang w:val="en-US" w:eastAsia="en-US" w:bidi="ar-DZ"/>
        </w:rPr>
        <w:t> </w:t>
      </w:r>
      <w:r w:rsidR="00A764EC" w:rsidRPr="006F3D91">
        <w:rPr>
          <w:rFonts w:ascii="Simplified Arabic" w:eastAsia="Times New Roman" w:hAnsi="Simplified Arabic" w:cs="Simplified Arabic"/>
          <w:sz w:val="40"/>
          <w:szCs w:val="40"/>
          <w:rtl/>
          <w:lang w:val="en-US" w:eastAsia="en-US" w:bidi="ar-DZ"/>
        </w:rPr>
        <w:t>إعلامية موحدة، ونقص في التكوين وإعادة التكوين وغياب التخصص، وعدم وضوح فن التعليق الصحفي</w:t>
      </w:r>
      <w:r w:rsidR="00A764EC" w:rsidRPr="006F3D91">
        <w:rPr>
          <w:rFonts w:ascii="Simplified Arabic" w:eastAsia="Times New Roman" w:hAnsi="Simplified Arabic" w:cs="Simplified Arabic" w:hint="cs"/>
          <w:sz w:val="40"/>
          <w:szCs w:val="40"/>
          <w:rtl/>
          <w:lang w:val="en-US" w:eastAsia="en-US" w:bidi="ar-DZ"/>
        </w:rPr>
        <w:t xml:space="preserve"> </w:t>
      </w:r>
      <w:proofErr w:type="spellStart"/>
      <w:r w:rsidR="00A764EC" w:rsidRPr="006F3D91">
        <w:rPr>
          <w:rFonts w:ascii="Simplified Arabic" w:eastAsia="Times New Roman" w:hAnsi="Simplified Arabic" w:cs="Simplified Arabic"/>
          <w:sz w:val="40"/>
          <w:szCs w:val="40"/>
          <w:rtl/>
          <w:lang w:val="en-US" w:eastAsia="en-US" w:bidi="ar-DZ"/>
        </w:rPr>
        <w:t>کفن</w:t>
      </w:r>
      <w:proofErr w:type="spellEnd"/>
      <w:r w:rsidR="00A764EC" w:rsidRPr="006F3D91">
        <w:rPr>
          <w:rFonts w:ascii="Simplified Arabic" w:eastAsia="Times New Roman" w:hAnsi="Simplified Arabic" w:cs="Simplified Arabic"/>
          <w:sz w:val="40"/>
          <w:szCs w:val="40"/>
          <w:rtl/>
          <w:lang w:val="en-US" w:eastAsia="en-US" w:bidi="ar-DZ"/>
        </w:rPr>
        <w:t xml:space="preserve"> صحفي قائم بذاتها </w:t>
      </w:r>
      <w:r w:rsidR="00A764EC" w:rsidRPr="006F3D91">
        <w:rPr>
          <w:rFonts w:ascii="Simplified Arabic" w:eastAsia="Times New Roman" w:hAnsi="Simplified Arabic" w:cs="Simplified Arabic" w:hint="cs"/>
          <w:sz w:val="40"/>
          <w:szCs w:val="40"/>
          <w:rtl/>
          <w:lang w:val="en-US" w:eastAsia="en-US" w:bidi="ar-DZ"/>
        </w:rPr>
        <w:t>.</w:t>
      </w:r>
    </w:p>
    <w:p w:rsidR="00F330C2" w:rsidRPr="006F3D91" w:rsidRDefault="00F330C2" w:rsidP="00F330C2">
      <w:pPr>
        <w:pStyle w:val="Paragraphedeliste"/>
        <w:numPr>
          <w:ilvl w:val="0"/>
          <w:numId w:val="21"/>
        </w:numPr>
        <w:spacing w:after="0" w:line="240" w:lineRule="auto"/>
        <w:rPr>
          <w:rFonts w:ascii="Simplified Arabic" w:eastAsia="Times New Roman" w:hAnsi="Simplified Arabic" w:cs="Simplified Arabic"/>
          <w:sz w:val="40"/>
          <w:szCs w:val="40"/>
          <w:lang w:val="en-US" w:eastAsia="en-US" w:bidi="ar-DZ"/>
        </w:rPr>
      </w:pPr>
      <w:r w:rsidRPr="006F3D91">
        <w:rPr>
          <w:rFonts w:ascii="Simplified Arabic" w:eastAsia="Times New Roman" w:hAnsi="Simplified Arabic" w:cs="Simplified Arabic"/>
          <w:b/>
          <w:bCs/>
          <w:sz w:val="40"/>
          <w:szCs w:val="40"/>
          <w:rtl/>
          <w:lang w:val="en-US" w:eastAsia="en-US" w:bidi="ar-DZ"/>
        </w:rPr>
        <w:t>بنية التعليق الصحفي</w:t>
      </w:r>
      <w:r w:rsidRPr="006F3D91">
        <w:rPr>
          <w:rFonts w:ascii="Simplified Arabic" w:eastAsia="Times New Roman" w:hAnsi="Simplified Arabic" w:cs="Simplified Arabic"/>
          <w:b/>
          <w:bCs/>
          <w:sz w:val="40"/>
          <w:szCs w:val="40"/>
          <w:lang w:val="en-US" w:eastAsia="en-US" w:bidi="ar-DZ"/>
        </w:rPr>
        <w:t>:</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 xml:space="preserve">يرى البعض أن بناء كتابة التعليق الصحفي محدد على وجه التقريب </w:t>
      </w:r>
      <w:r w:rsidRPr="006F3D91">
        <w:rPr>
          <w:rFonts w:ascii="Simplified Arabic" w:eastAsia="Times New Roman" w:hAnsi="Simplified Arabic" w:cs="Simplified Arabic"/>
          <w:sz w:val="40"/>
          <w:szCs w:val="40"/>
          <w:rtl/>
          <w:lang w:val="en-US" w:eastAsia="en-US" w:bidi="ar-DZ"/>
        </w:rPr>
        <w:lastRenderedPageBreak/>
        <w:t>وتقليدي، ومعتاد، ويتألف من</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ثلاثة عناصر رئيسية، تلك هي المقدمة، التعليق، الاستنتاج (رزاقي، 2006، ص 82)، ويرى بعض</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المختصين أن المعلق وحده دون سواه، هو الذي يعرف الطريقة التي يعرض بها أفكاره، حيث يستطيع</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الوصول إلى التأثير المنشود ، في حين يرى البعض الآخر أن الشروع في</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كتابة التعليق الصحفي يتطلب معرفة ما</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يلي</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حول أي موضوع تريد الكتابة؟</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ما الحقائق المتوافرة لدينا حول هذا الموضوع؟</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كيف يمكن استخلاص وجهة نظر الطرف المقابل للموضوع</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ما رأي الصحفي النهائي؟</w:t>
      </w:r>
      <w:r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sz w:val="40"/>
          <w:szCs w:val="40"/>
          <w:rtl/>
          <w:lang w:val="en-US" w:eastAsia="en-US" w:bidi="ar-DZ"/>
        </w:rPr>
        <w:t xml:space="preserve">وهذا الاختلاف حول وجود بنية من عدمها في التعليق الصحفي، يعكس هذا الخلط </w:t>
      </w:r>
      <w:proofErr w:type="spellStart"/>
      <w:r w:rsidRPr="006F3D91">
        <w:rPr>
          <w:rFonts w:ascii="Simplified Arabic" w:eastAsia="Times New Roman" w:hAnsi="Simplified Arabic" w:cs="Simplified Arabic"/>
          <w:sz w:val="40"/>
          <w:szCs w:val="40"/>
          <w:rtl/>
          <w:lang w:val="en-US" w:eastAsia="en-US" w:bidi="ar-DZ"/>
        </w:rPr>
        <w:t>غیاب</w:t>
      </w:r>
      <w:proofErr w:type="spellEnd"/>
      <w:r w:rsidRPr="006F3D91">
        <w:rPr>
          <w:rFonts w:ascii="Simplified Arabic" w:eastAsia="Times New Roman" w:hAnsi="Simplified Arabic" w:cs="Simplified Arabic"/>
          <w:sz w:val="40"/>
          <w:szCs w:val="40"/>
          <w:rtl/>
          <w:lang w:val="en-US" w:eastAsia="en-US" w:bidi="ar-DZ"/>
        </w:rPr>
        <w:t xml:space="preserve"> مرجعية</w:t>
      </w:r>
      <w:r w:rsidRPr="006F3D91">
        <w:rPr>
          <w:rFonts w:ascii="Simplified Arabic" w:eastAsia="Times New Roman" w:hAnsi="Simplified Arabic" w:cs="Simplified Arabic" w:hint="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إعلامية موحدة، ونقص في التكوين وإعادة التكوين وغياب التخصص، وعدم وضوح فن التعليق الصحفي</w:t>
      </w:r>
      <w:r w:rsidRPr="006F3D91">
        <w:rPr>
          <w:rFonts w:ascii="Simplified Arabic" w:eastAsia="Times New Roman" w:hAnsi="Simplified Arabic" w:cs="Simplified Arabic" w:hint="cs"/>
          <w:sz w:val="40"/>
          <w:szCs w:val="40"/>
          <w:rtl/>
          <w:lang w:val="en-US" w:eastAsia="en-US" w:bidi="ar-DZ"/>
        </w:rPr>
        <w:t xml:space="preserve"> </w:t>
      </w:r>
      <w:proofErr w:type="spellStart"/>
      <w:r w:rsidRPr="006F3D91">
        <w:rPr>
          <w:rFonts w:ascii="Simplified Arabic" w:eastAsia="Times New Roman" w:hAnsi="Simplified Arabic" w:cs="Simplified Arabic"/>
          <w:sz w:val="40"/>
          <w:szCs w:val="40"/>
          <w:rtl/>
          <w:lang w:val="en-US" w:eastAsia="en-US" w:bidi="ar-DZ"/>
        </w:rPr>
        <w:t>کفن</w:t>
      </w:r>
      <w:proofErr w:type="spellEnd"/>
      <w:r w:rsidRPr="006F3D91">
        <w:rPr>
          <w:rFonts w:ascii="Simplified Arabic" w:eastAsia="Times New Roman" w:hAnsi="Simplified Arabic" w:cs="Simplified Arabic"/>
          <w:sz w:val="40"/>
          <w:szCs w:val="40"/>
          <w:rtl/>
          <w:lang w:val="en-US" w:eastAsia="en-US" w:bidi="ar-DZ"/>
        </w:rPr>
        <w:t xml:space="preserve"> صحفي قائم </w:t>
      </w:r>
      <w:proofErr w:type="spellStart"/>
      <w:r w:rsidRPr="006F3D91">
        <w:rPr>
          <w:rFonts w:ascii="Simplified Arabic" w:eastAsia="Times New Roman" w:hAnsi="Simplified Arabic" w:cs="Simplified Arabic"/>
          <w:sz w:val="40"/>
          <w:szCs w:val="40"/>
          <w:rtl/>
          <w:lang w:val="en-US" w:eastAsia="en-US" w:bidi="ar-DZ"/>
        </w:rPr>
        <w:t>بذاتہ</w:t>
      </w:r>
      <w:proofErr w:type="spellEnd"/>
      <w:r w:rsidRPr="006F3D91">
        <w:rPr>
          <w:rFonts w:ascii="Simplified Arabic" w:eastAsia="Times New Roman" w:hAnsi="Simplified Arabic" w:cs="Simplified Arabic"/>
          <w:sz w:val="40"/>
          <w:szCs w:val="40"/>
          <w:rtl/>
          <w:lang w:val="en-US" w:eastAsia="en-US" w:bidi="ar-DZ"/>
        </w:rPr>
        <w:t xml:space="preserve"> </w:t>
      </w:r>
      <w:r w:rsidRPr="006F3D91">
        <w:rPr>
          <w:rFonts w:ascii="Simplified Arabic" w:eastAsia="Times New Roman" w:hAnsi="Simplified Arabic" w:cs="Simplified Arabic" w:hint="cs"/>
          <w:sz w:val="40"/>
          <w:szCs w:val="40"/>
          <w:rtl/>
          <w:lang w:val="en-US" w:eastAsia="en-US" w:bidi="ar-DZ"/>
        </w:rPr>
        <w:t>.</w:t>
      </w:r>
      <w:r w:rsidR="00A764EC"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b/>
          <w:bCs/>
          <w:sz w:val="40"/>
          <w:szCs w:val="40"/>
          <w:rtl/>
          <w:lang w:val="en-US" w:eastAsia="en-US" w:bidi="ar-DZ"/>
        </w:rPr>
        <w:t>3-1</w:t>
      </w:r>
      <w:r w:rsidR="00A764EC" w:rsidRPr="006F3D91">
        <w:rPr>
          <w:rFonts w:ascii="Simplified Arabic" w:eastAsia="Times New Roman" w:hAnsi="Simplified Arabic" w:cs="Simplified Arabic" w:hint="cs"/>
          <w:b/>
          <w:bCs/>
          <w:sz w:val="40"/>
          <w:szCs w:val="40"/>
          <w:rtl/>
          <w:lang w:val="en-US" w:eastAsia="en-US" w:bidi="ar-DZ"/>
        </w:rPr>
        <w:t xml:space="preserve"> </w:t>
      </w:r>
      <w:r w:rsidR="00A764EC" w:rsidRPr="006F3D91">
        <w:rPr>
          <w:rFonts w:ascii="Simplified Arabic" w:eastAsia="Times New Roman" w:hAnsi="Simplified Arabic" w:cs="Simplified Arabic"/>
          <w:b/>
          <w:bCs/>
          <w:sz w:val="40"/>
          <w:szCs w:val="40"/>
          <w:lang w:val="en-US" w:eastAsia="en-US" w:bidi="ar-DZ"/>
        </w:rPr>
        <w:t xml:space="preserve"> </w:t>
      </w:r>
      <w:r w:rsidR="00A764EC" w:rsidRPr="006F3D91">
        <w:rPr>
          <w:rFonts w:ascii="Simplified Arabic" w:eastAsia="Times New Roman" w:hAnsi="Simplified Arabic" w:cs="Simplified Arabic"/>
          <w:b/>
          <w:bCs/>
          <w:sz w:val="40"/>
          <w:szCs w:val="40"/>
          <w:rtl/>
          <w:lang w:val="en-US" w:eastAsia="en-US" w:bidi="ar-DZ"/>
        </w:rPr>
        <w:t>العنوان:</w:t>
      </w:r>
      <w:r w:rsidR="00A764EC" w:rsidRPr="006F3D91">
        <w:rPr>
          <w:rFonts w:ascii="Simplified Arabic" w:eastAsia="Times New Roman" w:hAnsi="Simplified Arabic" w:cs="Simplified Arabic"/>
          <w:sz w:val="40"/>
          <w:szCs w:val="40"/>
          <w:rtl/>
          <w:lang w:val="en-US" w:eastAsia="en-US" w:bidi="ar-DZ"/>
        </w:rPr>
        <w:t xml:space="preserve"> يفضل أن يكون مثيرا للانتباه، ملخصا للفكرة، موجها للقارئ، على أن يتسم</w:t>
      </w:r>
      <w:r w:rsidR="00A764EC" w:rsidRPr="006F3D91">
        <w:rPr>
          <w:rFonts w:ascii="Simplified Arabic" w:eastAsia="Times New Roman" w:hAnsi="Simplified Arabic" w:cs="Simplified Arabic" w:hint="cs"/>
          <w:sz w:val="40"/>
          <w:szCs w:val="40"/>
          <w:rtl/>
          <w:lang w:val="en-US" w:eastAsia="en-US" w:bidi="ar-DZ"/>
        </w:rPr>
        <w:t xml:space="preserve"> </w:t>
      </w:r>
      <w:proofErr w:type="spellStart"/>
      <w:r w:rsidR="00A764EC" w:rsidRPr="006F3D91">
        <w:rPr>
          <w:rFonts w:ascii="Simplified Arabic" w:eastAsia="Times New Roman" w:hAnsi="Simplified Arabic" w:cs="Simplified Arabic"/>
          <w:sz w:val="40"/>
          <w:szCs w:val="40"/>
          <w:rtl/>
          <w:lang w:val="en-US" w:eastAsia="en-US" w:bidi="ar-DZ"/>
        </w:rPr>
        <w:t>با</w:t>
      </w:r>
      <w:proofErr w:type="spellEnd"/>
      <w:r w:rsidR="00A764EC" w:rsidRPr="006F3D91">
        <w:rPr>
          <w:rFonts w:ascii="Simplified Arabic" w:eastAsia="Times New Roman" w:hAnsi="Simplified Arabic" w:cs="Simplified Arabic"/>
          <w:sz w:val="40"/>
          <w:szCs w:val="40"/>
          <w:rtl/>
          <w:lang w:val="en-US" w:eastAsia="en-US" w:bidi="ar-DZ"/>
        </w:rPr>
        <w:t xml:space="preserve"> حافية، </w:t>
      </w:r>
      <w:proofErr w:type="spellStart"/>
      <w:r w:rsidR="00A764EC" w:rsidRPr="006F3D91">
        <w:rPr>
          <w:rFonts w:ascii="Simplified Arabic" w:eastAsia="Times New Roman" w:hAnsi="Simplified Arabic" w:cs="Simplified Arabic"/>
          <w:sz w:val="40"/>
          <w:szCs w:val="40"/>
          <w:rtl/>
          <w:lang w:val="en-US" w:eastAsia="en-US" w:bidi="ar-DZ"/>
        </w:rPr>
        <w:t>رييتد</w:t>
      </w:r>
      <w:proofErr w:type="spellEnd"/>
      <w:r w:rsidR="00A764EC" w:rsidRPr="006F3D91">
        <w:rPr>
          <w:rFonts w:ascii="Simplified Arabic" w:eastAsia="Times New Roman" w:hAnsi="Simplified Arabic" w:cs="Simplified Arabic"/>
          <w:sz w:val="40"/>
          <w:szCs w:val="40"/>
          <w:rtl/>
          <w:lang w:val="en-US" w:eastAsia="en-US" w:bidi="ar-DZ"/>
        </w:rPr>
        <w:t xml:space="preserve"> عن المباشرة، قد يكون كلمة أو كلمتين (مسند ومسند إليه)، على أن يكون عنوان رأي</w:t>
      </w:r>
      <w:r w:rsidR="00A764EC" w:rsidRPr="006F3D91">
        <w:rPr>
          <w:rFonts w:ascii="Simplified Arabic" w:eastAsia="Times New Roman" w:hAnsi="Simplified Arabic" w:cs="Simplified Arabic"/>
          <w:sz w:val="40"/>
          <w:szCs w:val="40"/>
          <w:lang w:val="en-US" w:eastAsia="en-US" w:bidi="ar-DZ"/>
        </w:rPr>
        <w:t>"</w:t>
      </w:r>
      <w:r w:rsidR="00A764EC" w:rsidRPr="006F3D91">
        <w:rPr>
          <w:rFonts w:ascii="Simplified Arabic" w:eastAsia="Times New Roman" w:hAnsi="Simplified Arabic" w:cs="Simplified Arabic"/>
          <w:sz w:val="40"/>
          <w:szCs w:val="40"/>
          <w:rtl/>
          <w:lang w:val="en-US" w:eastAsia="en-US" w:bidi="ar-DZ"/>
        </w:rPr>
        <w:t>،</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وليس عنوانا خيريا (جملة اسمية خبرها جملة فعلية)، وقد يكون اقتباسا أو سؤالا</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ولا نضع نقطة في نهايته؛ وإنما نضع علامة استفهام أو تعجب أو لا نضعها، في حالة الدفاع عن موقف</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معلن؛ والعنوان قد يختفي أحينا في العنا وين الثابتة، مثل التعليق (التعليق اليومي)</w:t>
      </w:r>
      <w:r w:rsidRPr="006F3D91">
        <w:rPr>
          <w:rFonts w:ascii="Simplified Arabic" w:eastAsia="Times New Roman" w:hAnsi="Simplified Arabic" w:cs="Simplified Arabic" w:hint="cs"/>
          <w:sz w:val="40"/>
          <w:szCs w:val="40"/>
          <w:rtl/>
          <w:lang w:val="en-US" w:eastAsia="en-US" w:bidi="ar-DZ"/>
        </w:rPr>
        <w:t>.</w:t>
      </w:r>
      <w:r w:rsidR="00A764EC" w:rsidRPr="006F3D91">
        <w:rPr>
          <w:rFonts w:ascii="Simplified Arabic" w:eastAsia="Times New Roman" w:hAnsi="Simplified Arabic" w:cs="Simplified Arabic"/>
          <w:sz w:val="40"/>
          <w:szCs w:val="40"/>
          <w:lang w:val="en-US" w:eastAsia="en-US" w:bidi="ar-DZ"/>
        </w:rPr>
        <w:br/>
      </w:r>
      <w:r w:rsidRPr="006F3D91">
        <w:rPr>
          <w:rFonts w:ascii="Simplified Arabic" w:eastAsia="Times New Roman" w:hAnsi="Simplified Arabic" w:cs="Simplified Arabic" w:hint="cs"/>
          <w:sz w:val="40"/>
          <w:szCs w:val="40"/>
          <w:rtl/>
          <w:lang w:val="en-US" w:eastAsia="en-US" w:bidi="ar-DZ"/>
        </w:rPr>
        <w:lastRenderedPageBreak/>
        <w:t xml:space="preserve">3-2 </w:t>
      </w:r>
      <w:r w:rsidR="00A764EC" w:rsidRPr="006F3D91">
        <w:rPr>
          <w:rFonts w:ascii="Simplified Arabic" w:eastAsia="Times New Roman" w:hAnsi="Simplified Arabic" w:cs="Simplified Arabic"/>
          <w:b/>
          <w:bCs/>
          <w:sz w:val="40"/>
          <w:szCs w:val="40"/>
          <w:rtl/>
          <w:lang w:val="en-US" w:eastAsia="en-US" w:bidi="ar-DZ"/>
        </w:rPr>
        <w:t>مقدمة:</w:t>
      </w:r>
      <w:r w:rsidR="00A764EC" w:rsidRPr="006F3D91">
        <w:rPr>
          <w:rFonts w:ascii="Simplified Arabic" w:eastAsia="Times New Roman" w:hAnsi="Simplified Arabic" w:cs="Simplified Arabic"/>
          <w:sz w:val="40"/>
          <w:szCs w:val="40"/>
          <w:rtl/>
          <w:lang w:val="en-US" w:eastAsia="en-US" w:bidi="ar-DZ"/>
        </w:rPr>
        <w:t xml:space="preserve"> إعادة ذكر الحدث، حيث يقوم الصحفي بإعادة تذكير الجمهور بالحدث الذي</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 xml:space="preserve">يريد التعليق عليه، وضروري عليه أن يكون مت </w:t>
      </w:r>
      <w:proofErr w:type="spellStart"/>
      <w:r w:rsidR="00A764EC" w:rsidRPr="006F3D91">
        <w:rPr>
          <w:rFonts w:ascii="Simplified Arabic" w:eastAsia="Times New Roman" w:hAnsi="Simplified Arabic" w:cs="Simplified Arabic"/>
          <w:sz w:val="40"/>
          <w:szCs w:val="40"/>
          <w:rtl/>
          <w:lang w:val="en-US" w:eastAsia="en-US" w:bidi="ar-DZ"/>
        </w:rPr>
        <w:t>ابعا</w:t>
      </w:r>
      <w:proofErr w:type="spellEnd"/>
      <w:r w:rsidR="00A764EC" w:rsidRPr="006F3D91">
        <w:rPr>
          <w:rFonts w:ascii="Simplified Arabic" w:eastAsia="Times New Roman" w:hAnsi="Simplified Arabic" w:cs="Simplified Arabic"/>
          <w:sz w:val="40"/>
          <w:szCs w:val="40"/>
          <w:rtl/>
          <w:lang w:val="en-US" w:eastAsia="en-US" w:bidi="ar-DZ"/>
        </w:rPr>
        <w:t xml:space="preserve"> للحدث بكل تفاصيله </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وتعتبر المقدمة أهم عنصر من عناصر التعليق لأنها تختصر موضوع التعليق بحياد وموضوعية حتى</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تسهيل المهمة لجسم التعليق تقديم الأدلة والشوا</w:t>
      </w:r>
      <w:r w:rsidRPr="006F3D91">
        <w:rPr>
          <w:rFonts w:ascii="Simplified Arabic" w:eastAsia="Times New Roman" w:hAnsi="Simplified Arabic" w:cs="Simplified Arabic"/>
          <w:sz w:val="40"/>
          <w:szCs w:val="40"/>
          <w:rtl/>
          <w:lang w:val="en-US" w:eastAsia="en-US" w:bidi="ar-DZ"/>
        </w:rPr>
        <w:t>هد والأسانيد،</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وأهميتها تكمن في أن لغتها غالبا ما تكون</w:t>
      </w:r>
      <w:r w:rsidRPr="006F3D91">
        <w:rPr>
          <w:rFonts w:ascii="Simplified Arabic" w:eastAsia="Times New Roman" w:hAnsi="Simplified Arabic" w:cs="Simplified Arabic" w:hint="cs"/>
          <w:sz w:val="40"/>
          <w:szCs w:val="40"/>
          <w:rtl/>
          <w:lang w:val="en-US" w:eastAsia="en-US" w:bidi="ar-DZ"/>
        </w:rPr>
        <w:t xml:space="preserve"> </w:t>
      </w:r>
      <w:r w:rsidR="00A764EC" w:rsidRPr="006F3D91">
        <w:rPr>
          <w:rFonts w:ascii="Simplified Arabic" w:eastAsia="Times New Roman" w:hAnsi="Simplified Arabic" w:cs="Simplified Arabic"/>
          <w:sz w:val="40"/>
          <w:szCs w:val="40"/>
          <w:rtl/>
          <w:lang w:val="en-US" w:eastAsia="en-US" w:bidi="ar-DZ"/>
        </w:rPr>
        <w:t>خبرية، وكتابتها تطلب الإلمام بالموضوع، ونقل الحقائق، كما وردت في الخبر دون تدخل</w:t>
      </w:r>
      <w:r w:rsidRPr="006F3D91">
        <w:rPr>
          <w:rFonts w:ascii="Simplified Arabic" w:eastAsia="Times New Roman" w:hAnsi="Simplified Arabic" w:cs="Simplified Arabic" w:hint="cs"/>
          <w:sz w:val="40"/>
          <w:szCs w:val="40"/>
          <w:rtl/>
          <w:lang w:val="en-US" w:eastAsia="en-US" w:bidi="ar-DZ"/>
        </w:rPr>
        <w:t xml:space="preserve"> </w:t>
      </w:r>
      <w:proofErr w:type="spellStart"/>
      <w:r w:rsidR="00A764EC" w:rsidRPr="006F3D91">
        <w:rPr>
          <w:rFonts w:ascii="Simplified Arabic" w:eastAsia="Times New Roman" w:hAnsi="Simplified Arabic" w:cs="Simplified Arabic"/>
          <w:sz w:val="40"/>
          <w:szCs w:val="40"/>
          <w:rtl/>
          <w:lang w:val="en-US" w:eastAsia="en-US" w:bidi="ar-DZ"/>
        </w:rPr>
        <w:t>شخصی</w:t>
      </w:r>
      <w:proofErr w:type="spellEnd"/>
      <w:r w:rsidR="00A764EC" w:rsidRPr="006F3D91">
        <w:rPr>
          <w:rFonts w:ascii="Simplified Arabic" w:eastAsia="Times New Roman" w:hAnsi="Simplified Arabic" w:cs="Simplified Arabic"/>
          <w:sz w:val="40"/>
          <w:szCs w:val="40"/>
          <w:rtl/>
          <w:lang w:val="en-US" w:eastAsia="en-US" w:bidi="ar-DZ"/>
        </w:rPr>
        <w:t xml:space="preserve"> والصحفي الرياضي الجيد هو الذي يستطيع أن يملا رأس الجمهور</w:t>
      </w:r>
      <w:r w:rsidRPr="006F3D91">
        <w:rPr>
          <w:rFonts w:ascii="Simplified Arabic" w:eastAsia="Times New Roman" w:hAnsi="Simplified Arabic" w:cs="Simplified Arabic" w:hint="cs"/>
          <w:sz w:val="40"/>
          <w:szCs w:val="40"/>
          <w:rtl/>
          <w:lang w:val="en-US" w:eastAsia="en-US" w:bidi="ar-DZ"/>
        </w:rPr>
        <w:t xml:space="preserve"> بكثير </w:t>
      </w:r>
      <w:r w:rsidR="00A764EC" w:rsidRPr="006F3D91">
        <w:rPr>
          <w:rFonts w:ascii="Simplified Arabic" w:eastAsia="Times New Roman" w:hAnsi="Simplified Arabic" w:cs="Simplified Arabic"/>
          <w:sz w:val="40"/>
          <w:szCs w:val="40"/>
          <w:rtl/>
          <w:lang w:val="en-US" w:eastAsia="en-US" w:bidi="ar-DZ"/>
        </w:rPr>
        <w:t xml:space="preserve">التفاصيل في المقدمة، بحيث يستطيع أن يجعل قارئه محيطا بالتعليق </w:t>
      </w:r>
      <w:r w:rsidRPr="006F3D91">
        <w:rPr>
          <w:rFonts w:ascii="Simplified Arabic" w:eastAsia="Times New Roman" w:hAnsi="Simplified Arabic" w:cs="Simplified Arabic" w:hint="cs"/>
          <w:sz w:val="40"/>
          <w:szCs w:val="40"/>
          <w:rtl/>
          <w:lang w:val="en-US" w:eastAsia="en-US" w:bidi="ar-DZ"/>
        </w:rPr>
        <w:t>.</w:t>
      </w:r>
    </w:p>
    <w:p w:rsidR="00D8198A" w:rsidRPr="006F3D91" w:rsidRDefault="00F330C2" w:rsidP="00720B9C">
      <w:pPr>
        <w:rPr>
          <w:rFonts w:ascii="Simplified Arabic" w:eastAsia="Times New Roman" w:hAnsi="Simplified Arabic" w:cs="Simplified Arabic"/>
          <w:sz w:val="40"/>
          <w:szCs w:val="40"/>
          <w:rtl/>
          <w:lang w:eastAsia="en-US" w:bidi="ar-DZ"/>
        </w:rPr>
      </w:pPr>
      <w:r w:rsidRPr="006F3D91">
        <w:rPr>
          <w:rFonts w:ascii="Simplified Arabic" w:eastAsia="Times New Roman" w:hAnsi="Simplified Arabic" w:cs="Simplified Arabic" w:hint="cs"/>
          <w:b/>
          <w:bCs/>
          <w:sz w:val="40"/>
          <w:szCs w:val="40"/>
          <w:rtl/>
          <w:lang w:eastAsia="en-US" w:bidi="ar-DZ"/>
        </w:rPr>
        <w:t xml:space="preserve">3-3 </w:t>
      </w:r>
      <w:r w:rsidR="00A764EC" w:rsidRPr="006F3D91">
        <w:rPr>
          <w:rFonts w:ascii="Simplified Arabic" w:eastAsia="Times New Roman" w:hAnsi="Simplified Arabic" w:cs="Simplified Arabic"/>
          <w:b/>
          <w:bCs/>
          <w:sz w:val="40"/>
          <w:szCs w:val="40"/>
          <w:rtl/>
          <w:lang w:eastAsia="en-US" w:bidi="ar-DZ"/>
        </w:rPr>
        <w:t>الجسم</w:t>
      </w:r>
      <w:r w:rsidR="00A764EC" w:rsidRPr="006F3D91">
        <w:rPr>
          <w:rFonts w:ascii="Simplified Arabic" w:eastAsia="Times New Roman" w:hAnsi="Simplified Arabic" w:cs="Simplified Arabic"/>
          <w:sz w:val="40"/>
          <w:szCs w:val="40"/>
          <w:rtl/>
          <w:lang w:eastAsia="en-US" w:bidi="ar-DZ"/>
        </w:rPr>
        <w:t>: يشتمل على تفسير الحقائق أو الأحداث المتعلقة به، والغوص في أسبابها</w:t>
      </w:r>
      <w:r w:rsidR="00A764EC" w:rsidRPr="006F3D91">
        <w:rPr>
          <w:rFonts w:ascii="Simplified Arabic" w:eastAsia="Times New Roman" w:hAnsi="Simplified Arabic" w:cs="Simplified Arabic"/>
          <w:sz w:val="40"/>
          <w:szCs w:val="40"/>
          <w:lang w:eastAsia="en-US" w:bidi="ar-DZ"/>
        </w:rPr>
        <w:t> </w:t>
      </w:r>
      <w:r w:rsidRPr="006F3D91">
        <w:rPr>
          <w:rFonts w:ascii="Simplified Arabic" w:eastAsia="Times New Roman" w:hAnsi="Simplified Arabic" w:cs="Simplified Arabic"/>
          <w:sz w:val="40"/>
          <w:szCs w:val="40"/>
          <w:rtl/>
          <w:lang w:eastAsia="en-US" w:bidi="ar-DZ"/>
        </w:rPr>
        <w:t>وحيثياتها ونتائجها المحتملة واحتمالات تطوراتها، كما يشتمل على الأفكار المنطقية والبراهين الموضوعية</w:t>
      </w:r>
      <w:r w:rsidRPr="006F3D91">
        <w:rPr>
          <w:rFonts w:ascii="Simplified Arabic" w:eastAsia="Times New Roman" w:hAnsi="Simplified Arabic" w:cs="Simplified Arabic"/>
          <w:sz w:val="40"/>
          <w:szCs w:val="40"/>
          <w:lang w:eastAsia="en-US" w:bidi="ar-DZ"/>
        </w:rPr>
        <w:br/>
      </w:r>
      <w:r w:rsidRPr="006F3D91">
        <w:rPr>
          <w:rFonts w:ascii="Simplified Arabic" w:eastAsia="Times New Roman" w:hAnsi="Simplified Arabic" w:cs="Simplified Arabic"/>
          <w:sz w:val="40"/>
          <w:szCs w:val="40"/>
          <w:rtl/>
          <w:lang w:eastAsia="en-US" w:bidi="ar-DZ"/>
        </w:rPr>
        <w:t xml:space="preserve">التي تخدم في إيضاح وتفسير الحدث أو الحقائق، بانسجام وتسلسل جذاب </w:t>
      </w:r>
      <w:proofErr w:type="gramStart"/>
      <w:r w:rsidRPr="006F3D91">
        <w:rPr>
          <w:rFonts w:ascii="Simplified Arabic" w:eastAsia="Times New Roman" w:hAnsi="Simplified Arabic" w:cs="Simplified Arabic"/>
          <w:sz w:val="40"/>
          <w:szCs w:val="40"/>
          <w:rtl/>
          <w:lang w:eastAsia="en-US" w:bidi="ar-DZ"/>
        </w:rPr>
        <w:t xml:space="preserve">ومتماسك </w:t>
      </w:r>
      <w:r w:rsidRPr="006F3D91">
        <w:rPr>
          <w:rFonts w:ascii="Simplified Arabic" w:eastAsia="Times New Roman" w:hAnsi="Simplified Arabic" w:cs="Simplified Arabic" w:hint="cs"/>
          <w:sz w:val="40"/>
          <w:szCs w:val="40"/>
          <w:rtl/>
          <w:lang w:eastAsia="en-US" w:bidi="ar-DZ"/>
        </w:rPr>
        <w:t>،</w:t>
      </w:r>
      <w:proofErr w:type="gramEnd"/>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والمعلق الرياضي يبدأ في تحليل المباراة، ويقيم طريقة أداء كل فريق، وهل طبق كل منهما</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 xml:space="preserve">طريقة اللعب التي وضعها المدرب، ومدى نجاح كل فريق أو فشله في تطبيق هذه الخطط </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فجسم التعليق الصحفي يركز الإجابة على سؤال: كيف؟ ولماذا؟ وكم؟، والتعليق يكون</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 xml:space="preserve">تأثيره أكبر إذا استخدم المعلق الرياضي بعض المعايير والإحصاءات والأرقام التقييم اللاعبين </w:t>
      </w:r>
      <w:r w:rsidRPr="006F3D91">
        <w:rPr>
          <w:rFonts w:ascii="Simplified Arabic" w:eastAsia="Times New Roman" w:hAnsi="Simplified Arabic" w:cs="Simplified Arabic" w:hint="cs"/>
          <w:sz w:val="40"/>
          <w:szCs w:val="40"/>
          <w:rtl/>
          <w:lang w:eastAsia="en-US" w:bidi="ar-DZ"/>
        </w:rPr>
        <w:lastRenderedPageBreak/>
        <w:t xml:space="preserve">، </w:t>
      </w:r>
      <w:r w:rsidRPr="006F3D91">
        <w:rPr>
          <w:rFonts w:ascii="Simplified Arabic" w:eastAsia="Times New Roman" w:hAnsi="Simplified Arabic" w:cs="Simplified Arabic"/>
          <w:sz w:val="40"/>
          <w:szCs w:val="40"/>
          <w:rtl/>
          <w:lang w:eastAsia="en-US" w:bidi="ar-DZ"/>
        </w:rPr>
        <w:t>ولذلك من الضروري أن يتضمن جسم التعليق الصحفي العناصر</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 xml:space="preserve">التالية </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lang w:eastAsia="en-US" w:bidi="ar-DZ"/>
        </w:rPr>
        <w:t xml:space="preserve">- </w:t>
      </w:r>
      <w:r w:rsidRPr="006F3D91">
        <w:rPr>
          <w:rFonts w:ascii="Simplified Arabic" w:eastAsia="Times New Roman" w:hAnsi="Simplified Arabic" w:cs="Simplified Arabic"/>
          <w:sz w:val="40"/>
          <w:szCs w:val="40"/>
          <w:rtl/>
          <w:lang w:eastAsia="en-US" w:bidi="ar-DZ"/>
        </w:rPr>
        <w:t>تحليل طريقة اللعب عند كل فريق</w:t>
      </w:r>
      <w:r w:rsidRPr="006F3D91">
        <w:rPr>
          <w:rFonts w:ascii="Simplified Arabic" w:eastAsia="Times New Roman" w:hAnsi="Simplified Arabic" w:cs="Simplified Arabic"/>
          <w:sz w:val="40"/>
          <w:szCs w:val="40"/>
          <w:lang w:eastAsia="en-US" w:bidi="ar-DZ"/>
        </w:rPr>
        <w:br/>
        <w:t xml:space="preserve">- </w:t>
      </w:r>
      <w:r w:rsidRPr="006F3D91">
        <w:rPr>
          <w:rFonts w:ascii="Simplified Arabic" w:eastAsia="Times New Roman" w:hAnsi="Simplified Arabic" w:cs="Simplified Arabic"/>
          <w:sz w:val="40"/>
          <w:szCs w:val="40"/>
          <w:rtl/>
          <w:lang w:eastAsia="en-US" w:bidi="ar-DZ"/>
        </w:rPr>
        <w:t>تقييم أداء أبرز اللاعبين</w:t>
      </w:r>
      <w:r w:rsidRPr="006F3D91">
        <w:rPr>
          <w:rFonts w:ascii="Simplified Arabic" w:eastAsia="Times New Roman" w:hAnsi="Simplified Arabic" w:cs="Simplified Arabic"/>
          <w:sz w:val="40"/>
          <w:szCs w:val="40"/>
          <w:lang w:eastAsia="en-US" w:bidi="ar-DZ"/>
        </w:rPr>
        <w:br/>
        <w:t xml:space="preserve">- </w:t>
      </w:r>
      <w:r w:rsidRPr="006F3D91">
        <w:rPr>
          <w:rFonts w:ascii="Simplified Arabic" w:eastAsia="Times New Roman" w:hAnsi="Simplified Arabic" w:cs="Simplified Arabic"/>
          <w:sz w:val="40"/>
          <w:szCs w:val="40"/>
          <w:rtl/>
          <w:lang w:eastAsia="en-US" w:bidi="ar-DZ"/>
        </w:rPr>
        <w:t>تقييم أداء الحكام</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تقييم مستوى المباراة ككل</w:t>
      </w:r>
      <w:r w:rsidRPr="006F3D91">
        <w:rPr>
          <w:rFonts w:ascii="Simplified Arabic" w:eastAsia="Times New Roman" w:hAnsi="Simplified Arabic" w:cs="Simplified Arabic" w:hint="cs"/>
          <w:sz w:val="40"/>
          <w:szCs w:val="40"/>
          <w:rtl/>
          <w:lang w:eastAsia="en-US" w:bidi="ar-DZ"/>
        </w:rPr>
        <w:t>.</w:t>
      </w:r>
      <w:r w:rsidRPr="006F3D91">
        <w:rPr>
          <w:rFonts w:ascii="Simplified Arabic" w:eastAsia="Times New Roman" w:hAnsi="Simplified Arabic" w:cs="Simplified Arabic"/>
          <w:sz w:val="40"/>
          <w:szCs w:val="40"/>
          <w:lang w:eastAsia="en-US" w:bidi="ar-DZ"/>
        </w:rPr>
        <w:br/>
      </w:r>
      <w:r w:rsidRPr="006F3D91">
        <w:rPr>
          <w:rFonts w:ascii="Simplified Arabic" w:eastAsia="Times New Roman" w:hAnsi="Simplified Arabic" w:cs="Simplified Arabic" w:hint="cs"/>
          <w:b/>
          <w:bCs/>
          <w:sz w:val="40"/>
          <w:szCs w:val="40"/>
          <w:rtl/>
          <w:lang w:eastAsia="en-US" w:bidi="ar-DZ"/>
        </w:rPr>
        <w:t xml:space="preserve">3-4 </w:t>
      </w:r>
      <w:r w:rsidRPr="006F3D91">
        <w:rPr>
          <w:rFonts w:ascii="Simplified Arabic" w:eastAsia="Times New Roman" w:hAnsi="Simplified Arabic" w:cs="Simplified Arabic"/>
          <w:b/>
          <w:bCs/>
          <w:sz w:val="40"/>
          <w:szCs w:val="40"/>
          <w:lang w:eastAsia="en-US" w:bidi="ar-DZ"/>
        </w:rPr>
        <w:t xml:space="preserve"> </w:t>
      </w:r>
      <w:r w:rsidRPr="006F3D91">
        <w:rPr>
          <w:rFonts w:ascii="Simplified Arabic" w:eastAsia="Times New Roman" w:hAnsi="Simplified Arabic" w:cs="Simplified Arabic"/>
          <w:b/>
          <w:bCs/>
          <w:sz w:val="40"/>
          <w:szCs w:val="40"/>
          <w:rtl/>
          <w:lang w:eastAsia="en-US" w:bidi="ar-DZ"/>
        </w:rPr>
        <w:t xml:space="preserve">خاتمة: </w:t>
      </w:r>
      <w:r w:rsidRPr="006F3D91">
        <w:rPr>
          <w:rFonts w:ascii="Simplified Arabic" w:eastAsia="Times New Roman" w:hAnsi="Simplified Arabic" w:cs="Simplified Arabic"/>
          <w:sz w:val="40"/>
          <w:szCs w:val="40"/>
          <w:rtl/>
          <w:lang w:eastAsia="en-US" w:bidi="ar-DZ"/>
        </w:rPr>
        <w:t>تتمثل في المرحلة الأخيرة، حيث يتم إبراز الاستنتاجات والأحكام التي أراد</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المعلق بالأساس تأكيدها ونشرها بين الجماهير، بحيث لا تعرض ما أمكن بشكل قطعي أو تلقين؛ وإنما</w:t>
      </w:r>
      <w:r w:rsidRPr="006F3D91">
        <w:rPr>
          <w:rFonts w:ascii="Simplified Arabic" w:eastAsia="Times New Roman" w:hAnsi="Simplified Arabic" w:cs="Simplified Arabic"/>
          <w:sz w:val="40"/>
          <w:szCs w:val="40"/>
          <w:lang w:eastAsia="en-US" w:bidi="ar-DZ"/>
        </w:rPr>
        <w:br/>
      </w:r>
      <w:r w:rsidRPr="006F3D91">
        <w:rPr>
          <w:rFonts w:ascii="Simplified Arabic" w:eastAsia="Times New Roman" w:hAnsi="Simplified Arabic" w:cs="Simplified Arabic"/>
          <w:sz w:val="40"/>
          <w:szCs w:val="40"/>
          <w:rtl/>
          <w:lang w:eastAsia="en-US" w:bidi="ar-DZ"/>
        </w:rPr>
        <w:t>يفضل الميل إلى الضمنية قدر المستطاع</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فهي عبارة ملخص لوجهة نظر</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الصحفي المعلق في المباراة، بتقديم اقتراحاته لعلاج السلبيات التي ظهرت في أداء الفريقين المتنافسين،</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مع تقديم بعض النصائح</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ولا بد أن تكون الخاتمة قوية وواضحة وليست</w:t>
      </w:r>
      <w:r w:rsidR="00720B9C"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مسرفة في الطول، حيث أن التطويل لا يوضح الفاصل بين الخاتمة وجسم التعليق</w:t>
      </w:r>
      <w:r w:rsidR="00720B9C" w:rsidRPr="006F3D91">
        <w:rPr>
          <w:rFonts w:ascii="Simplified Arabic" w:eastAsia="Times New Roman" w:hAnsi="Simplified Arabic" w:cs="Simplified Arabic" w:hint="cs"/>
          <w:sz w:val="40"/>
          <w:szCs w:val="40"/>
          <w:rtl/>
          <w:lang w:eastAsia="en-US" w:bidi="ar-DZ"/>
        </w:rPr>
        <w:t>.</w:t>
      </w:r>
    </w:p>
    <w:p w:rsidR="00FF3DF6" w:rsidRPr="006F3D91" w:rsidRDefault="00FF3DF6" w:rsidP="00FF3DF6">
      <w:pPr>
        <w:spacing w:after="0" w:line="240" w:lineRule="auto"/>
        <w:ind w:left="281" w:firstLine="567"/>
        <w:jc w:val="both"/>
        <w:rPr>
          <w:rFonts w:ascii="Simplified Arabic" w:eastAsia="Times New Roman" w:hAnsi="Simplified Arabic" w:cs="Simplified Arabic"/>
          <w:b/>
          <w:bCs/>
          <w:sz w:val="40"/>
          <w:szCs w:val="40"/>
          <w:rtl/>
          <w:lang w:val="en-US" w:eastAsia="en-US" w:bidi="ar-DZ"/>
        </w:rPr>
      </w:pPr>
      <w:r w:rsidRPr="006F3D91">
        <w:rPr>
          <w:rFonts w:ascii="Simplified Arabic" w:eastAsia="Times New Roman" w:hAnsi="Simplified Arabic" w:cs="Simplified Arabic"/>
          <w:b/>
          <w:bCs/>
          <w:sz w:val="40"/>
          <w:szCs w:val="40"/>
          <w:rtl/>
          <w:lang w:val="en-US" w:eastAsia="en-US" w:bidi="ar-DZ"/>
        </w:rPr>
        <w:t>2-</w:t>
      </w:r>
      <w:proofErr w:type="gramStart"/>
      <w:r w:rsidRPr="006F3D91">
        <w:rPr>
          <w:rFonts w:ascii="Simplified Arabic" w:eastAsia="Times New Roman" w:hAnsi="Simplified Arabic" w:cs="Simplified Arabic"/>
          <w:b/>
          <w:bCs/>
          <w:sz w:val="40"/>
          <w:szCs w:val="40"/>
          <w:rtl/>
          <w:lang w:val="en-US" w:eastAsia="en-US" w:bidi="ar-DZ"/>
        </w:rPr>
        <w:t>5- التعليق</w:t>
      </w:r>
      <w:proofErr w:type="gramEnd"/>
      <w:r w:rsidRPr="006F3D91">
        <w:rPr>
          <w:rFonts w:ascii="Simplified Arabic" w:eastAsia="Times New Roman" w:hAnsi="Simplified Arabic" w:cs="Simplified Arabic"/>
          <w:b/>
          <w:bCs/>
          <w:sz w:val="40"/>
          <w:szCs w:val="40"/>
          <w:rtl/>
          <w:lang w:val="en-US" w:eastAsia="en-US" w:bidi="ar-DZ"/>
        </w:rPr>
        <w:t xml:space="preserve"> الرياضي:</w:t>
      </w:r>
    </w:p>
    <w:p w:rsidR="00FF3DF6" w:rsidRPr="006F3D91" w:rsidRDefault="00FF3DF6" w:rsidP="00B17BC7">
      <w:pPr>
        <w:spacing w:after="0" w:line="240" w:lineRule="auto"/>
        <w:ind w:left="281" w:firstLine="567"/>
        <w:jc w:val="both"/>
        <w:rPr>
          <w:rFonts w:ascii="Simplified Arabic" w:eastAsia="Times New Roman" w:hAnsi="Simplified Arabic" w:cs="Simplified Arabic"/>
          <w:b/>
          <w:bCs/>
          <w:sz w:val="40"/>
          <w:szCs w:val="40"/>
          <w:lang w:val="en-US" w:eastAsia="en-US" w:bidi="ar-DZ"/>
        </w:rPr>
      </w:pPr>
      <w:r w:rsidRPr="006F3D91">
        <w:rPr>
          <w:rFonts w:ascii="Simplified Arabic" w:eastAsia="Times New Roman" w:hAnsi="Simplified Arabic" w:cs="Simplified Arabic" w:hint="cs"/>
          <w:b/>
          <w:bCs/>
          <w:sz w:val="40"/>
          <w:szCs w:val="40"/>
          <w:rtl/>
          <w:lang w:eastAsia="en-US" w:bidi="ar-DZ"/>
        </w:rPr>
        <w:t xml:space="preserve">2-5-1 </w:t>
      </w:r>
      <w:r w:rsidRPr="006F3D91">
        <w:rPr>
          <w:rFonts w:ascii="Simplified Arabic" w:eastAsia="Times New Roman" w:hAnsi="Simplified Arabic" w:cs="Simplified Arabic"/>
          <w:b/>
          <w:bCs/>
          <w:sz w:val="40"/>
          <w:szCs w:val="40"/>
          <w:rtl/>
          <w:lang w:eastAsia="en-US" w:bidi="ar-DZ"/>
        </w:rPr>
        <w:t>تعريفه:</w:t>
      </w:r>
      <w:r w:rsidRPr="006F3D91">
        <w:rPr>
          <w:rFonts w:ascii="Simplified Arabic" w:eastAsia="Times New Roman" w:hAnsi="Simplified Arabic" w:cs="Simplified Arabic"/>
          <w:sz w:val="40"/>
          <w:szCs w:val="40"/>
          <w:rtl/>
          <w:lang w:eastAsia="en-US" w:bidi="ar-DZ"/>
        </w:rPr>
        <w:t xml:space="preserve"> هو نوع صحفي </w:t>
      </w:r>
      <w:proofErr w:type="gramStart"/>
      <w:r w:rsidRPr="006F3D91">
        <w:rPr>
          <w:rFonts w:ascii="Simplified Arabic" w:eastAsia="Times New Roman" w:hAnsi="Simplified Arabic" w:cs="Simplified Arabic"/>
          <w:sz w:val="40"/>
          <w:szCs w:val="40"/>
          <w:rtl/>
          <w:lang w:eastAsia="en-US" w:bidi="ar-DZ"/>
        </w:rPr>
        <w:t>فكري ،</w:t>
      </w:r>
      <w:proofErr w:type="gramEnd"/>
      <w:r w:rsidRPr="006F3D91">
        <w:rPr>
          <w:rFonts w:ascii="Simplified Arabic" w:eastAsia="Times New Roman" w:hAnsi="Simplified Arabic" w:cs="Simplified Arabic"/>
          <w:sz w:val="40"/>
          <w:szCs w:val="40"/>
          <w:rtl/>
          <w:lang w:eastAsia="en-US" w:bidi="ar-DZ"/>
        </w:rPr>
        <w:t xml:space="preserve"> مستقل متميز وهو من أهم الفنون الصحفية التي يتطلع لها القارئ، فقد عرفه البعض بأنه الصدق والأمانة والموضوعية وهذا التعريف يتحدث عن الجانب الأخلاقي للتعليق وقد عرفه أمين ساعاتي </w:t>
      </w:r>
      <w:proofErr w:type="spellStart"/>
      <w:r w:rsidRPr="006F3D91">
        <w:rPr>
          <w:rFonts w:ascii="Simplified Arabic" w:eastAsia="Times New Roman" w:hAnsi="Simplified Arabic" w:cs="Simplified Arabic"/>
          <w:sz w:val="40"/>
          <w:szCs w:val="40"/>
          <w:rtl/>
          <w:lang w:eastAsia="en-US" w:bidi="ar-DZ"/>
        </w:rPr>
        <w:t>بأنه"الدراسة</w:t>
      </w:r>
      <w:proofErr w:type="spellEnd"/>
      <w:r w:rsidRPr="006F3D91">
        <w:rPr>
          <w:rFonts w:ascii="Simplified Arabic" w:eastAsia="Times New Roman" w:hAnsi="Simplified Arabic" w:cs="Simplified Arabic"/>
          <w:sz w:val="40"/>
          <w:szCs w:val="40"/>
          <w:rtl/>
          <w:lang w:eastAsia="en-US" w:bidi="ar-DZ"/>
        </w:rPr>
        <w:t xml:space="preserve"> الواعية لكل المؤثرات التي تحيط بالمباراة والتي تتضمن بالضرورة تحليل أدوار كل من يسهم في صناعة المباراة من إداريين وجمهور وارض وتحكيم وإعلام.</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eastAsia="en-US" w:bidi="ar-DZ"/>
        </w:rPr>
      </w:pPr>
      <w:r w:rsidRPr="006F3D91">
        <w:rPr>
          <w:rFonts w:ascii="Simplified Arabic" w:eastAsia="Times New Roman" w:hAnsi="Simplified Arabic" w:cs="Simplified Arabic" w:hint="cs"/>
          <w:b/>
          <w:bCs/>
          <w:sz w:val="40"/>
          <w:szCs w:val="40"/>
          <w:rtl/>
          <w:lang w:eastAsia="en-US" w:bidi="ar-DZ"/>
        </w:rPr>
        <w:lastRenderedPageBreak/>
        <w:t xml:space="preserve">2-5-2 </w:t>
      </w:r>
      <w:r w:rsidRPr="006F3D91">
        <w:rPr>
          <w:rFonts w:ascii="Simplified Arabic" w:eastAsia="Times New Roman" w:hAnsi="Simplified Arabic" w:cs="Simplified Arabic"/>
          <w:b/>
          <w:bCs/>
          <w:sz w:val="40"/>
          <w:szCs w:val="40"/>
          <w:rtl/>
          <w:lang w:eastAsia="en-US" w:bidi="ar-DZ"/>
        </w:rPr>
        <w:t>أجزاء التعليق الرياضي:</w:t>
      </w:r>
      <w:r w:rsidRPr="006F3D91">
        <w:rPr>
          <w:rFonts w:ascii="Simplified Arabic" w:eastAsia="Times New Roman" w:hAnsi="Simplified Arabic" w:cs="Simplified Arabic"/>
          <w:sz w:val="40"/>
          <w:szCs w:val="40"/>
          <w:rtl/>
          <w:lang w:eastAsia="en-US" w:bidi="ar-DZ"/>
        </w:rPr>
        <w:t xml:space="preserve"> التعليق الرياضي كباقي الأنواع التحريرية الأخرى إلى: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lang w:eastAsia="en-US" w:bidi="ar-DZ"/>
        </w:rPr>
      </w:pPr>
      <w:proofErr w:type="gramStart"/>
      <w:r w:rsidRPr="006F3D91">
        <w:rPr>
          <w:rFonts w:ascii="Simplified Arabic" w:eastAsia="Times New Roman" w:hAnsi="Simplified Arabic" w:cs="Simplified Arabic"/>
          <w:b/>
          <w:bCs/>
          <w:i/>
          <w:iCs/>
          <w:sz w:val="40"/>
          <w:szCs w:val="40"/>
          <w:rtl/>
          <w:lang w:eastAsia="en-US" w:bidi="ar-DZ"/>
        </w:rPr>
        <w:t xml:space="preserve">أ-  </w:t>
      </w:r>
      <w:proofErr w:type="gramEnd"/>
      <w:r w:rsidRPr="006F3D91">
        <w:rPr>
          <w:rFonts w:ascii="Simplified Arabic" w:eastAsia="Times New Roman" w:hAnsi="Simplified Arabic" w:cs="Simplified Arabic"/>
          <w:b/>
          <w:bCs/>
          <w:i/>
          <w:iCs/>
          <w:sz w:val="40"/>
          <w:szCs w:val="40"/>
          <w:rtl/>
          <w:lang w:eastAsia="en-US" w:bidi="ar-DZ"/>
        </w:rPr>
        <w:t>مقدمة</w:t>
      </w:r>
      <w:r w:rsidRPr="006F3D91">
        <w:rPr>
          <w:rFonts w:ascii="Simplified Arabic" w:eastAsia="Times New Roman" w:hAnsi="Simplified Arabic" w:cs="Simplified Arabic"/>
          <w:i/>
          <w:iCs/>
          <w:sz w:val="40"/>
          <w:szCs w:val="40"/>
          <w:rtl/>
          <w:lang w:eastAsia="en-US" w:bidi="ar-DZ"/>
        </w:rPr>
        <w:t>:</w:t>
      </w:r>
      <w:r w:rsidRPr="006F3D91">
        <w:rPr>
          <w:rFonts w:ascii="Simplified Arabic" w:eastAsia="Times New Roman" w:hAnsi="Simplified Arabic" w:cs="Simplified Arabic"/>
          <w:sz w:val="40"/>
          <w:szCs w:val="40"/>
          <w:rtl/>
          <w:lang w:eastAsia="en-US" w:bidi="ar-DZ"/>
        </w:rPr>
        <w:t xml:space="preserve"> في الغالب تتضمن المقدمة الإجابة على الأسئلة التالية (ماذا؟، متى؟، لماذا؟ أين؟، كيف؟، من؟) والترتيب في الإجابة على هذه الأسئلة غير مهم فهو يترك وفق طبيعة المباراة وأهميتها.</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eastAsia="en-US" w:bidi="ar-DZ"/>
        </w:rPr>
      </w:pPr>
      <w:r w:rsidRPr="006F3D91">
        <w:rPr>
          <w:rFonts w:ascii="Simplified Arabic" w:eastAsia="Times New Roman" w:hAnsi="Simplified Arabic" w:cs="Simplified Arabic"/>
          <w:sz w:val="40"/>
          <w:szCs w:val="40"/>
          <w:rtl/>
          <w:lang w:eastAsia="en-US" w:bidi="ar-DZ"/>
        </w:rPr>
        <w:t xml:space="preserve"> وقد يلجأ المعلق إلى تزيين المقدمة بطريقة التوازن التحريري مثل الإشارة إلى تصريحات المسئولين عن الفريقين المتباريين التي أدلو بها قبل المباراة ويقابل هذه التصريحات بعضها ببعض في صورة تحدي متبادل، والمقدمة الناجحة هي التي تعطي للقارئ فكرة أوضح وأعمق من محتويات </w:t>
      </w:r>
      <w:proofErr w:type="gramStart"/>
      <w:r w:rsidRPr="006F3D91">
        <w:rPr>
          <w:rFonts w:ascii="Simplified Arabic" w:eastAsia="Times New Roman" w:hAnsi="Simplified Arabic" w:cs="Simplified Arabic"/>
          <w:sz w:val="40"/>
          <w:szCs w:val="40"/>
          <w:rtl/>
          <w:lang w:eastAsia="en-US" w:bidi="ar-DZ"/>
        </w:rPr>
        <w:t>التعليق .</w:t>
      </w:r>
      <w:proofErr w:type="gramEnd"/>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eastAsia="en-US" w:bidi="ar-DZ"/>
        </w:rPr>
      </w:pPr>
      <w:proofErr w:type="gramStart"/>
      <w:r w:rsidRPr="006F3D91">
        <w:rPr>
          <w:rFonts w:ascii="Simplified Arabic" w:eastAsia="Times New Roman" w:hAnsi="Simplified Arabic" w:cs="Simplified Arabic"/>
          <w:b/>
          <w:bCs/>
          <w:i/>
          <w:iCs/>
          <w:sz w:val="40"/>
          <w:szCs w:val="40"/>
          <w:rtl/>
          <w:lang w:eastAsia="en-US" w:bidi="ar-DZ"/>
        </w:rPr>
        <w:t xml:space="preserve">ب-  </w:t>
      </w:r>
      <w:proofErr w:type="gramEnd"/>
      <w:r w:rsidRPr="006F3D91">
        <w:rPr>
          <w:rFonts w:ascii="Simplified Arabic" w:eastAsia="Times New Roman" w:hAnsi="Simplified Arabic" w:cs="Simplified Arabic"/>
          <w:b/>
          <w:bCs/>
          <w:i/>
          <w:iCs/>
          <w:sz w:val="40"/>
          <w:szCs w:val="40"/>
          <w:rtl/>
          <w:lang w:eastAsia="en-US" w:bidi="ar-DZ"/>
        </w:rPr>
        <w:t xml:space="preserve"> النص</w:t>
      </w:r>
      <w:r w:rsidRPr="006F3D91">
        <w:rPr>
          <w:rFonts w:ascii="Simplified Arabic" w:eastAsia="Times New Roman" w:hAnsi="Simplified Arabic" w:cs="Simplified Arabic"/>
          <w:i/>
          <w:i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بعد أن ينتهي من كتابة المقدمة يبدأ في كتابة النص من خلاله يوضح درج</w:t>
      </w:r>
      <w:r w:rsidRPr="006F3D91">
        <w:rPr>
          <w:rFonts w:ascii="Simplified Arabic" w:eastAsia="Times New Roman" w:hAnsi="Simplified Arabic" w:cs="Simplified Arabic" w:hint="cs"/>
          <w:sz w:val="40"/>
          <w:szCs w:val="40"/>
          <w:rtl/>
          <w:lang w:eastAsia="en-US" w:bidi="ar-DZ"/>
        </w:rPr>
        <w:t xml:space="preserve">ة </w:t>
      </w:r>
      <w:r w:rsidRPr="006F3D91">
        <w:rPr>
          <w:rFonts w:ascii="Simplified Arabic" w:eastAsia="Times New Roman" w:hAnsi="Simplified Arabic" w:cs="Simplified Arabic"/>
          <w:sz w:val="40"/>
          <w:szCs w:val="40"/>
          <w:rtl/>
          <w:lang w:eastAsia="en-US" w:bidi="ar-DZ"/>
        </w:rPr>
        <w:t>التفاعل بين العمود الرأسي والعمود الأفقي فيجب على المعلق الرياضي آن يجمع الموضوعات المباراة من خلال الملاحظات التي يكتبها أثناء سير المباراة فبعض المعلقين يعتمد على ذاكرته في تغطية نموذج التعليق.</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eastAsia="en-US" w:bidi="ar-DZ"/>
        </w:rPr>
      </w:pPr>
      <w:r w:rsidRPr="006F3D91">
        <w:rPr>
          <w:rFonts w:ascii="Simplified Arabic" w:eastAsia="Times New Roman" w:hAnsi="Simplified Arabic" w:cs="Simplified Arabic"/>
          <w:sz w:val="40"/>
          <w:szCs w:val="40"/>
          <w:rtl/>
          <w:lang w:eastAsia="en-US" w:bidi="ar-DZ"/>
        </w:rPr>
        <w:t xml:space="preserve"> فنص التعليق يجيب على أسئلة (كيف؟، ولماذا؟، وكم؟) والتعليق يكون تأثيره أكبر إذا</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استخدم المعلق الرياضي بعض المعايير والإحصائيات والأرقام للتقييم اللاعبين</w:t>
      </w:r>
      <w:r w:rsidRPr="006F3D91">
        <w:rPr>
          <w:rFonts w:ascii="Simplified Arabic" w:eastAsia="Times New Roman" w:hAnsi="Simplified Arabic" w:cs="Simplified Arabic" w:hint="cs"/>
          <w:sz w:val="40"/>
          <w:szCs w:val="40"/>
          <w:rtl/>
          <w:lang w:eastAsia="en-US" w:bidi="ar-DZ"/>
        </w:rPr>
        <w:t xml:space="preserve"> </w:t>
      </w:r>
      <w:r w:rsidRPr="006F3D91">
        <w:rPr>
          <w:rFonts w:ascii="Simplified Arabic" w:eastAsia="Times New Roman" w:hAnsi="Simplified Arabic" w:cs="Simplified Arabic"/>
          <w:sz w:val="40"/>
          <w:szCs w:val="40"/>
          <w:rtl/>
          <w:lang w:eastAsia="en-US" w:bidi="ar-DZ"/>
        </w:rPr>
        <w:t>وهناك بعض الأسئلة التي يجب على المعلق أن يجيب عليها قبل البدء في التعليق وهي</w:t>
      </w:r>
      <w:r w:rsidRPr="006F3D91">
        <w:rPr>
          <w:rFonts w:ascii="Simplified Arabic" w:eastAsia="Times New Roman" w:hAnsi="Simplified Arabic" w:cs="Simplified Arabic" w:hint="cs"/>
          <w:sz w:val="40"/>
          <w:szCs w:val="40"/>
          <w:rtl/>
          <w:lang w:eastAsia="en-US" w:bidi="ar-DZ"/>
        </w:rPr>
        <w:t>:</w:t>
      </w:r>
      <w:r w:rsidRPr="006F3D91">
        <w:rPr>
          <w:rFonts w:ascii="Simplified Arabic" w:eastAsia="Times New Roman" w:hAnsi="Simplified Arabic" w:cs="Simplified Arabic"/>
          <w:sz w:val="40"/>
          <w:szCs w:val="40"/>
          <w:rtl/>
          <w:lang w:eastAsia="en-US" w:bidi="ar-DZ"/>
        </w:rPr>
        <w:t xml:space="preserve"> </w:t>
      </w:r>
    </w:p>
    <w:p w:rsidR="00FF3DF6" w:rsidRPr="006F3D91" w:rsidRDefault="00FF3DF6" w:rsidP="003510D4">
      <w:pPr>
        <w:numPr>
          <w:ilvl w:val="0"/>
          <w:numId w:val="16"/>
        </w:numPr>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من الذي يهمه </w:t>
      </w:r>
      <w:proofErr w:type="gramStart"/>
      <w:r w:rsidRPr="006F3D91">
        <w:rPr>
          <w:rFonts w:ascii="Simplified Arabic" w:hAnsi="Simplified Arabic" w:cs="Simplified Arabic"/>
          <w:sz w:val="40"/>
          <w:szCs w:val="40"/>
          <w:rtl/>
          <w:lang w:eastAsia="en-US" w:bidi="ar-DZ"/>
        </w:rPr>
        <w:t>التعليق ؟</w:t>
      </w:r>
      <w:proofErr w:type="gramEnd"/>
    </w:p>
    <w:p w:rsidR="00FF3DF6" w:rsidRPr="006F3D91" w:rsidRDefault="00FF3DF6" w:rsidP="003510D4">
      <w:pPr>
        <w:numPr>
          <w:ilvl w:val="0"/>
          <w:numId w:val="16"/>
        </w:numPr>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لماذا يهمه </w:t>
      </w:r>
      <w:proofErr w:type="gramStart"/>
      <w:r w:rsidRPr="006F3D91">
        <w:rPr>
          <w:rFonts w:ascii="Simplified Arabic" w:hAnsi="Simplified Arabic" w:cs="Simplified Arabic"/>
          <w:sz w:val="40"/>
          <w:szCs w:val="40"/>
          <w:rtl/>
          <w:lang w:eastAsia="en-US" w:bidi="ar-DZ"/>
        </w:rPr>
        <w:t>التعليق ؟</w:t>
      </w:r>
      <w:proofErr w:type="gramEnd"/>
    </w:p>
    <w:p w:rsidR="00FF3DF6" w:rsidRPr="006F3D91" w:rsidRDefault="00FF3DF6" w:rsidP="003510D4">
      <w:pPr>
        <w:numPr>
          <w:ilvl w:val="0"/>
          <w:numId w:val="16"/>
        </w:numPr>
        <w:spacing w:after="0" w:line="240" w:lineRule="auto"/>
        <w:ind w:left="281" w:firstLine="567"/>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sz w:val="40"/>
          <w:szCs w:val="40"/>
          <w:rtl/>
          <w:lang w:eastAsia="en-US" w:bidi="ar-DZ"/>
        </w:rPr>
        <w:t xml:space="preserve">والى </w:t>
      </w:r>
      <w:proofErr w:type="spellStart"/>
      <w:r w:rsidRPr="006F3D91">
        <w:rPr>
          <w:rFonts w:ascii="Simplified Arabic" w:hAnsi="Simplified Arabic" w:cs="Simplified Arabic"/>
          <w:sz w:val="40"/>
          <w:szCs w:val="40"/>
          <w:rtl/>
          <w:lang w:eastAsia="en-US" w:bidi="ar-DZ"/>
        </w:rPr>
        <w:t>آي</w:t>
      </w:r>
      <w:proofErr w:type="spellEnd"/>
      <w:r w:rsidRPr="006F3D91">
        <w:rPr>
          <w:rFonts w:ascii="Simplified Arabic" w:hAnsi="Simplified Arabic" w:cs="Simplified Arabic"/>
          <w:sz w:val="40"/>
          <w:szCs w:val="40"/>
          <w:rtl/>
          <w:lang w:eastAsia="en-US" w:bidi="ar-DZ"/>
        </w:rPr>
        <w:t xml:space="preserve"> مدى سيكون اهتمامه بالتعليق؟  </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eastAsia="en-US" w:bidi="ar-DZ"/>
        </w:rPr>
      </w:pPr>
      <w:proofErr w:type="gramStart"/>
      <w:r w:rsidRPr="006F3D91">
        <w:rPr>
          <w:rFonts w:ascii="Simplified Arabic" w:eastAsia="Times New Roman" w:hAnsi="Simplified Arabic" w:cs="Simplified Arabic"/>
          <w:sz w:val="40"/>
          <w:szCs w:val="40"/>
          <w:rtl/>
          <w:lang w:eastAsia="en-US" w:bidi="ar-DZ"/>
        </w:rPr>
        <w:lastRenderedPageBreak/>
        <w:t>لاشك</w:t>
      </w:r>
      <w:proofErr w:type="gramEnd"/>
      <w:r w:rsidRPr="006F3D91">
        <w:rPr>
          <w:rFonts w:ascii="Simplified Arabic" w:eastAsia="Times New Roman" w:hAnsi="Simplified Arabic" w:cs="Simplified Arabic"/>
          <w:sz w:val="40"/>
          <w:szCs w:val="40"/>
          <w:rtl/>
          <w:lang w:eastAsia="en-US" w:bidi="ar-DZ"/>
        </w:rPr>
        <w:t xml:space="preserve"> أن هذه الأسئلة تتعلق بالقارئ فالمعلق الرياضي لا يجب عليه أن يعزل نفسه عن القارئ.</w:t>
      </w:r>
    </w:p>
    <w:p w:rsidR="00FF3DF6" w:rsidRPr="006F3D91" w:rsidRDefault="00FF3DF6" w:rsidP="003510D4">
      <w:pPr>
        <w:numPr>
          <w:ilvl w:val="0"/>
          <w:numId w:val="17"/>
        </w:numPr>
        <w:tabs>
          <w:tab w:val="right" w:pos="424"/>
        </w:tabs>
        <w:spacing w:after="0" w:line="240" w:lineRule="auto"/>
        <w:ind w:left="281" w:firstLine="0"/>
        <w:contextualSpacing/>
        <w:jc w:val="both"/>
        <w:rPr>
          <w:rFonts w:ascii="Simplified Arabic" w:hAnsi="Simplified Arabic" w:cs="Simplified Arabic"/>
          <w:sz w:val="40"/>
          <w:szCs w:val="40"/>
          <w:lang w:eastAsia="en-US" w:bidi="ar-DZ"/>
        </w:rPr>
      </w:pPr>
      <w:r w:rsidRPr="006F3D91">
        <w:rPr>
          <w:rFonts w:ascii="Simplified Arabic" w:hAnsi="Simplified Arabic" w:cs="Simplified Arabic"/>
          <w:b/>
          <w:bCs/>
          <w:i/>
          <w:iCs/>
          <w:sz w:val="40"/>
          <w:szCs w:val="40"/>
          <w:rtl/>
          <w:lang w:eastAsia="en-US" w:bidi="ar-DZ"/>
        </w:rPr>
        <w:t>الخاتمة:</w:t>
      </w:r>
      <w:r w:rsidRPr="006F3D91">
        <w:rPr>
          <w:rFonts w:ascii="Simplified Arabic" w:hAnsi="Simplified Arabic" w:cs="Simplified Arabic"/>
          <w:sz w:val="40"/>
          <w:szCs w:val="40"/>
          <w:rtl/>
          <w:lang w:eastAsia="en-US" w:bidi="ar-DZ"/>
        </w:rPr>
        <w:t xml:space="preserve"> وبعد الانتهاء من كتابة نص التعليق ينتقل المعلق إلى الخاتمة التي لابد أن تكون قوية وواضحة وليست مسرفة في الطول حيث التطويل لا يوضح الفاصل بين الخاتمة ونص </w:t>
      </w:r>
      <w:proofErr w:type="gramStart"/>
      <w:r w:rsidRPr="006F3D91">
        <w:rPr>
          <w:rFonts w:ascii="Simplified Arabic" w:hAnsi="Simplified Arabic" w:cs="Simplified Arabic"/>
          <w:sz w:val="40"/>
          <w:szCs w:val="40"/>
          <w:rtl/>
          <w:lang w:eastAsia="en-US" w:bidi="ar-DZ"/>
        </w:rPr>
        <w:t>الموضوع ،</w:t>
      </w:r>
      <w:proofErr w:type="gramEnd"/>
      <w:r w:rsidRPr="006F3D91">
        <w:rPr>
          <w:rFonts w:ascii="Simplified Arabic" w:hAnsi="Simplified Arabic" w:cs="Simplified Arabic"/>
          <w:sz w:val="40"/>
          <w:szCs w:val="40"/>
          <w:rtl/>
          <w:lang w:eastAsia="en-US" w:bidi="ar-DZ"/>
        </w:rPr>
        <w:t xml:space="preserve"> ولذلك كثير ما يرتبط بالمقدمة ويكون صدى لها ،كما أنها توجز مجموعة من الأفكار والآراء وتربطها ببعضها البعض ويستخلص منها النتائج المنطقية والمترتبة على التحليل والرأي .</w:t>
      </w:r>
    </w:p>
    <w:p w:rsidR="00FF3DF6" w:rsidRPr="006F3D91" w:rsidRDefault="00FF3DF6" w:rsidP="00B17BC7">
      <w:pPr>
        <w:spacing w:after="0" w:line="240" w:lineRule="auto"/>
        <w:ind w:left="281"/>
        <w:jc w:val="both"/>
        <w:rPr>
          <w:rFonts w:ascii="Simplified Arabic" w:eastAsia="Times New Roman" w:hAnsi="Simplified Arabic" w:cs="Simplified Arabic"/>
          <w:sz w:val="40"/>
          <w:szCs w:val="40"/>
          <w:rtl/>
          <w:lang w:eastAsia="en-US" w:bidi="ar-DZ"/>
        </w:rPr>
      </w:pPr>
      <w:r w:rsidRPr="006F3D91">
        <w:rPr>
          <w:rFonts w:ascii="Simplified Arabic" w:eastAsia="Times New Roman" w:hAnsi="Simplified Arabic" w:cs="Simplified Arabic"/>
          <w:sz w:val="40"/>
          <w:szCs w:val="40"/>
          <w:rtl/>
          <w:lang w:eastAsia="en-US" w:bidi="ar-DZ"/>
        </w:rPr>
        <w:t>فالخاتمة يجب أن تكون قوية ومعبرة وتشكل جزءا أساسيا من التعليق وليس مجرد إضافة يمكن الاستغناء عنها إن لزم الأمر.</w:t>
      </w: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D25132" w:rsidRPr="006F3D91" w:rsidRDefault="00D25132" w:rsidP="00B17BC7">
      <w:pPr>
        <w:spacing w:after="0" w:line="240" w:lineRule="auto"/>
        <w:ind w:left="281"/>
        <w:jc w:val="both"/>
        <w:rPr>
          <w:rFonts w:ascii="Simplified Arabic" w:eastAsia="Times New Roman" w:hAnsi="Simplified Arabic" w:cs="Simplified Arabic"/>
          <w:sz w:val="40"/>
          <w:szCs w:val="40"/>
          <w:rtl/>
          <w:lang w:eastAsia="en-US" w:bidi="ar-DZ"/>
        </w:rPr>
      </w:pPr>
    </w:p>
    <w:p w:rsidR="00085850" w:rsidRDefault="00085850" w:rsidP="00B17BC7">
      <w:pPr>
        <w:spacing w:after="0" w:line="240" w:lineRule="auto"/>
        <w:ind w:left="281"/>
        <w:jc w:val="both"/>
        <w:rPr>
          <w:rFonts w:ascii="Simplified Arabic" w:eastAsia="Times New Roman" w:hAnsi="Simplified Arabic" w:cs="Simplified Arabic"/>
          <w:sz w:val="40"/>
          <w:szCs w:val="40"/>
          <w:lang w:eastAsia="en-US" w:bidi="ar-DZ"/>
        </w:rPr>
      </w:pPr>
    </w:p>
    <w:p w:rsidR="006F3D91" w:rsidRPr="006F3D91" w:rsidRDefault="006F3D91" w:rsidP="00B17BC7">
      <w:pPr>
        <w:spacing w:after="0" w:line="240" w:lineRule="auto"/>
        <w:ind w:left="281"/>
        <w:jc w:val="both"/>
        <w:rPr>
          <w:rFonts w:ascii="Simplified Arabic" w:eastAsia="Times New Roman" w:hAnsi="Simplified Arabic" w:cs="Simplified Arabic"/>
          <w:sz w:val="40"/>
          <w:szCs w:val="40"/>
          <w:rtl/>
          <w:lang w:eastAsia="en-US" w:bidi="ar-DZ"/>
        </w:rPr>
      </w:pPr>
      <w:bookmarkStart w:id="0" w:name="_GoBack"/>
      <w:bookmarkEnd w:id="0"/>
    </w:p>
    <w:sectPr w:rsidR="006F3D91" w:rsidRPr="006F3D91" w:rsidSect="003B57D6">
      <w:headerReference w:type="default" r:id="rId9"/>
      <w:footerReference w:type="default" r:id="rId10"/>
      <w:pgSz w:w="11906" w:h="16838"/>
      <w:pgMar w:top="1418" w:right="1701" w:bottom="1418" w:left="851" w:header="709" w:footer="709" w:gutter="0"/>
      <w:pgNumType w:start="1"/>
      <w:cols w:space="720" w:equalWidth="0">
        <w:col w:w="9638"/>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61" w:rsidRDefault="004F5061" w:rsidP="00D956E2">
      <w:pPr>
        <w:spacing w:after="0" w:line="240" w:lineRule="auto"/>
      </w:pPr>
      <w:r>
        <w:separator/>
      </w:r>
    </w:p>
  </w:endnote>
  <w:endnote w:type="continuationSeparator" w:id="0">
    <w:p w:rsidR="004F5061" w:rsidRDefault="004F5061" w:rsidP="00D9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4964743"/>
      <w:docPartObj>
        <w:docPartGallery w:val="Page Numbers (Bottom of Page)"/>
        <w:docPartUnique/>
      </w:docPartObj>
    </w:sdtPr>
    <w:sdtEndPr/>
    <w:sdtContent>
      <w:p w:rsidR="003C4E6E" w:rsidRDefault="003C4E6E">
        <w:pPr>
          <w:pStyle w:val="Pieddepage"/>
          <w:jc w:val="center"/>
        </w:pPr>
        <w:r>
          <w:fldChar w:fldCharType="begin"/>
        </w:r>
        <w:r>
          <w:instrText>PAGE   \* MERGEFORMAT</w:instrText>
        </w:r>
        <w:r>
          <w:fldChar w:fldCharType="separate"/>
        </w:r>
        <w:r w:rsidR="009C3E8B">
          <w:rPr>
            <w:noProof/>
            <w:rtl/>
          </w:rPr>
          <w:t>9</w:t>
        </w:r>
        <w:r>
          <w:fldChar w:fldCharType="end"/>
        </w:r>
      </w:p>
    </w:sdtContent>
  </w:sdt>
  <w:p w:rsidR="003C4E6E" w:rsidRDefault="003C4E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61" w:rsidRDefault="004F5061" w:rsidP="00D956E2">
      <w:pPr>
        <w:spacing w:after="0" w:line="240" w:lineRule="auto"/>
      </w:pPr>
      <w:r>
        <w:separator/>
      </w:r>
    </w:p>
  </w:footnote>
  <w:footnote w:type="continuationSeparator" w:id="0">
    <w:p w:rsidR="004F5061" w:rsidRDefault="004F5061" w:rsidP="00D95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78" w:rsidRDefault="00DB3778" w:rsidP="009C7D01">
    <w:pPr>
      <w:pStyle w:val="Normal1"/>
      <w:pBdr>
        <w:top w:val="nil"/>
        <w:left w:val="nil"/>
        <w:bottom w:val="nil"/>
        <w:right w:val="nil"/>
        <w:between w:val="nil"/>
      </w:pBdr>
      <w:tabs>
        <w:tab w:val="center" w:pos="4153"/>
        <w:tab w:val="right" w:pos="8306"/>
      </w:tabs>
      <w:spacing w:after="0"/>
      <w:rPr>
        <w:color w:val="000000"/>
      </w:rPr>
    </w:pPr>
    <w:r>
      <w:rPr>
        <w:rFonts w:ascii="Sakkal Majalla" w:eastAsia="Sakkal Majalla" w:hAnsi="Sakkal Majalla" w:cs="Sakkal Majalla"/>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08"/>
    <w:multiLevelType w:val="hybridMultilevel"/>
    <w:tmpl w:val="4E9048DC"/>
    <w:lvl w:ilvl="0" w:tplc="70B8A58A">
      <w:start w:val="2"/>
      <w:numFmt w:val="bullet"/>
      <w:lvlText w:val="-"/>
      <w:lvlJc w:val="left"/>
      <w:pPr>
        <w:ind w:left="2063" w:hanging="360"/>
      </w:pPr>
      <w:rPr>
        <w:rFonts w:ascii="Times New Roman" w:eastAsia="Calibri" w:hAnsi="Times New Roman" w:cs="Times New Roman" w:hint="default"/>
      </w:rPr>
    </w:lvl>
    <w:lvl w:ilvl="1" w:tplc="040C0003" w:tentative="1">
      <w:start w:val="1"/>
      <w:numFmt w:val="bullet"/>
      <w:lvlText w:val="o"/>
      <w:lvlJc w:val="left"/>
      <w:pPr>
        <w:ind w:left="2783" w:hanging="360"/>
      </w:pPr>
      <w:rPr>
        <w:rFonts w:ascii="Courier New" w:hAnsi="Courier New" w:cs="Courier New" w:hint="default"/>
      </w:rPr>
    </w:lvl>
    <w:lvl w:ilvl="2" w:tplc="040C0005" w:tentative="1">
      <w:start w:val="1"/>
      <w:numFmt w:val="bullet"/>
      <w:lvlText w:val=""/>
      <w:lvlJc w:val="left"/>
      <w:pPr>
        <w:ind w:left="3503" w:hanging="360"/>
      </w:pPr>
      <w:rPr>
        <w:rFonts w:ascii="Wingdings" w:hAnsi="Wingdings" w:hint="default"/>
      </w:rPr>
    </w:lvl>
    <w:lvl w:ilvl="3" w:tplc="040C0001" w:tentative="1">
      <w:start w:val="1"/>
      <w:numFmt w:val="bullet"/>
      <w:lvlText w:val=""/>
      <w:lvlJc w:val="left"/>
      <w:pPr>
        <w:ind w:left="4223" w:hanging="360"/>
      </w:pPr>
      <w:rPr>
        <w:rFonts w:ascii="Symbol" w:hAnsi="Symbol" w:hint="default"/>
      </w:rPr>
    </w:lvl>
    <w:lvl w:ilvl="4" w:tplc="040C0003" w:tentative="1">
      <w:start w:val="1"/>
      <w:numFmt w:val="bullet"/>
      <w:lvlText w:val="o"/>
      <w:lvlJc w:val="left"/>
      <w:pPr>
        <w:ind w:left="4943" w:hanging="360"/>
      </w:pPr>
      <w:rPr>
        <w:rFonts w:ascii="Courier New" w:hAnsi="Courier New" w:cs="Courier New" w:hint="default"/>
      </w:rPr>
    </w:lvl>
    <w:lvl w:ilvl="5" w:tplc="040C0005" w:tentative="1">
      <w:start w:val="1"/>
      <w:numFmt w:val="bullet"/>
      <w:lvlText w:val=""/>
      <w:lvlJc w:val="left"/>
      <w:pPr>
        <w:ind w:left="5663" w:hanging="360"/>
      </w:pPr>
      <w:rPr>
        <w:rFonts w:ascii="Wingdings" w:hAnsi="Wingdings" w:hint="default"/>
      </w:rPr>
    </w:lvl>
    <w:lvl w:ilvl="6" w:tplc="040C0001" w:tentative="1">
      <w:start w:val="1"/>
      <w:numFmt w:val="bullet"/>
      <w:lvlText w:val=""/>
      <w:lvlJc w:val="left"/>
      <w:pPr>
        <w:ind w:left="6383" w:hanging="360"/>
      </w:pPr>
      <w:rPr>
        <w:rFonts w:ascii="Symbol" w:hAnsi="Symbol" w:hint="default"/>
      </w:rPr>
    </w:lvl>
    <w:lvl w:ilvl="7" w:tplc="040C0003" w:tentative="1">
      <w:start w:val="1"/>
      <w:numFmt w:val="bullet"/>
      <w:lvlText w:val="o"/>
      <w:lvlJc w:val="left"/>
      <w:pPr>
        <w:ind w:left="7103" w:hanging="360"/>
      </w:pPr>
      <w:rPr>
        <w:rFonts w:ascii="Courier New" w:hAnsi="Courier New" w:cs="Courier New" w:hint="default"/>
      </w:rPr>
    </w:lvl>
    <w:lvl w:ilvl="8" w:tplc="040C0005" w:tentative="1">
      <w:start w:val="1"/>
      <w:numFmt w:val="bullet"/>
      <w:lvlText w:val=""/>
      <w:lvlJc w:val="left"/>
      <w:pPr>
        <w:ind w:left="7823" w:hanging="360"/>
      </w:pPr>
      <w:rPr>
        <w:rFonts w:ascii="Wingdings" w:hAnsi="Wingdings" w:hint="default"/>
      </w:rPr>
    </w:lvl>
  </w:abstractNum>
  <w:abstractNum w:abstractNumId="1">
    <w:nsid w:val="016233A7"/>
    <w:multiLevelType w:val="hybridMultilevel"/>
    <w:tmpl w:val="B6E62166"/>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5E0C97"/>
    <w:multiLevelType w:val="multilevel"/>
    <w:tmpl w:val="674C2F6C"/>
    <w:lvl w:ilvl="0">
      <w:start w:val="3"/>
      <w:numFmt w:val="decimal"/>
      <w:lvlText w:val="%1"/>
      <w:lvlJc w:val="left"/>
      <w:pPr>
        <w:ind w:left="504" w:hanging="504"/>
      </w:pPr>
      <w:rPr>
        <w:rFonts w:hint="default"/>
      </w:rPr>
    </w:lvl>
    <w:lvl w:ilvl="1">
      <w:start w:val="3"/>
      <w:numFmt w:val="decimal"/>
      <w:lvlText w:val="%1-%2"/>
      <w:lvlJc w:val="left"/>
      <w:pPr>
        <w:ind w:left="1931" w:hanging="720"/>
      </w:pPr>
      <w:rPr>
        <w:rFonts w:hint="default"/>
      </w:rPr>
    </w:lvl>
    <w:lvl w:ilvl="2">
      <w:start w:val="1"/>
      <w:numFmt w:val="decimal"/>
      <w:lvlText w:val="%1-%2.%3"/>
      <w:lvlJc w:val="left"/>
      <w:pPr>
        <w:ind w:left="3502" w:hanging="108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6284" w:hanging="1440"/>
      </w:pPr>
      <w:rPr>
        <w:rFonts w:hint="default"/>
      </w:rPr>
    </w:lvl>
    <w:lvl w:ilvl="5">
      <w:start w:val="1"/>
      <w:numFmt w:val="decimal"/>
      <w:lvlText w:val="%1-%2.%3.%4.%5.%6"/>
      <w:lvlJc w:val="left"/>
      <w:pPr>
        <w:ind w:left="7855" w:hanging="180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637" w:hanging="2160"/>
      </w:pPr>
      <w:rPr>
        <w:rFonts w:hint="default"/>
      </w:rPr>
    </w:lvl>
    <w:lvl w:ilvl="8">
      <w:start w:val="1"/>
      <w:numFmt w:val="decimal"/>
      <w:lvlText w:val="%1-%2.%3.%4.%5.%6.%7.%8.%9"/>
      <w:lvlJc w:val="left"/>
      <w:pPr>
        <w:ind w:left="12208" w:hanging="2520"/>
      </w:pPr>
      <w:rPr>
        <w:rFonts w:hint="default"/>
      </w:rPr>
    </w:lvl>
  </w:abstractNum>
  <w:abstractNum w:abstractNumId="3">
    <w:nsid w:val="06163BB7"/>
    <w:multiLevelType w:val="hybridMultilevel"/>
    <w:tmpl w:val="FAC26D6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8764CBB"/>
    <w:multiLevelType w:val="hybridMultilevel"/>
    <w:tmpl w:val="BD9EFE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C203F9"/>
    <w:multiLevelType w:val="multilevel"/>
    <w:tmpl w:val="0BC28442"/>
    <w:lvl w:ilvl="0">
      <w:start w:val="3"/>
      <w:numFmt w:val="decimal"/>
      <w:lvlText w:val="%1"/>
      <w:lvlJc w:val="left"/>
      <w:pPr>
        <w:ind w:left="504" w:hanging="504"/>
      </w:pPr>
      <w:rPr>
        <w:rFonts w:hint="default"/>
        <w:b w:val="0"/>
        <w:sz w:val="32"/>
      </w:rPr>
    </w:lvl>
    <w:lvl w:ilvl="1">
      <w:start w:val="3"/>
      <w:numFmt w:val="decimal"/>
      <w:lvlText w:val="%1-%2"/>
      <w:lvlJc w:val="left"/>
      <w:pPr>
        <w:ind w:left="1800" w:hanging="720"/>
      </w:pPr>
      <w:rPr>
        <w:rFonts w:hint="default"/>
        <w:b w:val="0"/>
        <w:sz w:val="32"/>
      </w:rPr>
    </w:lvl>
    <w:lvl w:ilvl="2">
      <w:start w:val="1"/>
      <w:numFmt w:val="decimal"/>
      <w:lvlText w:val="%1-%2.%3"/>
      <w:lvlJc w:val="left"/>
      <w:pPr>
        <w:ind w:left="3240" w:hanging="1080"/>
      </w:pPr>
      <w:rPr>
        <w:rFonts w:hint="default"/>
        <w:b w:val="0"/>
        <w:sz w:val="32"/>
      </w:rPr>
    </w:lvl>
    <w:lvl w:ilvl="3">
      <w:start w:val="1"/>
      <w:numFmt w:val="decimal"/>
      <w:lvlText w:val="%1-%2.%3.%4"/>
      <w:lvlJc w:val="left"/>
      <w:pPr>
        <w:ind w:left="4680" w:hanging="1440"/>
      </w:pPr>
      <w:rPr>
        <w:rFonts w:hint="default"/>
        <w:b w:val="0"/>
        <w:sz w:val="32"/>
      </w:rPr>
    </w:lvl>
    <w:lvl w:ilvl="4">
      <w:start w:val="1"/>
      <w:numFmt w:val="decimal"/>
      <w:lvlText w:val="%1-%2.%3.%4.%5"/>
      <w:lvlJc w:val="left"/>
      <w:pPr>
        <w:ind w:left="6120" w:hanging="1800"/>
      </w:pPr>
      <w:rPr>
        <w:rFonts w:hint="default"/>
        <w:b w:val="0"/>
        <w:sz w:val="32"/>
      </w:rPr>
    </w:lvl>
    <w:lvl w:ilvl="5">
      <w:start w:val="1"/>
      <w:numFmt w:val="decimal"/>
      <w:lvlText w:val="%1-%2.%3.%4.%5.%6"/>
      <w:lvlJc w:val="left"/>
      <w:pPr>
        <w:ind w:left="7200" w:hanging="1800"/>
      </w:pPr>
      <w:rPr>
        <w:rFonts w:hint="default"/>
        <w:b w:val="0"/>
        <w:sz w:val="32"/>
      </w:rPr>
    </w:lvl>
    <w:lvl w:ilvl="6">
      <w:start w:val="1"/>
      <w:numFmt w:val="decimal"/>
      <w:lvlText w:val="%1-%2.%3.%4.%5.%6.%7"/>
      <w:lvlJc w:val="left"/>
      <w:pPr>
        <w:ind w:left="8640" w:hanging="2160"/>
      </w:pPr>
      <w:rPr>
        <w:rFonts w:hint="default"/>
        <w:b w:val="0"/>
        <w:sz w:val="32"/>
      </w:rPr>
    </w:lvl>
    <w:lvl w:ilvl="7">
      <w:start w:val="1"/>
      <w:numFmt w:val="decimal"/>
      <w:lvlText w:val="%1-%2.%3.%4.%5.%6.%7.%8"/>
      <w:lvlJc w:val="left"/>
      <w:pPr>
        <w:ind w:left="10080" w:hanging="2520"/>
      </w:pPr>
      <w:rPr>
        <w:rFonts w:hint="default"/>
        <w:b w:val="0"/>
        <w:sz w:val="32"/>
      </w:rPr>
    </w:lvl>
    <w:lvl w:ilvl="8">
      <w:start w:val="1"/>
      <w:numFmt w:val="decimal"/>
      <w:lvlText w:val="%1-%2.%3.%4.%5.%6.%7.%8.%9"/>
      <w:lvlJc w:val="left"/>
      <w:pPr>
        <w:ind w:left="11520" w:hanging="2880"/>
      </w:pPr>
      <w:rPr>
        <w:rFonts w:hint="default"/>
        <w:b w:val="0"/>
        <w:sz w:val="32"/>
      </w:rPr>
    </w:lvl>
  </w:abstractNum>
  <w:abstractNum w:abstractNumId="6">
    <w:nsid w:val="10442230"/>
    <w:multiLevelType w:val="hybridMultilevel"/>
    <w:tmpl w:val="7B90D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C219CE"/>
    <w:multiLevelType w:val="hybridMultilevel"/>
    <w:tmpl w:val="CC6CD804"/>
    <w:lvl w:ilvl="0" w:tplc="9E2EB98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515D7E"/>
    <w:multiLevelType w:val="hybridMultilevel"/>
    <w:tmpl w:val="41B05A66"/>
    <w:lvl w:ilvl="0" w:tplc="55725C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C91061"/>
    <w:multiLevelType w:val="hybridMultilevel"/>
    <w:tmpl w:val="381E356E"/>
    <w:lvl w:ilvl="0" w:tplc="131C5D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35794E"/>
    <w:multiLevelType w:val="hybridMultilevel"/>
    <w:tmpl w:val="E8545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F95A31"/>
    <w:multiLevelType w:val="hybridMultilevel"/>
    <w:tmpl w:val="8A9E3602"/>
    <w:lvl w:ilvl="0" w:tplc="78D05CD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7C5002"/>
    <w:multiLevelType w:val="hybridMultilevel"/>
    <w:tmpl w:val="FA483F64"/>
    <w:lvl w:ilvl="0" w:tplc="329017B6">
      <w:start w:val="5"/>
      <w:numFmt w:val="arabicAlpha"/>
      <w:lvlText w:val="%1-"/>
      <w:lvlJc w:val="left"/>
      <w:pPr>
        <w:ind w:left="72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E958F5"/>
    <w:multiLevelType w:val="hybridMultilevel"/>
    <w:tmpl w:val="73144ED6"/>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FB45852"/>
    <w:multiLevelType w:val="hybridMultilevel"/>
    <w:tmpl w:val="FC9A4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65568A"/>
    <w:multiLevelType w:val="hybridMultilevel"/>
    <w:tmpl w:val="54DE1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F504F5"/>
    <w:multiLevelType w:val="multilevel"/>
    <w:tmpl w:val="AFC0D008"/>
    <w:lvl w:ilvl="0">
      <w:start w:val="1"/>
      <w:numFmt w:val="decimal"/>
      <w:lvlText w:val="%1"/>
      <w:lvlJc w:val="left"/>
      <w:pPr>
        <w:ind w:left="864" w:hanging="864"/>
      </w:pPr>
      <w:rPr>
        <w:rFonts w:hint="default"/>
        <w:b w:val="0"/>
        <w:sz w:val="32"/>
      </w:rPr>
    </w:lvl>
    <w:lvl w:ilvl="1">
      <w:start w:val="1"/>
      <w:numFmt w:val="decimal"/>
      <w:lvlText w:val="%1-%2"/>
      <w:lvlJc w:val="left"/>
      <w:pPr>
        <w:ind w:left="1364" w:hanging="864"/>
      </w:pPr>
      <w:rPr>
        <w:rFonts w:hint="default"/>
        <w:b w:val="0"/>
        <w:sz w:val="32"/>
      </w:rPr>
    </w:lvl>
    <w:lvl w:ilvl="2">
      <w:start w:val="1"/>
      <w:numFmt w:val="decimal"/>
      <w:lvlText w:val="%1-%2-%3"/>
      <w:lvlJc w:val="left"/>
      <w:pPr>
        <w:ind w:left="2498" w:hanging="1080"/>
      </w:pPr>
      <w:rPr>
        <w:rFonts w:hint="default"/>
        <w:b w:val="0"/>
        <w:sz w:val="32"/>
      </w:rPr>
    </w:lvl>
    <w:lvl w:ilvl="3">
      <w:start w:val="1"/>
      <w:numFmt w:val="decimal"/>
      <w:lvlText w:val="%1-%2-%3.%4"/>
      <w:lvlJc w:val="left"/>
      <w:pPr>
        <w:ind w:left="2940" w:hanging="1440"/>
      </w:pPr>
      <w:rPr>
        <w:rFonts w:hint="default"/>
        <w:b w:val="0"/>
        <w:sz w:val="32"/>
      </w:rPr>
    </w:lvl>
    <w:lvl w:ilvl="4">
      <w:start w:val="1"/>
      <w:numFmt w:val="decimal"/>
      <w:lvlText w:val="%1-%2-%3.%4.%5"/>
      <w:lvlJc w:val="left"/>
      <w:pPr>
        <w:ind w:left="3800" w:hanging="1800"/>
      </w:pPr>
      <w:rPr>
        <w:rFonts w:hint="default"/>
        <w:b w:val="0"/>
        <w:sz w:val="32"/>
      </w:rPr>
    </w:lvl>
    <w:lvl w:ilvl="5">
      <w:start w:val="1"/>
      <w:numFmt w:val="decimal"/>
      <w:lvlText w:val="%1-%2-%3.%4.%5.%6"/>
      <w:lvlJc w:val="left"/>
      <w:pPr>
        <w:ind w:left="4660" w:hanging="2160"/>
      </w:pPr>
      <w:rPr>
        <w:rFonts w:hint="default"/>
        <w:b w:val="0"/>
        <w:sz w:val="32"/>
      </w:rPr>
    </w:lvl>
    <w:lvl w:ilvl="6">
      <w:start w:val="1"/>
      <w:numFmt w:val="decimal"/>
      <w:lvlText w:val="%1-%2-%3.%4.%5.%6.%7"/>
      <w:lvlJc w:val="left"/>
      <w:pPr>
        <w:ind w:left="5160" w:hanging="2160"/>
      </w:pPr>
      <w:rPr>
        <w:rFonts w:hint="default"/>
        <w:b w:val="0"/>
        <w:sz w:val="32"/>
      </w:rPr>
    </w:lvl>
    <w:lvl w:ilvl="7">
      <w:start w:val="1"/>
      <w:numFmt w:val="decimal"/>
      <w:lvlText w:val="%1-%2-%3.%4.%5.%6.%7.%8"/>
      <w:lvlJc w:val="left"/>
      <w:pPr>
        <w:ind w:left="6020" w:hanging="2520"/>
      </w:pPr>
      <w:rPr>
        <w:rFonts w:hint="default"/>
        <w:b w:val="0"/>
        <w:sz w:val="32"/>
      </w:rPr>
    </w:lvl>
    <w:lvl w:ilvl="8">
      <w:start w:val="1"/>
      <w:numFmt w:val="decimal"/>
      <w:lvlText w:val="%1-%2-%3.%4.%5.%6.%7.%8.%9"/>
      <w:lvlJc w:val="left"/>
      <w:pPr>
        <w:ind w:left="6880" w:hanging="2880"/>
      </w:pPr>
      <w:rPr>
        <w:rFonts w:hint="default"/>
        <w:b w:val="0"/>
        <w:sz w:val="32"/>
      </w:rPr>
    </w:lvl>
  </w:abstractNum>
  <w:abstractNum w:abstractNumId="17">
    <w:nsid w:val="43C8245E"/>
    <w:multiLevelType w:val="hybridMultilevel"/>
    <w:tmpl w:val="E13A16B0"/>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F35863"/>
    <w:multiLevelType w:val="hybridMultilevel"/>
    <w:tmpl w:val="8B6673CC"/>
    <w:lvl w:ilvl="0" w:tplc="78D63C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CD7911"/>
    <w:multiLevelType w:val="hybridMultilevel"/>
    <w:tmpl w:val="901E7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F044A4"/>
    <w:multiLevelType w:val="hybridMultilevel"/>
    <w:tmpl w:val="2DF6C4A0"/>
    <w:lvl w:ilvl="0" w:tplc="B4BAC3D4">
      <w:start w:val="1"/>
      <w:numFmt w:val="decimal"/>
      <w:lvlText w:val="%1-"/>
      <w:lvlJc w:val="left"/>
      <w:pPr>
        <w:ind w:left="1211" w:hanging="360"/>
      </w:pPr>
      <w:rPr>
        <w:rFonts w:hint="default"/>
      </w:rPr>
    </w:lvl>
    <w:lvl w:ilvl="1" w:tplc="040C0019" w:tentative="1">
      <w:start w:val="1"/>
      <w:numFmt w:val="lowerLetter"/>
      <w:lvlText w:val="%2."/>
      <w:lvlJc w:val="left"/>
      <w:pPr>
        <w:ind w:left="1928" w:hanging="360"/>
      </w:pPr>
    </w:lvl>
    <w:lvl w:ilvl="2" w:tplc="040C001B" w:tentative="1">
      <w:start w:val="1"/>
      <w:numFmt w:val="lowerRoman"/>
      <w:lvlText w:val="%3."/>
      <w:lvlJc w:val="right"/>
      <w:pPr>
        <w:ind w:left="2648" w:hanging="180"/>
      </w:pPr>
    </w:lvl>
    <w:lvl w:ilvl="3" w:tplc="040C000F" w:tentative="1">
      <w:start w:val="1"/>
      <w:numFmt w:val="decimal"/>
      <w:lvlText w:val="%4."/>
      <w:lvlJc w:val="left"/>
      <w:pPr>
        <w:ind w:left="3368" w:hanging="360"/>
      </w:pPr>
    </w:lvl>
    <w:lvl w:ilvl="4" w:tplc="040C0019" w:tentative="1">
      <w:start w:val="1"/>
      <w:numFmt w:val="lowerLetter"/>
      <w:lvlText w:val="%5."/>
      <w:lvlJc w:val="left"/>
      <w:pPr>
        <w:ind w:left="4088" w:hanging="360"/>
      </w:pPr>
    </w:lvl>
    <w:lvl w:ilvl="5" w:tplc="040C001B" w:tentative="1">
      <w:start w:val="1"/>
      <w:numFmt w:val="lowerRoman"/>
      <w:lvlText w:val="%6."/>
      <w:lvlJc w:val="right"/>
      <w:pPr>
        <w:ind w:left="4808" w:hanging="180"/>
      </w:pPr>
    </w:lvl>
    <w:lvl w:ilvl="6" w:tplc="040C000F" w:tentative="1">
      <w:start w:val="1"/>
      <w:numFmt w:val="decimal"/>
      <w:lvlText w:val="%7."/>
      <w:lvlJc w:val="left"/>
      <w:pPr>
        <w:ind w:left="5528" w:hanging="360"/>
      </w:pPr>
    </w:lvl>
    <w:lvl w:ilvl="7" w:tplc="040C0019" w:tentative="1">
      <w:start w:val="1"/>
      <w:numFmt w:val="lowerLetter"/>
      <w:lvlText w:val="%8."/>
      <w:lvlJc w:val="left"/>
      <w:pPr>
        <w:ind w:left="6248" w:hanging="360"/>
      </w:pPr>
    </w:lvl>
    <w:lvl w:ilvl="8" w:tplc="040C001B" w:tentative="1">
      <w:start w:val="1"/>
      <w:numFmt w:val="lowerRoman"/>
      <w:lvlText w:val="%9."/>
      <w:lvlJc w:val="right"/>
      <w:pPr>
        <w:ind w:left="6968" w:hanging="180"/>
      </w:pPr>
    </w:lvl>
  </w:abstractNum>
  <w:abstractNum w:abstractNumId="21">
    <w:nsid w:val="55EE5A5A"/>
    <w:multiLevelType w:val="multilevel"/>
    <w:tmpl w:val="CBDC4FAC"/>
    <w:lvl w:ilvl="0">
      <w:start w:val="1"/>
      <w:numFmt w:val="decimal"/>
      <w:lvlText w:val="%1"/>
      <w:lvlJc w:val="left"/>
      <w:pPr>
        <w:ind w:left="708" w:hanging="708"/>
      </w:pPr>
      <w:rPr>
        <w:rFonts w:hint="default"/>
      </w:rPr>
    </w:lvl>
    <w:lvl w:ilvl="1">
      <w:start w:val="1"/>
      <w:numFmt w:val="decimal"/>
      <w:lvlText w:val="%1-%2"/>
      <w:lvlJc w:val="left"/>
      <w:pPr>
        <w:ind w:left="1001" w:hanging="720"/>
      </w:pPr>
      <w:rPr>
        <w:rFonts w:hint="default"/>
      </w:rPr>
    </w:lvl>
    <w:lvl w:ilvl="2">
      <w:start w:val="1"/>
      <w:numFmt w:val="decimal"/>
      <w:lvlText w:val="%1-%2.%3"/>
      <w:lvlJc w:val="left"/>
      <w:pPr>
        <w:ind w:left="1642" w:hanging="1080"/>
      </w:pPr>
      <w:rPr>
        <w:rFonts w:hint="default"/>
      </w:rPr>
    </w:lvl>
    <w:lvl w:ilvl="3">
      <w:start w:val="1"/>
      <w:numFmt w:val="decimal"/>
      <w:lvlText w:val="%1-%2.%3.%4"/>
      <w:lvlJc w:val="left"/>
      <w:pPr>
        <w:ind w:left="2283" w:hanging="1440"/>
      </w:pPr>
      <w:rPr>
        <w:rFonts w:hint="default"/>
      </w:rPr>
    </w:lvl>
    <w:lvl w:ilvl="4">
      <w:start w:val="1"/>
      <w:numFmt w:val="decimal"/>
      <w:lvlText w:val="%1-%2.%3.%4.%5"/>
      <w:lvlJc w:val="left"/>
      <w:pPr>
        <w:ind w:left="2924" w:hanging="1800"/>
      </w:pPr>
      <w:rPr>
        <w:rFonts w:hint="default"/>
      </w:rPr>
    </w:lvl>
    <w:lvl w:ilvl="5">
      <w:start w:val="1"/>
      <w:numFmt w:val="decimal"/>
      <w:lvlText w:val="%1-%2.%3.%4.%5.%6"/>
      <w:lvlJc w:val="left"/>
      <w:pPr>
        <w:ind w:left="3205" w:hanging="1800"/>
      </w:pPr>
      <w:rPr>
        <w:rFonts w:hint="default"/>
      </w:rPr>
    </w:lvl>
    <w:lvl w:ilvl="6">
      <w:start w:val="1"/>
      <w:numFmt w:val="decimal"/>
      <w:lvlText w:val="%1-%2.%3.%4.%5.%6.%7"/>
      <w:lvlJc w:val="left"/>
      <w:pPr>
        <w:ind w:left="3846" w:hanging="2160"/>
      </w:pPr>
      <w:rPr>
        <w:rFonts w:hint="default"/>
      </w:rPr>
    </w:lvl>
    <w:lvl w:ilvl="7">
      <w:start w:val="1"/>
      <w:numFmt w:val="decimal"/>
      <w:lvlText w:val="%1-%2.%3.%4.%5.%6.%7.%8"/>
      <w:lvlJc w:val="left"/>
      <w:pPr>
        <w:ind w:left="4487" w:hanging="2520"/>
      </w:pPr>
      <w:rPr>
        <w:rFonts w:hint="default"/>
      </w:rPr>
    </w:lvl>
    <w:lvl w:ilvl="8">
      <w:start w:val="1"/>
      <w:numFmt w:val="decimal"/>
      <w:lvlText w:val="%1-%2.%3.%4.%5.%6.%7.%8.%9"/>
      <w:lvlJc w:val="left"/>
      <w:pPr>
        <w:ind w:left="5128" w:hanging="2880"/>
      </w:pPr>
      <w:rPr>
        <w:rFonts w:hint="default"/>
      </w:rPr>
    </w:lvl>
  </w:abstractNum>
  <w:abstractNum w:abstractNumId="22">
    <w:nsid w:val="580A48DD"/>
    <w:multiLevelType w:val="hybridMultilevel"/>
    <w:tmpl w:val="37FAEE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5432C5"/>
    <w:multiLevelType w:val="hybridMultilevel"/>
    <w:tmpl w:val="54886060"/>
    <w:lvl w:ilvl="0" w:tplc="7E088942">
      <w:start w:val="3"/>
      <w:numFmt w:val="decimal"/>
      <w:lvlText w:val="%1-"/>
      <w:lvlJc w:val="left"/>
      <w:pPr>
        <w:ind w:left="1571" w:hanging="720"/>
      </w:pPr>
      <w:rPr>
        <w:rFonts w:hint="default"/>
        <w:b/>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nsid w:val="5F70286F"/>
    <w:multiLevelType w:val="hybridMultilevel"/>
    <w:tmpl w:val="D94CBFC4"/>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1723F1"/>
    <w:multiLevelType w:val="hybridMultilevel"/>
    <w:tmpl w:val="425E992C"/>
    <w:lvl w:ilvl="0" w:tplc="DDA24D7E">
      <w:start w:val="1"/>
      <w:numFmt w:val="bullet"/>
      <w:lvlText w:val=""/>
      <w:lvlJc w:val="left"/>
      <w:pPr>
        <w:ind w:left="720"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BF69F8"/>
    <w:multiLevelType w:val="hybridMultilevel"/>
    <w:tmpl w:val="1B5874FC"/>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681797D"/>
    <w:multiLevelType w:val="hybridMultilevel"/>
    <w:tmpl w:val="A942DF3C"/>
    <w:lvl w:ilvl="0" w:tplc="D65658D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4"/>
  </w:num>
  <w:num w:numId="5">
    <w:abstractNumId w:val="22"/>
  </w:num>
  <w:num w:numId="6">
    <w:abstractNumId w:val="10"/>
  </w:num>
  <w:num w:numId="7">
    <w:abstractNumId w:val="14"/>
  </w:num>
  <w:num w:numId="8">
    <w:abstractNumId w:val="13"/>
  </w:num>
  <w:num w:numId="9">
    <w:abstractNumId w:val="17"/>
  </w:num>
  <w:num w:numId="10">
    <w:abstractNumId w:val="1"/>
  </w:num>
  <w:num w:numId="11">
    <w:abstractNumId w:val="24"/>
  </w:num>
  <w:num w:numId="12">
    <w:abstractNumId w:val="3"/>
  </w:num>
  <w:num w:numId="13">
    <w:abstractNumId w:val="19"/>
  </w:num>
  <w:num w:numId="14">
    <w:abstractNumId w:val="26"/>
  </w:num>
  <w:num w:numId="15">
    <w:abstractNumId w:val="25"/>
  </w:num>
  <w:num w:numId="16">
    <w:abstractNumId w:val="0"/>
  </w:num>
  <w:num w:numId="17">
    <w:abstractNumId w:val="12"/>
  </w:num>
  <w:num w:numId="18">
    <w:abstractNumId w:val="11"/>
  </w:num>
  <w:num w:numId="19">
    <w:abstractNumId w:val="8"/>
  </w:num>
  <w:num w:numId="20">
    <w:abstractNumId w:val="18"/>
  </w:num>
  <w:num w:numId="21">
    <w:abstractNumId w:val="20"/>
  </w:num>
  <w:num w:numId="22">
    <w:abstractNumId w:val="2"/>
  </w:num>
  <w:num w:numId="23">
    <w:abstractNumId w:val="21"/>
  </w:num>
  <w:num w:numId="24">
    <w:abstractNumId w:val="16"/>
  </w:num>
  <w:num w:numId="25">
    <w:abstractNumId w:val="5"/>
  </w:num>
  <w:num w:numId="26">
    <w:abstractNumId w:val="9"/>
  </w:num>
  <w:num w:numId="27">
    <w:abstractNumId w:val="27"/>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E2"/>
    <w:rsid w:val="0000780F"/>
    <w:rsid w:val="00011842"/>
    <w:rsid w:val="00042988"/>
    <w:rsid w:val="00050D05"/>
    <w:rsid w:val="00071342"/>
    <w:rsid w:val="00085850"/>
    <w:rsid w:val="000C48A5"/>
    <w:rsid w:val="000D06E0"/>
    <w:rsid w:val="000D6694"/>
    <w:rsid w:val="000E73D5"/>
    <w:rsid w:val="000F7B5D"/>
    <w:rsid w:val="00125C37"/>
    <w:rsid w:val="001463B3"/>
    <w:rsid w:val="0016404A"/>
    <w:rsid w:val="001658DF"/>
    <w:rsid w:val="00187FDD"/>
    <w:rsid w:val="001A233E"/>
    <w:rsid w:val="001A451C"/>
    <w:rsid w:val="001D2D52"/>
    <w:rsid w:val="001D4D37"/>
    <w:rsid w:val="001E2165"/>
    <w:rsid w:val="001E47D6"/>
    <w:rsid w:val="001F395E"/>
    <w:rsid w:val="001F3FAE"/>
    <w:rsid w:val="002050E0"/>
    <w:rsid w:val="00224C05"/>
    <w:rsid w:val="00230175"/>
    <w:rsid w:val="00235D97"/>
    <w:rsid w:val="002626C8"/>
    <w:rsid w:val="00283BA4"/>
    <w:rsid w:val="00292833"/>
    <w:rsid w:val="002C68E2"/>
    <w:rsid w:val="002E0876"/>
    <w:rsid w:val="002E3D04"/>
    <w:rsid w:val="002F13B7"/>
    <w:rsid w:val="00303871"/>
    <w:rsid w:val="00312710"/>
    <w:rsid w:val="00313F1C"/>
    <w:rsid w:val="003151A4"/>
    <w:rsid w:val="00321ECB"/>
    <w:rsid w:val="003474D1"/>
    <w:rsid w:val="003510D4"/>
    <w:rsid w:val="00382C06"/>
    <w:rsid w:val="00386BF1"/>
    <w:rsid w:val="003A4AA8"/>
    <w:rsid w:val="003B2A8C"/>
    <w:rsid w:val="003B57D6"/>
    <w:rsid w:val="003B7649"/>
    <w:rsid w:val="003C4E6E"/>
    <w:rsid w:val="003D467C"/>
    <w:rsid w:val="0041528D"/>
    <w:rsid w:val="00442661"/>
    <w:rsid w:val="00452B93"/>
    <w:rsid w:val="00494512"/>
    <w:rsid w:val="004A685D"/>
    <w:rsid w:val="004C2FF2"/>
    <w:rsid w:val="004D1B76"/>
    <w:rsid w:val="004D43B0"/>
    <w:rsid w:val="004E720D"/>
    <w:rsid w:val="004F1505"/>
    <w:rsid w:val="004F5061"/>
    <w:rsid w:val="00506162"/>
    <w:rsid w:val="00543966"/>
    <w:rsid w:val="0055154B"/>
    <w:rsid w:val="00551E89"/>
    <w:rsid w:val="0055542A"/>
    <w:rsid w:val="00560304"/>
    <w:rsid w:val="005855D9"/>
    <w:rsid w:val="00597B41"/>
    <w:rsid w:val="005A49EA"/>
    <w:rsid w:val="005D7FF8"/>
    <w:rsid w:val="00603F45"/>
    <w:rsid w:val="00621112"/>
    <w:rsid w:val="006305FE"/>
    <w:rsid w:val="006412A0"/>
    <w:rsid w:val="00643EDC"/>
    <w:rsid w:val="006515B9"/>
    <w:rsid w:val="00661A7C"/>
    <w:rsid w:val="00666A08"/>
    <w:rsid w:val="00674922"/>
    <w:rsid w:val="00681BF3"/>
    <w:rsid w:val="006A419E"/>
    <w:rsid w:val="006B546F"/>
    <w:rsid w:val="006D1EAE"/>
    <w:rsid w:val="006E75FA"/>
    <w:rsid w:val="006F3D91"/>
    <w:rsid w:val="006F4CBD"/>
    <w:rsid w:val="006F7F31"/>
    <w:rsid w:val="00710196"/>
    <w:rsid w:val="00711F56"/>
    <w:rsid w:val="00712CCA"/>
    <w:rsid w:val="00717402"/>
    <w:rsid w:val="00720B9C"/>
    <w:rsid w:val="00740908"/>
    <w:rsid w:val="00746A10"/>
    <w:rsid w:val="00774E1D"/>
    <w:rsid w:val="00793ADA"/>
    <w:rsid w:val="00796C59"/>
    <w:rsid w:val="007B4474"/>
    <w:rsid w:val="007B5A65"/>
    <w:rsid w:val="007D16A7"/>
    <w:rsid w:val="007D2955"/>
    <w:rsid w:val="007D582B"/>
    <w:rsid w:val="007E3386"/>
    <w:rsid w:val="007E3C02"/>
    <w:rsid w:val="007F0B19"/>
    <w:rsid w:val="0080242C"/>
    <w:rsid w:val="00810082"/>
    <w:rsid w:val="0085603D"/>
    <w:rsid w:val="00874528"/>
    <w:rsid w:val="00883D71"/>
    <w:rsid w:val="008910DA"/>
    <w:rsid w:val="00893F0B"/>
    <w:rsid w:val="008B65FA"/>
    <w:rsid w:val="008E338A"/>
    <w:rsid w:val="008F603C"/>
    <w:rsid w:val="00900461"/>
    <w:rsid w:val="00920201"/>
    <w:rsid w:val="00920398"/>
    <w:rsid w:val="00923417"/>
    <w:rsid w:val="009311C5"/>
    <w:rsid w:val="00935E70"/>
    <w:rsid w:val="00936110"/>
    <w:rsid w:val="00967FAB"/>
    <w:rsid w:val="00991221"/>
    <w:rsid w:val="00992E8A"/>
    <w:rsid w:val="00993FA3"/>
    <w:rsid w:val="009B427E"/>
    <w:rsid w:val="009C3E8B"/>
    <w:rsid w:val="009C7D01"/>
    <w:rsid w:val="009D6BFE"/>
    <w:rsid w:val="009F339F"/>
    <w:rsid w:val="00A06C2B"/>
    <w:rsid w:val="00A10E72"/>
    <w:rsid w:val="00A11A3B"/>
    <w:rsid w:val="00A15975"/>
    <w:rsid w:val="00A227B5"/>
    <w:rsid w:val="00A61B84"/>
    <w:rsid w:val="00A764EC"/>
    <w:rsid w:val="00A82975"/>
    <w:rsid w:val="00AA010E"/>
    <w:rsid w:val="00AE2BBD"/>
    <w:rsid w:val="00B173CC"/>
    <w:rsid w:val="00B17BC7"/>
    <w:rsid w:val="00B2608E"/>
    <w:rsid w:val="00B31A8F"/>
    <w:rsid w:val="00B3658C"/>
    <w:rsid w:val="00B40371"/>
    <w:rsid w:val="00B46981"/>
    <w:rsid w:val="00B57DA3"/>
    <w:rsid w:val="00B6043C"/>
    <w:rsid w:val="00B86F82"/>
    <w:rsid w:val="00B92B14"/>
    <w:rsid w:val="00BC32DD"/>
    <w:rsid w:val="00BE45EF"/>
    <w:rsid w:val="00C41AC2"/>
    <w:rsid w:val="00C473F7"/>
    <w:rsid w:val="00C9069D"/>
    <w:rsid w:val="00CA4607"/>
    <w:rsid w:val="00CA7008"/>
    <w:rsid w:val="00CD535B"/>
    <w:rsid w:val="00D174F0"/>
    <w:rsid w:val="00D218D1"/>
    <w:rsid w:val="00D25132"/>
    <w:rsid w:val="00D3478D"/>
    <w:rsid w:val="00D56BF0"/>
    <w:rsid w:val="00D76F02"/>
    <w:rsid w:val="00D8198A"/>
    <w:rsid w:val="00D82789"/>
    <w:rsid w:val="00D82870"/>
    <w:rsid w:val="00D956E2"/>
    <w:rsid w:val="00DB3778"/>
    <w:rsid w:val="00DB3E29"/>
    <w:rsid w:val="00DB54F0"/>
    <w:rsid w:val="00DD059D"/>
    <w:rsid w:val="00DD3D91"/>
    <w:rsid w:val="00E061E5"/>
    <w:rsid w:val="00E07CF3"/>
    <w:rsid w:val="00E165E6"/>
    <w:rsid w:val="00E3389A"/>
    <w:rsid w:val="00E35C69"/>
    <w:rsid w:val="00E41B1B"/>
    <w:rsid w:val="00E55646"/>
    <w:rsid w:val="00E61029"/>
    <w:rsid w:val="00E7661F"/>
    <w:rsid w:val="00E97F14"/>
    <w:rsid w:val="00EA2BA1"/>
    <w:rsid w:val="00EB5485"/>
    <w:rsid w:val="00EB5D84"/>
    <w:rsid w:val="00F02C8D"/>
    <w:rsid w:val="00F037D1"/>
    <w:rsid w:val="00F13D8F"/>
    <w:rsid w:val="00F30A01"/>
    <w:rsid w:val="00F32161"/>
    <w:rsid w:val="00F330C2"/>
    <w:rsid w:val="00F35C97"/>
    <w:rsid w:val="00F43E80"/>
    <w:rsid w:val="00F528BB"/>
    <w:rsid w:val="00F7671B"/>
    <w:rsid w:val="00F86AD4"/>
    <w:rsid w:val="00FA2F6F"/>
    <w:rsid w:val="00FB267C"/>
    <w:rsid w:val="00FC43AF"/>
    <w:rsid w:val="00FF1FC7"/>
    <w:rsid w:val="00FF36D2"/>
    <w:rsid w:val="00FF3D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C56CD-E60B-4D4E-B6BD-5D6B1256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F0"/>
  </w:style>
  <w:style w:type="paragraph" w:styleId="Titre1">
    <w:name w:val="heading 1"/>
    <w:basedOn w:val="Normal1"/>
    <w:next w:val="Normal1"/>
    <w:rsid w:val="00D956E2"/>
    <w:pPr>
      <w:keepNext/>
      <w:keepLines/>
      <w:spacing w:before="480" w:after="120"/>
      <w:outlineLvl w:val="0"/>
    </w:pPr>
    <w:rPr>
      <w:b/>
      <w:sz w:val="48"/>
      <w:szCs w:val="48"/>
    </w:rPr>
  </w:style>
  <w:style w:type="paragraph" w:styleId="Titre2">
    <w:name w:val="heading 2"/>
    <w:basedOn w:val="Normal1"/>
    <w:next w:val="Normal1"/>
    <w:rsid w:val="00D956E2"/>
    <w:pPr>
      <w:keepNext/>
      <w:keepLines/>
      <w:spacing w:before="360" w:after="80"/>
      <w:outlineLvl w:val="1"/>
    </w:pPr>
    <w:rPr>
      <w:b/>
      <w:sz w:val="36"/>
      <w:szCs w:val="36"/>
    </w:rPr>
  </w:style>
  <w:style w:type="paragraph" w:styleId="Titre3">
    <w:name w:val="heading 3"/>
    <w:basedOn w:val="Normal1"/>
    <w:next w:val="Normal1"/>
    <w:rsid w:val="00D956E2"/>
    <w:pPr>
      <w:keepNext/>
      <w:keepLines/>
      <w:spacing w:before="280" w:after="80"/>
      <w:outlineLvl w:val="2"/>
    </w:pPr>
    <w:rPr>
      <w:b/>
      <w:sz w:val="28"/>
      <w:szCs w:val="28"/>
    </w:rPr>
  </w:style>
  <w:style w:type="paragraph" w:styleId="Titre4">
    <w:name w:val="heading 4"/>
    <w:basedOn w:val="Normal1"/>
    <w:next w:val="Normal1"/>
    <w:rsid w:val="00D956E2"/>
    <w:pPr>
      <w:keepNext/>
      <w:keepLines/>
      <w:spacing w:before="240" w:after="40"/>
      <w:outlineLvl w:val="3"/>
    </w:pPr>
    <w:rPr>
      <w:b/>
      <w:sz w:val="24"/>
      <w:szCs w:val="24"/>
    </w:rPr>
  </w:style>
  <w:style w:type="paragraph" w:styleId="Titre5">
    <w:name w:val="heading 5"/>
    <w:basedOn w:val="Normal1"/>
    <w:next w:val="Normal1"/>
    <w:rsid w:val="00D956E2"/>
    <w:pPr>
      <w:keepNext/>
      <w:keepLines/>
      <w:spacing w:before="220" w:after="40"/>
      <w:outlineLvl w:val="4"/>
    </w:pPr>
    <w:rPr>
      <w:b/>
    </w:rPr>
  </w:style>
  <w:style w:type="paragraph" w:styleId="Titre6">
    <w:name w:val="heading 6"/>
    <w:basedOn w:val="Normal1"/>
    <w:next w:val="Normal1"/>
    <w:rsid w:val="00D956E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D956E2"/>
  </w:style>
  <w:style w:type="table" w:customStyle="1" w:styleId="TableNormal">
    <w:name w:val="Table Normal"/>
    <w:rsid w:val="00D956E2"/>
    <w:tblPr>
      <w:tblCellMar>
        <w:top w:w="0" w:type="dxa"/>
        <w:left w:w="0" w:type="dxa"/>
        <w:bottom w:w="0" w:type="dxa"/>
        <w:right w:w="0" w:type="dxa"/>
      </w:tblCellMar>
    </w:tblPr>
  </w:style>
  <w:style w:type="paragraph" w:styleId="Titre">
    <w:name w:val="Title"/>
    <w:basedOn w:val="Normal1"/>
    <w:next w:val="Normal1"/>
    <w:rsid w:val="00D956E2"/>
    <w:pPr>
      <w:keepNext/>
      <w:keepLines/>
      <w:spacing w:before="480" w:after="120"/>
    </w:pPr>
    <w:rPr>
      <w:b/>
      <w:sz w:val="72"/>
      <w:szCs w:val="72"/>
    </w:rPr>
  </w:style>
  <w:style w:type="paragraph" w:styleId="Sous-titre">
    <w:name w:val="Subtitle"/>
    <w:basedOn w:val="Normal1"/>
    <w:next w:val="Normal1"/>
    <w:rsid w:val="00D956E2"/>
    <w:pPr>
      <w:keepNext/>
      <w:keepLines/>
      <w:spacing w:before="360" w:after="80"/>
    </w:pPr>
    <w:rPr>
      <w:rFonts w:ascii="Georgia" w:eastAsia="Georgia" w:hAnsi="Georgia" w:cs="Georgia"/>
      <w:i/>
      <w:color w:val="666666"/>
      <w:sz w:val="48"/>
      <w:szCs w:val="48"/>
    </w:rPr>
  </w:style>
  <w:style w:type="table" w:customStyle="1" w:styleId="a">
    <w:basedOn w:val="TableNormal"/>
    <w:rsid w:val="00D956E2"/>
    <w:tblPr>
      <w:tblStyleRowBandSize w:val="1"/>
      <w:tblStyleColBandSize w:val="1"/>
      <w:tblCellMar>
        <w:top w:w="0" w:type="dxa"/>
        <w:left w:w="108" w:type="dxa"/>
        <w:bottom w:w="0" w:type="dxa"/>
        <w:right w:w="108" w:type="dxa"/>
      </w:tblCellMar>
    </w:tblPr>
  </w:style>
  <w:style w:type="table" w:customStyle="1" w:styleId="a0">
    <w:basedOn w:val="TableNormal"/>
    <w:rsid w:val="00D956E2"/>
    <w:tblPr>
      <w:tblStyleRowBandSize w:val="1"/>
      <w:tblStyleColBandSize w:val="1"/>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603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0304"/>
    <w:rPr>
      <w:rFonts w:ascii="Tahoma" w:hAnsi="Tahoma" w:cs="Tahoma"/>
      <w:sz w:val="16"/>
      <w:szCs w:val="16"/>
    </w:rPr>
  </w:style>
  <w:style w:type="paragraph" w:styleId="En-tte">
    <w:name w:val="header"/>
    <w:basedOn w:val="Normal"/>
    <w:link w:val="En-tteCar"/>
    <w:uiPriority w:val="99"/>
    <w:unhideWhenUsed/>
    <w:rsid w:val="007D2955"/>
    <w:pPr>
      <w:tabs>
        <w:tab w:val="center" w:pos="4536"/>
        <w:tab w:val="right" w:pos="9072"/>
      </w:tabs>
      <w:spacing w:after="0" w:line="240" w:lineRule="auto"/>
    </w:pPr>
  </w:style>
  <w:style w:type="character" w:customStyle="1" w:styleId="En-tteCar">
    <w:name w:val="En-tête Car"/>
    <w:basedOn w:val="Policepardfaut"/>
    <w:link w:val="En-tte"/>
    <w:uiPriority w:val="99"/>
    <w:rsid w:val="007D2955"/>
  </w:style>
  <w:style w:type="paragraph" w:styleId="Pieddepage">
    <w:name w:val="footer"/>
    <w:basedOn w:val="Normal"/>
    <w:link w:val="PieddepageCar"/>
    <w:uiPriority w:val="99"/>
    <w:unhideWhenUsed/>
    <w:rsid w:val="007D2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955"/>
  </w:style>
  <w:style w:type="table" w:customStyle="1" w:styleId="Grilledutableau2">
    <w:name w:val="Grille du tableau2"/>
    <w:basedOn w:val="TableauNormal"/>
    <w:next w:val="Grilledutableau"/>
    <w:uiPriority w:val="59"/>
    <w:rsid w:val="001F3FAE"/>
    <w:pPr>
      <w:bidi w:val="0"/>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1F3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emiHidden/>
    <w:rsid w:val="00893F0B"/>
  </w:style>
  <w:style w:type="character" w:styleId="Numrodepage">
    <w:name w:val="page number"/>
    <w:basedOn w:val="Policepardfaut"/>
    <w:rsid w:val="00893F0B"/>
  </w:style>
  <w:style w:type="table" w:customStyle="1" w:styleId="Grilledutableau1">
    <w:name w:val="Grille du tableau1"/>
    <w:basedOn w:val="TableauNormal"/>
    <w:next w:val="Grilledutableau"/>
    <w:rsid w:val="00893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96C59"/>
    <w:pPr>
      <w:ind w:left="720"/>
      <w:contextualSpacing/>
    </w:pPr>
  </w:style>
  <w:style w:type="numbering" w:customStyle="1" w:styleId="Aucuneliste2">
    <w:name w:val="Aucune liste2"/>
    <w:next w:val="Aucuneliste"/>
    <w:uiPriority w:val="99"/>
    <w:semiHidden/>
    <w:unhideWhenUsed/>
    <w:rsid w:val="00661A7C"/>
  </w:style>
  <w:style w:type="paragraph" w:styleId="Notedebasdepage">
    <w:name w:val="footnote text"/>
    <w:basedOn w:val="Normal"/>
    <w:link w:val="NotedebasdepageCar"/>
    <w:uiPriority w:val="99"/>
    <w:rsid w:val="00FF3DF6"/>
    <w:pPr>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FF3DF6"/>
    <w:rPr>
      <w:rFonts w:ascii="Times New Roman" w:eastAsia="Times New Roman" w:hAnsi="Times New Roman" w:cs="Times New Roman"/>
      <w:sz w:val="20"/>
      <w:szCs w:val="20"/>
      <w:lang w:val="en-US" w:eastAsia="en-US"/>
    </w:rPr>
  </w:style>
  <w:style w:type="character" w:styleId="Appelnotedebasdep">
    <w:name w:val="footnote reference"/>
    <w:uiPriority w:val="99"/>
    <w:rsid w:val="00FF3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19390">
      <w:bodyDiv w:val="1"/>
      <w:marLeft w:val="0"/>
      <w:marRight w:val="0"/>
      <w:marTop w:val="0"/>
      <w:marBottom w:val="0"/>
      <w:divBdr>
        <w:top w:val="none" w:sz="0" w:space="0" w:color="auto"/>
        <w:left w:val="none" w:sz="0" w:space="0" w:color="auto"/>
        <w:bottom w:val="none" w:sz="0" w:space="0" w:color="auto"/>
        <w:right w:val="none" w:sz="0" w:space="0" w:color="auto"/>
      </w:divBdr>
      <w:divsChild>
        <w:div w:id="615986224">
          <w:marLeft w:val="0"/>
          <w:marRight w:val="0"/>
          <w:marTop w:val="0"/>
          <w:marBottom w:val="0"/>
          <w:divBdr>
            <w:top w:val="none" w:sz="0" w:space="0" w:color="auto"/>
            <w:left w:val="none" w:sz="0" w:space="0" w:color="auto"/>
            <w:bottom w:val="none" w:sz="0" w:space="0" w:color="auto"/>
            <w:right w:val="none" w:sz="0" w:space="0" w:color="auto"/>
          </w:divBdr>
          <w:divsChild>
            <w:div w:id="1408990574">
              <w:marLeft w:val="0"/>
              <w:marRight w:val="0"/>
              <w:marTop w:val="0"/>
              <w:marBottom w:val="0"/>
              <w:divBdr>
                <w:top w:val="none" w:sz="0" w:space="0" w:color="auto"/>
                <w:left w:val="none" w:sz="0" w:space="0" w:color="auto"/>
                <w:bottom w:val="none" w:sz="0" w:space="0" w:color="auto"/>
                <w:right w:val="none" w:sz="0" w:space="0" w:color="auto"/>
              </w:divBdr>
              <w:divsChild>
                <w:div w:id="318389341">
                  <w:marLeft w:val="0"/>
                  <w:marRight w:val="0"/>
                  <w:marTop w:val="0"/>
                  <w:marBottom w:val="0"/>
                  <w:divBdr>
                    <w:top w:val="none" w:sz="0" w:space="0" w:color="auto"/>
                    <w:left w:val="none" w:sz="0" w:space="0" w:color="auto"/>
                    <w:bottom w:val="none" w:sz="0" w:space="0" w:color="auto"/>
                    <w:right w:val="none" w:sz="0" w:space="0" w:color="auto"/>
                  </w:divBdr>
                  <w:divsChild>
                    <w:div w:id="2006978441">
                      <w:marLeft w:val="0"/>
                      <w:marRight w:val="0"/>
                      <w:marTop w:val="0"/>
                      <w:marBottom w:val="0"/>
                      <w:divBdr>
                        <w:top w:val="none" w:sz="0" w:space="0" w:color="auto"/>
                        <w:left w:val="none" w:sz="0" w:space="0" w:color="auto"/>
                        <w:bottom w:val="none" w:sz="0" w:space="0" w:color="auto"/>
                        <w:right w:val="none" w:sz="0" w:space="0" w:color="auto"/>
                      </w:divBdr>
                      <w:divsChild>
                        <w:div w:id="1632323652">
                          <w:marLeft w:val="0"/>
                          <w:marRight w:val="0"/>
                          <w:marTop w:val="0"/>
                          <w:marBottom w:val="0"/>
                          <w:divBdr>
                            <w:top w:val="none" w:sz="0" w:space="0" w:color="auto"/>
                            <w:left w:val="none" w:sz="0" w:space="0" w:color="auto"/>
                            <w:bottom w:val="none" w:sz="0" w:space="0" w:color="auto"/>
                            <w:right w:val="none" w:sz="0" w:space="0" w:color="auto"/>
                          </w:divBdr>
                          <w:divsChild>
                            <w:div w:id="1489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49196">
          <w:marLeft w:val="0"/>
          <w:marRight w:val="0"/>
          <w:marTop w:val="0"/>
          <w:marBottom w:val="0"/>
          <w:divBdr>
            <w:top w:val="none" w:sz="0" w:space="0" w:color="auto"/>
            <w:left w:val="none" w:sz="0" w:space="0" w:color="auto"/>
            <w:bottom w:val="none" w:sz="0" w:space="0" w:color="auto"/>
            <w:right w:val="none" w:sz="0" w:space="0" w:color="auto"/>
          </w:divBdr>
          <w:divsChild>
            <w:div w:id="2088729017">
              <w:marLeft w:val="0"/>
              <w:marRight w:val="0"/>
              <w:marTop w:val="0"/>
              <w:marBottom w:val="0"/>
              <w:divBdr>
                <w:top w:val="none" w:sz="0" w:space="0" w:color="auto"/>
                <w:left w:val="none" w:sz="0" w:space="0" w:color="auto"/>
                <w:bottom w:val="none" w:sz="0" w:space="0" w:color="auto"/>
                <w:right w:val="none" w:sz="0" w:space="0" w:color="auto"/>
              </w:divBdr>
              <w:divsChild>
                <w:div w:id="986204992">
                  <w:marLeft w:val="0"/>
                  <w:marRight w:val="0"/>
                  <w:marTop w:val="0"/>
                  <w:marBottom w:val="0"/>
                  <w:divBdr>
                    <w:top w:val="none" w:sz="0" w:space="0" w:color="auto"/>
                    <w:left w:val="none" w:sz="0" w:space="0" w:color="auto"/>
                    <w:bottom w:val="none" w:sz="0" w:space="0" w:color="auto"/>
                    <w:right w:val="none" w:sz="0" w:space="0" w:color="auto"/>
                  </w:divBdr>
                  <w:divsChild>
                    <w:div w:id="1127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7551">
      <w:bodyDiv w:val="1"/>
      <w:marLeft w:val="0"/>
      <w:marRight w:val="0"/>
      <w:marTop w:val="0"/>
      <w:marBottom w:val="0"/>
      <w:divBdr>
        <w:top w:val="none" w:sz="0" w:space="0" w:color="auto"/>
        <w:left w:val="none" w:sz="0" w:space="0" w:color="auto"/>
        <w:bottom w:val="none" w:sz="0" w:space="0" w:color="auto"/>
        <w:right w:val="none" w:sz="0" w:space="0" w:color="auto"/>
      </w:divBdr>
      <w:divsChild>
        <w:div w:id="961115295">
          <w:marLeft w:val="0"/>
          <w:marRight w:val="0"/>
          <w:marTop w:val="0"/>
          <w:marBottom w:val="0"/>
          <w:divBdr>
            <w:top w:val="none" w:sz="0" w:space="0" w:color="auto"/>
            <w:left w:val="none" w:sz="0" w:space="0" w:color="auto"/>
            <w:bottom w:val="none" w:sz="0" w:space="0" w:color="auto"/>
            <w:right w:val="none" w:sz="0" w:space="0" w:color="auto"/>
          </w:divBdr>
          <w:divsChild>
            <w:div w:id="1074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666">
      <w:bodyDiv w:val="1"/>
      <w:marLeft w:val="0"/>
      <w:marRight w:val="0"/>
      <w:marTop w:val="0"/>
      <w:marBottom w:val="0"/>
      <w:divBdr>
        <w:top w:val="none" w:sz="0" w:space="0" w:color="auto"/>
        <w:left w:val="none" w:sz="0" w:space="0" w:color="auto"/>
        <w:bottom w:val="none" w:sz="0" w:space="0" w:color="auto"/>
        <w:right w:val="none" w:sz="0" w:space="0" w:color="auto"/>
      </w:divBdr>
      <w:divsChild>
        <w:div w:id="918978249">
          <w:marLeft w:val="0"/>
          <w:marRight w:val="0"/>
          <w:marTop w:val="0"/>
          <w:marBottom w:val="0"/>
          <w:divBdr>
            <w:top w:val="none" w:sz="0" w:space="0" w:color="auto"/>
            <w:left w:val="none" w:sz="0" w:space="0" w:color="auto"/>
            <w:bottom w:val="none" w:sz="0" w:space="0" w:color="auto"/>
            <w:right w:val="none" w:sz="0" w:space="0" w:color="auto"/>
          </w:divBdr>
          <w:divsChild>
            <w:div w:id="1945191226">
              <w:marLeft w:val="0"/>
              <w:marRight w:val="0"/>
              <w:marTop w:val="0"/>
              <w:marBottom w:val="0"/>
              <w:divBdr>
                <w:top w:val="none" w:sz="0" w:space="0" w:color="auto"/>
                <w:left w:val="none" w:sz="0" w:space="0" w:color="auto"/>
                <w:bottom w:val="none" w:sz="0" w:space="0" w:color="auto"/>
                <w:right w:val="none" w:sz="0" w:space="0" w:color="auto"/>
              </w:divBdr>
              <w:divsChild>
                <w:div w:id="2021543831">
                  <w:marLeft w:val="0"/>
                  <w:marRight w:val="0"/>
                  <w:marTop w:val="0"/>
                  <w:marBottom w:val="0"/>
                  <w:divBdr>
                    <w:top w:val="none" w:sz="0" w:space="0" w:color="auto"/>
                    <w:left w:val="none" w:sz="0" w:space="0" w:color="auto"/>
                    <w:bottom w:val="none" w:sz="0" w:space="0" w:color="auto"/>
                    <w:right w:val="none" w:sz="0" w:space="0" w:color="auto"/>
                  </w:divBdr>
                  <w:divsChild>
                    <w:div w:id="473525235">
                      <w:marLeft w:val="0"/>
                      <w:marRight w:val="0"/>
                      <w:marTop w:val="0"/>
                      <w:marBottom w:val="0"/>
                      <w:divBdr>
                        <w:top w:val="none" w:sz="0" w:space="0" w:color="auto"/>
                        <w:left w:val="none" w:sz="0" w:space="0" w:color="auto"/>
                        <w:bottom w:val="none" w:sz="0" w:space="0" w:color="auto"/>
                        <w:right w:val="none" w:sz="0" w:space="0" w:color="auto"/>
                      </w:divBdr>
                      <w:divsChild>
                        <w:div w:id="1700742179">
                          <w:marLeft w:val="0"/>
                          <w:marRight w:val="0"/>
                          <w:marTop w:val="0"/>
                          <w:marBottom w:val="0"/>
                          <w:divBdr>
                            <w:top w:val="none" w:sz="0" w:space="0" w:color="auto"/>
                            <w:left w:val="none" w:sz="0" w:space="0" w:color="auto"/>
                            <w:bottom w:val="none" w:sz="0" w:space="0" w:color="auto"/>
                            <w:right w:val="none" w:sz="0" w:space="0" w:color="auto"/>
                          </w:divBdr>
                          <w:divsChild>
                            <w:div w:id="9603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75700">
          <w:marLeft w:val="0"/>
          <w:marRight w:val="0"/>
          <w:marTop w:val="0"/>
          <w:marBottom w:val="0"/>
          <w:divBdr>
            <w:top w:val="none" w:sz="0" w:space="0" w:color="auto"/>
            <w:left w:val="none" w:sz="0" w:space="0" w:color="auto"/>
            <w:bottom w:val="none" w:sz="0" w:space="0" w:color="auto"/>
            <w:right w:val="none" w:sz="0" w:space="0" w:color="auto"/>
          </w:divBdr>
          <w:divsChild>
            <w:div w:id="393090789">
              <w:marLeft w:val="0"/>
              <w:marRight w:val="0"/>
              <w:marTop w:val="0"/>
              <w:marBottom w:val="0"/>
              <w:divBdr>
                <w:top w:val="none" w:sz="0" w:space="0" w:color="auto"/>
                <w:left w:val="none" w:sz="0" w:space="0" w:color="auto"/>
                <w:bottom w:val="none" w:sz="0" w:space="0" w:color="auto"/>
                <w:right w:val="none" w:sz="0" w:space="0" w:color="auto"/>
              </w:divBdr>
              <w:divsChild>
                <w:div w:id="823081258">
                  <w:marLeft w:val="0"/>
                  <w:marRight w:val="0"/>
                  <w:marTop w:val="0"/>
                  <w:marBottom w:val="0"/>
                  <w:divBdr>
                    <w:top w:val="none" w:sz="0" w:space="0" w:color="auto"/>
                    <w:left w:val="none" w:sz="0" w:space="0" w:color="auto"/>
                    <w:bottom w:val="none" w:sz="0" w:space="0" w:color="auto"/>
                    <w:right w:val="none" w:sz="0" w:space="0" w:color="auto"/>
                  </w:divBdr>
                  <w:divsChild>
                    <w:div w:id="610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2535">
      <w:bodyDiv w:val="1"/>
      <w:marLeft w:val="0"/>
      <w:marRight w:val="0"/>
      <w:marTop w:val="0"/>
      <w:marBottom w:val="0"/>
      <w:divBdr>
        <w:top w:val="none" w:sz="0" w:space="0" w:color="auto"/>
        <w:left w:val="none" w:sz="0" w:space="0" w:color="auto"/>
        <w:bottom w:val="none" w:sz="0" w:space="0" w:color="auto"/>
        <w:right w:val="none" w:sz="0" w:space="0" w:color="auto"/>
      </w:divBdr>
      <w:divsChild>
        <w:div w:id="688289048">
          <w:marLeft w:val="0"/>
          <w:marRight w:val="0"/>
          <w:marTop w:val="0"/>
          <w:marBottom w:val="0"/>
          <w:divBdr>
            <w:top w:val="none" w:sz="0" w:space="0" w:color="auto"/>
            <w:left w:val="none" w:sz="0" w:space="0" w:color="auto"/>
            <w:bottom w:val="none" w:sz="0" w:space="0" w:color="auto"/>
            <w:right w:val="none" w:sz="0" w:space="0" w:color="auto"/>
          </w:divBdr>
          <w:divsChild>
            <w:div w:id="8688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057">
      <w:bodyDiv w:val="1"/>
      <w:marLeft w:val="0"/>
      <w:marRight w:val="0"/>
      <w:marTop w:val="0"/>
      <w:marBottom w:val="0"/>
      <w:divBdr>
        <w:top w:val="none" w:sz="0" w:space="0" w:color="auto"/>
        <w:left w:val="none" w:sz="0" w:space="0" w:color="auto"/>
        <w:bottom w:val="none" w:sz="0" w:space="0" w:color="auto"/>
        <w:right w:val="none" w:sz="0" w:space="0" w:color="auto"/>
      </w:divBdr>
      <w:divsChild>
        <w:div w:id="1303577070">
          <w:marLeft w:val="0"/>
          <w:marRight w:val="0"/>
          <w:marTop w:val="0"/>
          <w:marBottom w:val="0"/>
          <w:divBdr>
            <w:top w:val="none" w:sz="0" w:space="0" w:color="auto"/>
            <w:left w:val="none" w:sz="0" w:space="0" w:color="auto"/>
            <w:bottom w:val="none" w:sz="0" w:space="0" w:color="auto"/>
            <w:right w:val="none" w:sz="0" w:space="0" w:color="auto"/>
          </w:divBdr>
          <w:divsChild>
            <w:div w:id="1549955398">
              <w:marLeft w:val="0"/>
              <w:marRight w:val="0"/>
              <w:marTop w:val="0"/>
              <w:marBottom w:val="0"/>
              <w:divBdr>
                <w:top w:val="none" w:sz="0" w:space="0" w:color="auto"/>
                <w:left w:val="none" w:sz="0" w:space="0" w:color="auto"/>
                <w:bottom w:val="none" w:sz="0" w:space="0" w:color="auto"/>
                <w:right w:val="none" w:sz="0" w:space="0" w:color="auto"/>
              </w:divBdr>
            </w:div>
          </w:divsChild>
        </w:div>
        <w:div w:id="1421679679">
          <w:marLeft w:val="0"/>
          <w:marRight w:val="0"/>
          <w:marTop w:val="0"/>
          <w:marBottom w:val="0"/>
          <w:divBdr>
            <w:top w:val="none" w:sz="0" w:space="0" w:color="auto"/>
            <w:left w:val="none" w:sz="0" w:space="0" w:color="auto"/>
            <w:bottom w:val="none" w:sz="0" w:space="0" w:color="auto"/>
            <w:right w:val="none" w:sz="0" w:space="0" w:color="auto"/>
          </w:divBdr>
          <w:divsChild>
            <w:div w:id="215901030">
              <w:marLeft w:val="0"/>
              <w:marRight w:val="0"/>
              <w:marTop w:val="0"/>
              <w:marBottom w:val="0"/>
              <w:divBdr>
                <w:top w:val="none" w:sz="0" w:space="0" w:color="auto"/>
                <w:left w:val="none" w:sz="0" w:space="0" w:color="auto"/>
                <w:bottom w:val="none" w:sz="0" w:space="0" w:color="auto"/>
                <w:right w:val="none" w:sz="0" w:space="0" w:color="auto"/>
              </w:divBdr>
              <w:divsChild>
                <w:div w:id="1066882111">
                  <w:marLeft w:val="0"/>
                  <w:marRight w:val="0"/>
                  <w:marTop w:val="0"/>
                  <w:marBottom w:val="0"/>
                  <w:divBdr>
                    <w:top w:val="none" w:sz="0" w:space="0" w:color="auto"/>
                    <w:left w:val="none" w:sz="0" w:space="0" w:color="auto"/>
                    <w:bottom w:val="none" w:sz="0" w:space="0" w:color="auto"/>
                    <w:right w:val="none" w:sz="0" w:space="0" w:color="auto"/>
                  </w:divBdr>
                  <w:divsChild>
                    <w:div w:id="2811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3852">
      <w:bodyDiv w:val="1"/>
      <w:marLeft w:val="0"/>
      <w:marRight w:val="0"/>
      <w:marTop w:val="0"/>
      <w:marBottom w:val="0"/>
      <w:divBdr>
        <w:top w:val="none" w:sz="0" w:space="0" w:color="auto"/>
        <w:left w:val="none" w:sz="0" w:space="0" w:color="auto"/>
        <w:bottom w:val="none" w:sz="0" w:space="0" w:color="auto"/>
        <w:right w:val="none" w:sz="0" w:space="0" w:color="auto"/>
      </w:divBdr>
      <w:divsChild>
        <w:div w:id="1487405058">
          <w:marLeft w:val="0"/>
          <w:marRight w:val="0"/>
          <w:marTop w:val="0"/>
          <w:marBottom w:val="0"/>
          <w:divBdr>
            <w:top w:val="none" w:sz="0" w:space="0" w:color="auto"/>
            <w:left w:val="none" w:sz="0" w:space="0" w:color="auto"/>
            <w:bottom w:val="none" w:sz="0" w:space="0" w:color="auto"/>
            <w:right w:val="none" w:sz="0" w:space="0" w:color="auto"/>
          </w:divBdr>
          <w:divsChild>
            <w:div w:id="16266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6224">
      <w:bodyDiv w:val="1"/>
      <w:marLeft w:val="0"/>
      <w:marRight w:val="0"/>
      <w:marTop w:val="0"/>
      <w:marBottom w:val="0"/>
      <w:divBdr>
        <w:top w:val="none" w:sz="0" w:space="0" w:color="auto"/>
        <w:left w:val="none" w:sz="0" w:space="0" w:color="auto"/>
        <w:bottom w:val="none" w:sz="0" w:space="0" w:color="auto"/>
        <w:right w:val="none" w:sz="0" w:space="0" w:color="auto"/>
      </w:divBdr>
      <w:divsChild>
        <w:div w:id="1138184657">
          <w:marLeft w:val="0"/>
          <w:marRight w:val="0"/>
          <w:marTop w:val="0"/>
          <w:marBottom w:val="0"/>
          <w:divBdr>
            <w:top w:val="none" w:sz="0" w:space="0" w:color="auto"/>
            <w:left w:val="none" w:sz="0" w:space="0" w:color="auto"/>
            <w:bottom w:val="none" w:sz="0" w:space="0" w:color="auto"/>
            <w:right w:val="none" w:sz="0" w:space="0" w:color="auto"/>
          </w:divBdr>
          <w:divsChild>
            <w:div w:id="2498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2686">
      <w:bodyDiv w:val="1"/>
      <w:marLeft w:val="0"/>
      <w:marRight w:val="0"/>
      <w:marTop w:val="0"/>
      <w:marBottom w:val="0"/>
      <w:divBdr>
        <w:top w:val="none" w:sz="0" w:space="0" w:color="auto"/>
        <w:left w:val="none" w:sz="0" w:space="0" w:color="auto"/>
        <w:bottom w:val="none" w:sz="0" w:space="0" w:color="auto"/>
        <w:right w:val="none" w:sz="0" w:space="0" w:color="auto"/>
      </w:divBdr>
      <w:divsChild>
        <w:div w:id="1982610376">
          <w:marLeft w:val="0"/>
          <w:marRight w:val="0"/>
          <w:marTop w:val="0"/>
          <w:marBottom w:val="0"/>
          <w:divBdr>
            <w:top w:val="none" w:sz="0" w:space="0" w:color="auto"/>
            <w:left w:val="none" w:sz="0" w:space="0" w:color="auto"/>
            <w:bottom w:val="none" w:sz="0" w:space="0" w:color="auto"/>
            <w:right w:val="none" w:sz="0" w:space="0" w:color="auto"/>
          </w:divBdr>
          <w:divsChild>
            <w:div w:id="1219392375">
              <w:marLeft w:val="0"/>
              <w:marRight w:val="0"/>
              <w:marTop w:val="0"/>
              <w:marBottom w:val="0"/>
              <w:divBdr>
                <w:top w:val="none" w:sz="0" w:space="0" w:color="auto"/>
                <w:left w:val="none" w:sz="0" w:space="0" w:color="auto"/>
                <w:bottom w:val="none" w:sz="0" w:space="0" w:color="auto"/>
                <w:right w:val="none" w:sz="0" w:space="0" w:color="auto"/>
              </w:divBdr>
            </w:div>
          </w:divsChild>
        </w:div>
        <w:div w:id="345448583">
          <w:marLeft w:val="0"/>
          <w:marRight w:val="0"/>
          <w:marTop w:val="0"/>
          <w:marBottom w:val="0"/>
          <w:divBdr>
            <w:top w:val="none" w:sz="0" w:space="0" w:color="auto"/>
            <w:left w:val="none" w:sz="0" w:space="0" w:color="auto"/>
            <w:bottom w:val="none" w:sz="0" w:space="0" w:color="auto"/>
            <w:right w:val="none" w:sz="0" w:space="0" w:color="auto"/>
          </w:divBdr>
          <w:divsChild>
            <w:div w:id="1167284661">
              <w:marLeft w:val="0"/>
              <w:marRight w:val="0"/>
              <w:marTop w:val="0"/>
              <w:marBottom w:val="0"/>
              <w:divBdr>
                <w:top w:val="none" w:sz="0" w:space="0" w:color="auto"/>
                <w:left w:val="none" w:sz="0" w:space="0" w:color="auto"/>
                <w:bottom w:val="none" w:sz="0" w:space="0" w:color="auto"/>
                <w:right w:val="none" w:sz="0" w:space="0" w:color="auto"/>
              </w:divBdr>
              <w:divsChild>
                <w:div w:id="1731154554">
                  <w:marLeft w:val="0"/>
                  <w:marRight w:val="0"/>
                  <w:marTop w:val="0"/>
                  <w:marBottom w:val="0"/>
                  <w:divBdr>
                    <w:top w:val="none" w:sz="0" w:space="0" w:color="auto"/>
                    <w:left w:val="none" w:sz="0" w:space="0" w:color="auto"/>
                    <w:bottom w:val="none" w:sz="0" w:space="0" w:color="auto"/>
                    <w:right w:val="none" w:sz="0" w:space="0" w:color="auto"/>
                  </w:divBdr>
                  <w:divsChild>
                    <w:div w:id="103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1648">
      <w:bodyDiv w:val="1"/>
      <w:marLeft w:val="0"/>
      <w:marRight w:val="0"/>
      <w:marTop w:val="0"/>
      <w:marBottom w:val="0"/>
      <w:divBdr>
        <w:top w:val="none" w:sz="0" w:space="0" w:color="auto"/>
        <w:left w:val="none" w:sz="0" w:space="0" w:color="auto"/>
        <w:bottom w:val="none" w:sz="0" w:space="0" w:color="auto"/>
        <w:right w:val="none" w:sz="0" w:space="0" w:color="auto"/>
      </w:divBdr>
      <w:divsChild>
        <w:div w:id="868370893">
          <w:marLeft w:val="0"/>
          <w:marRight w:val="0"/>
          <w:marTop w:val="0"/>
          <w:marBottom w:val="0"/>
          <w:divBdr>
            <w:top w:val="none" w:sz="0" w:space="0" w:color="auto"/>
            <w:left w:val="none" w:sz="0" w:space="0" w:color="auto"/>
            <w:bottom w:val="none" w:sz="0" w:space="0" w:color="auto"/>
            <w:right w:val="none" w:sz="0" w:space="0" w:color="auto"/>
          </w:divBdr>
          <w:divsChild>
            <w:div w:id="1898737847">
              <w:marLeft w:val="0"/>
              <w:marRight w:val="0"/>
              <w:marTop w:val="0"/>
              <w:marBottom w:val="0"/>
              <w:divBdr>
                <w:top w:val="none" w:sz="0" w:space="0" w:color="auto"/>
                <w:left w:val="none" w:sz="0" w:space="0" w:color="auto"/>
                <w:bottom w:val="none" w:sz="0" w:space="0" w:color="auto"/>
                <w:right w:val="none" w:sz="0" w:space="0" w:color="auto"/>
              </w:divBdr>
              <w:divsChild>
                <w:div w:id="2107193901">
                  <w:marLeft w:val="0"/>
                  <w:marRight w:val="0"/>
                  <w:marTop w:val="0"/>
                  <w:marBottom w:val="0"/>
                  <w:divBdr>
                    <w:top w:val="none" w:sz="0" w:space="0" w:color="auto"/>
                    <w:left w:val="none" w:sz="0" w:space="0" w:color="auto"/>
                    <w:bottom w:val="none" w:sz="0" w:space="0" w:color="auto"/>
                    <w:right w:val="none" w:sz="0" w:space="0" w:color="auto"/>
                  </w:divBdr>
                  <w:divsChild>
                    <w:div w:id="521165009">
                      <w:marLeft w:val="0"/>
                      <w:marRight w:val="0"/>
                      <w:marTop w:val="0"/>
                      <w:marBottom w:val="0"/>
                      <w:divBdr>
                        <w:top w:val="none" w:sz="0" w:space="0" w:color="auto"/>
                        <w:left w:val="none" w:sz="0" w:space="0" w:color="auto"/>
                        <w:bottom w:val="none" w:sz="0" w:space="0" w:color="auto"/>
                        <w:right w:val="none" w:sz="0" w:space="0" w:color="auto"/>
                      </w:divBdr>
                      <w:divsChild>
                        <w:div w:id="1132136062">
                          <w:marLeft w:val="0"/>
                          <w:marRight w:val="0"/>
                          <w:marTop w:val="0"/>
                          <w:marBottom w:val="0"/>
                          <w:divBdr>
                            <w:top w:val="none" w:sz="0" w:space="0" w:color="auto"/>
                            <w:left w:val="none" w:sz="0" w:space="0" w:color="auto"/>
                            <w:bottom w:val="none" w:sz="0" w:space="0" w:color="auto"/>
                            <w:right w:val="none" w:sz="0" w:space="0" w:color="auto"/>
                          </w:divBdr>
                          <w:divsChild>
                            <w:div w:id="1538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70066">
          <w:marLeft w:val="0"/>
          <w:marRight w:val="0"/>
          <w:marTop w:val="0"/>
          <w:marBottom w:val="0"/>
          <w:divBdr>
            <w:top w:val="none" w:sz="0" w:space="0" w:color="auto"/>
            <w:left w:val="none" w:sz="0" w:space="0" w:color="auto"/>
            <w:bottom w:val="none" w:sz="0" w:space="0" w:color="auto"/>
            <w:right w:val="none" w:sz="0" w:space="0" w:color="auto"/>
          </w:divBdr>
          <w:divsChild>
            <w:div w:id="2141458304">
              <w:marLeft w:val="0"/>
              <w:marRight w:val="0"/>
              <w:marTop w:val="0"/>
              <w:marBottom w:val="0"/>
              <w:divBdr>
                <w:top w:val="none" w:sz="0" w:space="0" w:color="auto"/>
                <w:left w:val="none" w:sz="0" w:space="0" w:color="auto"/>
                <w:bottom w:val="none" w:sz="0" w:space="0" w:color="auto"/>
                <w:right w:val="none" w:sz="0" w:space="0" w:color="auto"/>
              </w:divBdr>
              <w:divsChild>
                <w:div w:id="87896438">
                  <w:marLeft w:val="0"/>
                  <w:marRight w:val="0"/>
                  <w:marTop w:val="0"/>
                  <w:marBottom w:val="0"/>
                  <w:divBdr>
                    <w:top w:val="none" w:sz="0" w:space="0" w:color="auto"/>
                    <w:left w:val="none" w:sz="0" w:space="0" w:color="auto"/>
                    <w:bottom w:val="none" w:sz="0" w:space="0" w:color="auto"/>
                    <w:right w:val="none" w:sz="0" w:space="0" w:color="auto"/>
                  </w:divBdr>
                  <w:divsChild>
                    <w:div w:id="17636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F645-6DF9-477D-91DC-344AFD2C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1401</Words>
  <Characters>7707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info</cp:lastModifiedBy>
  <cp:revision>3</cp:revision>
  <cp:lastPrinted>2021-09-27T17:29:00Z</cp:lastPrinted>
  <dcterms:created xsi:type="dcterms:W3CDTF">2024-05-09T20:30:00Z</dcterms:created>
  <dcterms:modified xsi:type="dcterms:W3CDTF">2024-05-09T21:07:00Z</dcterms:modified>
</cp:coreProperties>
</file>