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EB" w:rsidRPr="00A24BC4" w:rsidRDefault="00A24BC4" w:rsidP="00A24BC4">
      <w:pPr>
        <w:bidi/>
        <w:spacing w:after="20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>شبكة تقييم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 xml:space="preserve"> مقياس</w:t>
      </w:r>
      <w:r w:rsidR="00F114EB" w:rsidRPr="00A24BC4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 xml:space="preserve">: 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>نظرية الحق</w:t>
      </w:r>
      <w:r w:rsidR="00F114EB" w:rsidRPr="00A24BC4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 xml:space="preserve">                                  </w:t>
      </w:r>
      <w:r w:rsidRPr="00A24BC4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 xml:space="preserve">        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  </w:t>
      </w:r>
      <w:r w:rsidRPr="00A24BC4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        </w:t>
      </w:r>
      <w:r w:rsidRPr="00A24BC4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>إ</w:t>
      </w:r>
      <w:r w:rsidR="00F114EB" w:rsidRPr="00A24BC4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 xml:space="preserve">عداد الأستاذة المتربصة: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>سويسي ليلى</w:t>
      </w:r>
    </w:p>
    <w:p w:rsidR="00F114EB" w:rsidRPr="00A24BC4" w:rsidRDefault="00BC2EE4" w:rsidP="008A3F7D">
      <w:pPr>
        <w:bidi/>
        <w:spacing w:after="200" w:line="240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>اسم و</w:t>
      </w:r>
      <w:r w:rsidR="00F114EB" w:rsidRPr="00A24BC4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 xml:space="preserve">لقب الأستاذ الممتحن:            </w:t>
      </w:r>
      <w:r w:rsidR="008A3F7D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</w:t>
      </w:r>
      <w:r w:rsidR="00F114EB" w:rsidRPr="00A24BC4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 xml:space="preserve"> الرتبة: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r w:rsidR="008A3F7D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                 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        </w:t>
      </w:r>
      <w:r w:rsidR="00F114EB" w:rsidRPr="00A24BC4">
        <w:rPr>
          <w:rFonts w:ascii="Sakkal Majalla" w:eastAsia="Calibri" w:hAnsi="Sakkal Majalla" w:cs="Sakkal Majalla"/>
          <w:b/>
          <w:bCs/>
          <w:sz w:val="24"/>
          <w:szCs w:val="24"/>
          <w:rtl/>
          <w:lang w:bidi="ar-DZ"/>
        </w:rPr>
        <w:t>الجامعة:</w:t>
      </w:r>
      <w:r w:rsidR="00A24BC4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DZ"/>
        </w:rPr>
        <w:t xml:space="preserve"> محمد بوضياف المسيلة</w:t>
      </w:r>
    </w:p>
    <w:tbl>
      <w:tblPr>
        <w:tblStyle w:val="Grilledutableau1"/>
        <w:bidiVisual/>
        <w:tblW w:w="0" w:type="auto"/>
        <w:tblLook w:val="04A0"/>
      </w:tblPr>
      <w:tblGrid>
        <w:gridCol w:w="1844"/>
        <w:gridCol w:w="3595"/>
        <w:gridCol w:w="708"/>
        <w:gridCol w:w="622"/>
        <w:gridCol w:w="637"/>
        <w:gridCol w:w="1514"/>
      </w:tblGrid>
      <w:tr w:rsidR="00F114EB" w:rsidRPr="00A24BC4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الأنظمة</w:t>
            </w:r>
          </w:p>
        </w:tc>
        <w:tc>
          <w:tcPr>
            <w:tcW w:w="3595" w:type="dxa"/>
            <w:vMerge w:val="restart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معايير التقييم لكل نظام</w:t>
            </w:r>
          </w:p>
        </w:tc>
        <w:tc>
          <w:tcPr>
            <w:tcW w:w="3481" w:type="dxa"/>
            <w:gridSpan w:val="4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سلم تقييم عناصر الدرس</w:t>
            </w:r>
          </w:p>
        </w:tc>
      </w:tr>
      <w:tr w:rsidR="00F114EB" w:rsidRPr="00A24BC4" w:rsidTr="00F114EB">
        <w:trPr>
          <w:trHeight w:val="223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08" w:type="dxa"/>
            <w:vMerge w:val="restart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vMerge w:val="restart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vMerge w:val="restart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vMerge w:val="restart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 xml:space="preserve">نظام الدخول </w:t>
            </w:r>
          </w:p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Le système d'entrée</w:t>
            </w: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 xml:space="preserve">الأهداف: </w:t>
            </w: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  <w:t>les objectifs</w:t>
            </w:r>
          </w:p>
        </w:tc>
        <w:tc>
          <w:tcPr>
            <w:tcW w:w="708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2B3802">
        <w:trPr>
          <w:trHeight w:val="534"/>
        </w:trPr>
        <w:tc>
          <w:tcPr>
            <w:tcW w:w="1844" w:type="dxa"/>
            <w:vMerge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A24BC4" w:rsidP="00A24BC4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الصياغة والوضوح و</w:t>
            </w:r>
            <w:r w:rsidR="00F114EB"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التحديد الدقيق ل</w:t>
            </w:r>
            <w:r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DZ"/>
              </w:rPr>
              <w:t>أ</w:t>
            </w:r>
            <w:r w:rsidR="00F114EB"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هداف الدرس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ترتيب الأهداف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2B3802">
        <w:trPr>
          <w:trHeight w:val="610"/>
        </w:trPr>
        <w:tc>
          <w:tcPr>
            <w:tcW w:w="1844" w:type="dxa"/>
            <w:vMerge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القدرة على التوجيه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 xml:space="preserve">المكتسبات القبلية </w:t>
            </w: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  <w:t>Pré-requis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A24BC4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ذكر المكتسبات القبلية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ارتباطها و تكاملها مع الدرس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 xml:space="preserve">اختبارات القبول: </w:t>
            </w: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  <w:t xml:space="preserve">les tests d’entrées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وجود تمارين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تناسب تمارين  الدخول مع المكتسبات القبلية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 xml:space="preserve">نظام التعلم  </w:t>
            </w:r>
            <w:r w:rsidRPr="00A24BC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Le système d’apprentissage</w:t>
            </w:r>
          </w:p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 xml:space="preserve">هيكلة نظام التعلم: </w:t>
            </w: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  <w:t>Architecture du système d’apprentissage</w:t>
            </w:r>
          </w:p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lang w:bidi="ar-DZ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المحتوى التعليمي مقسم إلى محاور عامة و أخرى جزئية متجانسة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وجود توافق و تنسيق بين المحاور العامة و المحاور الجزئية للدرس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F114EB">
        <w:trPr>
          <w:trHeight w:val="581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المعارف و المهارات العلمية المقدمة معروضة   بشكل واضح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 xml:space="preserve">أنشطة التعلم: </w:t>
            </w: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  <w:t xml:space="preserve">les activités d’apprentissage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A24BC4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تنوع الأنشطة و</w:t>
            </w:r>
            <w:r w:rsidR="00F114EB"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 xml:space="preserve">المصادر المقترحة للمساعدة على التعليم 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 xml:space="preserve">الاستعانة بقائمة المراجع 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 xml:space="preserve">نظام الخروج </w:t>
            </w:r>
            <w:r w:rsidRPr="00A24BC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Le système de Sortie</w:t>
            </w:r>
          </w:p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A24BC4" w:rsidRDefault="00A24BC4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DZ"/>
              </w:rPr>
              <w:t>الا</w:t>
            </w:r>
            <w:r w:rsidR="00F114EB"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ختبارات</w:t>
            </w:r>
            <w:r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="00F114EB"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التقييمية :</w:t>
            </w:r>
            <w:r w:rsidR="00F114EB"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DZ"/>
              </w:rPr>
              <w:t>les postes-tests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 xml:space="preserve">وجود تمرين الخروج 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  <w:tr w:rsidR="00F114EB" w:rsidRPr="00A24BC4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  <w:r w:rsidRPr="00A24BC4"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708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A24BC4" w:rsidRDefault="00F114EB" w:rsidP="00F114EB">
            <w:pPr>
              <w:bidi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bidi="ar-DZ"/>
              </w:rPr>
            </w:pPr>
          </w:p>
        </w:tc>
      </w:tr>
    </w:tbl>
    <w:p w:rsidR="00AE1040" w:rsidRPr="00A24BC4" w:rsidRDefault="00A24BC4" w:rsidP="00F114EB">
      <w:pPr>
        <w:bidi/>
        <w:spacing w:after="200" w:line="240" w:lineRule="auto"/>
        <w:rPr>
          <w:rFonts w:ascii="Sakkal Majalla" w:eastAsia="Calibri" w:hAnsi="Sakkal Majalla" w:cs="Sakkal Majalla"/>
          <w:b/>
          <w:bCs/>
          <w:sz w:val="20"/>
          <w:szCs w:val="20"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20"/>
          <w:szCs w:val="20"/>
          <w:u w:val="single"/>
          <w:rtl/>
          <w:lang w:bidi="ar-DZ"/>
        </w:rPr>
        <w:t>إ</w:t>
      </w:r>
      <w:r w:rsidR="00F114EB" w:rsidRPr="00A24BC4">
        <w:rPr>
          <w:rFonts w:ascii="Sakkal Majalla" w:eastAsia="Calibri" w:hAnsi="Sakkal Majalla" w:cs="Sakkal Majalla"/>
          <w:b/>
          <w:bCs/>
          <w:sz w:val="20"/>
          <w:szCs w:val="20"/>
          <w:u w:val="single"/>
          <w:rtl/>
          <w:lang w:bidi="ar-DZ"/>
        </w:rPr>
        <w:t xml:space="preserve">مضاء الأستاذ الممتحن: </w:t>
      </w:r>
      <w:bookmarkStart w:id="0" w:name="_GoBack"/>
      <w:bookmarkEnd w:id="0"/>
      <w:r>
        <w:rPr>
          <w:rFonts w:ascii="Sakkal Majalla" w:eastAsia="Calibri" w:hAnsi="Sakkal Majalla" w:cs="Sakkal Majalla" w:hint="cs"/>
          <w:b/>
          <w:bCs/>
          <w:sz w:val="20"/>
          <w:szCs w:val="20"/>
          <w:u w:val="single"/>
          <w:rtl/>
          <w:lang w:bidi="ar-DZ"/>
        </w:rPr>
        <w:t xml:space="preserve"> </w:t>
      </w:r>
    </w:p>
    <w:sectPr w:rsidR="00AE1040" w:rsidRPr="00A24BC4" w:rsidSect="0019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5EF" w:rsidRDefault="001375EF" w:rsidP="00F114EB">
      <w:pPr>
        <w:spacing w:after="0" w:line="240" w:lineRule="auto"/>
      </w:pPr>
      <w:r>
        <w:separator/>
      </w:r>
    </w:p>
  </w:endnote>
  <w:endnote w:type="continuationSeparator" w:id="1">
    <w:p w:rsidR="001375EF" w:rsidRDefault="001375EF" w:rsidP="00F1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5EF" w:rsidRDefault="001375EF" w:rsidP="00F114EB">
      <w:pPr>
        <w:spacing w:after="0" w:line="240" w:lineRule="auto"/>
      </w:pPr>
      <w:r>
        <w:separator/>
      </w:r>
    </w:p>
  </w:footnote>
  <w:footnote w:type="continuationSeparator" w:id="1">
    <w:p w:rsidR="001375EF" w:rsidRDefault="001375EF" w:rsidP="00F11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EB"/>
    <w:rsid w:val="0008738F"/>
    <w:rsid w:val="001375EF"/>
    <w:rsid w:val="00190E55"/>
    <w:rsid w:val="00482288"/>
    <w:rsid w:val="005339D1"/>
    <w:rsid w:val="00651CA7"/>
    <w:rsid w:val="008A3F7D"/>
    <w:rsid w:val="00A24BC4"/>
    <w:rsid w:val="00AC249E"/>
    <w:rsid w:val="00AE259D"/>
    <w:rsid w:val="00BC2EE4"/>
    <w:rsid w:val="00D5509A"/>
    <w:rsid w:val="00F11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LAPTOP</cp:lastModifiedBy>
  <cp:revision>4</cp:revision>
  <dcterms:created xsi:type="dcterms:W3CDTF">2020-07-11T11:57:00Z</dcterms:created>
  <dcterms:modified xsi:type="dcterms:W3CDTF">2024-07-21T08:32:00Z</dcterms:modified>
</cp:coreProperties>
</file>