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3B" w:rsidRDefault="00867C3B" w:rsidP="00A7763A">
      <w:pPr>
        <w:rPr>
          <w:b/>
          <w:bCs/>
          <w:rtl/>
          <w:lang w:bidi="ar-DZ"/>
        </w:rPr>
      </w:pPr>
    </w:p>
    <w:p w:rsidR="00867C3B" w:rsidRPr="00C94452" w:rsidRDefault="009C1331" w:rsidP="00453A83">
      <w:pPr>
        <w:spacing w:line="360" w:lineRule="auto"/>
        <w:jc w:val="center"/>
        <w:rPr>
          <w:b/>
          <w:bCs/>
          <w:rtl/>
        </w:rPr>
      </w:pPr>
      <w:r w:rsidRPr="00C944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المحاضرة الأولى: </w:t>
      </w:r>
      <w:r w:rsidRPr="00C94452">
        <w:rPr>
          <w:rFonts w:ascii="Simplified Arabic" w:hAnsi="Simplified Arabic" w:cs="Simplified Arabic"/>
          <w:b/>
          <w:bCs/>
          <w:sz w:val="28"/>
          <w:szCs w:val="28"/>
          <w:rtl/>
        </w:rPr>
        <w:t>مقدمات أولية ومفاهيم في المنهج والمناهج والمنهجية</w:t>
      </w:r>
      <w:r w:rsidR="00A7763A" w:rsidRPr="00C94452">
        <w:rPr>
          <w:b/>
          <w:bCs/>
          <w:lang w:bidi="ar-DZ"/>
        </w:rPr>
        <w:br/>
      </w:r>
    </w:p>
    <w:p w:rsidR="00C94452" w:rsidRPr="00BC7EB1" w:rsidRDefault="00C94452" w:rsidP="00BC7EB1">
      <w:pPr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BC7EB1">
        <w:rPr>
          <w:rFonts w:ascii="Simplified Arabic" w:hAnsi="Simplified Arabic" w:cs="Simplified Arabic" w:hint="cs"/>
          <w:sz w:val="28"/>
          <w:szCs w:val="28"/>
          <w:rtl/>
        </w:rPr>
        <w:t xml:space="preserve">في الحقيقة </w:t>
      </w:r>
      <w:r w:rsidR="009C1331" w:rsidRPr="00BC7EB1">
        <w:rPr>
          <w:rFonts w:ascii="Simplified Arabic" w:hAnsi="Simplified Arabic" w:cs="Simplified Arabic"/>
          <w:sz w:val="28"/>
          <w:szCs w:val="28"/>
          <w:rtl/>
        </w:rPr>
        <w:t>لا وجود لفلسفة بدون منهج، ولا وجود لمنهج دون تنظير فلسفي</w:t>
      </w:r>
      <w:r w:rsidRPr="00BC7EB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9C1331" w:rsidRPr="00BC7EB1">
        <w:rPr>
          <w:rFonts w:ascii="Simplified Arabic" w:hAnsi="Simplified Arabic" w:cs="Simplified Arabic"/>
          <w:sz w:val="28"/>
          <w:szCs w:val="28"/>
          <w:rtl/>
        </w:rPr>
        <w:t xml:space="preserve"> وهو ما عبر عنه جون ديوي بقوله</w:t>
      </w:r>
      <w:r w:rsidRPr="00BC7EB1">
        <w:rPr>
          <w:rFonts w:ascii="Simplified Arabic" w:hAnsi="Simplified Arabic" w:cs="Simplified Arabic" w:hint="cs"/>
          <w:sz w:val="28"/>
          <w:szCs w:val="28"/>
          <w:rtl/>
        </w:rPr>
        <w:t>: "</w:t>
      </w:r>
      <w:r w:rsidR="009C1331" w:rsidRPr="00BC7EB1">
        <w:rPr>
          <w:rFonts w:ascii="Simplified Arabic" w:hAnsi="Simplified Arabic" w:cs="Simplified Arabic"/>
          <w:sz w:val="28"/>
          <w:szCs w:val="28"/>
          <w:rtl/>
        </w:rPr>
        <w:t>إن كل منهج يؤسس ويبنى على فلسفة تربوية معينة</w:t>
      </w:r>
      <w:r w:rsidRPr="00BC7EB1">
        <w:rPr>
          <w:rFonts w:ascii="Simplified Arabic" w:hAnsi="Simplified Arabic" w:cs="Simplified Arabic" w:hint="cs"/>
          <w:sz w:val="28"/>
          <w:szCs w:val="28"/>
          <w:rtl/>
        </w:rPr>
        <w:t>"،</w:t>
      </w:r>
      <w:r w:rsidR="009C1331" w:rsidRPr="00BC7EB1">
        <w:rPr>
          <w:rFonts w:ascii="Simplified Arabic" w:hAnsi="Simplified Arabic" w:cs="Simplified Arabic"/>
          <w:sz w:val="28"/>
          <w:szCs w:val="28"/>
          <w:rtl/>
        </w:rPr>
        <w:t xml:space="preserve"> فتاريخ الفلسفة يكشف بحق عن هذا الارتباط </w:t>
      </w:r>
      <w:r w:rsidRPr="00BC7EB1">
        <w:rPr>
          <w:rFonts w:ascii="Simplified Arabic" w:hAnsi="Simplified Arabic" w:cs="Simplified Arabic"/>
          <w:sz w:val="28"/>
          <w:szCs w:val="28"/>
          <w:rtl/>
        </w:rPr>
        <w:t>الوثيق بين الفلسفة والمنهاج</w:t>
      </w:r>
      <w:r w:rsidR="009C1331" w:rsidRPr="00BC7EB1">
        <w:rPr>
          <w:rFonts w:ascii="Simplified Arabic" w:hAnsi="Simplified Arabic" w:cs="Simplified Arabic"/>
          <w:sz w:val="28"/>
          <w:szCs w:val="28"/>
          <w:rtl/>
        </w:rPr>
        <w:t>، إذ لم يفتأ الفلاسفة أن يتبعوا منهاجا أو طرائق في النظر والبحث</w:t>
      </w:r>
      <w:r w:rsidRPr="00BC7EB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9C1331" w:rsidRPr="00BC7EB1">
        <w:rPr>
          <w:rFonts w:ascii="Simplified Arabic" w:hAnsi="Simplified Arabic" w:cs="Simplified Arabic"/>
          <w:sz w:val="28"/>
          <w:szCs w:val="28"/>
          <w:rtl/>
        </w:rPr>
        <w:t xml:space="preserve"> بل </w:t>
      </w:r>
      <w:r w:rsidRPr="00BC7EB1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9C1331" w:rsidRPr="00BC7EB1">
        <w:rPr>
          <w:rFonts w:ascii="Simplified Arabic" w:hAnsi="Simplified Arabic" w:cs="Simplified Arabic"/>
          <w:sz w:val="28"/>
          <w:szCs w:val="28"/>
          <w:rtl/>
        </w:rPr>
        <w:t>ن البعض منهم جعل من المنهاج الفلسفي خصوصا محور بحثه واهتمامه</w:t>
      </w:r>
      <w:r w:rsidRPr="00BC7EB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9C1331" w:rsidRPr="00BC7EB1">
        <w:rPr>
          <w:rFonts w:ascii="Simplified Arabic" w:hAnsi="Simplified Arabic" w:cs="Simplified Arabic"/>
          <w:sz w:val="28"/>
          <w:szCs w:val="28"/>
          <w:rtl/>
        </w:rPr>
        <w:t xml:space="preserve"> وخصص لذلك كتبا بعينها كما هو الحال مع روني ديكارت وفرانسيس بيكون في مجال العلم</w:t>
      </w:r>
      <w:r w:rsidRPr="00BC7EB1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. </w:t>
      </w:r>
    </w:p>
    <w:p w:rsidR="009C1331" w:rsidRPr="00BA04FE" w:rsidRDefault="00DF4D8C" w:rsidP="00BC7EB1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A04F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أولا:</w:t>
      </w:r>
      <w:r w:rsidR="009C1331" w:rsidRPr="00BA04F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مفهوم المنهج</w:t>
      </w:r>
      <w:r w:rsidR="00E51681" w:rsidRPr="00BA04F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 لغة واصطلاحا )</w:t>
      </w:r>
    </w:p>
    <w:p w:rsidR="00E51681" w:rsidRPr="00BC7EB1" w:rsidRDefault="00E51681" w:rsidP="00BC7EB1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A04F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لغة:</w:t>
      </w:r>
      <w:r w:rsidRPr="00BC7EB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C7EB1">
        <w:rPr>
          <w:rFonts w:ascii="Simplified Arabic" w:hAnsi="Simplified Arabic" w:cs="Simplified Arabic"/>
          <w:sz w:val="28"/>
          <w:szCs w:val="28"/>
          <w:rtl/>
        </w:rPr>
        <w:t xml:space="preserve">كلمة أو لفظة "المنهج" </w:t>
      </w:r>
      <w:r w:rsidRPr="00BC7EB1">
        <w:rPr>
          <w:rFonts w:ascii="Simplified Arabic" w:hAnsi="Simplified Arabic" w:cs="Simplified Arabic" w:hint="cs"/>
          <w:sz w:val="28"/>
          <w:szCs w:val="28"/>
          <w:rtl/>
        </w:rPr>
        <w:t xml:space="preserve"> حسب لسان العرب </w:t>
      </w:r>
      <w:r w:rsidRPr="00BC7EB1">
        <w:rPr>
          <w:rFonts w:ascii="Simplified Arabic" w:hAnsi="Simplified Arabic" w:cs="Simplified Arabic"/>
          <w:sz w:val="28"/>
          <w:szCs w:val="28"/>
          <w:rtl/>
        </w:rPr>
        <w:t>عبارة عن مصدر مشتق من الفعل الثلاثي: نهج، والجمع مناهيج، ومناهج، ومعنى الفعل "نهج": اتبع، أو سلك، و"المنهج": يعرف على أنه الطريق الواضح البين القويم، والنهج هو الطريق المستقيم</w:t>
      </w:r>
      <w:r w:rsidRPr="00BC7EB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C7EB1">
        <w:rPr>
          <w:rFonts w:ascii="Simplified Arabic" w:hAnsi="Simplified Arabic" w:cs="Simplified Arabic"/>
          <w:sz w:val="28"/>
          <w:szCs w:val="28"/>
          <w:rtl/>
        </w:rPr>
        <w:t xml:space="preserve"> وبالنسبة للفظة</w:t>
      </w:r>
      <w:r w:rsidRPr="00BC7EB1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BC7EB1">
        <w:rPr>
          <w:rFonts w:ascii="Simplified Arabic" w:hAnsi="Simplified Arabic" w:cs="Simplified Arabic"/>
          <w:sz w:val="28"/>
          <w:szCs w:val="28"/>
          <w:rtl/>
        </w:rPr>
        <w:t xml:space="preserve"> "المنهاج" المشتقة أيضًا من الفعل "نهج"</w:t>
      </w:r>
      <w:r w:rsidRPr="00BC7EB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C7EB1">
        <w:rPr>
          <w:rFonts w:ascii="Simplified Arabic" w:hAnsi="Simplified Arabic" w:cs="Simplified Arabic"/>
          <w:sz w:val="28"/>
          <w:szCs w:val="28"/>
          <w:rtl/>
        </w:rPr>
        <w:t xml:space="preserve"> فهي تعني خطة مُعدة بشكل مُسبق، ولقد جاءت هذه الكلمة في القرآن الكريم في سورة المائدة الآية رقم (48): "</w:t>
      </w:r>
      <w:r w:rsidRPr="00BC7EB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C7EB1">
        <w:rPr>
          <w:rFonts w:ascii="Simplified Arabic" w:hAnsi="Simplified Arabic" w:cs="Simplified Arabic"/>
          <w:sz w:val="28"/>
          <w:szCs w:val="28"/>
          <w:rtl/>
        </w:rPr>
        <w:t>لكل منا جعلنا منكم شرعة ومنهاجًا"</w:t>
      </w:r>
      <w:r w:rsidRPr="00BC7EB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51681" w:rsidRPr="00BC7EB1" w:rsidRDefault="00E51681" w:rsidP="00BC7EB1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C7EB1">
        <w:rPr>
          <w:rFonts w:ascii="Simplified Arabic" w:hAnsi="Simplified Arabic" w:cs="Simplified Arabic"/>
          <w:sz w:val="28"/>
          <w:szCs w:val="28"/>
          <w:rtl/>
        </w:rPr>
        <w:t xml:space="preserve">ويعود أصل كلمة </w:t>
      </w:r>
      <w:proofErr w:type="spellStart"/>
      <w:r w:rsidRPr="00BC7EB1">
        <w:rPr>
          <w:rFonts w:ascii="Simplified Arabic" w:hAnsi="Simplified Arabic" w:cs="Simplified Arabic"/>
          <w:sz w:val="28"/>
          <w:szCs w:val="28"/>
        </w:rPr>
        <w:t>méthode</w:t>
      </w:r>
      <w:proofErr w:type="spellEnd"/>
      <w:r w:rsidRPr="00BC7EB1">
        <w:rPr>
          <w:rFonts w:ascii="Simplified Arabic" w:hAnsi="Simplified Arabic" w:cs="Simplified Arabic"/>
          <w:sz w:val="28"/>
          <w:szCs w:val="28"/>
          <w:rtl/>
        </w:rPr>
        <w:t xml:space="preserve"> الفرنسية إلى الكلمة اللاتينية </w:t>
      </w:r>
      <w:proofErr w:type="spellStart"/>
      <w:r w:rsidRPr="00BC7EB1">
        <w:rPr>
          <w:rFonts w:ascii="Simplified Arabic" w:hAnsi="Simplified Arabic" w:cs="Simplified Arabic"/>
          <w:sz w:val="28"/>
          <w:szCs w:val="28"/>
        </w:rPr>
        <w:t>méthodus</w:t>
      </w:r>
      <w:proofErr w:type="spellEnd"/>
      <w:r w:rsidRPr="00BC7EB1">
        <w:rPr>
          <w:rFonts w:ascii="Simplified Arabic" w:hAnsi="Simplified Arabic" w:cs="Simplified Arabic"/>
          <w:sz w:val="28"/>
          <w:szCs w:val="28"/>
          <w:rtl/>
        </w:rPr>
        <w:t xml:space="preserve"> التي يعود أصلها هي بدورها إلى الكلمة اليونانية </w:t>
      </w:r>
      <w:proofErr w:type="spellStart"/>
      <w:r w:rsidRPr="00BC7EB1">
        <w:rPr>
          <w:rFonts w:ascii="Simplified Arabic" w:hAnsi="Simplified Arabic" w:cs="Simplified Arabic"/>
          <w:sz w:val="28"/>
          <w:szCs w:val="28"/>
        </w:rPr>
        <w:t>methdos</w:t>
      </w:r>
      <w:proofErr w:type="spellEnd"/>
      <w:r w:rsidRPr="00BC7EB1">
        <w:rPr>
          <w:rFonts w:ascii="Simplified Arabic" w:hAnsi="Simplified Arabic" w:cs="Simplified Arabic"/>
          <w:sz w:val="28"/>
          <w:szCs w:val="28"/>
          <w:rtl/>
        </w:rPr>
        <w:t xml:space="preserve">، والمكونة من كلمتين هما </w:t>
      </w:r>
      <w:r w:rsidRPr="00BC7EB1">
        <w:rPr>
          <w:rFonts w:ascii="Simplified Arabic" w:hAnsi="Simplified Arabic" w:cs="Simplified Arabic"/>
          <w:sz w:val="28"/>
          <w:szCs w:val="28"/>
        </w:rPr>
        <w:t>meta</w:t>
      </w:r>
      <w:r w:rsidRPr="00BC7EB1">
        <w:rPr>
          <w:rFonts w:ascii="Simplified Arabic" w:hAnsi="Simplified Arabic" w:cs="Simplified Arabic"/>
          <w:sz w:val="28"/>
          <w:szCs w:val="28"/>
          <w:rtl/>
        </w:rPr>
        <w:t xml:space="preserve"> وتعني: </w:t>
      </w:r>
      <w:r w:rsidRPr="00BC7EB1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BC7EB1">
        <w:rPr>
          <w:rFonts w:ascii="Simplified Arabic" w:hAnsi="Simplified Arabic" w:cs="Simplified Arabic"/>
          <w:sz w:val="28"/>
          <w:szCs w:val="28"/>
          <w:rtl/>
        </w:rPr>
        <w:t xml:space="preserve">ما بعد، ما وراء، ما يلي، ما يواكب) وكلمة </w:t>
      </w:r>
      <w:proofErr w:type="spellStart"/>
      <w:r w:rsidRPr="00BC7EB1">
        <w:rPr>
          <w:rFonts w:ascii="Simplified Arabic" w:hAnsi="Simplified Arabic" w:cs="Simplified Arabic"/>
          <w:sz w:val="28"/>
          <w:szCs w:val="28"/>
        </w:rPr>
        <w:t>hodos</w:t>
      </w:r>
      <w:proofErr w:type="spellEnd"/>
      <w:r w:rsidRPr="00BC7EB1">
        <w:rPr>
          <w:rFonts w:ascii="Simplified Arabic" w:hAnsi="Simplified Arabic" w:cs="Simplified Arabic" w:hint="cs"/>
          <w:sz w:val="28"/>
          <w:szCs w:val="28"/>
          <w:rtl/>
        </w:rPr>
        <w:t xml:space="preserve"> تعني:</w:t>
      </w:r>
      <w:r w:rsidRPr="00BC7EB1">
        <w:rPr>
          <w:rFonts w:ascii="Simplified Arabic" w:hAnsi="Simplified Arabic" w:cs="Simplified Arabic"/>
          <w:sz w:val="28"/>
          <w:szCs w:val="28"/>
          <w:rtl/>
        </w:rPr>
        <w:t xml:space="preserve"> (الطريق)، ويعني المنهج حسب هذه الاشتقاقات اللغوية الطريق المرسوم سلفا، والذي يقود إلى النتيجة.</w:t>
      </w:r>
    </w:p>
    <w:p w:rsidR="00413CB8" w:rsidRDefault="00E51681" w:rsidP="00413CB8">
      <w:pPr>
        <w:jc w:val="both"/>
        <w:rPr>
          <w:rFonts w:ascii="Simplified Arabic" w:eastAsia="Calibri" w:hAnsi="Simplified Arabic" w:cs="Simplified Arabic"/>
          <w:sz w:val="28"/>
          <w:szCs w:val="28"/>
          <w:rtl/>
          <w:lang w:val="fr-FR"/>
        </w:rPr>
      </w:pPr>
      <w:r w:rsidRPr="00BA04F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اصطلاحا:</w:t>
      </w:r>
      <w:r w:rsidRPr="00BC7EB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44EB8" w:rsidRPr="00BC7EB1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يعرف</w:t>
      </w:r>
      <w:r w:rsidR="00E44EB8" w:rsidRPr="00BC7EB1">
        <w:rPr>
          <w:rFonts w:ascii="Simplified Arabic" w:eastAsia="Calibri" w:hAnsi="Simplified Arabic" w:cs="Simplified Arabic" w:hint="cs"/>
          <w:sz w:val="28"/>
          <w:szCs w:val="28"/>
          <w:rtl/>
          <w:lang w:val="fr-FR" w:bidi="ar-DZ"/>
        </w:rPr>
        <w:t xml:space="preserve"> المنهج </w:t>
      </w:r>
      <w:r w:rsid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 بأنه</w:t>
      </w:r>
      <w:r w:rsidR="00E44EB8" w:rsidRPr="00BC7EB1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: </w:t>
      </w:r>
      <w:r w:rsidR="00BA04FE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" </w:t>
      </w:r>
      <w:r w:rsidR="00E44EB8" w:rsidRPr="00BC7EB1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فن التنظيم  الصحيح لسلسلة من الأفكار، إمّا من أجل  الكشف </w:t>
      </w:r>
      <w:r w:rsid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عن الحقيقة حين نكون بها جاهلين،</w:t>
      </w:r>
      <w:r w:rsidR="0071591B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 </w:t>
      </w:r>
      <w:r w:rsidR="00E44EB8" w:rsidRPr="00BC7EB1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وإما من أجل البرهنة عليها للآخرين وتعليمهم إيّاها حين نكون بها عارفين</w:t>
      </w:r>
      <w:r w:rsidR="00BA04FE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". </w:t>
      </w:r>
      <w:r w:rsidR="00413CB8" w:rsidRPr="00413CB8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ويعرف </w:t>
      </w:r>
      <w:r w:rsidR="00413CB8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كذلك </w:t>
      </w:r>
      <w:r w:rsidR="00413CB8" w:rsidRPr="00413CB8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على أنه</w:t>
      </w:r>
      <w:r w:rsidR="00413CB8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: </w:t>
      </w:r>
      <w:r w:rsidR="00413CB8" w:rsidRPr="00413CB8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"</w:t>
      </w:r>
      <w:r w:rsidR="00413CB8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 </w:t>
      </w:r>
      <w:r w:rsidR="00413CB8" w:rsidRPr="00413CB8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الترتيب الصائب للعمليات العقلية التي نقوم بها بصدد الكشف عن الحقيقة والبرهنة عليها</w:t>
      </w:r>
      <w:r w:rsidR="00413CB8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". </w:t>
      </w:r>
      <w:r w:rsidR="00E44EB8" w:rsidRPr="00BC7EB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و</w:t>
      </w:r>
      <w:r w:rsidR="00E44EB8" w:rsidRPr="00BC7EB1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يعرفه عبد الرحمن بدوي</w:t>
      </w:r>
      <w:r w:rsidR="00BA04FE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 بأنه</w:t>
      </w:r>
      <w:r w:rsidR="00413CB8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:</w:t>
      </w:r>
      <w:r w:rsidR="00BA04FE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 " الطريق المؤدي إلى الكشف</w:t>
      </w:r>
      <w:r w:rsidR="00BA04FE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 </w:t>
      </w:r>
      <w:r w:rsidR="00E44EB8" w:rsidRPr="00BC7EB1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عن الحقيقة في العلوم،</w:t>
      </w:r>
      <w:r w:rsidR="00E44EB8" w:rsidRPr="00BC7EB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 </w:t>
      </w:r>
      <w:r w:rsidR="00E44EB8" w:rsidRPr="00BC7EB1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بواسطة طائفة من القواعد العامة تهيمن على سير العقل و تحدد عملياته حتى يصل إلى نتيجة معلومة</w:t>
      </w:r>
      <w:r w:rsidR="00E44EB8" w:rsidRPr="00BC7EB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"</w:t>
      </w:r>
    </w:p>
    <w:p w:rsidR="00CD2C29" w:rsidRDefault="00E44EB8" w:rsidP="00413CB8">
      <w:pPr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</w:pPr>
      <w:r w:rsidRPr="00BC7EB1">
        <w:rPr>
          <w:rFonts w:ascii="Simplified Arabic" w:eastAsia="Calibri" w:hAnsi="Simplified Arabic" w:cs="Simplified Arabic"/>
          <w:sz w:val="28"/>
          <w:szCs w:val="28"/>
          <w:lang w:val="fr-FR"/>
        </w:rPr>
        <w:lastRenderedPageBreak/>
        <w:t xml:space="preserve"> </w:t>
      </w:r>
    </w:p>
    <w:p w:rsidR="00BA04FE" w:rsidRPr="00413CB8" w:rsidRDefault="00E44EB8" w:rsidP="00413CB8">
      <w:pPr>
        <w:jc w:val="both"/>
        <w:rPr>
          <w:rFonts w:ascii="Simplified Arabic" w:eastAsia="Calibri" w:hAnsi="Simplified Arabic" w:cs="Simplified Arabic"/>
          <w:sz w:val="28"/>
          <w:szCs w:val="28"/>
          <w:rtl/>
          <w:lang w:val="fr-FR"/>
        </w:rPr>
      </w:pPr>
      <w:r w:rsidRPr="00BC7EB1">
        <w:rPr>
          <w:rFonts w:ascii="Simplified Arabic" w:hAnsi="Simplified Arabic" w:cs="Simplified Arabic" w:hint="cs"/>
          <w:sz w:val="28"/>
          <w:szCs w:val="28"/>
          <w:rtl/>
          <w:lang w:val="fr-FR"/>
        </w:rPr>
        <w:t>و</w:t>
      </w:r>
      <w:r w:rsidRPr="00BC7EB1">
        <w:rPr>
          <w:rFonts w:ascii="Simplified Arabic" w:hAnsi="Simplified Arabic" w:cs="Simplified Arabic" w:hint="cs"/>
          <w:sz w:val="28"/>
          <w:szCs w:val="28"/>
          <w:rtl/>
        </w:rPr>
        <w:t xml:space="preserve">المنهج </w:t>
      </w:r>
      <w:r w:rsidR="009C1331" w:rsidRPr="00BC7EB1">
        <w:rPr>
          <w:rFonts w:ascii="Simplified Arabic" w:hAnsi="Simplified Arabic" w:cs="Simplified Arabic"/>
          <w:sz w:val="28"/>
          <w:szCs w:val="28"/>
          <w:rtl/>
        </w:rPr>
        <w:t>في اللغة الفرنسية حسب قاموس "لاروس" هو: أ) مجموعة مبادئ وقواعد ومراحل منظمة منطقيا تشكل وسيلة لبلوغ نتيجة معينة</w:t>
      </w:r>
      <w:r w:rsidR="009C1331" w:rsidRPr="00BC7EB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C1331" w:rsidRPr="00BC7EB1">
        <w:rPr>
          <w:rFonts w:ascii="Simplified Arabic" w:hAnsi="Simplified Arabic" w:cs="Simplified Arabic"/>
          <w:sz w:val="28"/>
          <w:szCs w:val="28"/>
          <w:rtl/>
        </w:rPr>
        <w:t xml:space="preserve"> ب) هو طريقة تقنية لإنجاز فعل أو عمل أو نشاط معين</w:t>
      </w:r>
      <w:r w:rsidR="009C1331" w:rsidRPr="00BC7EB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C1331" w:rsidRPr="00BC7EB1">
        <w:rPr>
          <w:rFonts w:ascii="Simplified Arabic" w:hAnsi="Simplified Arabic" w:cs="Simplified Arabic"/>
          <w:sz w:val="28"/>
          <w:szCs w:val="28"/>
          <w:rtl/>
        </w:rPr>
        <w:t xml:space="preserve"> ج) </w:t>
      </w:r>
      <w:r w:rsidR="009C1331" w:rsidRPr="00BC7EB1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9C1331" w:rsidRPr="00BC7EB1">
        <w:rPr>
          <w:rFonts w:ascii="Simplified Arabic" w:hAnsi="Simplified Arabic" w:cs="Simplified Arabic"/>
          <w:sz w:val="28"/>
          <w:szCs w:val="28"/>
          <w:rtl/>
        </w:rPr>
        <w:t>و</w:t>
      </w:r>
      <w:r w:rsidRPr="00BC7EB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C1331" w:rsidRPr="00BC7EB1">
        <w:rPr>
          <w:rFonts w:ascii="Simplified Arabic" w:hAnsi="Simplified Arabic" w:cs="Simplified Arabic"/>
          <w:sz w:val="28"/>
          <w:szCs w:val="28"/>
          <w:rtl/>
        </w:rPr>
        <w:t>مجموعة قواعد تسمح بتعلم تقنية مع</w:t>
      </w:r>
      <w:r w:rsidR="006370F7" w:rsidRPr="00BC7EB1">
        <w:rPr>
          <w:rFonts w:ascii="Simplified Arabic" w:hAnsi="Simplified Arabic" w:cs="Simplified Arabic"/>
          <w:sz w:val="28"/>
          <w:szCs w:val="28"/>
          <w:rtl/>
        </w:rPr>
        <w:t>ينة أو علم ما. </w:t>
      </w:r>
    </w:p>
    <w:p w:rsidR="00DF4D8C" w:rsidRPr="00BA04FE" w:rsidRDefault="00BA04FE" w:rsidP="00BA04FE">
      <w:pPr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fr-FR"/>
        </w:rPr>
      </w:pPr>
      <w:r w:rsidRPr="00BC7EB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 </w:t>
      </w:r>
      <w:r w:rsidR="00DF4D8C" w:rsidRPr="00BA04F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fr-FR"/>
        </w:rPr>
        <w:t xml:space="preserve">ثانيا: مفهوم </w:t>
      </w:r>
      <w:r w:rsidR="00DF4D8C" w:rsidRPr="00BA04FE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fr-FR"/>
        </w:rPr>
        <w:t xml:space="preserve">المنهجية </w:t>
      </w:r>
    </w:p>
    <w:p w:rsidR="00DF4D8C" w:rsidRPr="00BC7EB1" w:rsidRDefault="00DF4D8C" w:rsidP="00BC7EB1">
      <w:pPr>
        <w:jc w:val="both"/>
        <w:rPr>
          <w:rFonts w:ascii="Simplified Arabic" w:eastAsia="Calibri" w:hAnsi="Simplified Arabic" w:cs="Simplified Arabic"/>
          <w:sz w:val="28"/>
          <w:szCs w:val="28"/>
          <w:rtl/>
          <w:lang w:val="fr-FR"/>
        </w:rPr>
      </w:pPr>
      <w:r w:rsidRPr="00BC7EB1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هي ما يقابلها باللغة الفرنسية</w:t>
      </w:r>
      <w:r w:rsidRPr="00BC7EB1">
        <w:rPr>
          <w:rFonts w:ascii="Simplified Arabic" w:eastAsia="Calibri" w:hAnsi="Simplified Arabic" w:cs="Simplified Arabic"/>
          <w:sz w:val="28"/>
          <w:szCs w:val="28"/>
          <w:lang w:val="fr-FR"/>
        </w:rPr>
        <w:t xml:space="preserve"> (Méthodologie) </w:t>
      </w:r>
      <w:r w:rsidRPr="00BC7EB1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وهذا المفهوم مركب من كلمتين</w:t>
      </w:r>
      <w:r w:rsidRPr="00BC7EB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 </w:t>
      </w:r>
      <w:r w:rsidRPr="00BC7EB1">
        <w:rPr>
          <w:rFonts w:ascii="Simplified Arabic" w:eastAsia="Calibri" w:hAnsi="Simplified Arabic" w:cs="Simplified Arabic"/>
          <w:sz w:val="28"/>
          <w:szCs w:val="28"/>
          <w:lang w:val="fr-FR"/>
        </w:rPr>
        <w:t>Méthode</w:t>
      </w:r>
      <w:r w:rsidRPr="00BC7EB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 </w:t>
      </w:r>
      <w:r w:rsidRPr="00BC7EB1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و تعني المنهج (الطريقة) و</w:t>
      </w:r>
      <w:proofErr w:type="spellStart"/>
      <w:r w:rsidRPr="00BC7EB1">
        <w:rPr>
          <w:rFonts w:ascii="Simplified Arabic" w:eastAsia="Calibri" w:hAnsi="Simplified Arabic" w:cs="Simplified Arabic"/>
          <w:sz w:val="28"/>
          <w:szCs w:val="28"/>
          <w:lang w:val="fr-FR"/>
        </w:rPr>
        <w:t>logie</w:t>
      </w:r>
      <w:proofErr w:type="spellEnd"/>
      <w:r w:rsidRPr="00BC7EB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 </w:t>
      </w:r>
      <w:r w:rsidRPr="00BC7EB1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و تعني علم، ومن خلال التحديد اللغوي لمفهوم المنهجية يتجلى لنا واضحا بأن المنهجية اصطلاحا هي عبارة عن ذلك</w:t>
      </w:r>
      <w:r w:rsidRPr="00BC7EB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:</w:t>
      </w:r>
      <w:r w:rsidRPr="00BC7EB1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 " العلم الذي يهتم بدراسة المناهج أي أنها</w:t>
      </w:r>
      <w:r w:rsidRPr="00BC7EB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 </w:t>
      </w:r>
      <w:r w:rsidRPr="00BC7EB1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علم المناهج</w:t>
      </w:r>
      <w:r w:rsidRPr="00BC7EB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(</w:t>
      </w:r>
      <w:r w:rsidRPr="00BC7EB1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علم طرق البحث العلمي</w:t>
      </w:r>
      <w:r w:rsidRPr="00BC7EB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)".</w:t>
      </w:r>
      <w:r w:rsidRPr="00BC7EB1">
        <w:rPr>
          <w:rFonts w:ascii="Simplified Arabic" w:eastAsia="Calibri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Pr="00BC7EB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أو بتعريف آخر ت</w:t>
      </w:r>
      <w:r w:rsidRPr="00BC7EB1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عني</w:t>
      </w:r>
      <w:r w:rsidRPr="00BC7EB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: "</w:t>
      </w:r>
      <w:r w:rsidRPr="00BC7EB1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 البحث  في  أيسر  الطرق  للوصول إلى المعلومة مع تو</w:t>
      </w:r>
      <w:r w:rsidRPr="00BC7EB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ف</w:t>
      </w:r>
      <w:r w:rsidRPr="00BC7EB1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ير الجهد </w:t>
      </w:r>
      <w:r w:rsidRPr="00BC7EB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و</w:t>
      </w:r>
      <w:r w:rsidRPr="00BC7EB1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 الوقت</w:t>
      </w:r>
      <w:r w:rsidRPr="00BC7EB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، </w:t>
      </w:r>
      <w:r w:rsidRPr="00BC7EB1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وتفيد</w:t>
      </w:r>
      <w:r w:rsidRPr="00BC7EB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 </w:t>
      </w:r>
      <w:r w:rsidRPr="00BC7EB1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كذلك معنى ترتيب المادة المعرفية و تبويبها وفق أحكام</w:t>
      </w:r>
      <w:r w:rsidRPr="00BC7EB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 </w:t>
      </w:r>
      <w:r w:rsidRPr="00BC7EB1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مضبوطة</w:t>
      </w:r>
      <w:r w:rsidRPr="00BC7EB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".</w:t>
      </w:r>
    </w:p>
    <w:p w:rsidR="0051765B" w:rsidRDefault="00BC7EB1" w:rsidP="00BC7EB1">
      <w:pPr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fr-FR"/>
        </w:rPr>
      </w:pPr>
      <w:r w:rsidRPr="00BC7EB1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fr-FR"/>
        </w:rPr>
        <w:t>ثالثا: الفرق بين المنهج والمنهجية</w:t>
      </w:r>
    </w:p>
    <w:p w:rsidR="007F5CAD" w:rsidRDefault="007F5CAD" w:rsidP="007F5CAD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يمكن التمييز بين المنهج والمنهجية استنادا إلى الاعتبارات التالية: </w:t>
      </w:r>
    </w:p>
    <w:p w:rsidR="007F5CAD" w:rsidRPr="007F5CAD" w:rsidRDefault="007F5CAD" w:rsidP="007F5CAD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ــــ إن </w:t>
      </w:r>
      <w:r w:rsidRPr="007F5CAD">
        <w:rPr>
          <w:rFonts w:ascii="Simplified Arabic" w:eastAsia="Times New Roman" w:hAnsi="Simplified Arabic" w:cs="Simplified Arabic"/>
          <w:sz w:val="32"/>
          <w:szCs w:val="32"/>
          <w:rtl/>
        </w:rPr>
        <w:t>المناهج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7F5CA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 وصْف لأعمال العلماء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والفلاسفة </w:t>
      </w:r>
      <w:r w:rsidRPr="007F5CAD">
        <w:rPr>
          <w:rFonts w:ascii="Simplified Arabic" w:eastAsia="Times New Roman" w:hAnsi="Simplified Arabic" w:cs="Simplified Arabic"/>
          <w:sz w:val="32"/>
          <w:szCs w:val="32"/>
          <w:rtl/>
        </w:rPr>
        <w:t>المتقدِّمين، وطرائق بحوثهم وأساليبهم، ومصطلحاتهم في العلوم، أما 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>المنهجي</w:t>
      </w:r>
      <w:r w:rsidRPr="007F5CAD">
        <w:rPr>
          <w:rFonts w:ascii="Simplified Arabic" w:eastAsia="Times New Roman" w:hAnsi="Simplified Arabic" w:cs="Simplified Arabic"/>
          <w:sz w:val="32"/>
          <w:szCs w:val="32"/>
          <w:rtl/>
        </w:rPr>
        <w:t>ة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> فمجموعة معايير وتقنيات ووسائل يجب ات</w:t>
      </w:r>
      <w:r w:rsidRPr="007F5CAD">
        <w:rPr>
          <w:rFonts w:ascii="Simplified Arabic" w:eastAsia="Times New Roman" w:hAnsi="Simplified Arabic" w:cs="Simplified Arabic"/>
          <w:sz w:val="32"/>
          <w:szCs w:val="32"/>
          <w:rtl/>
        </w:rPr>
        <w:t>ب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>اعها قبل</w:t>
      </w:r>
      <w:r w:rsidRPr="007F5CA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البحث وفي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أ</w:t>
      </w:r>
      <w:r w:rsidRPr="007F5CAD">
        <w:rPr>
          <w:rFonts w:ascii="Simplified Arabic" w:eastAsia="Times New Roman" w:hAnsi="Simplified Arabic" w:cs="Simplified Arabic"/>
          <w:sz w:val="32"/>
          <w:szCs w:val="32"/>
          <w:rtl/>
        </w:rPr>
        <w:t>ثنائه.</w:t>
      </w:r>
    </w:p>
    <w:p w:rsidR="007F5CAD" w:rsidRDefault="007F5CAD" w:rsidP="007F5CAD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ــــ إن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مناهج الد</w:t>
      </w:r>
      <w:r w:rsidRPr="007F5CA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راسة تختلف من 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علم إلى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آخر</w:t>
      </w:r>
      <w:r w:rsidRPr="007F5CA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،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فالفلسفة لها مناهجها، و</w:t>
      </w:r>
      <w:r w:rsidRPr="007F5CAD">
        <w:rPr>
          <w:rFonts w:ascii="Simplified Arabic" w:eastAsia="Times New Roman" w:hAnsi="Simplified Arabic" w:cs="Simplified Arabic"/>
          <w:sz w:val="32"/>
          <w:szCs w:val="32"/>
          <w:rtl/>
        </w:rPr>
        <w:t>للأدب مناهجه،  وللتاريخ، والبيولوجيا، والرِّي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>اضيات، أما المنهجية فواحدة عموم</w:t>
      </w:r>
      <w:r w:rsidRPr="007F5CAD">
        <w:rPr>
          <w:rFonts w:ascii="Simplified Arabic" w:eastAsia="Times New Roman" w:hAnsi="Simplified Arabic" w:cs="Simplified Arabic"/>
          <w:sz w:val="32"/>
          <w:szCs w:val="32"/>
          <w:rtl/>
        </w:rPr>
        <w:t>ا.</w:t>
      </w:r>
    </w:p>
    <w:p w:rsidR="002077C0" w:rsidRDefault="00F25752" w:rsidP="007A77D4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ــــ إن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المناهج تُطر</w:t>
      </w:r>
      <w:r w:rsidRPr="00F25752">
        <w:rPr>
          <w:rFonts w:ascii="Simplified Arabic" w:eastAsia="Times New Roman" w:hAnsi="Simplified Arabic" w:cs="Simplified Arabic"/>
          <w:sz w:val="32"/>
          <w:szCs w:val="32"/>
          <w:rtl/>
        </w:rPr>
        <w:t>ح عادة للنقد والتقويم، فيفصل ما لها وما عليها، وأيها أوْلى بالاتِّباع، وما المنهج المناسب من الدِّراسات، أما المنهجية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فهي بمثابة 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>معايير وتقنيات</w:t>
      </w:r>
      <w:r w:rsidRPr="00F25752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يجب التزامها لتوفير الجهد، وعدم إضاعة الوقت، وتسديد الخُطى على الطريق العلمي الصحيح.</w:t>
      </w:r>
    </w:p>
    <w:p w:rsidR="002077C0" w:rsidRPr="002077C0" w:rsidRDefault="00473204" w:rsidP="00473204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ــــ إن</w:t>
      </w:r>
      <w:r w:rsidR="002077C0" w:rsidRPr="002077C0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المناهج مرتبطة بالمنطق وطرق الاستدلال والاستنتاج، ولذلك فهي تتطوَّر وتتعدَّل من حين لآخر، أما المنهجية فأضحتْ - عمومًا - جملة قواعد ثابتة</w:t>
      </w:r>
      <w:r w:rsidR="002077C0" w:rsidRPr="002077C0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</w:p>
    <w:p w:rsidR="00CD2C29" w:rsidRDefault="00CD2C29" w:rsidP="00473204">
      <w:pPr>
        <w:jc w:val="both"/>
        <w:rPr>
          <w:rFonts w:ascii="Simplified Arabic" w:eastAsia="Times New Roman" w:hAnsi="Simplified Arabic" w:cs="Simplified Arabic" w:hint="cs"/>
          <w:sz w:val="32"/>
          <w:szCs w:val="32"/>
          <w:rtl/>
        </w:rPr>
      </w:pPr>
    </w:p>
    <w:p w:rsidR="00CD2C29" w:rsidRDefault="00CD2C29" w:rsidP="00473204">
      <w:pPr>
        <w:jc w:val="both"/>
        <w:rPr>
          <w:rFonts w:ascii="Simplified Arabic" w:eastAsia="Times New Roman" w:hAnsi="Simplified Arabic" w:cs="Simplified Arabic" w:hint="cs"/>
          <w:sz w:val="32"/>
          <w:szCs w:val="32"/>
          <w:rtl/>
        </w:rPr>
      </w:pPr>
    </w:p>
    <w:p w:rsidR="00473204" w:rsidRPr="00BC7EB1" w:rsidRDefault="00473204" w:rsidP="00473204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ــــ </w:t>
      </w:r>
      <w:r w:rsidRPr="00BC7EB1">
        <w:rPr>
          <w:rFonts w:ascii="Simplified Arabic" w:hAnsi="Simplified Arabic" w:cs="Simplified Arabic"/>
          <w:sz w:val="28"/>
          <w:szCs w:val="28"/>
          <w:rtl/>
        </w:rPr>
        <w:t>المنهجية</w:t>
      </w:r>
      <w:r w:rsidRPr="00BC7EB1">
        <w:rPr>
          <w:rFonts w:ascii="Simplified Arabic" w:hAnsi="Simplified Arabic" w:cs="Simplified Arabic"/>
          <w:sz w:val="28"/>
          <w:szCs w:val="28"/>
        </w:rPr>
        <w:t> </w:t>
      </w:r>
      <w:r w:rsidRPr="00BC7EB1">
        <w:rPr>
          <w:rFonts w:ascii="Simplified Arabic" w:hAnsi="Simplified Arabic" w:cs="Simplified Arabic"/>
          <w:sz w:val="28"/>
          <w:szCs w:val="28"/>
          <w:rtl/>
        </w:rPr>
        <w:t>هي أشمل من المنهج، ففي البحوث العلمية نستخدم مفهوم المنهجية في حال اعتمادنا على مجموعة من المناهج في إطار التكامل المنهجي، ونستعمل مفهوم المنهج في حالة اعتمادنا على منهج علمي واحد</w:t>
      </w:r>
      <w:r w:rsidRPr="00BC7EB1">
        <w:rPr>
          <w:rFonts w:ascii="Simplified Arabic" w:hAnsi="Simplified Arabic" w:cs="Simplified Arabic"/>
          <w:sz w:val="28"/>
          <w:szCs w:val="28"/>
        </w:rPr>
        <w:t>.</w:t>
      </w:r>
    </w:p>
    <w:p w:rsidR="00DF4D8C" w:rsidRDefault="00DF4D8C" w:rsidP="007A77D4">
      <w:pPr>
        <w:jc w:val="both"/>
        <w:rPr>
          <w:rFonts w:ascii="Simplified Arabic" w:eastAsia="Calibri" w:hAnsi="Simplified Arabic" w:cs="Simplified Arabic"/>
          <w:sz w:val="28"/>
          <w:szCs w:val="28"/>
          <w:rtl/>
          <w:lang w:val="fr-FR"/>
        </w:rPr>
      </w:pPr>
      <w:r w:rsidRPr="00BC7EB1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وما يمكن أن نستنتجه هو أن المنهجية أشمل و أعم من المنهج،</w:t>
      </w:r>
      <w:r w:rsidRPr="00BC7EB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 </w:t>
      </w:r>
      <w:r w:rsidRPr="00BC7EB1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وما هذا الأخير سوى جزء لا يتجزأ من المنهجية</w:t>
      </w:r>
      <w:r w:rsidRPr="00BC7EB1">
        <w:rPr>
          <w:rFonts w:ascii="Simplified Arabic" w:eastAsia="Calibri" w:hAnsi="Simplified Arabic" w:cs="Simplified Arabic"/>
          <w:sz w:val="28"/>
          <w:szCs w:val="28"/>
          <w:lang w:val="fr-FR"/>
        </w:rPr>
        <w:t>.</w:t>
      </w:r>
      <w:r w:rsidR="00473204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 </w:t>
      </w:r>
      <w:r w:rsidR="007A77D4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فالعلاقة بين المنهجية والمنهج كالعلاقة بين الكل والجزء.</w:t>
      </w:r>
    </w:p>
    <w:p w:rsidR="00810025" w:rsidRPr="00810025" w:rsidRDefault="005B2A0A" w:rsidP="00810025">
      <w:pPr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lang w:val="fr-FR"/>
        </w:rPr>
      </w:pPr>
      <w:r w:rsidRPr="00810025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fr-FR"/>
        </w:rPr>
        <w:t xml:space="preserve">رابعا: </w:t>
      </w:r>
      <w:r w:rsidR="00810025" w:rsidRPr="00810025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fr-FR"/>
        </w:rPr>
        <w:t>العلاقة بين الفلسفة والمنهج</w:t>
      </w:r>
    </w:p>
    <w:p w:rsidR="0071591B" w:rsidRPr="00BC7EB1" w:rsidRDefault="0071591B" w:rsidP="0071591B">
      <w:pPr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إن </w:t>
      </w:r>
      <w:r w:rsidRPr="00BC7EB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الفيلسوف كان يلجأ دوما الى المنهاج </w:t>
      </w:r>
      <w:r w:rsidRPr="00BC7EB1">
        <w:rPr>
          <w:rFonts w:ascii="Simplified Arabic" w:hAnsi="Simplified Arabic" w:cs="Simplified Arabic" w:hint="cs"/>
          <w:sz w:val="28"/>
          <w:szCs w:val="28"/>
          <w:rtl/>
          <w:lang w:val="fr-FR"/>
        </w:rPr>
        <w:t>إ</w:t>
      </w:r>
      <w:r w:rsidRPr="00BC7EB1">
        <w:rPr>
          <w:rFonts w:ascii="Simplified Arabic" w:hAnsi="Simplified Arabic" w:cs="Simplified Arabic"/>
          <w:sz w:val="28"/>
          <w:szCs w:val="28"/>
          <w:rtl/>
          <w:lang w:val="fr-FR"/>
        </w:rPr>
        <w:t>ن لم نقل الى مناهج</w:t>
      </w:r>
      <w:r w:rsidRPr="00BC7EB1">
        <w:rPr>
          <w:rFonts w:ascii="Simplified Arabic" w:hAnsi="Simplified Arabic" w:cs="Simplified Arabic" w:hint="cs"/>
          <w:sz w:val="28"/>
          <w:szCs w:val="28"/>
          <w:rtl/>
          <w:lang w:val="fr-FR"/>
        </w:rPr>
        <w:t>،</w:t>
      </w:r>
      <w:r w:rsidRPr="00BC7EB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</w:t>
      </w:r>
      <w:r w:rsidRPr="00BC7EB1">
        <w:rPr>
          <w:rFonts w:ascii="Simplified Arabic" w:hAnsi="Simplified Arabic" w:cs="Simplified Arabic" w:hint="cs"/>
          <w:sz w:val="28"/>
          <w:szCs w:val="28"/>
          <w:rtl/>
          <w:lang w:val="fr-FR"/>
        </w:rPr>
        <w:t>إ</w:t>
      </w:r>
      <w:r w:rsidRPr="00BC7EB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ما من </w:t>
      </w:r>
      <w:r w:rsidRPr="00BC7EB1">
        <w:rPr>
          <w:rFonts w:ascii="Simplified Arabic" w:hAnsi="Simplified Arabic" w:cs="Simplified Arabic" w:hint="cs"/>
          <w:sz w:val="28"/>
          <w:szCs w:val="28"/>
          <w:rtl/>
          <w:lang w:val="fr-FR"/>
        </w:rPr>
        <w:t>أ</w:t>
      </w:r>
      <w:r w:rsidRPr="00BC7EB1">
        <w:rPr>
          <w:rFonts w:ascii="Simplified Arabic" w:hAnsi="Simplified Arabic" w:cs="Simplified Arabic"/>
          <w:sz w:val="28"/>
          <w:szCs w:val="28"/>
          <w:rtl/>
          <w:lang w:val="fr-FR"/>
        </w:rPr>
        <w:t>جل الكشف عن الحقيقة وحل الاشكالات</w:t>
      </w:r>
      <w:r w:rsidRPr="00BC7EB1">
        <w:rPr>
          <w:rFonts w:ascii="Simplified Arabic" w:hAnsi="Simplified Arabic" w:cs="Simplified Arabic" w:hint="cs"/>
          <w:sz w:val="28"/>
          <w:szCs w:val="28"/>
          <w:rtl/>
          <w:lang w:val="fr-FR"/>
        </w:rPr>
        <w:t>،</w:t>
      </w:r>
      <w:r w:rsidRPr="00BC7EB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وإما من أجل إقناع ال</w:t>
      </w:r>
      <w:r w:rsidRPr="00BC7EB1">
        <w:rPr>
          <w:rFonts w:ascii="Simplified Arabic" w:hAnsi="Simplified Arabic" w:cs="Simplified Arabic" w:hint="cs"/>
          <w:sz w:val="28"/>
          <w:szCs w:val="28"/>
          <w:rtl/>
          <w:lang w:val="fr-FR"/>
        </w:rPr>
        <w:t>آ</w:t>
      </w:r>
      <w:r w:rsidRPr="00BC7EB1">
        <w:rPr>
          <w:rFonts w:ascii="Simplified Arabic" w:hAnsi="Simplified Arabic" w:cs="Simplified Arabic"/>
          <w:sz w:val="28"/>
          <w:szCs w:val="28"/>
          <w:rtl/>
          <w:lang w:val="fr-FR"/>
        </w:rPr>
        <w:t>خرين بما توصل اليه من نظريات،</w:t>
      </w:r>
      <w:r w:rsidRPr="00BC7EB1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</w:t>
      </w:r>
      <w:r w:rsidRPr="00BC7EB1">
        <w:rPr>
          <w:rFonts w:ascii="Simplified Arabic" w:hAnsi="Simplified Arabic" w:cs="Simplified Arabic"/>
          <w:sz w:val="28"/>
          <w:szCs w:val="28"/>
          <w:rtl/>
          <w:lang w:val="fr-FR"/>
        </w:rPr>
        <w:t>غير</w:t>
      </w:r>
      <w:r w:rsidRPr="00BC7EB1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أ</w:t>
      </w:r>
      <w:r w:rsidRPr="00BC7EB1">
        <w:rPr>
          <w:rFonts w:ascii="Simplified Arabic" w:hAnsi="Simplified Arabic" w:cs="Simplified Arabic"/>
          <w:sz w:val="28"/>
          <w:szCs w:val="28"/>
          <w:rtl/>
          <w:lang w:val="fr-FR"/>
        </w:rPr>
        <w:t>ن هذا اللجوء كان تارة مصرحا به</w:t>
      </w:r>
      <w:r w:rsidRPr="00BC7EB1">
        <w:rPr>
          <w:rFonts w:ascii="Simplified Arabic" w:hAnsi="Simplified Arabic" w:cs="Simplified Arabic" w:hint="cs"/>
          <w:sz w:val="28"/>
          <w:szCs w:val="28"/>
          <w:rtl/>
          <w:lang w:val="fr-FR"/>
        </w:rPr>
        <w:t>،</w:t>
      </w:r>
      <w:r w:rsidRPr="00BC7EB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بحيث يعمد الفيلسوف الى تبيان المنهج الذي قاده الى بلوغ معرفة ما، وتارة يكون بشكل ضمني</w:t>
      </w:r>
      <w:r w:rsidRPr="00BC7EB1">
        <w:rPr>
          <w:rFonts w:ascii="Simplified Arabic" w:hAnsi="Simplified Arabic" w:cs="Simplified Arabic" w:hint="cs"/>
          <w:sz w:val="28"/>
          <w:szCs w:val="28"/>
          <w:rtl/>
          <w:lang w:val="fr-FR"/>
        </w:rPr>
        <w:t>،</w:t>
      </w:r>
      <w:r w:rsidRPr="00BC7EB1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وبالتالي يفسح المجال لاجتهادات القارئ قصد استخراج نوعية المنهج المعتمد</w:t>
      </w:r>
      <w:r w:rsidRPr="00BC7EB1">
        <w:rPr>
          <w:rFonts w:ascii="Simplified Arabic" w:hAnsi="Simplified Arabic" w:cs="Simplified Arabic"/>
          <w:sz w:val="28"/>
          <w:szCs w:val="28"/>
          <w:lang w:val="fr-FR"/>
        </w:rPr>
        <w:t>.</w:t>
      </w:r>
    </w:p>
    <w:p w:rsidR="00CD2C29" w:rsidRDefault="0071591B" w:rsidP="00421612">
      <w:pPr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و</w:t>
      </w:r>
      <w:r w:rsidR="00810025" w:rsidRPr="00810025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الفلسفة لم تعرف عبر تاريخها منهجا واحدا شاملا سلكه كل الفلاسفة في تشييد معارفهم </w:t>
      </w:r>
      <w:r w:rsidR="00810025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="00810025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و الدفاع عنها</w:t>
      </w:r>
      <w:r w:rsidR="00810025" w:rsidRPr="00810025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،</w:t>
      </w:r>
      <w:r w:rsidR="00810025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 </w:t>
      </w:r>
      <w:r w:rsidR="00810025" w:rsidRPr="00810025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بقدر ما </w:t>
      </w:r>
      <w:r w:rsidR="00810025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="00810025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ن هنالك مناهج مختلفة ومتنوعة</w:t>
      </w:r>
      <w:r w:rsidR="00810025" w:rsidRPr="00810025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، يقول كارل بوبر في هذا السياق: </w:t>
      </w:r>
      <w:r w:rsidR="00810025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"</w:t>
      </w:r>
      <w:r w:rsidR="00810025" w:rsidRPr="00810025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إن الفيلسوف ليس ملزما على غرار العالم بإرجاع كل شيء إلى ال</w:t>
      </w:r>
      <w:r w:rsidR="00810025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ظواهر المحسوسة الخاضعة للملاحظة</w:t>
      </w:r>
      <w:r w:rsidR="00810025" w:rsidRPr="00810025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،</w:t>
      </w:r>
      <w:r w:rsidR="00810025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 </w:t>
      </w:r>
      <w:r w:rsidR="00810025" w:rsidRPr="00810025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وهذا يعني </w:t>
      </w:r>
      <w:r w:rsidR="00810025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="00810025" w:rsidRPr="00810025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نه ليس ملزما بأن يقتصر على المنهج التجريبي</w:t>
      </w:r>
      <w:r w:rsidR="00810025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"،</w:t>
      </w:r>
      <w:r w:rsidR="00810025" w:rsidRPr="00810025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 فهذا ال</w:t>
      </w:r>
      <w:r w:rsidR="00810025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="00810025" w:rsidRPr="00810025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خير يعتبر بأنه يوجد من المناهج التي يمكن </w:t>
      </w:r>
      <w:r w:rsidR="00810025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="00810025" w:rsidRPr="00810025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ن</w:t>
      </w:r>
      <w:r w:rsidR="00810025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 يستخدمها الفيلسوف بقدر ما يريد</w:t>
      </w:r>
      <w:r w:rsidR="00810025" w:rsidRPr="00810025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، فالمهم هنا هو أن تكون لديه مشكلة تستحق النظر</w:t>
      </w:r>
      <w:r w:rsidR="00810025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،</w:t>
      </w:r>
      <w:r w:rsidR="00810025" w:rsidRPr="00810025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 وأن يحاول صادقا حلها، وهو ما ذهب اليه باسكال </w:t>
      </w:r>
      <w:r w:rsidR="00810025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="00810025" w:rsidRPr="00810025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يضا حيث تحدث عن مناهج الفلسفة بصيغة الجمع قائلا: </w:t>
      </w:r>
      <w:r w:rsidR="00810025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" إ</w:t>
      </w:r>
      <w:r w:rsidR="00810025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ن هنالك من المناهج</w:t>
      </w:r>
      <w:r w:rsidR="00810025" w:rsidRPr="00810025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، </w:t>
      </w:r>
      <w:r w:rsidR="00810025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="00810025" w:rsidRPr="00810025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ي الطرائق التي ينبغي </w:t>
      </w:r>
      <w:r w:rsidR="00810025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="00810025" w:rsidRPr="00810025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ن نبتدعها بقدر ما يوجد من مشاكل نسعى لحلها</w:t>
      </w:r>
      <w:r w:rsidR="00810025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".</w:t>
      </w:r>
      <w:r w:rsidR="00810025" w:rsidRPr="00810025">
        <w:rPr>
          <w:rFonts w:ascii="Simplified Arabic" w:eastAsia="Calibri" w:hAnsi="Simplified Arabic" w:cs="Simplified Arabic"/>
          <w:sz w:val="28"/>
          <w:szCs w:val="28"/>
          <w:lang w:val="fr-FR"/>
        </w:rPr>
        <w:br/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ولما كانت الفلسفة اليونانية محطة أساسية من تاريخ الفلسفة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فلابد من 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الوقوف عند بعض أعلامها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أمثال س</w:t>
      </w:r>
      <w:r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قراط، أفلاطون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،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 </w:t>
      </w:r>
      <w:r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وأرسطو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، فسقراط قد اعتمد عدة مناهج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،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 وأسس لها في طريقة تفلسفه ولعل أشهرها المنهج التوليدي إذ نجده يقول في هذا الصدد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: "أ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نا أولد ال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فكار كما كانت تولد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مي النساء الحوامل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"،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 وهي طريقة في بناء المعر</w:t>
      </w:r>
      <w:r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فة تعتمد على منهجية طرح الاسئلة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، اذ كان سقراط يلجأ دوما الى خلق نقاش مع محاوريه حول قضايا كانت تبد</w:t>
      </w:r>
      <w:r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وا لهم واضحة ولا تحتاج المسا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ءلة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، فيبدأ في التساؤل حولها وهو ما عرف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يضا بمنهج التهكم قصد استخراج المعرفة من محاوريه وج</w:t>
      </w:r>
      <w:r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علهم يقتنعون بما كان يصبوا اليه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، هذا </w:t>
      </w:r>
    </w:p>
    <w:p w:rsidR="00CD2C29" w:rsidRDefault="00CD2C29" w:rsidP="00421612">
      <w:pPr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</w:pPr>
    </w:p>
    <w:p w:rsidR="00421612" w:rsidRDefault="0071591B" w:rsidP="00CD2C29">
      <w:pPr>
        <w:jc w:val="both"/>
        <w:rPr>
          <w:rFonts w:ascii="Simplified Arabic" w:eastAsia="Calibri" w:hAnsi="Simplified Arabic" w:cs="Simplified Arabic"/>
          <w:sz w:val="28"/>
          <w:szCs w:val="28"/>
          <w:rtl/>
          <w:lang w:val="fr-FR"/>
        </w:rPr>
      </w:pPr>
      <w:r w:rsidRPr="0071591B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بالإضافة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 الى كونه اعتمد منهجا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آ</w:t>
      </w:r>
      <w:r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خر عرف بمنهج التحليل اللغوي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، اذ حاول سقراط في العديد من محاوراته هدم الشكوك السفسطائية وأغاليطهم بالوقوف عند دلالة العديد من المفاهيم ال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خلاقية والسياسية كالعدالة والفضيلة والصداقة وغيرها من المفاهيم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. 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في حين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ن افلاطون وبالإضافة الى المناهج التي اعتمد عليها معلمه سقراط فقد اشتهر بممارسته لفن الجدل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،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 </w:t>
      </w:r>
      <w:r w:rsidR="00421612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حيث 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حدد افلاطون الجدلي بأنه</w:t>
      </w:r>
      <w:r w:rsidR="00421612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: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 </w:t>
      </w:r>
      <w:r w:rsidR="00421612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" 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ذلك الذي يجيد فن السؤال والجواب وبصيغة </w:t>
      </w:r>
      <w:r w:rsidR="00421612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خرى ذلك الذي يتقن فن الحوار</w:t>
      </w:r>
      <w:r w:rsidR="00421612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"،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 كما وظف </w:t>
      </w:r>
      <w:r w:rsidR="00421612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سلوب المثال اذ نجده يشبه رجل السياسة في كتابه الجمهورية بذلك النساج الذي ينسج بين خيوط ال</w:t>
      </w:r>
      <w:r w:rsidR="00421612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ثواب</w:t>
      </w:r>
      <w:r w:rsidRPr="0071591B">
        <w:rPr>
          <w:rFonts w:ascii="Simplified Arabic" w:eastAsia="Calibri" w:hAnsi="Simplified Arabic" w:cs="Simplified Arabic"/>
          <w:sz w:val="28"/>
          <w:szCs w:val="28"/>
          <w:lang w:val="fr-FR"/>
        </w:rPr>
        <w:t>.</w:t>
      </w:r>
      <w:r w:rsidRPr="0071591B">
        <w:rPr>
          <w:rFonts w:ascii="Simplified Arabic" w:eastAsia="Calibri" w:hAnsi="Simplified Arabic" w:cs="Simplified Arabic"/>
          <w:sz w:val="28"/>
          <w:szCs w:val="28"/>
          <w:lang w:val="fr-FR"/>
        </w:rPr>
        <w:br/>
      </w:r>
      <w:r w:rsidR="00421612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ما أرسطو فقد اشتهر وعرف بطريقته البرهانية</w:t>
      </w:r>
      <w:r w:rsidR="00421612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،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 وخصوصا القياس الذي يكون حسبه من مقدمات صادقة أولية وهي مقدمات تصدق بذاتها لا بغيرها</w:t>
      </w:r>
      <w:r w:rsidR="00421612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،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 ك</w:t>
      </w:r>
      <w:r w:rsidR="00421612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="00421612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ن نقول: كل انسان فان، سقراط انسان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، سقراط فان،</w:t>
      </w:r>
      <w:r w:rsidR="00421612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 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بحيث يتم التصديق بالنتيجة </w:t>
      </w:r>
      <w:proofErr w:type="spellStart"/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المتوصل</w:t>
      </w:r>
      <w:proofErr w:type="spellEnd"/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 اليها عن طريق الاقناع دون تردد ما </w:t>
      </w:r>
      <w:r w:rsidR="00421612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إ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ن نسلم بصحة المقدمة والتي يشترط صدقها منذ البداية</w:t>
      </w:r>
      <w:r w:rsidR="00421612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.</w:t>
      </w:r>
      <w:r w:rsidRPr="0071591B">
        <w:rPr>
          <w:rFonts w:ascii="Simplified Arabic" w:eastAsia="Calibri" w:hAnsi="Simplified Arabic" w:cs="Simplified Arabic"/>
          <w:sz w:val="28"/>
          <w:szCs w:val="28"/>
          <w:lang w:val="fr-FR"/>
        </w:rPr>
        <w:t xml:space="preserve"> </w:t>
      </w:r>
    </w:p>
    <w:p w:rsidR="00421612" w:rsidRDefault="0071591B" w:rsidP="00421612">
      <w:pPr>
        <w:jc w:val="both"/>
        <w:rPr>
          <w:rFonts w:ascii="Simplified Arabic" w:eastAsia="Calibri" w:hAnsi="Simplified Arabic" w:cs="Simplified Arabic"/>
          <w:sz w:val="28"/>
          <w:szCs w:val="28"/>
          <w:rtl/>
          <w:lang w:val="fr-FR"/>
        </w:rPr>
      </w:pP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هكذا نخلص مع </w:t>
      </w:r>
      <w:r w:rsidR="00421612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علام الفلسفة اليونانية الى نتيجة مفادها ب</w:t>
      </w:r>
      <w:r w:rsidR="00421612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ن المنهج والفلسفة كانت بينهما علاقة وطيدة</w:t>
      </w:r>
      <w:r w:rsidR="00421612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،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 </w:t>
      </w:r>
      <w:r w:rsidR="00421612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إ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ذ </w:t>
      </w:r>
      <w:r w:rsidR="00421612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ن كل فيلسوف اشتهر بمنهج </w:t>
      </w:r>
      <w:r w:rsidR="00421612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وبطريقة معينة في البحث والتبليغ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، </w:t>
      </w:r>
      <w:r w:rsidR="00421612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إ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لى درجة يمكن القول معها بأنه لا يمكن فهم </w:t>
      </w:r>
      <w:proofErr w:type="spellStart"/>
      <w:r w:rsidR="00421612" w:rsidRPr="0071591B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ال</w:t>
      </w:r>
      <w:r w:rsidR="00421612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أن</w:t>
      </w:r>
      <w:r w:rsidR="00421612" w:rsidRPr="0071591B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ساق</w:t>
      </w:r>
      <w:proofErr w:type="spellEnd"/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 الفلسفية لهؤلاء الفلاسفة بمعزل عن </w:t>
      </w:r>
      <w:r w:rsidR="00421612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معرفة المناهج المؤدية اليها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، فيا ترى هل حضي المنهج بنفس الاهتمام </w:t>
      </w:r>
      <w:r w:rsidR="00421612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في الفلسفة الحديثة 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؟ </w:t>
      </w:r>
    </w:p>
    <w:p w:rsidR="00CD2C29" w:rsidRDefault="00421612" w:rsidP="006D5AB8">
      <w:pPr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إ</w:t>
      </w:r>
      <w:r w:rsidR="0071591B"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ن ما يميز الفلسفة الحديثة عن سابقاتها من الفلسفات وخصوصا الفلسفة اليونانية كونها جعلت من الذات الانسانية محور اهتمامها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،</w:t>
      </w:r>
      <w:r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 ونزعت عنها كل وصاية</w:t>
      </w:r>
      <w:r w:rsidR="0071591B"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، فأص</w:t>
      </w:r>
      <w:r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بح الانسان سيد نفسه وسيد العالم</w:t>
      </w:r>
      <w:r w:rsidR="0071591B"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، من هنا كانت الحاجة الماسة لدى الانسان لإيجاد كل الوسائل المتاحة والممكنة ل</w:t>
      </w:r>
      <w:r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لسيطرة على الطبيعة والتحكم فيها</w:t>
      </w:r>
      <w:r w:rsidR="0071591B"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. وفي هذا السياق بالذات ظهرت العلوم بشتى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="0071591B"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نواعها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،</w:t>
      </w:r>
      <w:r w:rsidR="0071591B"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 وظهرت معها الحاجة للمنهج بشكل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="0071591B"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كثر </w:t>
      </w:r>
      <w:r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الحاحا مما سلف</w:t>
      </w:r>
      <w:r w:rsidR="0071591B"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،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 إ</w:t>
      </w:r>
      <w:r w:rsidR="0071591B"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ذ كان من المفروض على كل علم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="0071591B"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راد الاستقلال بذاته عن الفلسفة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="0071591B"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ن</w:t>
      </w:r>
      <w:r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 يجد لنفسه موضوعا ومنهجا يخصانه</w:t>
      </w:r>
      <w:r w:rsidR="0071591B"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، وهو ما فرض على الفيلسوف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="0071591B"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يضا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="0071591B"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ن يفكر في منهج خاص بقضاياه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،</w:t>
      </w:r>
      <w:r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 يحاكي منهج العلماء</w:t>
      </w:r>
      <w:r w:rsidR="0071591B"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، وقد كانت فلسفة ديكارت في هذا ال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إ</w:t>
      </w:r>
      <w:r w:rsidR="0071591B"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طار بمثابة استجابة لهذا المطل</w:t>
      </w:r>
      <w:r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ب</w:t>
      </w:r>
      <w:r w:rsidR="0071591B"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،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إ</w:t>
      </w:r>
      <w:r w:rsidR="0071591B"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ذ خصص هذا ال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="0071591B"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خير كتابا بعينه تحت عنوان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:</w:t>
      </w:r>
      <w:r w:rsidR="0071591B"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 </w:t>
      </w:r>
      <w:r w:rsidRPr="00421612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fr-FR"/>
        </w:rPr>
        <w:t>(</w:t>
      </w:r>
      <w:r w:rsidR="0071591B" w:rsidRPr="00421612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fr-FR"/>
        </w:rPr>
        <w:t>مقال عن المنهج</w:t>
      </w:r>
      <w:r w:rsidRPr="00421612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fr-FR"/>
        </w:rPr>
        <w:t>)</w:t>
      </w:r>
      <w:r w:rsidR="0071591B"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 لتبيان الخطوات ال</w:t>
      </w:r>
      <w:r w:rsidR="006D5AB8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="0071591B"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ساسية التي يتعين على كل باحث في مجال الفلسفة خاصة والمعرفة بشكل عام اتباعها قصد بلوغ</w:t>
      </w:r>
      <w:r w:rsidR="006D5AB8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 الحقيقة وتحاشي الوقوع في الزلل</w:t>
      </w:r>
      <w:r w:rsidR="0071591B"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، فهذا ال</w:t>
      </w:r>
      <w:r w:rsidR="006D5AB8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="0071591B"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خير حصر </w:t>
      </w:r>
      <w:r w:rsidR="006D5AB8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="0071591B"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فعال العقل في فعلين </w:t>
      </w:r>
      <w:r w:rsidR="006D5AB8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="0071591B"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ساسيان هما</w:t>
      </w:r>
      <w:r w:rsidR="006D5AB8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:</w:t>
      </w:r>
      <w:r w:rsidR="0071591B"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 الحدس والاست</w:t>
      </w:r>
      <w:r w:rsidR="006D5AB8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نباط</w:t>
      </w:r>
      <w:r w:rsidR="0071591B"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،</w:t>
      </w:r>
      <w:r w:rsidR="006D5AB8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 </w:t>
      </w:r>
      <w:r w:rsidR="0071591B"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وعرف الحدس كمنهج سبق </w:t>
      </w:r>
    </w:p>
    <w:p w:rsidR="00CD2C29" w:rsidRDefault="00CD2C29" w:rsidP="006D5AB8">
      <w:pPr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</w:pPr>
    </w:p>
    <w:p w:rsidR="00340A11" w:rsidRDefault="0071591B" w:rsidP="00CD2C29">
      <w:pPr>
        <w:jc w:val="both"/>
        <w:rPr>
          <w:rFonts w:ascii="Simplified Arabic" w:eastAsia="Calibri" w:hAnsi="Simplified Arabic" w:cs="Simplified Arabic"/>
          <w:sz w:val="28"/>
          <w:szCs w:val="28"/>
          <w:rtl/>
          <w:lang w:val="fr-FR"/>
        </w:rPr>
      </w:pP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و</w:t>
      </w:r>
      <w:r w:rsidR="006D5AB8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ن اعتمد من قبل فلاسفة </w:t>
      </w:r>
      <w:r w:rsidR="006D5AB8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آ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خرين </w:t>
      </w:r>
      <w:r w:rsidR="006D5AB8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مثال </w:t>
      </w:r>
      <w:r w:rsidR="006D5AB8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فلاطو</w:t>
      </w:r>
      <w:r w:rsidR="006D5AB8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ن بكونه الرؤية المباشرة للموضوع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، في حين عرف الاستنباط بأنه انتقال من قضية الى </w:t>
      </w:r>
      <w:r w:rsidR="006D5AB8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خرى تلزم عنها بالضرورة</w:t>
      </w:r>
      <w:r w:rsidR="006D5AB8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،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 وهو فعل يعتمد لمعرفة ال</w:t>
      </w:r>
      <w:r w:rsidR="006D5AB8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شياء المركبة والتي تحتاج الى الاستدلال بحيث يتم بصدده تطبيق ثلاث قواعد </w:t>
      </w:r>
      <w:r w:rsidR="006D5AB8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="006D5AB8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ساسية وهي: التحليل والتركيب والمراجعة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، هكذا تكون القواعد ال</w:t>
      </w:r>
      <w:r w:rsidR="006D5AB8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="006D5AB8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ربع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:</w:t>
      </w:r>
      <w:r w:rsidR="006D5AB8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 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البداهة المرتبطة بفعل الحدس ثم التحليل والتركيب والمراجعة المرتبطة بفعل الاستنباط بمثابة منهج صارم يمكن اعتماده لبلوغ الحقيقة المطلقة واليقينية حسب ديكارت ،وهذا </w:t>
      </w:r>
      <w:r w:rsidR="00340A1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إ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ن دل على شيء فإنما يدل على </w:t>
      </w:r>
      <w:r w:rsidR="00340A1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ن المنهج في الفلسفة الحديثة </w:t>
      </w:r>
      <w:r w:rsidR="00340A1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صبح </w:t>
      </w:r>
      <w:proofErr w:type="spellStart"/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يحضى</w:t>
      </w:r>
      <w:proofErr w:type="spellEnd"/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 بأهمية قصوى بل </w:t>
      </w:r>
      <w:r w:rsidR="00340A1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نه </w:t>
      </w:r>
      <w:r w:rsidR="00340A1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صبح </w:t>
      </w:r>
      <w:r w:rsidR="00340A1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ساسا ومرجعا لقيام أي فلسفة ممكنة فلا تفكير بدون منهج</w:t>
      </w:r>
      <w:r w:rsidR="00340A1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.</w:t>
      </w:r>
      <w:r w:rsidRPr="0071591B">
        <w:rPr>
          <w:rFonts w:ascii="Simplified Arabic" w:eastAsia="Calibri" w:hAnsi="Simplified Arabic" w:cs="Simplified Arabic"/>
          <w:sz w:val="28"/>
          <w:szCs w:val="28"/>
          <w:lang w:val="fr-FR"/>
        </w:rPr>
        <w:t xml:space="preserve"> </w:t>
      </w:r>
    </w:p>
    <w:p w:rsidR="0071591B" w:rsidRPr="0071591B" w:rsidRDefault="0071591B" w:rsidP="00340A11">
      <w:pPr>
        <w:jc w:val="both"/>
        <w:rPr>
          <w:rFonts w:ascii="Simplified Arabic" w:eastAsia="Calibri" w:hAnsi="Simplified Arabic" w:cs="Simplified Arabic"/>
          <w:sz w:val="28"/>
          <w:szCs w:val="28"/>
          <w:lang w:val="fr-FR"/>
        </w:rPr>
      </w:pP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لكن مع تقدم العلوم التجريبية خلال القرن التاسع عشر</w:t>
      </w:r>
      <w:r w:rsidR="00340A1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،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 وسيادة النزعة الوضعية </w:t>
      </w:r>
      <w:r w:rsidR="00340A1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صبح</w:t>
      </w:r>
      <w:r w:rsidR="00340A11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 المنهج وسيلة تستخدم ضد الفلسفة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، خصوصا المنهج التجريبي الذي تم توظيفه من قبل رواد الوضعية المنطقية كمعيار للفصل بين الفلسفة بوصفها كلاما فارغا </w:t>
      </w:r>
      <w:r w:rsidR="00340A11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ودون معنى وبين النظريات العلمية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، </w:t>
      </w:r>
      <w:r w:rsidR="00340A1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إ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لا </w:t>
      </w:r>
      <w:r w:rsidR="00340A1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ن هذا التصور نفسه لم يصمد طويلا في وجه الانتقادات التي قدمها معاصروه</w:t>
      </w:r>
      <w:r w:rsidR="00340A1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،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 ونخص بالذكر تصور كل من كارل بوبر </w:t>
      </w:r>
      <w:proofErr w:type="spellStart"/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وطوماس</w:t>
      </w:r>
      <w:proofErr w:type="spellEnd"/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 كون وكذا بول </w:t>
      </w:r>
      <w:proofErr w:type="spellStart"/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فيرباند</w:t>
      </w:r>
      <w:proofErr w:type="spellEnd"/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 الذي كان يدعو الى</w:t>
      </w:r>
      <w:r w:rsidR="00340A11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 الفوضى المنهجية بقولته الشهيرة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:</w:t>
      </w:r>
      <w:r w:rsidR="00340A1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 " 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في العلم كل المناهج ممكنة</w:t>
      </w:r>
      <w:r w:rsidR="00340A1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".</w:t>
      </w:r>
    </w:p>
    <w:p w:rsidR="00340A11" w:rsidRDefault="0071591B" w:rsidP="00340A11">
      <w:pPr>
        <w:jc w:val="both"/>
        <w:rPr>
          <w:rFonts w:ascii="Simplified Arabic" w:eastAsia="Calibri" w:hAnsi="Simplified Arabic" w:cs="Simplified Arabic"/>
          <w:sz w:val="28"/>
          <w:szCs w:val="28"/>
          <w:rtl/>
          <w:lang w:val="fr-FR"/>
        </w:rPr>
      </w:pP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من كل ما سبق يمكن </w:t>
      </w:r>
      <w:r w:rsidR="00340A1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أن نستنتج أ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ن العلاقة بين الفلسفة والمنهج هي علاق</w:t>
      </w:r>
      <w:r w:rsidR="00340A11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ة وطيدة يطبعها التماهي والاتصال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، </w:t>
      </w:r>
      <w:r w:rsidR="00340A1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إ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ذ لا</w:t>
      </w:r>
      <w:r w:rsidR="00340A1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 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يمكن للفلسفة </w:t>
      </w:r>
      <w:r w:rsidR="00340A1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ن تستغني عن المنهج في تبليغ نظرياتها </w:t>
      </w:r>
      <w:r w:rsidR="00340A1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="00340A11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و في البحث والتنظير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، كما لا</w:t>
      </w:r>
      <w:r w:rsidR="00340A1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 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يمكن للمنهج </w:t>
      </w:r>
      <w:r w:rsidR="00340A1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ن يقوم دون </w:t>
      </w:r>
      <w:r w:rsidR="00340A1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ساس فلسفي، ولعل هذا </w:t>
      </w:r>
      <w:r w:rsidR="00340A11" w:rsidRPr="0071591B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ال</w:t>
      </w:r>
      <w:r w:rsidR="00340A1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ا</w:t>
      </w:r>
      <w:r w:rsidR="00340A11" w:rsidRPr="0071591B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رتباط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 الوثيق بين الفلسفة والمنهج هو ما ساعد المناهج على البروز </w:t>
      </w:r>
      <w:r w:rsidR="00340A1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كثر والتجدد </w:t>
      </w:r>
      <w:r w:rsidR="00340A11" w:rsidRPr="0071591B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باستمرار</w:t>
      </w:r>
      <w:r w:rsidR="00340A1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،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 في الحين نفسه ساعد الفلسفة على التقدم </w:t>
      </w:r>
      <w:r w:rsidR="00340A1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إ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ن كان </w:t>
      </w:r>
      <w:r w:rsidR="00340A11" w:rsidRPr="0071591B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بإمكاننا</w:t>
      </w:r>
      <w:r w:rsidR="00340A11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 الحديث عن تقدم في الفلسفة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، فظهور منهج جديد يساعد على بناء فلسفة جديدة</w:t>
      </w:r>
      <w:r w:rsidR="00340A1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،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 كما </w:t>
      </w:r>
      <w:r w:rsidR="00340A1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>أ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 xml:space="preserve">ن ظهور فلسفات جديدة تحتاج للتبليغ والتبسيط </w:t>
      </w:r>
      <w:r w:rsidR="00340A11">
        <w:rPr>
          <w:rFonts w:ascii="Simplified Arabic" w:eastAsia="Calibri" w:hAnsi="Simplified Arabic" w:cs="Simplified Arabic" w:hint="cs"/>
          <w:sz w:val="28"/>
          <w:szCs w:val="28"/>
          <w:rtl/>
          <w:lang w:val="fr-FR"/>
        </w:rPr>
        <w:t xml:space="preserve">وهذا ما </w:t>
      </w:r>
      <w:r w:rsidRPr="0071591B">
        <w:rPr>
          <w:rFonts w:ascii="Simplified Arabic" w:eastAsia="Calibri" w:hAnsi="Simplified Arabic" w:cs="Simplified Arabic"/>
          <w:sz w:val="28"/>
          <w:szCs w:val="28"/>
          <w:rtl/>
          <w:lang w:val="fr-FR"/>
        </w:rPr>
        <w:t>يؤدي بدوره الى ابتكار مناهج جديدة وملائمة لذلك</w:t>
      </w:r>
      <w:r w:rsidRPr="0071591B">
        <w:rPr>
          <w:rFonts w:ascii="Simplified Arabic" w:eastAsia="Calibri" w:hAnsi="Simplified Arabic" w:cs="Simplified Arabic"/>
          <w:sz w:val="28"/>
          <w:szCs w:val="28"/>
          <w:lang w:val="fr-FR"/>
        </w:rPr>
        <w:t>.</w:t>
      </w:r>
    </w:p>
    <w:p w:rsidR="005B2A0A" w:rsidRPr="0071591B" w:rsidRDefault="0071591B" w:rsidP="00340A11">
      <w:pPr>
        <w:jc w:val="both"/>
        <w:rPr>
          <w:rFonts w:ascii="Simplified Arabic" w:eastAsia="Calibri" w:hAnsi="Simplified Arabic" w:cs="Simplified Arabic"/>
          <w:sz w:val="28"/>
          <w:szCs w:val="28"/>
          <w:rtl/>
          <w:lang w:val="fr-FR"/>
        </w:rPr>
      </w:pPr>
      <w:r w:rsidRPr="0071591B">
        <w:rPr>
          <w:rFonts w:ascii="Simplified Arabic" w:eastAsia="Calibri" w:hAnsi="Simplified Arabic" w:cs="Simplified Arabic"/>
          <w:sz w:val="28"/>
          <w:szCs w:val="28"/>
          <w:lang w:val="fr-FR"/>
        </w:rPr>
        <w:br/>
      </w:r>
      <w:bookmarkStart w:id="0" w:name="_GoBack"/>
      <w:bookmarkEnd w:id="0"/>
    </w:p>
    <w:sectPr w:rsidR="005B2A0A" w:rsidRPr="0071591B" w:rsidSect="000F6FA3">
      <w:headerReference w:type="default" r:id="rId9"/>
      <w:pgSz w:w="11906" w:h="16838"/>
      <w:pgMar w:top="1417" w:right="1417" w:bottom="1417" w:left="1417" w:header="708" w:footer="708" w:gutter="0"/>
      <w:pgBorders>
        <w:top w:val="single" w:sz="8" w:space="1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067" w:rsidRDefault="00ED0067" w:rsidP="00867C3B">
      <w:pPr>
        <w:spacing w:after="0" w:line="240" w:lineRule="auto"/>
      </w:pPr>
      <w:r>
        <w:separator/>
      </w:r>
    </w:p>
  </w:endnote>
  <w:endnote w:type="continuationSeparator" w:id="0">
    <w:p w:rsidR="00ED0067" w:rsidRDefault="00ED0067" w:rsidP="0086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067" w:rsidRDefault="00ED0067" w:rsidP="00867C3B">
      <w:pPr>
        <w:spacing w:after="0" w:line="240" w:lineRule="auto"/>
      </w:pPr>
      <w:r>
        <w:separator/>
      </w:r>
    </w:p>
  </w:footnote>
  <w:footnote w:type="continuationSeparator" w:id="0">
    <w:p w:rsidR="00ED0067" w:rsidRDefault="00ED0067" w:rsidP="00867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049" w:rsidRDefault="006E6049">
    <w:pPr>
      <w:pStyle w:val="En-tte"/>
      <w:rPr>
        <w:rtl/>
        <w:lang w:bidi="ar-DZ"/>
      </w:rPr>
    </w:pPr>
    <w:r>
      <w:rPr>
        <w:rFonts w:hint="cs"/>
        <w:rtl/>
        <w:lang w:bidi="ar-DZ"/>
      </w:rPr>
      <w:t xml:space="preserve">كلية العلوم الإنسانية والاجتماعية                                                                       السنة: أولى ماستر  فلسفة عامة  </w:t>
    </w:r>
  </w:p>
  <w:p w:rsidR="006E6049" w:rsidRDefault="006E6049" w:rsidP="009C1331">
    <w:pPr>
      <w:pStyle w:val="En-tte"/>
      <w:rPr>
        <w:lang w:bidi="ar-DZ"/>
      </w:rPr>
    </w:pPr>
    <w:r>
      <w:rPr>
        <w:rFonts w:hint="cs"/>
        <w:rtl/>
        <w:lang w:bidi="ar-DZ"/>
      </w:rPr>
      <w:t>قسم الفلسفة                                                                                               مقياس: مناهج البحث الفلسفي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A68"/>
    <w:multiLevelType w:val="multilevel"/>
    <w:tmpl w:val="BFC2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62B73"/>
    <w:multiLevelType w:val="multilevel"/>
    <w:tmpl w:val="33F4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22DE3"/>
    <w:multiLevelType w:val="multilevel"/>
    <w:tmpl w:val="0CC2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F50F5"/>
    <w:multiLevelType w:val="multilevel"/>
    <w:tmpl w:val="290E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D6178E"/>
    <w:multiLevelType w:val="multilevel"/>
    <w:tmpl w:val="C560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F30329"/>
    <w:multiLevelType w:val="multilevel"/>
    <w:tmpl w:val="C782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9B034C"/>
    <w:multiLevelType w:val="multilevel"/>
    <w:tmpl w:val="5AAA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24C4394"/>
    <w:multiLevelType w:val="multilevel"/>
    <w:tmpl w:val="77E6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C04521"/>
    <w:multiLevelType w:val="multilevel"/>
    <w:tmpl w:val="77D46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C67A52"/>
    <w:multiLevelType w:val="multilevel"/>
    <w:tmpl w:val="F3C0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09669C"/>
    <w:multiLevelType w:val="multilevel"/>
    <w:tmpl w:val="800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3B7066"/>
    <w:multiLevelType w:val="multilevel"/>
    <w:tmpl w:val="B6BE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185DEA"/>
    <w:multiLevelType w:val="multilevel"/>
    <w:tmpl w:val="5334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9B6748"/>
    <w:multiLevelType w:val="multilevel"/>
    <w:tmpl w:val="25CC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2331B7"/>
    <w:multiLevelType w:val="multilevel"/>
    <w:tmpl w:val="F5E8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EB7F3F"/>
    <w:multiLevelType w:val="multilevel"/>
    <w:tmpl w:val="E754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51627C"/>
    <w:multiLevelType w:val="multilevel"/>
    <w:tmpl w:val="0810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8B24B7"/>
    <w:multiLevelType w:val="multilevel"/>
    <w:tmpl w:val="7D6C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044FC6"/>
    <w:multiLevelType w:val="multilevel"/>
    <w:tmpl w:val="53CE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0373E6"/>
    <w:multiLevelType w:val="multilevel"/>
    <w:tmpl w:val="3386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3345FF"/>
    <w:multiLevelType w:val="hybridMultilevel"/>
    <w:tmpl w:val="2098EE1E"/>
    <w:lvl w:ilvl="0" w:tplc="602AA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366257"/>
    <w:multiLevelType w:val="multilevel"/>
    <w:tmpl w:val="D1B2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8F3EAC"/>
    <w:multiLevelType w:val="multilevel"/>
    <w:tmpl w:val="1728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ED255C"/>
    <w:multiLevelType w:val="multilevel"/>
    <w:tmpl w:val="FED4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5B2587"/>
    <w:multiLevelType w:val="multilevel"/>
    <w:tmpl w:val="B358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6"/>
  </w:num>
  <w:num w:numId="5">
    <w:abstractNumId w:val="1"/>
  </w:num>
  <w:num w:numId="6">
    <w:abstractNumId w:val="24"/>
  </w:num>
  <w:num w:numId="7">
    <w:abstractNumId w:val="6"/>
  </w:num>
  <w:num w:numId="8">
    <w:abstractNumId w:val="8"/>
  </w:num>
  <w:num w:numId="9">
    <w:abstractNumId w:val="0"/>
  </w:num>
  <w:num w:numId="10">
    <w:abstractNumId w:val="11"/>
  </w:num>
  <w:num w:numId="11">
    <w:abstractNumId w:val="12"/>
  </w:num>
  <w:num w:numId="12">
    <w:abstractNumId w:val="18"/>
  </w:num>
  <w:num w:numId="13">
    <w:abstractNumId w:val="9"/>
  </w:num>
  <w:num w:numId="14">
    <w:abstractNumId w:val="22"/>
  </w:num>
  <w:num w:numId="15">
    <w:abstractNumId w:val="15"/>
  </w:num>
  <w:num w:numId="16">
    <w:abstractNumId w:val="2"/>
  </w:num>
  <w:num w:numId="17">
    <w:abstractNumId w:val="5"/>
  </w:num>
  <w:num w:numId="18">
    <w:abstractNumId w:val="7"/>
  </w:num>
  <w:num w:numId="19">
    <w:abstractNumId w:val="23"/>
  </w:num>
  <w:num w:numId="20">
    <w:abstractNumId w:val="14"/>
  </w:num>
  <w:num w:numId="21">
    <w:abstractNumId w:val="10"/>
  </w:num>
  <w:num w:numId="22">
    <w:abstractNumId w:val="21"/>
  </w:num>
  <w:num w:numId="23">
    <w:abstractNumId w:val="4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3A"/>
    <w:rsid w:val="00000EA3"/>
    <w:rsid w:val="00020AF0"/>
    <w:rsid w:val="00022CF0"/>
    <w:rsid w:val="00023F50"/>
    <w:rsid w:val="0003501E"/>
    <w:rsid w:val="0003530B"/>
    <w:rsid w:val="00036106"/>
    <w:rsid w:val="000425C6"/>
    <w:rsid w:val="00047FAB"/>
    <w:rsid w:val="00050943"/>
    <w:rsid w:val="00076A6F"/>
    <w:rsid w:val="00076C17"/>
    <w:rsid w:val="00077E09"/>
    <w:rsid w:val="00085063"/>
    <w:rsid w:val="000A3737"/>
    <w:rsid w:val="000B225D"/>
    <w:rsid w:val="000C5999"/>
    <w:rsid w:val="000E4227"/>
    <w:rsid w:val="000E7229"/>
    <w:rsid w:val="000F4700"/>
    <w:rsid w:val="000F6FA3"/>
    <w:rsid w:val="001003F0"/>
    <w:rsid w:val="0010253B"/>
    <w:rsid w:val="00104898"/>
    <w:rsid w:val="00116970"/>
    <w:rsid w:val="00120D39"/>
    <w:rsid w:val="001312F0"/>
    <w:rsid w:val="00131631"/>
    <w:rsid w:val="00140579"/>
    <w:rsid w:val="001477F1"/>
    <w:rsid w:val="00150950"/>
    <w:rsid w:val="0015566F"/>
    <w:rsid w:val="00155C9B"/>
    <w:rsid w:val="001570BF"/>
    <w:rsid w:val="001712A0"/>
    <w:rsid w:val="0017642C"/>
    <w:rsid w:val="00176F42"/>
    <w:rsid w:val="00177A7A"/>
    <w:rsid w:val="001811F8"/>
    <w:rsid w:val="00192A4D"/>
    <w:rsid w:val="001A4C28"/>
    <w:rsid w:val="001B2220"/>
    <w:rsid w:val="001B567E"/>
    <w:rsid w:val="001B5C4B"/>
    <w:rsid w:val="001B76E4"/>
    <w:rsid w:val="001C161C"/>
    <w:rsid w:val="001C1979"/>
    <w:rsid w:val="001C1A16"/>
    <w:rsid w:val="001C36BC"/>
    <w:rsid w:val="001C57E4"/>
    <w:rsid w:val="001D5200"/>
    <w:rsid w:val="001D5575"/>
    <w:rsid w:val="001E093B"/>
    <w:rsid w:val="001E35D5"/>
    <w:rsid w:val="001E572F"/>
    <w:rsid w:val="001E6C8F"/>
    <w:rsid w:val="001F77D4"/>
    <w:rsid w:val="0020722C"/>
    <w:rsid w:val="002077C0"/>
    <w:rsid w:val="00211F85"/>
    <w:rsid w:val="002353E2"/>
    <w:rsid w:val="00236912"/>
    <w:rsid w:val="00253FED"/>
    <w:rsid w:val="00271541"/>
    <w:rsid w:val="002809F1"/>
    <w:rsid w:val="00293DD4"/>
    <w:rsid w:val="002968C1"/>
    <w:rsid w:val="00296C9C"/>
    <w:rsid w:val="002B6639"/>
    <w:rsid w:val="002C23F0"/>
    <w:rsid w:val="002C553C"/>
    <w:rsid w:val="002C7E26"/>
    <w:rsid w:val="002E48BB"/>
    <w:rsid w:val="002E5F23"/>
    <w:rsid w:val="002E6401"/>
    <w:rsid w:val="002E73DC"/>
    <w:rsid w:val="002F4928"/>
    <w:rsid w:val="002F76C6"/>
    <w:rsid w:val="002F7DFA"/>
    <w:rsid w:val="00304532"/>
    <w:rsid w:val="00313F8F"/>
    <w:rsid w:val="00320307"/>
    <w:rsid w:val="00321945"/>
    <w:rsid w:val="003307A1"/>
    <w:rsid w:val="00340A11"/>
    <w:rsid w:val="00343E55"/>
    <w:rsid w:val="00352760"/>
    <w:rsid w:val="00362799"/>
    <w:rsid w:val="00365476"/>
    <w:rsid w:val="00366C94"/>
    <w:rsid w:val="003676C2"/>
    <w:rsid w:val="00370181"/>
    <w:rsid w:val="00376A64"/>
    <w:rsid w:val="00380ADE"/>
    <w:rsid w:val="003812BB"/>
    <w:rsid w:val="00383C16"/>
    <w:rsid w:val="00384B5D"/>
    <w:rsid w:val="00390DFB"/>
    <w:rsid w:val="003A4F4D"/>
    <w:rsid w:val="003A6775"/>
    <w:rsid w:val="003B11DE"/>
    <w:rsid w:val="003B28A8"/>
    <w:rsid w:val="003C0DC2"/>
    <w:rsid w:val="003C2AB8"/>
    <w:rsid w:val="003C370F"/>
    <w:rsid w:val="003C41A8"/>
    <w:rsid w:val="003D303D"/>
    <w:rsid w:val="003D428B"/>
    <w:rsid w:val="003F3E3F"/>
    <w:rsid w:val="003F443E"/>
    <w:rsid w:val="003F7342"/>
    <w:rsid w:val="00402B00"/>
    <w:rsid w:val="004040C9"/>
    <w:rsid w:val="00413CB8"/>
    <w:rsid w:val="004179C3"/>
    <w:rsid w:val="00421612"/>
    <w:rsid w:val="0042517F"/>
    <w:rsid w:val="00435574"/>
    <w:rsid w:val="00440C01"/>
    <w:rsid w:val="00444B77"/>
    <w:rsid w:val="00445212"/>
    <w:rsid w:val="00453A83"/>
    <w:rsid w:val="004602E5"/>
    <w:rsid w:val="00460612"/>
    <w:rsid w:val="0046081B"/>
    <w:rsid w:val="004624F5"/>
    <w:rsid w:val="004633CD"/>
    <w:rsid w:val="004714EB"/>
    <w:rsid w:val="004720E5"/>
    <w:rsid w:val="00473204"/>
    <w:rsid w:val="00485B74"/>
    <w:rsid w:val="00487D0E"/>
    <w:rsid w:val="00494249"/>
    <w:rsid w:val="004B60E5"/>
    <w:rsid w:val="004B7890"/>
    <w:rsid w:val="004B7F7A"/>
    <w:rsid w:val="004D0C5F"/>
    <w:rsid w:val="004E0CBB"/>
    <w:rsid w:val="004E1004"/>
    <w:rsid w:val="004E3EAE"/>
    <w:rsid w:val="004E615A"/>
    <w:rsid w:val="004F2EDE"/>
    <w:rsid w:val="004F40A5"/>
    <w:rsid w:val="004F6F43"/>
    <w:rsid w:val="005040D2"/>
    <w:rsid w:val="00505F9A"/>
    <w:rsid w:val="00514D7A"/>
    <w:rsid w:val="00515553"/>
    <w:rsid w:val="00515B39"/>
    <w:rsid w:val="0051765B"/>
    <w:rsid w:val="00541AB7"/>
    <w:rsid w:val="00554858"/>
    <w:rsid w:val="00566FAA"/>
    <w:rsid w:val="00585FD1"/>
    <w:rsid w:val="005A2BBC"/>
    <w:rsid w:val="005B2A0A"/>
    <w:rsid w:val="005C1359"/>
    <w:rsid w:val="005C19BD"/>
    <w:rsid w:val="005C6482"/>
    <w:rsid w:val="005D0C78"/>
    <w:rsid w:val="005E12D5"/>
    <w:rsid w:val="005E2591"/>
    <w:rsid w:val="005E59B3"/>
    <w:rsid w:val="005F043C"/>
    <w:rsid w:val="0060475F"/>
    <w:rsid w:val="00604A40"/>
    <w:rsid w:val="00607534"/>
    <w:rsid w:val="00607C58"/>
    <w:rsid w:val="00610308"/>
    <w:rsid w:val="00616241"/>
    <w:rsid w:val="00622497"/>
    <w:rsid w:val="00624EB7"/>
    <w:rsid w:val="00625886"/>
    <w:rsid w:val="006370F7"/>
    <w:rsid w:val="00640547"/>
    <w:rsid w:val="00641451"/>
    <w:rsid w:val="006458A5"/>
    <w:rsid w:val="00647349"/>
    <w:rsid w:val="00650E2A"/>
    <w:rsid w:val="00657120"/>
    <w:rsid w:val="00661394"/>
    <w:rsid w:val="00663C40"/>
    <w:rsid w:val="00666949"/>
    <w:rsid w:val="00672B02"/>
    <w:rsid w:val="00677FB1"/>
    <w:rsid w:val="0069595E"/>
    <w:rsid w:val="006A3364"/>
    <w:rsid w:val="006A450A"/>
    <w:rsid w:val="006B0CD8"/>
    <w:rsid w:val="006B55B1"/>
    <w:rsid w:val="006B684E"/>
    <w:rsid w:val="006B71A3"/>
    <w:rsid w:val="006D033D"/>
    <w:rsid w:val="006D1D80"/>
    <w:rsid w:val="006D468F"/>
    <w:rsid w:val="006D5AB8"/>
    <w:rsid w:val="006E453C"/>
    <w:rsid w:val="006E6049"/>
    <w:rsid w:val="006F3076"/>
    <w:rsid w:val="00704034"/>
    <w:rsid w:val="00710495"/>
    <w:rsid w:val="0071591B"/>
    <w:rsid w:val="00715F6D"/>
    <w:rsid w:val="00741375"/>
    <w:rsid w:val="00760775"/>
    <w:rsid w:val="00765161"/>
    <w:rsid w:val="00773B7D"/>
    <w:rsid w:val="00782AC7"/>
    <w:rsid w:val="007833A2"/>
    <w:rsid w:val="00796480"/>
    <w:rsid w:val="007A0AFF"/>
    <w:rsid w:val="007A77D4"/>
    <w:rsid w:val="007B1485"/>
    <w:rsid w:val="007B16C7"/>
    <w:rsid w:val="007B7BEA"/>
    <w:rsid w:val="007C2116"/>
    <w:rsid w:val="007C6AB4"/>
    <w:rsid w:val="007D151E"/>
    <w:rsid w:val="007D6D55"/>
    <w:rsid w:val="007D74D8"/>
    <w:rsid w:val="007D7B01"/>
    <w:rsid w:val="007E1EDC"/>
    <w:rsid w:val="007E2875"/>
    <w:rsid w:val="007E6CD1"/>
    <w:rsid w:val="007E7430"/>
    <w:rsid w:val="007F06F4"/>
    <w:rsid w:val="007F5CAD"/>
    <w:rsid w:val="00810025"/>
    <w:rsid w:val="00814888"/>
    <w:rsid w:val="00814F57"/>
    <w:rsid w:val="0081649A"/>
    <w:rsid w:val="00821584"/>
    <w:rsid w:val="00822F11"/>
    <w:rsid w:val="008370B5"/>
    <w:rsid w:val="0084549A"/>
    <w:rsid w:val="008468DC"/>
    <w:rsid w:val="00846B53"/>
    <w:rsid w:val="00851F53"/>
    <w:rsid w:val="00864FA3"/>
    <w:rsid w:val="00866C24"/>
    <w:rsid w:val="00867C3B"/>
    <w:rsid w:val="0088423F"/>
    <w:rsid w:val="00885715"/>
    <w:rsid w:val="00890C9E"/>
    <w:rsid w:val="008A5BBA"/>
    <w:rsid w:val="008B24E6"/>
    <w:rsid w:val="008B383B"/>
    <w:rsid w:val="008D5B78"/>
    <w:rsid w:val="008D5EAE"/>
    <w:rsid w:val="008E75D0"/>
    <w:rsid w:val="008F6EFF"/>
    <w:rsid w:val="008F7FB7"/>
    <w:rsid w:val="00914A3E"/>
    <w:rsid w:val="00920765"/>
    <w:rsid w:val="0092687F"/>
    <w:rsid w:val="0092735F"/>
    <w:rsid w:val="00931704"/>
    <w:rsid w:val="00940481"/>
    <w:rsid w:val="00941AA3"/>
    <w:rsid w:val="009450EA"/>
    <w:rsid w:val="00957F22"/>
    <w:rsid w:val="0096490A"/>
    <w:rsid w:val="0098634B"/>
    <w:rsid w:val="00987C0B"/>
    <w:rsid w:val="0099031F"/>
    <w:rsid w:val="00992EDF"/>
    <w:rsid w:val="009A3CA5"/>
    <w:rsid w:val="009B1DF6"/>
    <w:rsid w:val="009B2A65"/>
    <w:rsid w:val="009C1331"/>
    <w:rsid w:val="009C581C"/>
    <w:rsid w:val="009D1238"/>
    <w:rsid w:val="009D79F6"/>
    <w:rsid w:val="009E197E"/>
    <w:rsid w:val="00A11B4C"/>
    <w:rsid w:val="00A12A43"/>
    <w:rsid w:val="00A25B24"/>
    <w:rsid w:val="00A34380"/>
    <w:rsid w:val="00A37FD0"/>
    <w:rsid w:val="00A41D44"/>
    <w:rsid w:val="00A44BC8"/>
    <w:rsid w:val="00A479BD"/>
    <w:rsid w:val="00A560F7"/>
    <w:rsid w:val="00A7763A"/>
    <w:rsid w:val="00A9589C"/>
    <w:rsid w:val="00A965E3"/>
    <w:rsid w:val="00AB2803"/>
    <w:rsid w:val="00AB334A"/>
    <w:rsid w:val="00AC0844"/>
    <w:rsid w:val="00AC4F1C"/>
    <w:rsid w:val="00AD0439"/>
    <w:rsid w:val="00AD661F"/>
    <w:rsid w:val="00AD6A0B"/>
    <w:rsid w:val="00AE2814"/>
    <w:rsid w:val="00AE49A5"/>
    <w:rsid w:val="00AE78A7"/>
    <w:rsid w:val="00AF0E4D"/>
    <w:rsid w:val="00AF3B8F"/>
    <w:rsid w:val="00AF438F"/>
    <w:rsid w:val="00B0772A"/>
    <w:rsid w:val="00B15AA1"/>
    <w:rsid w:val="00B24825"/>
    <w:rsid w:val="00B26025"/>
    <w:rsid w:val="00B34241"/>
    <w:rsid w:val="00B45C1A"/>
    <w:rsid w:val="00B50829"/>
    <w:rsid w:val="00B61BD2"/>
    <w:rsid w:val="00B73AF4"/>
    <w:rsid w:val="00B77CD2"/>
    <w:rsid w:val="00B804BD"/>
    <w:rsid w:val="00B81D00"/>
    <w:rsid w:val="00B8283B"/>
    <w:rsid w:val="00BA04FE"/>
    <w:rsid w:val="00BA193F"/>
    <w:rsid w:val="00BA73CC"/>
    <w:rsid w:val="00BB4374"/>
    <w:rsid w:val="00BB4D7B"/>
    <w:rsid w:val="00BC7EB1"/>
    <w:rsid w:val="00BD42D6"/>
    <w:rsid w:val="00BD7C32"/>
    <w:rsid w:val="00BF49AD"/>
    <w:rsid w:val="00BF4F31"/>
    <w:rsid w:val="00C0507D"/>
    <w:rsid w:val="00C1171B"/>
    <w:rsid w:val="00C14329"/>
    <w:rsid w:val="00C147DA"/>
    <w:rsid w:val="00C1496F"/>
    <w:rsid w:val="00C23761"/>
    <w:rsid w:val="00C23CBB"/>
    <w:rsid w:val="00C247CB"/>
    <w:rsid w:val="00C32C03"/>
    <w:rsid w:val="00C41199"/>
    <w:rsid w:val="00C42188"/>
    <w:rsid w:val="00C42FB5"/>
    <w:rsid w:val="00C4561C"/>
    <w:rsid w:val="00C52789"/>
    <w:rsid w:val="00C52F51"/>
    <w:rsid w:val="00C5492B"/>
    <w:rsid w:val="00C5505A"/>
    <w:rsid w:val="00C656E1"/>
    <w:rsid w:val="00C65856"/>
    <w:rsid w:val="00C6778C"/>
    <w:rsid w:val="00C70CF6"/>
    <w:rsid w:val="00C75E1B"/>
    <w:rsid w:val="00C802E9"/>
    <w:rsid w:val="00C9162B"/>
    <w:rsid w:val="00C94452"/>
    <w:rsid w:val="00CB18EC"/>
    <w:rsid w:val="00CB4A4A"/>
    <w:rsid w:val="00CB5369"/>
    <w:rsid w:val="00CB64DF"/>
    <w:rsid w:val="00CB7971"/>
    <w:rsid w:val="00CC48D5"/>
    <w:rsid w:val="00CD2C29"/>
    <w:rsid w:val="00CD30FA"/>
    <w:rsid w:val="00CD4189"/>
    <w:rsid w:val="00CD47BE"/>
    <w:rsid w:val="00CE05FA"/>
    <w:rsid w:val="00CE2FC3"/>
    <w:rsid w:val="00CE3918"/>
    <w:rsid w:val="00CE4DEA"/>
    <w:rsid w:val="00CF7B64"/>
    <w:rsid w:val="00D0200E"/>
    <w:rsid w:val="00D02F20"/>
    <w:rsid w:val="00D14AAB"/>
    <w:rsid w:val="00D2594A"/>
    <w:rsid w:val="00D27155"/>
    <w:rsid w:val="00D2730E"/>
    <w:rsid w:val="00D27AF3"/>
    <w:rsid w:val="00D46F60"/>
    <w:rsid w:val="00D52931"/>
    <w:rsid w:val="00D52E99"/>
    <w:rsid w:val="00D60046"/>
    <w:rsid w:val="00D669E6"/>
    <w:rsid w:val="00D80695"/>
    <w:rsid w:val="00D80F6C"/>
    <w:rsid w:val="00D94F39"/>
    <w:rsid w:val="00D968A2"/>
    <w:rsid w:val="00DA050F"/>
    <w:rsid w:val="00DA17CD"/>
    <w:rsid w:val="00DA5246"/>
    <w:rsid w:val="00DB7E0F"/>
    <w:rsid w:val="00DC3928"/>
    <w:rsid w:val="00DC5CE7"/>
    <w:rsid w:val="00DC6790"/>
    <w:rsid w:val="00DC7670"/>
    <w:rsid w:val="00DD0164"/>
    <w:rsid w:val="00DD04D0"/>
    <w:rsid w:val="00DD2FB4"/>
    <w:rsid w:val="00DE12FB"/>
    <w:rsid w:val="00DE177F"/>
    <w:rsid w:val="00DE3BD9"/>
    <w:rsid w:val="00DE3BE2"/>
    <w:rsid w:val="00DF4D8C"/>
    <w:rsid w:val="00E00A24"/>
    <w:rsid w:val="00E1349A"/>
    <w:rsid w:val="00E220C4"/>
    <w:rsid w:val="00E236C8"/>
    <w:rsid w:val="00E239D8"/>
    <w:rsid w:val="00E360CF"/>
    <w:rsid w:val="00E44EB8"/>
    <w:rsid w:val="00E51681"/>
    <w:rsid w:val="00E53CB2"/>
    <w:rsid w:val="00E56602"/>
    <w:rsid w:val="00E570BD"/>
    <w:rsid w:val="00E57DEF"/>
    <w:rsid w:val="00E57EED"/>
    <w:rsid w:val="00E61F34"/>
    <w:rsid w:val="00E63648"/>
    <w:rsid w:val="00E6582B"/>
    <w:rsid w:val="00E67330"/>
    <w:rsid w:val="00E713BF"/>
    <w:rsid w:val="00E73F28"/>
    <w:rsid w:val="00E76CD9"/>
    <w:rsid w:val="00E855D4"/>
    <w:rsid w:val="00E85BBB"/>
    <w:rsid w:val="00EA1CCE"/>
    <w:rsid w:val="00EA5C8C"/>
    <w:rsid w:val="00EB0064"/>
    <w:rsid w:val="00EB0391"/>
    <w:rsid w:val="00EB20F2"/>
    <w:rsid w:val="00EB3418"/>
    <w:rsid w:val="00EC3493"/>
    <w:rsid w:val="00ED0067"/>
    <w:rsid w:val="00ED5EF9"/>
    <w:rsid w:val="00EE2153"/>
    <w:rsid w:val="00EF6959"/>
    <w:rsid w:val="00F1433B"/>
    <w:rsid w:val="00F153C6"/>
    <w:rsid w:val="00F22739"/>
    <w:rsid w:val="00F24359"/>
    <w:rsid w:val="00F25752"/>
    <w:rsid w:val="00F25F56"/>
    <w:rsid w:val="00F42FB9"/>
    <w:rsid w:val="00F54D20"/>
    <w:rsid w:val="00F661D5"/>
    <w:rsid w:val="00F66CC7"/>
    <w:rsid w:val="00F720F8"/>
    <w:rsid w:val="00F731DD"/>
    <w:rsid w:val="00F94898"/>
    <w:rsid w:val="00FA3EF4"/>
    <w:rsid w:val="00FA75D4"/>
    <w:rsid w:val="00FB635E"/>
    <w:rsid w:val="00FC1619"/>
    <w:rsid w:val="00FC1F2A"/>
    <w:rsid w:val="00FD59A6"/>
    <w:rsid w:val="00FE1E09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F28"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207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C08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D2F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E3B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7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C08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D2F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DE3B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A7763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67C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7C3B"/>
  </w:style>
  <w:style w:type="paragraph" w:styleId="Pieddepage">
    <w:name w:val="footer"/>
    <w:basedOn w:val="Normal"/>
    <w:link w:val="PieddepageCar"/>
    <w:uiPriority w:val="99"/>
    <w:unhideWhenUsed/>
    <w:rsid w:val="00867C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7C3B"/>
  </w:style>
  <w:style w:type="paragraph" w:styleId="Textedebulles">
    <w:name w:val="Balloon Text"/>
    <w:basedOn w:val="Normal"/>
    <w:link w:val="TextedebullesCar"/>
    <w:uiPriority w:val="99"/>
    <w:semiHidden/>
    <w:unhideWhenUsed/>
    <w:rsid w:val="00D6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9E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C34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4898"/>
    <w:rPr>
      <w:rFonts w:ascii="Times New Roman" w:hAnsi="Times New Roman" w:cs="Times New Roman"/>
      <w:sz w:val="24"/>
      <w:szCs w:val="24"/>
    </w:rPr>
  </w:style>
  <w:style w:type="character" w:styleId="Appelnotedebasdep">
    <w:name w:val="footnote reference"/>
    <w:uiPriority w:val="99"/>
    <w:semiHidden/>
    <w:rsid w:val="00D94F39"/>
    <w:rPr>
      <w:vertAlign w:val="superscript"/>
    </w:rPr>
  </w:style>
  <w:style w:type="paragraph" w:styleId="Notedebasdepage">
    <w:name w:val="footnote text"/>
    <w:aliases w:val="Char,Footnote Text,حواشي سفلية"/>
    <w:basedOn w:val="Normal"/>
    <w:link w:val="NotedebasdepageCar"/>
    <w:uiPriority w:val="99"/>
    <w:unhideWhenUsed/>
    <w:rsid w:val="0051765B"/>
    <w:rPr>
      <w:rFonts w:ascii="Calibri" w:eastAsia="Calibri" w:hAnsi="Calibri" w:cs="Arial"/>
      <w:sz w:val="20"/>
      <w:szCs w:val="20"/>
    </w:rPr>
  </w:style>
  <w:style w:type="character" w:customStyle="1" w:styleId="NotedebasdepageCar">
    <w:name w:val="Note de bas de page Car"/>
    <w:aliases w:val="Char Car,Footnote Text Car,حواشي سفلية Car"/>
    <w:basedOn w:val="Policepardfaut"/>
    <w:link w:val="Notedebasdepage"/>
    <w:uiPriority w:val="99"/>
    <w:rsid w:val="0051765B"/>
    <w:rPr>
      <w:rFonts w:ascii="Calibri" w:eastAsia="Calibri" w:hAnsi="Calibri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F28"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207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C08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D2F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E3B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7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C08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D2F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DE3B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A7763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67C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7C3B"/>
  </w:style>
  <w:style w:type="paragraph" w:styleId="Pieddepage">
    <w:name w:val="footer"/>
    <w:basedOn w:val="Normal"/>
    <w:link w:val="PieddepageCar"/>
    <w:uiPriority w:val="99"/>
    <w:unhideWhenUsed/>
    <w:rsid w:val="00867C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7C3B"/>
  </w:style>
  <w:style w:type="paragraph" w:styleId="Textedebulles">
    <w:name w:val="Balloon Text"/>
    <w:basedOn w:val="Normal"/>
    <w:link w:val="TextedebullesCar"/>
    <w:uiPriority w:val="99"/>
    <w:semiHidden/>
    <w:unhideWhenUsed/>
    <w:rsid w:val="00D6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9E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C34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4898"/>
    <w:rPr>
      <w:rFonts w:ascii="Times New Roman" w:hAnsi="Times New Roman" w:cs="Times New Roman"/>
      <w:sz w:val="24"/>
      <w:szCs w:val="24"/>
    </w:rPr>
  </w:style>
  <w:style w:type="character" w:styleId="Appelnotedebasdep">
    <w:name w:val="footnote reference"/>
    <w:uiPriority w:val="99"/>
    <w:semiHidden/>
    <w:rsid w:val="00D94F39"/>
    <w:rPr>
      <w:vertAlign w:val="superscript"/>
    </w:rPr>
  </w:style>
  <w:style w:type="paragraph" w:styleId="Notedebasdepage">
    <w:name w:val="footnote text"/>
    <w:aliases w:val="Char,Footnote Text,حواشي سفلية"/>
    <w:basedOn w:val="Normal"/>
    <w:link w:val="NotedebasdepageCar"/>
    <w:uiPriority w:val="99"/>
    <w:unhideWhenUsed/>
    <w:rsid w:val="0051765B"/>
    <w:rPr>
      <w:rFonts w:ascii="Calibri" w:eastAsia="Calibri" w:hAnsi="Calibri" w:cs="Arial"/>
      <w:sz w:val="20"/>
      <w:szCs w:val="20"/>
    </w:rPr>
  </w:style>
  <w:style w:type="character" w:customStyle="1" w:styleId="NotedebasdepageCar">
    <w:name w:val="Note de bas de page Car"/>
    <w:aliases w:val="Char Car,Footnote Text Car,حواشي سفلية Car"/>
    <w:basedOn w:val="Policepardfaut"/>
    <w:link w:val="Notedebasdepage"/>
    <w:uiPriority w:val="99"/>
    <w:rsid w:val="0051765B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5897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7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7097">
          <w:marLeft w:val="-300"/>
          <w:marRight w:val="-300"/>
          <w:marTop w:val="150"/>
          <w:marBottom w:val="0"/>
          <w:divBdr>
            <w:top w:val="single" w:sz="6" w:space="6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87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41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393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7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</w:div>
        <w:div w:id="50431850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387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3612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9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6665">
                  <w:marLeft w:val="150"/>
                  <w:marRight w:val="150"/>
                  <w:marTop w:val="150"/>
                  <w:marBottom w:val="150"/>
                  <w:divBdr>
                    <w:top w:val="single" w:sz="24" w:space="0" w:color="A97749"/>
                    <w:left w:val="single" w:sz="24" w:space="0" w:color="A97749"/>
                    <w:bottom w:val="single" w:sz="24" w:space="0" w:color="A97749"/>
                    <w:right w:val="single" w:sz="24" w:space="0" w:color="A97749"/>
                  </w:divBdr>
                  <w:divsChild>
                    <w:div w:id="139015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0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7147">
                  <w:marLeft w:val="150"/>
                  <w:marRight w:val="150"/>
                  <w:marTop w:val="150"/>
                  <w:marBottom w:val="150"/>
                  <w:divBdr>
                    <w:top w:val="single" w:sz="24" w:space="0" w:color="A97749"/>
                    <w:left w:val="single" w:sz="24" w:space="0" w:color="A97749"/>
                    <w:bottom w:val="single" w:sz="24" w:space="0" w:color="A97749"/>
                    <w:right w:val="single" w:sz="24" w:space="0" w:color="A97749"/>
                  </w:divBdr>
                  <w:divsChild>
                    <w:div w:id="175990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4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9263">
                  <w:marLeft w:val="150"/>
                  <w:marRight w:val="150"/>
                  <w:marTop w:val="150"/>
                  <w:marBottom w:val="150"/>
                  <w:divBdr>
                    <w:top w:val="single" w:sz="24" w:space="0" w:color="A97749"/>
                    <w:left w:val="single" w:sz="24" w:space="0" w:color="A97749"/>
                    <w:bottom w:val="single" w:sz="24" w:space="0" w:color="A97749"/>
                    <w:right w:val="single" w:sz="24" w:space="0" w:color="A97749"/>
                  </w:divBdr>
                  <w:divsChild>
                    <w:div w:id="208143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2927">
                  <w:marLeft w:val="150"/>
                  <w:marRight w:val="150"/>
                  <w:marTop w:val="150"/>
                  <w:marBottom w:val="150"/>
                  <w:divBdr>
                    <w:top w:val="single" w:sz="24" w:space="0" w:color="A97749"/>
                    <w:left w:val="single" w:sz="24" w:space="0" w:color="A97749"/>
                    <w:bottom w:val="single" w:sz="24" w:space="0" w:color="A97749"/>
                    <w:right w:val="single" w:sz="24" w:space="0" w:color="A97749"/>
                  </w:divBdr>
                  <w:divsChild>
                    <w:div w:id="81980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67417">
                  <w:marLeft w:val="150"/>
                  <w:marRight w:val="150"/>
                  <w:marTop w:val="150"/>
                  <w:marBottom w:val="150"/>
                  <w:divBdr>
                    <w:top w:val="single" w:sz="24" w:space="0" w:color="A97749"/>
                    <w:left w:val="single" w:sz="24" w:space="0" w:color="A97749"/>
                    <w:bottom w:val="single" w:sz="24" w:space="0" w:color="A97749"/>
                    <w:right w:val="single" w:sz="24" w:space="0" w:color="A97749"/>
                  </w:divBdr>
                  <w:divsChild>
                    <w:div w:id="106961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3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51807">
                  <w:marLeft w:val="150"/>
                  <w:marRight w:val="150"/>
                  <w:marTop w:val="150"/>
                  <w:marBottom w:val="150"/>
                  <w:divBdr>
                    <w:top w:val="single" w:sz="24" w:space="0" w:color="A97749"/>
                    <w:left w:val="single" w:sz="24" w:space="0" w:color="A97749"/>
                    <w:bottom w:val="single" w:sz="24" w:space="0" w:color="A97749"/>
                    <w:right w:val="single" w:sz="24" w:space="0" w:color="A97749"/>
                  </w:divBdr>
                  <w:divsChild>
                    <w:div w:id="169931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8103">
                  <w:marLeft w:val="150"/>
                  <w:marRight w:val="150"/>
                  <w:marTop w:val="150"/>
                  <w:marBottom w:val="150"/>
                  <w:divBdr>
                    <w:top w:val="single" w:sz="24" w:space="0" w:color="A97749"/>
                    <w:left w:val="single" w:sz="24" w:space="0" w:color="A97749"/>
                    <w:bottom w:val="single" w:sz="24" w:space="0" w:color="A97749"/>
                    <w:right w:val="single" w:sz="24" w:space="0" w:color="A97749"/>
                  </w:divBdr>
                  <w:divsChild>
                    <w:div w:id="18623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8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0755">
                  <w:marLeft w:val="150"/>
                  <w:marRight w:val="150"/>
                  <w:marTop w:val="150"/>
                  <w:marBottom w:val="150"/>
                  <w:divBdr>
                    <w:top w:val="single" w:sz="24" w:space="0" w:color="A97749"/>
                    <w:left w:val="single" w:sz="24" w:space="0" w:color="A97749"/>
                    <w:bottom w:val="single" w:sz="24" w:space="0" w:color="A97749"/>
                    <w:right w:val="single" w:sz="24" w:space="0" w:color="A97749"/>
                  </w:divBdr>
                  <w:divsChild>
                    <w:div w:id="20622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38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837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756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48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4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288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30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2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3857">
          <w:marLeft w:val="0"/>
          <w:marRight w:val="0"/>
          <w:marTop w:val="75"/>
          <w:marBottom w:val="45"/>
          <w:divBdr>
            <w:top w:val="single" w:sz="6" w:space="4" w:color="CCCCCC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2747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1091">
              <w:marLeft w:val="0"/>
              <w:marRight w:val="0"/>
              <w:marTop w:val="150"/>
              <w:marBottom w:val="75"/>
              <w:divBdr>
                <w:top w:val="dotted" w:sz="6" w:space="4" w:color="CCCCCC"/>
                <w:left w:val="dotted" w:sz="6" w:space="0" w:color="CCCCCC"/>
                <w:bottom w:val="dotted" w:sz="6" w:space="4" w:color="CCCCCC"/>
                <w:right w:val="dotted" w:sz="6" w:space="0" w:color="CCCCCC"/>
              </w:divBdr>
            </w:div>
          </w:divsChild>
        </w:div>
      </w:divsChild>
    </w:div>
    <w:div w:id="654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52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56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942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314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165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18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3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99128">
          <w:marLeft w:val="0"/>
          <w:marRight w:val="0"/>
          <w:marTop w:val="3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9305">
          <w:marLeft w:val="-1440"/>
          <w:marRight w:val="-336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0593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435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5209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07154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8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997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525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86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4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70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54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216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2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57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9326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8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1344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98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9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194661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47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7840365">
                                      <w:marLeft w:val="405"/>
                                      <w:marRight w:val="-3119"/>
                                      <w:marTop w:val="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38286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68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074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3518535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3891819">
                                      <w:marLeft w:val="405"/>
                                      <w:marRight w:val="-3119"/>
                                      <w:marTop w:val="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4794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33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85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359144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94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1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98159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8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626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111117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80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3349864">
                                                      <w:marLeft w:val="0"/>
                                                      <w:marRight w:val="1749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</w:div>
      </w:divsChild>
    </w:div>
    <w:div w:id="164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858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65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0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2593C-AB37-48B6-B7BA-41741D7E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3681</TotalTime>
  <Pages>5</Pages>
  <Words>1365</Words>
  <Characters>7512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basheer</Company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Refice</dc:creator>
  <cp:lastModifiedBy>REFICE</cp:lastModifiedBy>
  <cp:revision>755</cp:revision>
  <cp:lastPrinted>2020-01-05T18:58:00Z</cp:lastPrinted>
  <dcterms:created xsi:type="dcterms:W3CDTF">2017-07-08T11:22:00Z</dcterms:created>
  <dcterms:modified xsi:type="dcterms:W3CDTF">2024-10-06T16:58:00Z</dcterms:modified>
</cp:coreProperties>
</file>