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63" w:rsidRPr="00090A63" w:rsidRDefault="00090A63" w:rsidP="00090A63">
      <w:pPr>
        <w:bidi/>
        <w:jc w:val="both"/>
        <w:rPr>
          <w:rFonts w:ascii="Simplified Arabic" w:hAnsi="Simplified Arabic" w:cs="Simplified Arabic"/>
          <w:b/>
          <w:bCs/>
          <w:sz w:val="28"/>
          <w:szCs w:val="28"/>
          <w:u w:val="single"/>
          <w:rtl/>
        </w:rPr>
      </w:pPr>
      <w:proofErr w:type="gramStart"/>
      <w:r w:rsidRPr="00090A63">
        <w:rPr>
          <w:rFonts w:ascii="Simplified Arabic" w:hAnsi="Simplified Arabic" w:cs="Simplified Arabic"/>
          <w:b/>
          <w:bCs/>
          <w:sz w:val="28"/>
          <w:szCs w:val="28"/>
          <w:u w:val="single"/>
          <w:rtl/>
        </w:rPr>
        <w:t>المحاضرة</w:t>
      </w:r>
      <w:proofErr w:type="gramEnd"/>
      <w:r w:rsidRPr="00090A63">
        <w:rPr>
          <w:rFonts w:ascii="Simplified Arabic" w:hAnsi="Simplified Arabic" w:cs="Simplified Arabic"/>
          <w:b/>
          <w:bCs/>
          <w:sz w:val="28"/>
          <w:szCs w:val="28"/>
          <w:u w:val="single"/>
          <w:rtl/>
        </w:rPr>
        <w:t xml:space="preserve"> 07</w:t>
      </w:r>
    </w:p>
    <w:p w:rsidR="00090A63" w:rsidRPr="00090A63" w:rsidRDefault="00090A63" w:rsidP="00090A63">
      <w:pPr>
        <w:bidi/>
        <w:jc w:val="center"/>
        <w:rPr>
          <w:rFonts w:ascii="Simplified Arabic" w:hAnsi="Simplified Arabic" w:cs="Simplified Arabic"/>
          <w:b/>
          <w:bCs/>
          <w:sz w:val="28"/>
          <w:szCs w:val="28"/>
          <w:rtl/>
        </w:rPr>
      </w:pPr>
      <w:r w:rsidRPr="00090A63">
        <w:rPr>
          <w:rFonts w:ascii="Simplified Arabic" w:hAnsi="Simplified Arabic" w:cs="Simplified Arabic"/>
          <w:b/>
          <w:bCs/>
          <w:sz w:val="28"/>
          <w:szCs w:val="28"/>
          <w:rtl/>
        </w:rPr>
        <w:t>التحديات الأمنية الجديدة :</w:t>
      </w:r>
    </w:p>
    <w:p w:rsidR="00090A63" w:rsidRPr="00090A63" w:rsidRDefault="00090A63" w:rsidP="00090A63">
      <w:pPr>
        <w:numPr>
          <w:ilvl w:val="0"/>
          <w:numId w:val="4"/>
        </w:numPr>
        <w:bidi/>
        <w:spacing w:after="0"/>
        <w:jc w:val="both"/>
        <w:rPr>
          <w:rFonts w:ascii="Simplified Arabic" w:hAnsi="Simplified Arabic" w:cs="Simplified Arabic"/>
          <w:b/>
          <w:bCs/>
          <w:sz w:val="28"/>
          <w:szCs w:val="28"/>
        </w:rPr>
      </w:pPr>
      <w:r w:rsidRPr="00090A63">
        <w:rPr>
          <w:rFonts w:ascii="Simplified Arabic" w:hAnsi="Simplified Arabic" w:cs="Simplified Arabic"/>
          <w:b/>
          <w:bCs/>
          <w:sz w:val="28"/>
          <w:szCs w:val="28"/>
          <w:rtl/>
        </w:rPr>
        <w:t>الف</w:t>
      </w:r>
      <w:proofErr w:type="gramStart"/>
      <w:r w:rsidRPr="00090A63">
        <w:rPr>
          <w:rFonts w:ascii="Simplified Arabic" w:hAnsi="Simplified Arabic" w:cs="Simplified Arabic"/>
          <w:b/>
          <w:bCs/>
          <w:sz w:val="28"/>
          <w:szCs w:val="28"/>
          <w:rtl/>
        </w:rPr>
        <w:t xml:space="preserve">قر : </w:t>
      </w:r>
      <w:r w:rsidRPr="00090A63">
        <w:rPr>
          <w:rFonts w:ascii="Simplified Arabic" w:hAnsi="Simplified Arabic" w:cs="Simplified Arabic"/>
          <w:sz w:val="28"/>
          <w:szCs w:val="28"/>
          <w:rtl/>
          <w:lang w:bidi="ar-DZ"/>
        </w:rPr>
        <w:t>لقد أصب</w:t>
      </w:r>
      <w:proofErr w:type="gramEnd"/>
      <w:r w:rsidRPr="00090A63">
        <w:rPr>
          <w:rFonts w:ascii="Simplified Arabic" w:hAnsi="Simplified Arabic" w:cs="Simplified Arabic"/>
          <w:sz w:val="28"/>
          <w:szCs w:val="28"/>
          <w:rtl/>
          <w:lang w:bidi="ar-DZ"/>
        </w:rPr>
        <w:t xml:space="preserve">ح الفقر من أكبر التهديدات الأمنية للأمن </w:t>
      </w:r>
      <w:proofErr w:type="spellStart"/>
      <w:r w:rsidRPr="00090A63">
        <w:rPr>
          <w:rFonts w:ascii="Simplified Arabic" w:hAnsi="Simplified Arabic" w:cs="Simplified Arabic"/>
          <w:sz w:val="28"/>
          <w:szCs w:val="28"/>
          <w:rtl/>
          <w:lang w:bidi="ar-DZ"/>
        </w:rPr>
        <w:t>الانساني</w:t>
      </w:r>
      <w:proofErr w:type="spellEnd"/>
      <w:r w:rsidRPr="00090A63">
        <w:rPr>
          <w:rFonts w:ascii="Simplified Arabic" w:hAnsi="Simplified Arabic" w:cs="Simplified Arabic"/>
          <w:sz w:val="28"/>
          <w:szCs w:val="28"/>
          <w:rtl/>
          <w:lang w:bidi="ar-DZ"/>
        </w:rPr>
        <w:t xml:space="preserve"> في بداية القرن الواحد والعشرين، حيث يموت سنويا ما يقارب 15 مليون نسمة نتيجة الجوع وسوء التغذية في </w:t>
      </w:r>
      <w:proofErr w:type="spellStart"/>
      <w:r w:rsidRPr="00090A63">
        <w:rPr>
          <w:rFonts w:ascii="Simplified Arabic" w:hAnsi="Simplified Arabic" w:cs="Simplified Arabic"/>
          <w:sz w:val="28"/>
          <w:szCs w:val="28"/>
          <w:rtl/>
          <w:lang w:bidi="ar-DZ"/>
        </w:rPr>
        <w:t>افريقيا</w:t>
      </w:r>
      <w:proofErr w:type="spellEnd"/>
      <w:r w:rsidRPr="00090A63">
        <w:rPr>
          <w:rFonts w:ascii="Simplified Arabic" w:hAnsi="Simplified Arabic" w:cs="Simplified Arabic"/>
          <w:sz w:val="28"/>
          <w:szCs w:val="28"/>
          <w:rtl/>
          <w:lang w:bidi="ar-DZ"/>
        </w:rPr>
        <w:t xml:space="preserve"> وآسيا، وهو الآن من أهم التحديات التي تواجهها البشرية، فقد أشارت </w:t>
      </w:r>
      <w:proofErr w:type="spellStart"/>
      <w:r w:rsidRPr="00090A63">
        <w:rPr>
          <w:rFonts w:ascii="Simplified Arabic" w:hAnsi="Simplified Arabic" w:cs="Simplified Arabic"/>
          <w:sz w:val="28"/>
          <w:szCs w:val="28"/>
          <w:rtl/>
          <w:lang w:bidi="ar-DZ"/>
        </w:rPr>
        <w:t>الاحصائيات</w:t>
      </w:r>
      <w:proofErr w:type="spellEnd"/>
      <w:r w:rsidRPr="00090A63">
        <w:rPr>
          <w:rFonts w:ascii="Simplified Arabic" w:hAnsi="Simplified Arabic" w:cs="Simplified Arabic"/>
          <w:sz w:val="28"/>
          <w:szCs w:val="28"/>
          <w:rtl/>
          <w:lang w:bidi="ar-DZ"/>
        </w:rPr>
        <w:t xml:space="preserve"> </w:t>
      </w:r>
      <w:proofErr w:type="spellStart"/>
      <w:r w:rsidRPr="00090A63">
        <w:rPr>
          <w:rFonts w:ascii="Simplified Arabic" w:hAnsi="Simplified Arabic" w:cs="Simplified Arabic"/>
          <w:sz w:val="28"/>
          <w:szCs w:val="28"/>
          <w:rtl/>
          <w:lang w:bidi="ar-DZ"/>
        </w:rPr>
        <w:t>الى</w:t>
      </w:r>
      <w:proofErr w:type="spellEnd"/>
      <w:r w:rsidRPr="00090A63">
        <w:rPr>
          <w:rFonts w:ascii="Simplified Arabic" w:hAnsi="Simplified Arabic" w:cs="Simplified Arabic"/>
          <w:sz w:val="28"/>
          <w:szCs w:val="28"/>
          <w:rtl/>
          <w:lang w:bidi="ar-DZ"/>
        </w:rPr>
        <w:t xml:space="preserve"> أن عدد الفقراء في العالم تجاوز 3 مليارات نسمة أي في حدود 50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من سكان العالم، وهم من يعيشون على 2 دولار لليوم. وحوالي 15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(أي 1 مليار /ن)من هؤلاء يدخلون في دائرة الفقر المدقع وهم من يعيشون على أقل من 1.25 دولار  لليوم. ويرتبط الفقر عموما بالعجز عن تحقيق الحاجيات الأساسية، وهو حالة من الحرمان وانخفاض استهلاك الغذاء وتدني المستوى الصحي والتعليمي وقلة المدخرات، فهي مشكلة اقتصادية تأخذ أبعادا </w:t>
      </w:r>
      <w:proofErr w:type="spellStart"/>
      <w:r w:rsidRPr="00090A63">
        <w:rPr>
          <w:rFonts w:ascii="Simplified Arabic" w:hAnsi="Simplified Arabic" w:cs="Simplified Arabic"/>
          <w:sz w:val="28"/>
          <w:szCs w:val="28"/>
          <w:rtl/>
          <w:lang w:bidi="ar-DZ"/>
        </w:rPr>
        <w:t>انسانية</w:t>
      </w:r>
      <w:proofErr w:type="spellEnd"/>
      <w:r w:rsidRPr="00090A63">
        <w:rPr>
          <w:rFonts w:ascii="Simplified Arabic" w:hAnsi="Simplified Arabic" w:cs="Simplified Arabic"/>
          <w:sz w:val="28"/>
          <w:szCs w:val="28"/>
          <w:rtl/>
          <w:lang w:bidi="ar-DZ"/>
        </w:rPr>
        <w:t xml:space="preserve"> واجتماعية، وقد أصبحت جزءا مهما من تحقيق الأمن بمفهومه الواسع.</w:t>
      </w:r>
    </w:p>
    <w:p w:rsidR="00090A63" w:rsidRPr="00090A63" w:rsidRDefault="00090A63" w:rsidP="00090A63">
      <w:pPr>
        <w:bidi/>
        <w:ind w:left="360"/>
        <w:jc w:val="both"/>
        <w:rPr>
          <w:rFonts w:ascii="Simplified Arabic" w:hAnsi="Simplified Arabic" w:cs="Simplified Arabic"/>
          <w:sz w:val="28"/>
          <w:szCs w:val="28"/>
          <w:rtl/>
        </w:rPr>
      </w:pPr>
      <w:r w:rsidRPr="00090A63">
        <w:rPr>
          <w:rFonts w:ascii="Simplified Arabic" w:hAnsi="Simplified Arabic" w:cs="Simplified Arabic"/>
          <w:sz w:val="28"/>
          <w:szCs w:val="28"/>
          <w:rtl/>
        </w:rPr>
        <w:t>هناك</w:t>
      </w:r>
      <w:r w:rsidRPr="00090A63">
        <w:rPr>
          <w:rFonts w:ascii="Simplified Arabic" w:hAnsi="Simplified Arabic" w:cs="Simplified Arabic"/>
          <w:b/>
          <w:bCs/>
          <w:sz w:val="28"/>
          <w:szCs w:val="28"/>
          <w:rtl/>
        </w:rPr>
        <w:t xml:space="preserve"> </w:t>
      </w:r>
      <w:r w:rsidRPr="00090A63">
        <w:rPr>
          <w:rFonts w:ascii="Simplified Arabic" w:hAnsi="Simplified Arabic" w:cs="Simplified Arabic"/>
          <w:sz w:val="28"/>
          <w:szCs w:val="28"/>
          <w:rtl/>
        </w:rPr>
        <w:t>العديد من المعايير والمؤشرات لقياس درجة الفقر وأهمها:</w:t>
      </w:r>
    </w:p>
    <w:p w:rsidR="00090A63" w:rsidRPr="00090A63" w:rsidRDefault="00090A63" w:rsidP="00090A63">
      <w:pPr>
        <w:numPr>
          <w:ilvl w:val="0"/>
          <w:numId w:val="5"/>
        </w:numPr>
        <w:bidi/>
        <w:spacing w:after="0"/>
        <w:jc w:val="both"/>
        <w:rPr>
          <w:rFonts w:ascii="Simplified Arabic" w:hAnsi="Simplified Arabic" w:cs="Simplified Arabic"/>
          <w:b/>
          <w:bCs/>
          <w:sz w:val="28"/>
          <w:szCs w:val="28"/>
        </w:rPr>
      </w:pPr>
      <w:r w:rsidRPr="00090A63">
        <w:rPr>
          <w:rFonts w:ascii="Simplified Arabic" w:hAnsi="Simplified Arabic" w:cs="Simplified Arabic"/>
          <w:sz w:val="28"/>
          <w:szCs w:val="28"/>
          <w:rtl/>
          <w:lang w:bidi="ar-DZ"/>
        </w:rPr>
        <w:t xml:space="preserve">نسبة الدخل ومعدل عمر </w:t>
      </w:r>
      <w:proofErr w:type="spellStart"/>
      <w:r w:rsidRPr="00090A63">
        <w:rPr>
          <w:rFonts w:ascii="Simplified Arabic" w:hAnsi="Simplified Arabic" w:cs="Simplified Arabic"/>
          <w:sz w:val="28"/>
          <w:szCs w:val="28"/>
          <w:rtl/>
          <w:lang w:bidi="ar-DZ"/>
        </w:rPr>
        <w:t>الانسان</w:t>
      </w:r>
      <w:proofErr w:type="spellEnd"/>
      <w:r w:rsidRPr="00090A63">
        <w:rPr>
          <w:rFonts w:ascii="Simplified Arabic" w:hAnsi="Simplified Arabic" w:cs="Simplified Arabic"/>
          <w:sz w:val="28"/>
          <w:szCs w:val="28"/>
          <w:rtl/>
          <w:lang w:bidi="ar-DZ"/>
        </w:rPr>
        <w:t>.</w:t>
      </w:r>
    </w:p>
    <w:p w:rsidR="00090A63" w:rsidRPr="00090A63" w:rsidRDefault="00090A63" w:rsidP="00090A63">
      <w:pPr>
        <w:numPr>
          <w:ilvl w:val="0"/>
          <w:numId w:val="5"/>
        </w:numPr>
        <w:bidi/>
        <w:spacing w:after="0"/>
        <w:jc w:val="both"/>
        <w:rPr>
          <w:rFonts w:ascii="Simplified Arabic" w:hAnsi="Simplified Arabic" w:cs="Simplified Arabic"/>
          <w:b/>
          <w:bCs/>
          <w:sz w:val="28"/>
          <w:szCs w:val="28"/>
        </w:rPr>
      </w:pPr>
      <w:r w:rsidRPr="00090A63">
        <w:rPr>
          <w:rFonts w:ascii="Simplified Arabic" w:hAnsi="Simplified Arabic" w:cs="Simplified Arabic"/>
          <w:sz w:val="28"/>
          <w:szCs w:val="28"/>
          <w:rtl/>
          <w:lang w:bidi="ar-DZ"/>
        </w:rPr>
        <w:t>درجة تأمين المياه الصالحة للشرب.</w:t>
      </w:r>
    </w:p>
    <w:p w:rsidR="00090A63" w:rsidRPr="00090A63" w:rsidRDefault="00090A63" w:rsidP="00090A63">
      <w:pPr>
        <w:numPr>
          <w:ilvl w:val="0"/>
          <w:numId w:val="5"/>
        </w:numPr>
        <w:bidi/>
        <w:spacing w:after="0"/>
        <w:jc w:val="both"/>
        <w:rPr>
          <w:rFonts w:ascii="Simplified Arabic" w:hAnsi="Simplified Arabic" w:cs="Simplified Arabic"/>
          <w:b/>
          <w:bCs/>
          <w:sz w:val="28"/>
          <w:szCs w:val="28"/>
        </w:rPr>
      </w:pPr>
      <w:r w:rsidRPr="00090A63">
        <w:rPr>
          <w:rFonts w:ascii="Simplified Arabic" w:hAnsi="Simplified Arabic" w:cs="Simplified Arabic"/>
          <w:sz w:val="28"/>
          <w:szCs w:val="28"/>
          <w:rtl/>
          <w:lang w:bidi="ar-DZ"/>
        </w:rPr>
        <w:t xml:space="preserve">نسبة </w:t>
      </w:r>
      <w:proofErr w:type="gramStart"/>
      <w:r w:rsidRPr="00090A63">
        <w:rPr>
          <w:rFonts w:ascii="Simplified Arabic" w:hAnsi="Simplified Arabic" w:cs="Simplified Arabic"/>
          <w:sz w:val="28"/>
          <w:szCs w:val="28"/>
          <w:rtl/>
          <w:lang w:bidi="ar-DZ"/>
        </w:rPr>
        <w:t>المتعلمين</w:t>
      </w:r>
      <w:proofErr w:type="gramEnd"/>
      <w:r w:rsidRPr="00090A63">
        <w:rPr>
          <w:rFonts w:ascii="Simplified Arabic" w:hAnsi="Simplified Arabic" w:cs="Simplified Arabic"/>
          <w:sz w:val="28"/>
          <w:szCs w:val="28"/>
          <w:rtl/>
          <w:lang w:bidi="ar-DZ"/>
        </w:rPr>
        <w:t xml:space="preserve"> في المجتمع.</w:t>
      </w:r>
    </w:p>
    <w:p w:rsidR="00090A63" w:rsidRPr="00090A63" w:rsidRDefault="00090A63" w:rsidP="00090A63">
      <w:pPr>
        <w:numPr>
          <w:ilvl w:val="0"/>
          <w:numId w:val="5"/>
        </w:numPr>
        <w:bidi/>
        <w:spacing w:after="0"/>
        <w:jc w:val="both"/>
        <w:rPr>
          <w:rFonts w:ascii="Simplified Arabic" w:hAnsi="Simplified Arabic" w:cs="Simplified Arabic"/>
          <w:b/>
          <w:bCs/>
          <w:sz w:val="28"/>
          <w:szCs w:val="28"/>
        </w:rPr>
      </w:pPr>
      <w:r w:rsidRPr="00090A63">
        <w:rPr>
          <w:rFonts w:ascii="Simplified Arabic" w:hAnsi="Simplified Arabic" w:cs="Simplified Arabic"/>
          <w:sz w:val="28"/>
          <w:szCs w:val="28"/>
          <w:rtl/>
          <w:lang w:bidi="ar-DZ"/>
        </w:rPr>
        <w:t>معدل وزن الأطفال أقل من 5 سنوات.</w:t>
      </w:r>
    </w:p>
    <w:p w:rsidR="00090A63" w:rsidRPr="00090A63" w:rsidRDefault="00090A63" w:rsidP="00090A63">
      <w:pPr>
        <w:numPr>
          <w:ilvl w:val="0"/>
          <w:numId w:val="5"/>
        </w:numPr>
        <w:bidi/>
        <w:spacing w:after="0"/>
        <w:jc w:val="both"/>
        <w:rPr>
          <w:rFonts w:ascii="Simplified Arabic" w:hAnsi="Simplified Arabic" w:cs="Simplified Arabic"/>
          <w:b/>
          <w:bCs/>
          <w:sz w:val="28"/>
          <w:szCs w:val="28"/>
        </w:rPr>
      </w:pPr>
      <w:proofErr w:type="gramStart"/>
      <w:r w:rsidRPr="00090A63">
        <w:rPr>
          <w:rFonts w:ascii="Simplified Arabic" w:hAnsi="Simplified Arabic" w:cs="Simplified Arabic"/>
          <w:sz w:val="28"/>
          <w:szCs w:val="28"/>
          <w:rtl/>
          <w:lang w:bidi="ar-DZ"/>
        </w:rPr>
        <w:t>مستوى</w:t>
      </w:r>
      <w:proofErr w:type="gramEnd"/>
      <w:r w:rsidRPr="00090A63">
        <w:rPr>
          <w:rFonts w:ascii="Simplified Arabic" w:hAnsi="Simplified Arabic" w:cs="Simplified Arabic"/>
          <w:sz w:val="28"/>
          <w:szCs w:val="28"/>
          <w:rtl/>
          <w:lang w:bidi="ar-DZ"/>
        </w:rPr>
        <w:t xml:space="preserve"> تقديم الخدمات الصحية.</w:t>
      </w:r>
    </w:p>
    <w:p w:rsidR="00090A63" w:rsidRPr="00090A63" w:rsidRDefault="00090A63" w:rsidP="00090A63">
      <w:pPr>
        <w:bidi/>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 xml:space="preserve">      ومن أهم أسباب زيادة نسبة الفقر في العالم، </w:t>
      </w:r>
      <w:proofErr w:type="spellStart"/>
      <w:r w:rsidRPr="00090A63">
        <w:rPr>
          <w:rFonts w:ascii="Simplified Arabic" w:hAnsi="Simplified Arabic" w:cs="Simplified Arabic"/>
          <w:sz w:val="28"/>
          <w:szCs w:val="28"/>
          <w:rtl/>
          <w:lang w:bidi="ar-DZ"/>
        </w:rPr>
        <w:t>افرازات</w:t>
      </w:r>
      <w:proofErr w:type="spellEnd"/>
      <w:r w:rsidRPr="00090A63">
        <w:rPr>
          <w:rFonts w:ascii="Simplified Arabic" w:hAnsi="Simplified Arabic" w:cs="Simplified Arabic"/>
          <w:sz w:val="28"/>
          <w:szCs w:val="28"/>
          <w:rtl/>
          <w:lang w:bidi="ar-DZ"/>
        </w:rPr>
        <w:t xml:space="preserve"> العولمة وقانون السوق العالمي، وانتشار الفساد في النظم الاستبدادية، وندرة الموارد مقارنة بالزيادة الكبيرة لعدد السكان، والاحتباس الحراري المسبب للجفاف وغيرها، وساهم قانون السوق العالمي والاستغلال الذي تعرفه السياسة الدولية في عرقلة جهود القضاء على الفقر، ونتج عن ذلك عدم توازن في توزيع الثروة، حيث أن 23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من سكان العالم (سكان الشمال) يحصلون على 82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من الدخل العالمي، في حين يحصل سكان الجنوب على 18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رغم أنهم يشكلون أكثر من 77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من سكان العالم، فهناك بعض الدول تتجاوز نسبة الفقر فيها الخطوط الحمراء (</w:t>
      </w:r>
      <w:proofErr w:type="spellStart"/>
      <w:r w:rsidRPr="00090A63">
        <w:rPr>
          <w:rFonts w:ascii="Simplified Arabic" w:hAnsi="Simplified Arabic" w:cs="Simplified Arabic"/>
          <w:sz w:val="28"/>
          <w:szCs w:val="28"/>
          <w:rtl/>
          <w:lang w:bidi="ar-DZ"/>
        </w:rPr>
        <w:t>روندا</w:t>
      </w:r>
      <w:proofErr w:type="spellEnd"/>
      <w:r w:rsidRPr="00090A63">
        <w:rPr>
          <w:rFonts w:ascii="Simplified Arabic" w:hAnsi="Simplified Arabic" w:cs="Simplified Arabic"/>
          <w:sz w:val="28"/>
          <w:szCs w:val="28"/>
          <w:rtl/>
          <w:lang w:bidi="ar-DZ"/>
        </w:rPr>
        <w:t xml:space="preserve"> 87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تنزانيا 89</w:t>
      </w:r>
      <w:r w:rsidRPr="00090A63">
        <w:rPr>
          <w:rFonts w:ascii="Simplified Arabic" w:hAnsi="Simplified Arabic" w:cs="Simplified Arabic"/>
          <w:sz w:val="28"/>
          <w:szCs w:val="28"/>
          <w:lang w:bidi="ar-DZ"/>
        </w:rPr>
        <w:t xml:space="preserve"> %</w:t>
      </w:r>
      <w:r w:rsidRPr="00090A63">
        <w:rPr>
          <w:rFonts w:ascii="Simplified Arabic" w:hAnsi="Simplified Arabic" w:cs="Simplified Arabic"/>
          <w:sz w:val="28"/>
          <w:szCs w:val="28"/>
          <w:rtl/>
          <w:lang w:bidi="ar-DZ"/>
        </w:rPr>
        <w:t xml:space="preserve">، </w:t>
      </w:r>
      <w:proofErr w:type="spellStart"/>
      <w:r w:rsidRPr="00090A63">
        <w:rPr>
          <w:rFonts w:ascii="Simplified Arabic" w:hAnsi="Simplified Arabic" w:cs="Simplified Arabic"/>
          <w:sz w:val="28"/>
          <w:szCs w:val="28"/>
          <w:rtl/>
          <w:lang w:bidi="ar-DZ"/>
        </w:rPr>
        <w:t>بورندي</w:t>
      </w:r>
      <w:proofErr w:type="spellEnd"/>
      <w:r w:rsidRPr="00090A63">
        <w:rPr>
          <w:rFonts w:ascii="Simplified Arabic" w:hAnsi="Simplified Arabic" w:cs="Simplified Arabic"/>
          <w:sz w:val="28"/>
          <w:szCs w:val="28"/>
          <w:rtl/>
          <w:lang w:bidi="ar-DZ"/>
        </w:rPr>
        <w:t xml:space="preserve"> 87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 بنغلاديش 84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 </w:t>
      </w:r>
    </w:p>
    <w:p w:rsidR="00090A63" w:rsidRPr="00090A63" w:rsidRDefault="00090A63" w:rsidP="00090A63">
      <w:pPr>
        <w:numPr>
          <w:ilvl w:val="0"/>
          <w:numId w:val="4"/>
        </w:numPr>
        <w:bidi/>
        <w:spacing w:after="0"/>
        <w:jc w:val="both"/>
        <w:rPr>
          <w:rFonts w:ascii="Simplified Arabic" w:hAnsi="Simplified Arabic" w:cs="Simplified Arabic"/>
          <w:b/>
          <w:bCs/>
          <w:sz w:val="28"/>
          <w:szCs w:val="28"/>
        </w:rPr>
      </w:pPr>
      <w:r w:rsidRPr="00090A63">
        <w:rPr>
          <w:rFonts w:ascii="Simplified Arabic" w:hAnsi="Simplified Arabic" w:cs="Simplified Arabic"/>
          <w:b/>
          <w:bCs/>
          <w:sz w:val="28"/>
          <w:szCs w:val="28"/>
          <w:rtl/>
        </w:rPr>
        <w:lastRenderedPageBreak/>
        <w:t xml:space="preserve">الأمراض والأوبئة العابرة للحدود : </w:t>
      </w:r>
      <w:r w:rsidRPr="00090A63">
        <w:rPr>
          <w:rFonts w:ascii="Simplified Arabic" w:hAnsi="Simplified Arabic" w:cs="Simplified Arabic"/>
          <w:sz w:val="28"/>
          <w:szCs w:val="28"/>
          <w:rtl/>
        </w:rPr>
        <w:t>أصبحت الأمراض والأوبئ</w:t>
      </w:r>
      <w:proofErr w:type="gramStart"/>
      <w:r w:rsidRPr="00090A63">
        <w:rPr>
          <w:rFonts w:ascii="Simplified Arabic" w:hAnsi="Simplified Arabic" w:cs="Simplified Arabic"/>
          <w:sz w:val="28"/>
          <w:szCs w:val="28"/>
          <w:rtl/>
        </w:rPr>
        <w:t>ة المتنق</w:t>
      </w:r>
      <w:proofErr w:type="gramEnd"/>
      <w:r w:rsidRPr="00090A63">
        <w:rPr>
          <w:rFonts w:ascii="Simplified Arabic" w:hAnsi="Simplified Arabic" w:cs="Simplified Arabic"/>
          <w:sz w:val="28"/>
          <w:szCs w:val="28"/>
          <w:rtl/>
        </w:rPr>
        <w:t xml:space="preserve">لة أيضا من أكبر تهديدات الأمن </w:t>
      </w:r>
      <w:proofErr w:type="spellStart"/>
      <w:r w:rsidRPr="00090A63">
        <w:rPr>
          <w:rFonts w:ascii="Simplified Arabic" w:hAnsi="Simplified Arabic" w:cs="Simplified Arabic"/>
          <w:sz w:val="28"/>
          <w:szCs w:val="28"/>
          <w:rtl/>
        </w:rPr>
        <w:t>الانساني</w:t>
      </w:r>
      <w:proofErr w:type="spellEnd"/>
      <w:r w:rsidRPr="00090A63">
        <w:rPr>
          <w:rFonts w:ascii="Simplified Arabic" w:hAnsi="Simplified Arabic" w:cs="Simplified Arabic"/>
          <w:sz w:val="28"/>
          <w:szCs w:val="28"/>
          <w:rtl/>
        </w:rPr>
        <w:t xml:space="preserve"> في العقود الأخيرة (رغم وجودها منذ القدم)، ويتحول المرض </w:t>
      </w:r>
      <w:proofErr w:type="spellStart"/>
      <w:r w:rsidRPr="00090A63">
        <w:rPr>
          <w:rFonts w:ascii="Simplified Arabic" w:hAnsi="Simplified Arabic" w:cs="Simplified Arabic"/>
          <w:sz w:val="28"/>
          <w:szCs w:val="28"/>
          <w:rtl/>
        </w:rPr>
        <w:t>الى</w:t>
      </w:r>
      <w:proofErr w:type="spellEnd"/>
      <w:r w:rsidRPr="00090A63">
        <w:rPr>
          <w:rFonts w:ascii="Simplified Arabic" w:hAnsi="Simplified Arabic" w:cs="Simplified Arabic"/>
          <w:sz w:val="28"/>
          <w:szCs w:val="28"/>
          <w:rtl/>
        </w:rPr>
        <w:t xml:space="preserve"> وباء </w:t>
      </w:r>
      <w:proofErr w:type="spellStart"/>
      <w:r w:rsidRPr="00090A63">
        <w:rPr>
          <w:rFonts w:ascii="Simplified Arabic" w:hAnsi="Simplified Arabic" w:cs="Simplified Arabic"/>
          <w:sz w:val="28"/>
          <w:szCs w:val="28"/>
          <w:rtl/>
        </w:rPr>
        <w:t>اذا</w:t>
      </w:r>
      <w:proofErr w:type="spellEnd"/>
      <w:r w:rsidRPr="00090A63">
        <w:rPr>
          <w:rFonts w:ascii="Simplified Arabic" w:hAnsi="Simplified Arabic" w:cs="Simplified Arabic"/>
          <w:sz w:val="28"/>
          <w:szCs w:val="28"/>
          <w:rtl/>
        </w:rPr>
        <w:t xml:space="preserve"> اتسعت رقعة انتشاره وعجزت السلطات عن الحد من انتشاره، ومنه فهو مرتبط بالأمراض والفيروسات المعدية والمتنقلة بين البشر التي يصعب التصدي لها نتيجة سرعة انتشارها، ومعظم الأمراض التي تظهر  في الحيوانات تنتقل </w:t>
      </w:r>
      <w:proofErr w:type="spellStart"/>
      <w:r w:rsidRPr="00090A63">
        <w:rPr>
          <w:rFonts w:ascii="Simplified Arabic" w:hAnsi="Simplified Arabic" w:cs="Simplified Arabic"/>
          <w:sz w:val="28"/>
          <w:szCs w:val="28"/>
          <w:rtl/>
        </w:rPr>
        <w:t>الى</w:t>
      </w:r>
      <w:proofErr w:type="spellEnd"/>
      <w:r w:rsidRPr="00090A63">
        <w:rPr>
          <w:rFonts w:ascii="Simplified Arabic" w:hAnsi="Simplified Arabic" w:cs="Simplified Arabic"/>
          <w:sz w:val="28"/>
          <w:szCs w:val="28"/>
          <w:rtl/>
        </w:rPr>
        <w:t xml:space="preserve"> </w:t>
      </w:r>
      <w:proofErr w:type="spellStart"/>
      <w:r w:rsidRPr="00090A63">
        <w:rPr>
          <w:rFonts w:ascii="Simplified Arabic" w:hAnsi="Simplified Arabic" w:cs="Simplified Arabic"/>
          <w:sz w:val="28"/>
          <w:szCs w:val="28"/>
          <w:rtl/>
        </w:rPr>
        <w:t>الانسان</w:t>
      </w:r>
      <w:proofErr w:type="spellEnd"/>
      <w:r w:rsidRPr="00090A63">
        <w:rPr>
          <w:rFonts w:ascii="Simplified Arabic" w:hAnsi="Simplified Arabic" w:cs="Simplified Arabic"/>
          <w:sz w:val="28"/>
          <w:szCs w:val="28"/>
          <w:rtl/>
        </w:rPr>
        <w:t xml:space="preserve">، فحولي 75 </w:t>
      </w:r>
      <w:r w:rsidRPr="00090A63">
        <w:rPr>
          <w:rFonts w:ascii="Simplified Arabic" w:hAnsi="Simplified Arabic" w:cs="Simplified Arabic"/>
          <w:sz w:val="28"/>
          <w:szCs w:val="28"/>
        </w:rPr>
        <w:t>%</w:t>
      </w:r>
      <w:r w:rsidRPr="00090A63">
        <w:rPr>
          <w:rFonts w:ascii="Simplified Arabic" w:hAnsi="Simplified Arabic" w:cs="Simplified Arabic"/>
          <w:sz w:val="28"/>
          <w:szCs w:val="28"/>
          <w:rtl/>
          <w:lang w:bidi="ar-DZ"/>
        </w:rPr>
        <w:t xml:space="preserve"> من الأمراض المتنقلة التي تصيب </w:t>
      </w:r>
      <w:proofErr w:type="spellStart"/>
      <w:r w:rsidRPr="00090A63">
        <w:rPr>
          <w:rFonts w:ascii="Simplified Arabic" w:hAnsi="Simplified Arabic" w:cs="Simplified Arabic"/>
          <w:sz w:val="28"/>
          <w:szCs w:val="28"/>
          <w:rtl/>
          <w:lang w:bidi="ar-DZ"/>
        </w:rPr>
        <w:t>الانسان</w:t>
      </w:r>
      <w:proofErr w:type="spellEnd"/>
      <w:r w:rsidRPr="00090A63">
        <w:rPr>
          <w:rFonts w:ascii="Simplified Arabic" w:hAnsi="Simplified Arabic" w:cs="Simplified Arabic"/>
          <w:sz w:val="28"/>
          <w:szCs w:val="28"/>
          <w:rtl/>
          <w:lang w:bidi="ar-DZ"/>
        </w:rPr>
        <w:t xml:space="preserve"> مصدرها الحيوان خاصة البعوض والحشرات والطيور التي تعيش في الأماكن الدافئة عالية الحرارة والرطوبة، ومعظم هذه الأمراض تتحول </w:t>
      </w:r>
      <w:proofErr w:type="spellStart"/>
      <w:r w:rsidRPr="00090A63">
        <w:rPr>
          <w:rFonts w:ascii="Simplified Arabic" w:hAnsi="Simplified Arabic" w:cs="Simplified Arabic"/>
          <w:sz w:val="28"/>
          <w:szCs w:val="28"/>
          <w:rtl/>
          <w:lang w:bidi="ar-DZ"/>
        </w:rPr>
        <w:t>الى</w:t>
      </w:r>
      <w:proofErr w:type="spellEnd"/>
      <w:r w:rsidRPr="00090A63">
        <w:rPr>
          <w:rFonts w:ascii="Simplified Arabic" w:hAnsi="Simplified Arabic" w:cs="Simplified Arabic"/>
          <w:sz w:val="28"/>
          <w:szCs w:val="28"/>
          <w:rtl/>
          <w:lang w:bidi="ar-DZ"/>
        </w:rPr>
        <w:t xml:space="preserve"> أوبئة خطيرة جداً أو قاتلة في الغالب، ومن أهم الأوبئة التي </w:t>
      </w:r>
      <w:proofErr w:type="spellStart"/>
      <w:r w:rsidRPr="00090A63">
        <w:rPr>
          <w:rFonts w:ascii="Simplified Arabic" w:hAnsi="Simplified Arabic" w:cs="Simplified Arabic"/>
          <w:sz w:val="28"/>
          <w:szCs w:val="28"/>
          <w:rtl/>
          <w:lang w:bidi="ar-DZ"/>
        </w:rPr>
        <w:t>شهدتها</w:t>
      </w:r>
      <w:proofErr w:type="spellEnd"/>
      <w:r w:rsidRPr="00090A63">
        <w:rPr>
          <w:rFonts w:ascii="Simplified Arabic" w:hAnsi="Simplified Arabic" w:cs="Simplified Arabic"/>
          <w:sz w:val="28"/>
          <w:szCs w:val="28"/>
          <w:rtl/>
          <w:lang w:bidi="ar-DZ"/>
        </w:rPr>
        <w:t xml:space="preserve"> سنوات بداية القرن الواحد والعشرين أنفلونزا الطيور (</w:t>
      </w:r>
      <w:r w:rsidRPr="00090A63">
        <w:rPr>
          <w:rFonts w:ascii="Simplified Arabic" w:hAnsi="Simplified Arabic" w:cs="Simplified Arabic"/>
          <w:sz w:val="28"/>
          <w:szCs w:val="28"/>
          <w:lang w:bidi="ar-DZ"/>
        </w:rPr>
        <w:t>H1 N1 – H7 N9</w:t>
      </w:r>
      <w:r w:rsidRPr="00090A63">
        <w:rPr>
          <w:rFonts w:ascii="Simplified Arabic" w:hAnsi="Simplified Arabic" w:cs="Simplified Arabic"/>
          <w:sz w:val="28"/>
          <w:szCs w:val="28"/>
          <w:rtl/>
          <w:lang w:bidi="ar-DZ"/>
        </w:rPr>
        <w:t>)، أنفلونزا الخنازير، جنون البقر، وباء كورونا وغيرها، أما في القرن العشرين فقد قتلت الأوبئة ملايين البشر، فقد قتل الجذام في الستينات حوالي 10 مليون، ويقتل السل سنويا حوالي 2 مليون.</w:t>
      </w:r>
    </w:p>
    <w:p w:rsidR="00090A63" w:rsidRPr="00090A63" w:rsidRDefault="00090A63" w:rsidP="00090A63">
      <w:pPr>
        <w:bidi/>
        <w:ind w:left="360"/>
        <w:jc w:val="both"/>
        <w:rPr>
          <w:rFonts w:ascii="Simplified Arabic" w:hAnsi="Simplified Arabic" w:cs="Simplified Arabic"/>
          <w:sz w:val="28"/>
          <w:szCs w:val="28"/>
          <w:rtl/>
        </w:rPr>
      </w:pPr>
      <w:r w:rsidRPr="00090A63">
        <w:rPr>
          <w:rFonts w:ascii="Simplified Arabic" w:hAnsi="Simplified Arabic" w:cs="Simplified Arabic"/>
          <w:sz w:val="28"/>
          <w:szCs w:val="28"/>
          <w:rtl/>
        </w:rPr>
        <w:t>وهناك ثلاث أنواع أو درجات من الأمراض الوبائية المهددة للأمن البشري :</w:t>
      </w:r>
    </w:p>
    <w:p w:rsidR="00090A63" w:rsidRPr="00090A63" w:rsidRDefault="00090A63" w:rsidP="00090A63">
      <w:pPr>
        <w:numPr>
          <w:ilvl w:val="0"/>
          <w:numId w:val="5"/>
        </w:numPr>
        <w:bidi/>
        <w:spacing w:after="0"/>
        <w:jc w:val="both"/>
        <w:rPr>
          <w:rFonts w:ascii="Simplified Arabic" w:hAnsi="Simplified Arabic" w:cs="Simplified Arabic"/>
          <w:sz w:val="28"/>
          <w:szCs w:val="28"/>
        </w:rPr>
      </w:pPr>
      <w:r w:rsidRPr="00090A63">
        <w:rPr>
          <w:rFonts w:ascii="Simplified Arabic" w:hAnsi="Simplified Arabic" w:cs="Simplified Arabic"/>
          <w:b/>
          <w:bCs/>
          <w:sz w:val="28"/>
          <w:szCs w:val="28"/>
          <w:rtl/>
        </w:rPr>
        <w:t xml:space="preserve">الأمراض الوبائية ذات الأهمية </w:t>
      </w:r>
      <w:proofErr w:type="spellStart"/>
      <w:r w:rsidRPr="00090A63">
        <w:rPr>
          <w:rFonts w:ascii="Simplified Arabic" w:hAnsi="Simplified Arabic" w:cs="Simplified Arabic"/>
          <w:b/>
          <w:bCs/>
          <w:sz w:val="28"/>
          <w:szCs w:val="28"/>
          <w:rtl/>
        </w:rPr>
        <w:t>الاستراتيجية</w:t>
      </w:r>
      <w:proofErr w:type="spellEnd"/>
      <w:r w:rsidRPr="00090A63">
        <w:rPr>
          <w:rFonts w:ascii="Simplified Arabic" w:hAnsi="Simplified Arabic" w:cs="Simplified Arabic"/>
          <w:b/>
          <w:bCs/>
          <w:sz w:val="28"/>
          <w:szCs w:val="28"/>
          <w:rtl/>
        </w:rPr>
        <w:t>:</w:t>
      </w:r>
      <w:r w:rsidRPr="00090A63">
        <w:rPr>
          <w:rFonts w:ascii="Simplified Arabic" w:hAnsi="Simplified Arabic" w:cs="Simplified Arabic"/>
          <w:sz w:val="28"/>
          <w:szCs w:val="28"/>
          <w:rtl/>
        </w:rPr>
        <w:t xml:space="preserve"> وهي خطيرة جداً ومعروفة عالميا، تحتل صدارة الاهتمام العالمي، مثل أنفلونزا الطيور </w:t>
      </w:r>
      <w:proofErr w:type="spellStart"/>
      <w:r w:rsidRPr="00090A63">
        <w:rPr>
          <w:rFonts w:ascii="Simplified Arabic" w:hAnsi="Simplified Arabic" w:cs="Simplified Arabic"/>
          <w:sz w:val="28"/>
          <w:szCs w:val="28"/>
          <w:rtl/>
        </w:rPr>
        <w:t>والملاريا</w:t>
      </w:r>
      <w:proofErr w:type="spellEnd"/>
      <w:r w:rsidRPr="00090A63">
        <w:rPr>
          <w:rFonts w:ascii="Simplified Arabic" w:hAnsi="Simplified Arabic" w:cs="Simplified Arabic"/>
          <w:sz w:val="28"/>
          <w:szCs w:val="28"/>
          <w:rtl/>
        </w:rPr>
        <w:t xml:space="preserve"> والحمى القلاعية وغيرها.</w:t>
      </w:r>
    </w:p>
    <w:p w:rsidR="00090A63" w:rsidRPr="00090A63" w:rsidRDefault="00090A63" w:rsidP="00090A63">
      <w:pPr>
        <w:numPr>
          <w:ilvl w:val="0"/>
          <w:numId w:val="5"/>
        </w:numPr>
        <w:bidi/>
        <w:spacing w:after="0"/>
        <w:jc w:val="both"/>
        <w:rPr>
          <w:rFonts w:ascii="Simplified Arabic" w:hAnsi="Simplified Arabic" w:cs="Simplified Arabic"/>
          <w:sz w:val="28"/>
          <w:szCs w:val="28"/>
        </w:rPr>
      </w:pPr>
      <w:proofErr w:type="gramStart"/>
      <w:r w:rsidRPr="00090A63">
        <w:rPr>
          <w:rFonts w:ascii="Simplified Arabic" w:hAnsi="Simplified Arabic" w:cs="Simplified Arabic"/>
          <w:b/>
          <w:bCs/>
          <w:sz w:val="28"/>
          <w:szCs w:val="28"/>
          <w:rtl/>
        </w:rPr>
        <w:t>الأمراض</w:t>
      </w:r>
      <w:proofErr w:type="gramEnd"/>
      <w:r w:rsidRPr="00090A63">
        <w:rPr>
          <w:rFonts w:ascii="Simplified Arabic" w:hAnsi="Simplified Arabic" w:cs="Simplified Arabic"/>
          <w:b/>
          <w:bCs/>
          <w:sz w:val="28"/>
          <w:szCs w:val="28"/>
          <w:rtl/>
        </w:rPr>
        <w:t xml:space="preserve"> حديثة النشوء أو حديثة الظهور</w:t>
      </w:r>
      <w:r w:rsidRPr="00090A63">
        <w:rPr>
          <w:rFonts w:ascii="Simplified Arabic" w:hAnsi="Simplified Arabic" w:cs="Simplified Arabic"/>
          <w:sz w:val="28"/>
          <w:szCs w:val="28"/>
          <w:rtl/>
        </w:rPr>
        <w:t>: وهي غير معروفة تتطلب دراسة لتطوير سبل معالجتها، وذلك بعد تشخيصها تشخيصا دقيقا.</w:t>
      </w:r>
    </w:p>
    <w:p w:rsidR="00090A63" w:rsidRPr="00090A63" w:rsidRDefault="00090A63" w:rsidP="00090A63">
      <w:pPr>
        <w:numPr>
          <w:ilvl w:val="0"/>
          <w:numId w:val="5"/>
        </w:numPr>
        <w:bidi/>
        <w:spacing w:after="0"/>
        <w:jc w:val="both"/>
        <w:rPr>
          <w:rFonts w:ascii="Simplified Arabic" w:hAnsi="Simplified Arabic" w:cs="Simplified Arabic"/>
          <w:sz w:val="28"/>
          <w:szCs w:val="28"/>
        </w:rPr>
      </w:pPr>
      <w:r w:rsidRPr="00090A63">
        <w:rPr>
          <w:rFonts w:ascii="Simplified Arabic" w:hAnsi="Simplified Arabic" w:cs="Simplified Arabic"/>
          <w:b/>
          <w:bCs/>
          <w:sz w:val="28"/>
          <w:szCs w:val="28"/>
          <w:rtl/>
        </w:rPr>
        <w:t>أمراض أقل خطورة تتطلب المتابعة</w:t>
      </w:r>
      <w:r w:rsidRPr="00090A63">
        <w:rPr>
          <w:rFonts w:ascii="Simplified Arabic" w:hAnsi="Simplified Arabic" w:cs="Simplified Arabic"/>
          <w:sz w:val="28"/>
          <w:szCs w:val="28"/>
          <w:rtl/>
        </w:rPr>
        <w:t xml:space="preserve">: وتتطلب اهتماما على المستوى </w:t>
      </w:r>
      <w:proofErr w:type="spellStart"/>
      <w:r w:rsidRPr="00090A63">
        <w:rPr>
          <w:rFonts w:ascii="Simplified Arabic" w:hAnsi="Simplified Arabic" w:cs="Simplified Arabic"/>
          <w:sz w:val="28"/>
          <w:szCs w:val="28"/>
          <w:rtl/>
        </w:rPr>
        <w:t>الاقليمي</w:t>
      </w:r>
      <w:proofErr w:type="spellEnd"/>
      <w:r w:rsidRPr="00090A63">
        <w:rPr>
          <w:rFonts w:ascii="Simplified Arabic" w:hAnsi="Simplified Arabic" w:cs="Simplified Arabic"/>
          <w:sz w:val="28"/>
          <w:szCs w:val="28"/>
          <w:rtl/>
        </w:rPr>
        <w:t xml:space="preserve"> والعالمي (اهتماما ميدانيا تكتيكيا)، مثل مرض طاعون </w:t>
      </w:r>
      <w:proofErr w:type="spellStart"/>
      <w:r w:rsidRPr="00090A63">
        <w:rPr>
          <w:rFonts w:ascii="Simplified Arabic" w:hAnsi="Simplified Arabic" w:cs="Simplified Arabic"/>
          <w:sz w:val="28"/>
          <w:szCs w:val="28"/>
          <w:rtl/>
        </w:rPr>
        <w:t>المشترات</w:t>
      </w:r>
      <w:proofErr w:type="spellEnd"/>
      <w:r w:rsidRPr="00090A63">
        <w:rPr>
          <w:rFonts w:ascii="Simplified Arabic" w:hAnsi="Simplified Arabic" w:cs="Simplified Arabic"/>
          <w:sz w:val="28"/>
          <w:szCs w:val="28"/>
          <w:rtl/>
        </w:rPr>
        <w:t xml:space="preserve"> ومرض </w:t>
      </w:r>
      <w:proofErr w:type="spellStart"/>
      <w:r w:rsidRPr="00090A63">
        <w:rPr>
          <w:rFonts w:ascii="Simplified Arabic" w:hAnsi="Simplified Arabic" w:cs="Simplified Arabic"/>
          <w:sz w:val="28"/>
          <w:szCs w:val="28"/>
          <w:rtl/>
        </w:rPr>
        <w:t>النيوكاسل</w:t>
      </w:r>
      <w:proofErr w:type="spellEnd"/>
      <w:r w:rsidRPr="00090A63">
        <w:rPr>
          <w:rFonts w:ascii="Simplified Arabic" w:hAnsi="Simplified Arabic" w:cs="Simplified Arabic"/>
          <w:sz w:val="28"/>
          <w:szCs w:val="28"/>
          <w:rtl/>
        </w:rPr>
        <w:t xml:space="preserve"> ...</w:t>
      </w:r>
      <w:proofErr w:type="gramStart"/>
      <w:r w:rsidRPr="00090A63">
        <w:rPr>
          <w:rFonts w:ascii="Simplified Arabic" w:hAnsi="Simplified Arabic" w:cs="Simplified Arabic"/>
          <w:sz w:val="28"/>
          <w:szCs w:val="28"/>
          <w:rtl/>
        </w:rPr>
        <w:t>الخ</w:t>
      </w:r>
      <w:proofErr w:type="gramEnd"/>
      <w:r w:rsidRPr="00090A63">
        <w:rPr>
          <w:rFonts w:ascii="Simplified Arabic" w:hAnsi="Simplified Arabic" w:cs="Simplified Arabic"/>
          <w:sz w:val="28"/>
          <w:szCs w:val="28"/>
          <w:rtl/>
        </w:rPr>
        <w:t>.</w:t>
      </w:r>
    </w:p>
    <w:p w:rsidR="00090A63" w:rsidRPr="00090A63" w:rsidRDefault="00090A63" w:rsidP="00090A63">
      <w:pPr>
        <w:bidi/>
        <w:jc w:val="both"/>
        <w:rPr>
          <w:rFonts w:ascii="Simplified Arabic" w:hAnsi="Simplified Arabic" w:cs="Simplified Arabic"/>
          <w:sz w:val="28"/>
          <w:szCs w:val="28"/>
          <w:rtl/>
          <w:lang w:bidi="ar-DZ"/>
        </w:rPr>
      </w:pPr>
      <w:proofErr w:type="gramStart"/>
      <w:r w:rsidRPr="00090A63">
        <w:rPr>
          <w:rFonts w:ascii="Simplified Arabic" w:hAnsi="Simplified Arabic" w:cs="Simplified Arabic"/>
          <w:sz w:val="28"/>
          <w:szCs w:val="28"/>
          <w:rtl/>
          <w:lang w:bidi="ar-DZ"/>
        </w:rPr>
        <w:t>ومن</w:t>
      </w:r>
      <w:proofErr w:type="gramEnd"/>
      <w:r w:rsidRPr="00090A63">
        <w:rPr>
          <w:rFonts w:ascii="Simplified Arabic" w:hAnsi="Simplified Arabic" w:cs="Simplified Arabic"/>
          <w:sz w:val="28"/>
          <w:szCs w:val="28"/>
          <w:rtl/>
          <w:lang w:bidi="ar-DZ"/>
        </w:rPr>
        <w:t xml:space="preserve"> أهم أسباب انتشار الأمراض والأوبئة العابرة للحدود ما يلي:</w:t>
      </w:r>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 xml:space="preserve">زيادة نسبة تلوث الهواء والمياه والغطاء النباتي ( النفايات الصناعية الخطيرة، </w:t>
      </w:r>
      <w:proofErr w:type="gramStart"/>
      <w:r w:rsidRPr="00090A63">
        <w:rPr>
          <w:rFonts w:ascii="Simplified Arabic" w:hAnsi="Simplified Arabic" w:cs="Simplified Arabic"/>
          <w:sz w:val="28"/>
          <w:szCs w:val="28"/>
          <w:rtl/>
          <w:lang w:bidi="ar-DZ"/>
        </w:rPr>
        <w:t>النفايات</w:t>
      </w:r>
      <w:proofErr w:type="gramEnd"/>
      <w:r w:rsidRPr="00090A63">
        <w:rPr>
          <w:rFonts w:ascii="Simplified Arabic" w:hAnsi="Simplified Arabic" w:cs="Simplified Arabic"/>
          <w:sz w:val="28"/>
          <w:szCs w:val="28"/>
          <w:rtl/>
          <w:lang w:bidi="ar-DZ"/>
        </w:rPr>
        <w:t xml:space="preserve"> المنزلية، مخلفات الحروب والأسلحة الكيماوية).</w:t>
      </w:r>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ارتفاع درجات الحرارة والرطوبة نتيجة زيادة حرارة وتلوث الغلاف الجوي للأرض (الاحتباس الحراري)، فمعظم الأوبئة والأمراض تظهر في المناطق الاستوائية عالية الحرارة والرطوبة.</w:t>
      </w:r>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lastRenderedPageBreak/>
        <w:t xml:space="preserve">زيادة حركة وتنقل الأشخاص عبر الحدود (تشير </w:t>
      </w:r>
      <w:proofErr w:type="spellStart"/>
      <w:r w:rsidRPr="00090A63">
        <w:rPr>
          <w:rFonts w:ascii="Simplified Arabic" w:hAnsi="Simplified Arabic" w:cs="Simplified Arabic"/>
          <w:sz w:val="28"/>
          <w:szCs w:val="28"/>
          <w:rtl/>
          <w:lang w:bidi="ar-DZ"/>
        </w:rPr>
        <w:t>الاحصائيات</w:t>
      </w:r>
      <w:proofErr w:type="spellEnd"/>
      <w:r w:rsidRPr="00090A63">
        <w:rPr>
          <w:rFonts w:ascii="Simplified Arabic" w:hAnsi="Simplified Arabic" w:cs="Simplified Arabic"/>
          <w:sz w:val="28"/>
          <w:szCs w:val="28"/>
          <w:rtl/>
          <w:lang w:bidi="ar-DZ"/>
        </w:rPr>
        <w:t xml:space="preserve"> أن نسبة تنقلها عبر المطارات مرتفعة).</w:t>
      </w:r>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 xml:space="preserve">حركة وتنقل الحيوانات عبر الحدود مثل هجرة </w:t>
      </w:r>
      <w:proofErr w:type="gramStart"/>
      <w:r w:rsidRPr="00090A63">
        <w:rPr>
          <w:rFonts w:ascii="Simplified Arabic" w:hAnsi="Simplified Arabic" w:cs="Simplified Arabic"/>
          <w:sz w:val="28"/>
          <w:szCs w:val="28"/>
          <w:rtl/>
          <w:lang w:bidi="ar-DZ"/>
        </w:rPr>
        <w:t>الطيور .</w:t>
      </w:r>
      <w:proofErr w:type="gramEnd"/>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نقص المراقبة الصحية والمتابعة الميدانية وتهرب الدول من تحمل مسؤولياتها في حماية البيئة ونظافة المياه.</w:t>
      </w:r>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 xml:space="preserve">التجارب الطبية وعمليات التلقيح التي تهدف </w:t>
      </w:r>
      <w:proofErr w:type="spellStart"/>
      <w:r w:rsidRPr="00090A63">
        <w:rPr>
          <w:rFonts w:ascii="Simplified Arabic" w:hAnsi="Simplified Arabic" w:cs="Simplified Arabic"/>
          <w:sz w:val="28"/>
          <w:szCs w:val="28"/>
          <w:rtl/>
          <w:lang w:bidi="ar-DZ"/>
        </w:rPr>
        <w:t>الى</w:t>
      </w:r>
      <w:proofErr w:type="spellEnd"/>
      <w:r w:rsidRPr="00090A63">
        <w:rPr>
          <w:rFonts w:ascii="Simplified Arabic" w:hAnsi="Simplified Arabic" w:cs="Simplified Arabic"/>
          <w:sz w:val="28"/>
          <w:szCs w:val="28"/>
          <w:rtl/>
          <w:lang w:bidi="ar-DZ"/>
        </w:rPr>
        <w:t xml:space="preserve"> تطوير السلالات وتسريع </w:t>
      </w:r>
      <w:proofErr w:type="spellStart"/>
      <w:r w:rsidRPr="00090A63">
        <w:rPr>
          <w:rFonts w:ascii="Simplified Arabic" w:hAnsi="Simplified Arabic" w:cs="Simplified Arabic"/>
          <w:sz w:val="28"/>
          <w:szCs w:val="28"/>
          <w:rtl/>
          <w:lang w:bidi="ar-DZ"/>
        </w:rPr>
        <w:t>الانتاج</w:t>
      </w:r>
      <w:proofErr w:type="spellEnd"/>
      <w:r w:rsidRPr="00090A63">
        <w:rPr>
          <w:rFonts w:ascii="Simplified Arabic" w:hAnsi="Simplified Arabic" w:cs="Simplified Arabic"/>
          <w:sz w:val="28"/>
          <w:szCs w:val="28"/>
          <w:rtl/>
          <w:lang w:bidi="ar-DZ"/>
        </w:rPr>
        <w:t xml:space="preserve"> لتحقيق الربح السريع (أهداف اقتصادية).</w:t>
      </w:r>
    </w:p>
    <w:p w:rsidR="00090A63" w:rsidRPr="00090A63" w:rsidRDefault="00090A63" w:rsidP="00090A63">
      <w:pPr>
        <w:numPr>
          <w:ilvl w:val="0"/>
          <w:numId w:val="6"/>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عمليات التهجين والاستنساخ وزرع الجينات من أجل تطوير السلالات (سلبيا التطور في مجال الهندسة الوراثية).</w:t>
      </w:r>
    </w:p>
    <w:p w:rsidR="00090A63" w:rsidRPr="00090A63" w:rsidRDefault="00090A63" w:rsidP="00090A63">
      <w:pPr>
        <w:bidi/>
        <w:jc w:val="both"/>
        <w:rPr>
          <w:rFonts w:ascii="Simplified Arabic" w:hAnsi="Simplified Arabic" w:cs="Simplified Arabic"/>
          <w:sz w:val="28"/>
          <w:szCs w:val="28"/>
          <w:rtl/>
          <w:lang w:bidi="ar-DZ"/>
        </w:rPr>
      </w:pPr>
      <w:r w:rsidRPr="00090A63">
        <w:rPr>
          <w:rFonts w:ascii="Simplified Arabic" w:hAnsi="Simplified Arabic" w:cs="Simplified Arabic"/>
          <w:sz w:val="28"/>
          <w:szCs w:val="28"/>
          <w:rtl/>
          <w:lang w:bidi="ar-DZ"/>
        </w:rPr>
        <w:t xml:space="preserve">       وتحاول بعض المنظمات الدولية لعب دور مهم في محاربة ظاهرة الأمراض الوبائية العابرة للحدود، وذلك بالتنسيق والتعاون مع مجموعة من الدول، من خلال محاولة الكشف المبكر لها واتخاذ </w:t>
      </w:r>
      <w:proofErr w:type="spellStart"/>
      <w:r w:rsidRPr="00090A63">
        <w:rPr>
          <w:rFonts w:ascii="Simplified Arabic" w:hAnsi="Simplified Arabic" w:cs="Simplified Arabic"/>
          <w:sz w:val="28"/>
          <w:szCs w:val="28"/>
          <w:rtl/>
          <w:lang w:bidi="ar-DZ"/>
        </w:rPr>
        <w:t>الاجراءات</w:t>
      </w:r>
      <w:proofErr w:type="spellEnd"/>
      <w:r w:rsidRPr="00090A63">
        <w:rPr>
          <w:rFonts w:ascii="Simplified Arabic" w:hAnsi="Simplified Arabic" w:cs="Simplified Arabic"/>
          <w:sz w:val="28"/>
          <w:szCs w:val="28"/>
          <w:rtl/>
          <w:lang w:bidi="ar-DZ"/>
        </w:rPr>
        <w:t xml:space="preserve"> المناسبة، </w:t>
      </w:r>
      <w:proofErr w:type="spellStart"/>
      <w:r w:rsidRPr="00090A63">
        <w:rPr>
          <w:rFonts w:ascii="Simplified Arabic" w:hAnsi="Simplified Arabic" w:cs="Simplified Arabic"/>
          <w:sz w:val="28"/>
          <w:szCs w:val="28"/>
          <w:rtl/>
          <w:lang w:bidi="ar-DZ"/>
        </w:rPr>
        <w:t>اضافة</w:t>
      </w:r>
      <w:proofErr w:type="spellEnd"/>
      <w:r w:rsidRPr="00090A63">
        <w:rPr>
          <w:rFonts w:ascii="Simplified Arabic" w:hAnsi="Simplified Arabic" w:cs="Simplified Arabic"/>
          <w:sz w:val="28"/>
          <w:szCs w:val="28"/>
          <w:rtl/>
          <w:lang w:bidi="ar-DZ"/>
        </w:rPr>
        <w:t xml:space="preserve"> </w:t>
      </w:r>
      <w:proofErr w:type="spellStart"/>
      <w:r w:rsidRPr="00090A63">
        <w:rPr>
          <w:rFonts w:ascii="Simplified Arabic" w:hAnsi="Simplified Arabic" w:cs="Simplified Arabic"/>
          <w:sz w:val="28"/>
          <w:szCs w:val="28"/>
          <w:rtl/>
          <w:lang w:bidi="ar-DZ"/>
        </w:rPr>
        <w:t>الى</w:t>
      </w:r>
      <w:proofErr w:type="spellEnd"/>
      <w:r w:rsidRPr="00090A63">
        <w:rPr>
          <w:rFonts w:ascii="Simplified Arabic" w:hAnsi="Simplified Arabic" w:cs="Simplified Arabic"/>
          <w:sz w:val="28"/>
          <w:szCs w:val="28"/>
          <w:rtl/>
          <w:lang w:bidi="ar-DZ"/>
        </w:rPr>
        <w:t xml:space="preserve"> تقديم الدعم الفني للدول والحكومات لتطوير  خطط </w:t>
      </w:r>
      <w:proofErr w:type="spellStart"/>
      <w:r w:rsidRPr="00090A63">
        <w:rPr>
          <w:rFonts w:ascii="Simplified Arabic" w:hAnsi="Simplified Arabic" w:cs="Simplified Arabic"/>
          <w:sz w:val="28"/>
          <w:szCs w:val="28"/>
          <w:rtl/>
          <w:lang w:bidi="ar-DZ"/>
        </w:rPr>
        <w:t>استراتيجية</w:t>
      </w:r>
      <w:proofErr w:type="spellEnd"/>
      <w:r w:rsidRPr="00090A63">
        <w:rPr>
          <w:rFonts w:ascii="Simplified Arabic" w:hAnsi="Simplified Arabic" w:cs="Simplified Arabic"/>
          <w:sz w:val="28"/>
          <w:szCs w:val="28"/>
          <w:rtl/>
          <w:lang w:bidi="ar-DZ"/>
        </w:rPr>
        <w:t xml:space="preserve"> للتحكم فيها وهي:</w:t>
      </w:r>
    </w:p>
    <w:p w:rsidR="00090A63" w:rsidRPr="00090A63" w:rsidRDefault="00090A63" w:rsidP="00090A63">
      <w:pPr>
        <w:numPr>
          <w:ilvl w:val="0"/>
          <w:numId w:val="5"/>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المنظمة العالمية للأغذية والزراعة الفاو (</w:t>
      </w:r>
      <w:r w:rsidRPr="00090A63">
        <w:rPr>
          <w:rFonts w:ascii="Simplified Arabic" w:hAnsi="Simplified Arabic" w:cs="Simplified Arabic"/>
          <w:sz w:val="28"/>
          <w:szCs w:val="28"/>
          <w:lang w:bidi="ar-DZ"/>
        </w:rPr>
        <w:t>FAO</w:t>
      </w:r>
      <w:r w:rsidRPr="00090A63">
        <w:rPr>
          <w:rFonts w:ascii="Simplified Arabic" w:hAnsi="Simplified Arabic" w:cs="Simplified Arabic"/>
          <w:sz w:val="28"/>
          <w:szCs w:val="28"/>
          <w:rtl/>
          <w:lang w:bidi="ar-DZ"/>
        </w:rPr>
        <w:t>).</w:t>
      </w:r>
    </w:p>
    <w:p w:rsidR="00090A63" w:rsidRPr="00090A63" w:rsidRDefault="00090A63" w:rsidP="00090A63">
      <w:pPr>
        <w:numPr>
          <w:ilvl w:val="0"/>
          <w:numId w:val="5"/>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المنظمة العالمية لصحة الحيوان.</w:t>
      </w:r>
    </w:p>
    <w:p w:rsidR="00090A63" w:rsidRPr="00090A63" w:rsidRDefault="00090A63" w:rsidP="00090A63">
      <w:pPr>
        <w:numPr>
          <w:ilvl w:val="0"/>
          <w:numId w:val="5"/>
        </w:numPr>
        <w:bidi/>
        <w:spacing w:after="0"/>
        <w:jc w:val="both"/>
        <w:rPr>
          <w:rFonts w:ascii="Simplified Arabic" w:hAnsi="Simplified Arabic" w:cs="Simplified Arabic"/>
          <w:sz w:val="28"/>
          <w:szCs w:val="28"/>
          <w:lang w:bidi="ar-DZ"/>
        </w:rPr>
      </w:pPr>
      <w:r w:rsidRPr="00090A63">
        <w:rPr>
          <w:rFonts w:ascii="Simplified Arabic" w:hAnsi="Simplified Arabic" w:cs="Simplified Arabic"/>
          <w:sz w:val="28"/>
          <w:szCs w:val="28"/>
          <w:rtl/>
          <w:lang w:bidi="ar-DZ"/>
        </w:rPr>
        <w:t xml:space="preserve">منظمة الصحة العالمية. </w:t>
      </w:r>
    </w:p>
    <w:p w:rsidR="00090A63" w:rsidRPr="00090A63" w:rsidRDefault="00090A63" w:rsidP="00090A63">
      <w:pPr>
        <w:numPr>
          <w:ilvl w:val="0"/>
          <w:numId w:val="4"/>
        </w:numPr>
        <w:bidi/>
        <w:spacing w:after="0"/>
        <w:jc w:val="both"/>
        <w:rPr>
          <w:rFonts w:ascii="Simplified Arabic" w:hAnsi="Simplified Arabic" w:cs="Simplified Arabic"/>
          <w:b/>
          <w:bCs/>
          <w:sz w:val="28"/>
          <w:szCs w:val="28"/>
        </w:rPr>
      </w:pPr>
      <w:proofErr w:type="gramStart"/>
      <w:r w:rsidRPr="00090A63">
        <w:rPr>
          <w:rFonts w:ascii="Simplified Arabic" w:hAnsi="Simplified Arabic" w:cs="Simplified Arabic"/>
          <w:b/>
          <w:bCs/>
          <w:sz w:val="28"/>
          <w:szCs w:val="28"/>
          <w:rtl/>
        </w:rPr>
        <w:t>الاحتباس</w:t>
      </w:r>
      <w:proofErr w:type="gramEnd"/>
      <w:r w:rsidRPr="00090A63">
        <w:rPr>
          <w:rFonts w:ascii="Simplified Arabic" w:hAnsi="Simplified Arabic" w:cs="Simplified Arabic"/>
          <w:b/>
          <w:bCs/>
          <w:sz w:val="28"/>
          <w:szCs w:val="28"/>
          <w:rtl/>
        </w:rPr>
        <w:t xml:space="preserve"> الحراري والتلوث البيئي: </w:t>
      </w:r>
    </w:p>
    <w:p w:rsidR="00090A63" w:rsidRPr="00090A63" w:rsidRDefault="00090A63" w:rsidP="00090A63">
      <w:pPr>
        <w:bidi/>
        <w:jc w:val="both"/>
        <w:rPr>
          <w:rFonts w:ascii="Simplified Arabic" w:hAnsi="Simplified Arabic" w:cs="Simplified Arabic"/>
          <w:sz w:val="28"/>
          <w:szCs w:val="28"/>
          <w:rtl/>
        </w:rPr>
      </w:pPr>
      <w:r w:rsidRPr="00090A63">
        <w:rPr>
          <w:rFonts w:ascii="Simplified Arabic" w:hAnsi="Simplified Arabic" w:cs="Simplified Arabic"/>
          <w:sz w:val="28"/>
          <w:szCs w:val="28"/>
          <w:rtl/>
        </w:rPr>
        <w:t xml:space="preserve">         ظاهرة الاحتباس الحراري مرتبطة بتراكم </w:t>
      </w:r>
      <w:proofErr w:type="spellStart"/>
      <w:r w:rsidRPr="00090A63">
        <w:rPr>
          <w:rFonts w:ascii="Simplified Arabic" w:hAnsi="Simplified Arabic" w:cs="Simplified Arabic"/>
          <w:sz w:val="28"/>
          <w:szCs w:val="28"/>
          <w:rtl/>
        </w:rPr>
        <w:t>افرازات</w:t>
      </w:r>
      <w:proofErr w:type="spellEnd"/>
      <w:r w:rsidRPr="00090A63">
        <w:rPr>
          <w:rFonts w:ascii="Simplified Arabic" w:hAnsi="Simplified Arabic" w:cs="Simplified Arabic"/>
          <w:sz w:val="28"/>
          <w:szCs w:val="28"/>
          <w:rtl/>
        </w:rPr>
        <w:t xml:space="preserve"> الهواء الملوث (مثل أكسيد الكربون) في الجو، فيشكل طبقة من الغلاف تحيط بالأرض وتمنع الحرارة المنبعثة منها من التبدد في المحيط الخارجي، فتخلق حالة من الاحتباس الحراري ملتصقة بالأرض تزيد من حرارتها، وتتسبب هذه الظاهرة في العديد من المخاطر  مثل:</w:t>
      </w:r>
    </w:p>
    <w:p w:rsidR="00090A63" w:rsidRPr="00090A63" w:rsidRDefault="00090A63" w:rsidP="00090A63">
      <w:pPr>
        <w:numPr>
          <w:ilvl w:val="0"/>
          <w:numId w:val="5"/>
        </w:numPr>
        <w:bidi/>
        <w:spacing w:after="0"/>
        <w:jc w:val="both"/>
        <w:rPr>
          <w:rFonts w:ascii="Simplified Arabic" w:hAnsi="Simplified Arabic" w:cs="Simplified Arabic"/>
          <w:sz w:val="28"/>
          <w:szCs w:val="28"/>
        </w:rPr>
      </w:pPr>
      <w:proofErr w:type="gramStart"/>
      <w:r w:rsidRPr="00090A63">
        <w:rPr>
          <w:rFonts w:ascii="Simplified Arabic" w:hAnsi="Simplified Arabic" w:cs="Simplified Arabic"/>
          <w:sz w:val="28"/>
          <w:szCs w:val="28"/>
          <w:rtl/>
        </w:rPr>
        <w:t>زيادة</w:t>
      </w:r>
      <w:proofErr w:type="gramEnd"/>
      <w:r w:rsidRPr="00090A63">
        <w:rPr>
          <w:rFonts w:ascii="Simplified Arabic" w:hAnsi="Simplified Arabic" w:cs="Simplified Arabic"/>
          <w:sz w:val="28"/>
          <w:szCs w:val="28"/>
          <w:rtl/>
        </w:rPr>
        <w:t xml:space="preserve"> ذوبان الجليد القطبي مما يتسبب في زيادة مياه المحيطات والبحار واختفاء مناطق من اليابسة.</w:t>
      </w:r>
    </w:p>
    <w:p w:rsidR="00090A63" w:rsidRPr="00090A63" w:rsidRDefault="00090A63" w:rsidP="00090A63">
      <w:pPr>
        <w:numPr>
          <w:ilvl w:val="0"/>
          <w:numId w:val="5"/>
        </w:numPr>
        <w:bidi/>
        <w:spacing w:after="0"/>
        <w:jc w:val="both"/>
        <w:rPr>
          <w:rFonts w:ascii="Simplified Arabic" w:hAnsi="Simplified Arabic" w:cs="Simplified Arabic"/>
          <w:sz w:val="28"/>
          <w:szCs w:val="28"/>
        </w:rPr>
      </w:pPr>
      <w:r w:rsidRPr="00090A63">
        <w:rPr>
          <w:rFonts w:ascii="Simplified Arabic" w:hAnsi="Simplified Arabic" w:cs="Simplified Arabic"/>
          <w:sz w:val="28"/>
          <w:szCs w:val="28"/>
          <w:rtl/>
        </w:rPr>
        <w:lastRenderedPageBreak/>
        <w:t>اتساع ثقب الأوزون نتيجة الغازات السامة -ثاني أكسيد الكربون -الهيدروجين -</w:t>
      </w:r>
      <w:proofErr w:type="spellStart"/>
      <w:r w:rsidRPr="00090A63">
        <w:rPr>
          <w:rFonts w:ascii="Simplified Arabic" w:hAnsi="Simplified Arabic" w:cs="Simplified Arabic"/>
          <w:sz w:val="28"/>
          <w:szCs w:val="28"/>
          <w:rtl/>
        </w:rPr>
        <w:t>الكلور</w:t>
      </w:r>
      <w:proofErr w:type="spellEnd"/>
      <w:r w:rsidRPr="00090A63">
        <w:rPr>
          <w:rFonts w:ascii="Simplified Arabic" w:hAnsi="Simplified Arabic" w:cs="Simplified Arabic"/>
          <w:sz w:val="28"/>
          <w:szCs w:val="28"/>
          <w:rtl/>
        </w:rPr>
        <w:t xml:space="preserve"> </w:t>
      </w:r>
      <w:proofErr w:type="spellStart"/>
      <w:r w:rsidRPr="00090A63">
        <w:rPr>
          <w:rFonts w:ascii="Simplified Arabic" w:hAnsi="Simplified Arabic" w:cs="Simplified Arabic"/>
          <w:sz w:val="28"/>
          <w:szCs w:val="28"/>
          <w:rtl/>
        </w:rPr>
        <w:t>والفلور</w:t>
      </w:r>
      <w:proofErr w:type="spellEnd"/>
      <w:r w:rsidRPr="00090A63">
        <w:rPr>
          <w:rFonts w:ascii="Simplified Arabic" w:hAnsi="Simplified Arabic" w:cs="Simplified Arabic"/>
          <w:sz w:val="28"/>
          <w:szCs w:val="28"/>
          <w:rtl/>
        </w:rPr>
        <w:t>. الناتجة عن غازات أجهزة التبريد والمبيدات والرصاص الموجود في البنزين، مما يهدد الغلاف الجوي الذي يحمي الأرض من أشعة الشمس.</w:t>
      </w:r>
    </w:p>
    <w:p w:rsidR="00090A63" w:rsidRPr="00090A63" w:rsidRDefault="00090A63" w:rsidP="00090A63">
      <w:pPr>
        <w:numPr>
          <w:ilvl w:val="0"/>
          <w:numId w:val="5"/>
        </w:numPr>
        <w:bidi/>
        <w:spacing w:after="0"/>
        <w:jc w:val="both"/>
        <w:rPr>
          <w:rFonts w:ascii="Simplified Arabic" w:hAnsi="Simplified Arabic" w:cs="Simplified Arabic"/>
          <w:sz w:val="28"/>
          <w:szCs w:val="28"/>
        </w:rPr>
      </w:pPr>
      <w:r w:rsidRPr="00090A63">
        <w:rPr>
          <w:rFonts w:ascii="Simplified Arabic" w:hAnsi="Simplified Arabic" w:cs="Simplified Arabic"/>
          <w:sz w:val="28"/>
          <w:szCs w:val="28"/>
          <w:rtl/>
        </w:rPr>
        <w:t>زيادة نسبة التبخر  التي ترتفع معها نسبة الأعاصير والفيضانات.</w:t>
      </w:r>
    </w:p>
    <w:p w:rsidR="00090A63" w:rsidRPr="00090A63" w:rsidRDefault="00090A63" w:rsidP="00090A63">
      <w:pPr>
        <w:numPr>
          <w:ilvl w:val="0"/>
          <w:numId w:val="5"/>
        </w:numPr>
        <w:bidi/>
        <w:spacing w:after="0"/>
        <w:jc w:val="both"/>
        <w:rPr>
          <w:rFonts w:ascii="Simplified Arabic" w:hAnsi="Simplified Arabic" w:cs="Simplified Arabic"/>
          <w:sz w:val="28"/>
          <w:szCs w:val="28"/>
        </w:rPr>
      </w:pPr>
      <w:r w:rsidRPr="00090A63">
        <w:rPr>
          <w:rFonts w:ascii="Simplified Arabic" w:hAnsi="Simplified Arabic" w:cs="Simplified Arabic"/>
          <w:sz w:val="28"/>
          <w:szCs w:val="28"/>
          <w:rtl/>
        </w:rPr>
        <w:t>زيادة ظاهرة التصحر  وارتفاع عدد الحرائق.</w:t>
      </w:r>
    </w:p>
    <w:p w:rsidR="00090A63" w:rsidRPr="00090A63" w:rsidRDefault="00090A63" w:rsidP="00090A63">
      <w:pPr>
        <w:numPr>
          <w:ilvl w:val="0"/>
          <w:numId w:val="5"/>
        </w:numPr>
        <w:bidi/>
        <w:spacing w:after="0"/>
        <w:jc w:val="both"/>
        <w:rPr>
          <w:rFonts w:ascii="Simplified Arabic" w:hAnsi="Simplified Arabic" w:cs="Simplified Arabic"/>
          <w:sz w:val="28"/>
          <w:szCs w:val="28"/>
          <w:rtl/>
        </w:rPr>
      </w:pPr>
      <w:proofErr w:type="gramStart"/>
      <w:r w:rsidRPr="00090A63">
        <w:rPr>
          <w:rFonts w:ascii="Simplified Arabic" w:hAnsi="Simplified Arabic" w:cs="Simplified Arabic"/>
          <w:sz w:val="28"/>
          <w:szCs w:val="28"/>
          <w:rtl/>
        </w:rPr>
        <w:t>تقلص</w:t>
      </w:r>
      <w:proofErr w:type="gramEnd"/>
      <w:r w:rsidRPr="00090A63">
        <w:rPr>
          <w:rFonts w:ascii="Simplified Arabic" w:hAnsi="Simplified Arabic" w:cs="Simplified Arabic"/>
          <w:sz w:val="28"/>
          <w:szCs w:val="28"/>
          <w:rtl/>
        </w:rPr>
        <w:t xml:space="preserve"> المساحات الصالحة للزراعة ونقص خصوبتها نتيجة زيادة نسبة تلوث المياه والهواء. </w:t>
      </w:r>
    </w:p>
    <w:p w:rsidR="00090A63" w:rsidRPr="00090A63" w:rsidRDefault="00090A63" w:rsidP="00090A63">
      <w:pPr>
        <w:bidi/>
        <w:jc w:val="both"/>
        <w:rPr>
          <w:rFonts w:ascii="Simplified Arabic" w:hAnsi="Simplified Arabic" w:cs="Simplified Arabic"/>
          <w:sz w:val="28"/>
          <w:szCs w:val="28"/>
          <w:rtl/>
          <w:lang w:bidi="ar-DZ"/>
        </w:rPr>
      </w:pPr>
      <w:r w:rsidRPr="00090A63">
        <w:rPr>
          <w:rFonts w:ascii="Simplified Arabic" w:hAnsi="Simplified Arabic" w:cs="Simplified Arabic"/>
          <w:b/>
          <w:bCs/>
          <w:sz w:val="28"/>
          <w:szCs w:val="28"/>
          <w:rtl/>
        </w:rPr>
        <w:t xml:space="preserve">        </w:t>
      </w:r>
      <w:r w:rsidRPr="00090A63">
        <w:rPr>
          <w:rFonts w:ascii="Simplified Arabic" w:hAnsi="Simplified Arabic" w:cs="Simplified Arabic"/>
          <w:sz w:val="28"/>
          <w:szCs w:val="28"/>
          <w:rtl/>
        </w:rPr>
        <w:t xml:space="preserve">بدأ الاهتمام بقضايا البيئة بشكل جدي في مؤتمر ستوكهولم سنة 1972، وذلك في </w:t>
      </w:r>
      <w:proofErr w:type="spellStart"/>
      <w:r w:rsidRPr="00090A63">
        <w:rPr>
          <w:rFonts w:ascii="Simplified Arabic" w:hAnsi="Simplified Arabic" w:cs="Simplified Arabic"/>
          <w:sz w:val="28"/>
          <w:szCs w:val="28"/>
          <w:rtl/>
        </w:rPr>
        <w:t>اطار</w:t>
      </w:r>
      <w:proofErr w:type="spellEnd"/>
      <w:r w:rsidRPr="00090A63">
        <w:rPr>
          <w:rFonts w:ascii="Simplified Arabic" w:hAnsi="Simplified Arabic" w:cs="Simplified Arabic"/>
          <w:sz w:val="28"/>
          <w:szCs w:val="28"/>
          <w:rtl/>
        </w:rPr>
        <w:t xml:space="preserve"> الأمم المتحدة "مؤتمر الأمم المتحدة حول بيئة </w:t>
      </w:r>
      <w:proofErr w:type="spellStart"/>
      <w:r w:rsidRPr="00090A63">
        <w:rPr>
          <w:rFonts w:ascii="Simplified Arabic" w:hAnsi="Simplified Arabic" w:cs="Simplified Arabic"/>
          <w:sz w:val="28"/>
          <w:szCs w:val="28"/>
          <w:rtl/>
        </w:rPr>
        <w:t>الانسان</w:t>
      </w:r>
      <w:proofErr w:type="spellEnd"/>
      <w:r w:rsidRPr="00090A63">
        <w:rPr>
          <w:rFonts w:ascii="Simplified Arabic" w:hAnsi="Simplified Arabic" w:cs="Simplified Arabic"/>
          <w:sz w:val="28"/>
          <w:szCs w:val="28"/>
          <w:rtl/>
        </w:rPr>
        <w:t xml:space="preserve">". وتلته قمة الأرض سنة 1989 لمتابعة مدى تنفيذ هذا المؤتمر، وأقر ستة وعشرون مبدأ يخص التنمية وحماية بيئة </w:t>
      </w:r>
      <w:proofErr w:type="spellStart"/>
      <w:r w:rsidRPr="00090A63">
        <w:rPr>
          <w:rFonts w:ascii="Simplified Arabic" w:hAnsi="Simplified Arabic" w:cs="Simplified Arabic"/>
          <w:sz w:val="28"/>
          <w:szCs w:val="28"/>
          <w:rtl/>
        </w:rPr>
        <w:t>الانسان</w:t>
      </w:r>
      <w:proofErr w:type="spellEnd"/>
      <w:r w:rsidRPr="00090A63">
        <w:rPr>
          <w:rFonts w:ascii="Simplified Arabic" w:hAnsi="Simplified Arabic" w:cs="Simplified Arabic"/>
          <w:sz w:val="28"/>
          <w:szCs w:val="28"/>
          <w:rtl/>
        </w:rPr>
        <w:t xml:space="preserve"> وتأمينها من المخاطــــــــــر  التي تهدد أمن </w:t>
      </w:r>
      <w:proofErr w:type="spellStart"/>
      <w:r w:rsidRPr="00090A63">
        <w:rPr>
          <w:rFonts w:ascii="Simplified Arabic" w:hAnsi="Simplified Arabic" w:cs="Simplified Arabic"/>
          <w:sz w:val="28"/>
          <w:szCs w:val="28"/>
          <w:rtl/>
        </w:rPr>
        <w:t>الانســــــــان</w:t>
      </w:r>
      <w:proofErr w:type="spellEnd"/>
      <w:r w:rsidRPr="00090A63">
        <w:rPr>
          <w:rFonts w:ascii="Simplified Arabic" w:hAnsi="Simplified Arabic" w:cs="Simplified Arabic"/>
          <w:sz w:val="28"/>
          <w:szCs w:val="28"/>
          <w:rtl/>
        </w:rPr>
        <w:t xml:space="preserve">، والتي شكلت أســـــــــاس للدبلوماسية البيئية التي جاءت بعد ذلك، وترتب عن هذا المؤتمر  </w:t>
      </w:r>
      <w:proofErr w:type="spellStart"/>
      <w:r w:rsidRPr="00090A63">
        <w:rPr>
          <w:rFonts w:ascii="Simplified Arabic" w:hAnsi="Simplified Arabic" w:cs="Simplified Arabic"/>
          <w:sz w:val="28"/>
          <w:szCs w:val="28"/>
          <w:rtl/>
        </w:rPr>
        <w:t>انشاء</w:t>
      </w:r>
      <w:proofErr w:type="spellEnd"/>
      <w:r w:rsidRPr="00090A63">
        <w:rPr>
          <w:rFonts w:ascii="Simplified Arabic" w:hAnsi="Simplified Arabic" w:cs="Simplified Arabic"/>
          <w:sz w:val="28"/>
          <w:szCs w:val="28"/>
          <w:rtl/>
        </w:rPr>
        <w:t xml:space="preserve"> شبكات مراقبة عالمية </w:t>
      </w:r>
      <w:proofErr w:type="spellStart"/>
      <w:r w:rsidRPr="00090A63">
        <w:rPr>
          <w:rFonts w:ascii="Simplified Arabic" w:hAnsi="Simplified Arabic" w:cs="Simplified Arabic"/>
          <w:sz w:val="28"/>
          <w:szCs w:val="28"/>
          <w:rtl/>
        </w:rPr>
        <w:t>واقليمية</w:t>
      </w:r>
      <w:proofErr w:type="spellEnd"/>
      <w:r w:rsidRPr="00090A63">
        <w:rPr>
          <w:rFonts w:ascii="Simplified Arabic" w:hAnsi="Simplified Arabic" w:cs="Simplified Arabic"/>
          <w:sz w:val="28"/>
          <w:szCs w:val="28"/>
          <w:rtl/>
        </w:rPr>
        <w:t xml:space="preserve"> لمــــــــراقبة المشاكل البيئية خاصة</w:t>
      </w:r>
      <w:r w:rsidRPr="00090A63">
        <w:rPr>
          <w:rFonts w:ascii="Simplified Arabic" w:hAnsi="Simplified Arabic" w:cs="Simplified Arabic"/>
          <w:b/>
          <w:bCs/>
          <w:sz w:val="28"/>
          <w:szCs w:val="28"/>
          <w:rtl/>
        </w:rPr>
        <w:t xml:space="preserve">: </w:t>
      </w:r>
      <w:r w:rsidRPr="00090A63">
        <w:rPr>
          <w:rFonts w:ascii="Simplified Arabic" w:hAnsi="Simplified Arabic" w:cs="Simplified Arabic"/>
          <w:b/>
          <w:bCs/>
          <w:sz w:val="28"/>
          <w:szCs w:val="28"/>
          <w:rtl/>
          <w:lang w:bidi="ar-DZ"/>
        </w:rPr>
        <w:t xml:space="preserve"> * </w:t>
      </w:r>
      <w:r w:rsidRPr="00090A63">
        <w:rPr>
          <w:rFonts w:ascii="Simplified Arabic" w:hAnsi="Simplified Arabic" w:cs="Simplified Arabic"/>
          <w:b/>
          <w:bCs/>
          <w:sz w:val="28"/>
          <w:szCs w:val="28"/>
          <w:rtl/>
        </w:rPr>
        <w:t xml:space="preserve">تلوث البحار </w:t>
      </w:r>
      <w:r w:rsidRPr="00090A63">
        <w:rPr>
          <w:rFonts w:ascii="Simplified Arabic" w:hAnsi="Simplified Arabic" w:cs="Simplified Arabic"/>
          <w:b/>
          <w:bCs/>
          <w:sz w:val="28"/>
          <w:szCs w:val="28"/>
          <w:rtl/>
          <w:lang w:bidi="ar-DZ"/>
        </w:rPr>
        <w:t xml:space="preserve">  * </w:t>
      </w:r>
      <w:r w:rsidRPr="00090A63">
        <w:rPr>
          <w:rFonts w:ascii="Simplified Arabic" w:hAnsi="Simplified Arabic" w:cs="Simplified Arabic"/>
          <w:b/>
          <w:bCs/>
          <w:sz w:val="28"/>
          <w:szCs w:val="28"/>
          <w:rtl/>
        </w:rPr>
        <w:t xml:space="preserve">تآكل طبقة الأوزون * تلوث الهواء * </w:t>
      </w:r>
      <w:proofErr w:type="spellStart"/>
      <w:r w:rsidRPr="00090A63">
        <w:rPr>
          <w:rFonts w:ascii="Simplified Arabic" w:hAnsi="Simplified Arabic" w:cs="Simplified Arabic"/>
          <w:b/>
          <w:bCs/>
          <w:sz w:val="28"/>
          <w:szCs w:val="28"/>
          <w:rtl/>
        </w:rPr>
        <w:t>الاحترار</w:t>
      </w:r>
      <w:proofErr w:type="spellEnd"/>
      <w:r w:rsidRPr="00090A63">
        <w:rPr>
          <w:rFonts w:ascii="Simplified Arabic" w:hAnsi="Simplified Arabic" w:cs="Simplified Arabic"/>
          <w:b/>
          <w:bCs/>
          <w:sz w:val="28"/>
          <w:szCs w:val="28"/>
          <w:rtl/>
        </w:rPr>
        <w:t xml:space="preserve"> العالمي. </w:t>
      </w:r>
      <w:r w:rsidRPr="00090A63">
        <w:rPr>
          <w:rFonts w:ascii="Simplified Arabic" w:hAnsi="Simplified Arabic" w:cs="Simplified Arabic"/>
          <w:sz w:val="28"/>
          <w:szCs w:val="28"/>
          <w:rtl/>
        </w:rPr>
        <w:t xml:space="preserve">وتدعما أيضا بمؤتمر - </w:t>
      </w:r>
      <w:proofErr w:type="spellStart"/>
      <w:r w:rsidRPr="00090A63">
        <w:rPr>
          <w:rFonts w:ascii="Simplified Arabic" w:hAnsi="Simplified Arabic" w:cs="Simplified Arabic"/>
          <w:sz w:val="28"/>
          <w:szCs w:val="28"/>
          <w:rtl/>
        </w:rPr>
        <w:t>ريو</w:t>
      </w:r>
      <w:proofErr w:type="spellEnd"/>
      <w:r w:rsidRPr="00090A63">
        <w:rPr>
          <w:rFonts w:ascii="Simplified Arabic" w:hAnsi="Simplified Arabic" w:cs="Simplified Arabic"/>
          <w:sz w:val="28"/>
          <w:szCs w:val="28"/>
          <w:rtl/>
        </w:rPr>
        <w:t xml:space="preserve"> (</w:t>
      </w:r>
      <w:r w:rsidRPr="00090A63">
        <w:rPr>
          <w:rFonts w:ascii="Simplified Arabic" w:hAnsi="Simplified Arabic" w:cs="Simplified Arabic"/>
          <w:sz w:val="28"/>
          <w:szCs w:val="28"/>
        </w:rPr>
        <w:t xml:space="preserve">The Rio </w:t>
      </w:r>
      <w:proofErr w:type="spellStart"/>
      <w:r w:rsidRPr="00090A63">
        <w:rPr>
          <w:rFonts w:ascii="Simplified Arabic" w:hAnsi="Simplified Arabic" w:cs="Simplified Arabic"/>
          <w:sz w:val="28"/>
          <w:szCs w:val="28"/>
        </w:rPr>
        <w:t>Conference</w:t>
      </w:r>
      <w:proofErr w:type="spellEnd"/>
      <w:r w:rsidRPr="00090A63">
        <w:rPr>
          <w:rFonts w:ascii="Simplified Arabic" w:hAnsi="Simplified Arabic" w:cs="Simplified Arabic"/>
          <w:sz w:val="28"/>
          <w:szCs w:val="28"/>
          <w:rtl/>
          <w:lang w:bidi="ar-DZ"/>
        </w:rPr>
        <w:t xml:space="preserve">) عام 1992، الذي شكل أحد أكبر اجتماعات القمة على </w:t>
      </w:r>
      <w:proofErr w:type="spellStart"/>
      <w:r w:rsidRPr="00090A63">
        <w:rPr>
          <w:rFonts w:ascii="Simplified Arabic" w:hAnsi="Simplified Arabic" w:cs="Simplified Arabic"/>
          <w:sz w:val="28"/>
          <w:szCs w:val="28"/>
          <w:rtl/>
          <w:lang w:bidi="ar-DZ"/>
        </w:rPr>
        <w:t>الاطلاق</w:t>
      </w:r>
      <w:proofErr w:type="spellEnd"/>
      <w:r w:rsidRPr="00090A63">
        <w:rPr>
          <w:rFonts w:ascii="Simplified Arabic" w:hAnsi="Simplified Arabic" w:cs="Simplified Arabic"/>
          <w:sz w:val="28"/>
          <w:szCs w:val="28"/>
          <w:rtl/>
          <w:lang w:bidi="ar-DZ"/>
        </w:rPr>
        <w:t xml:space="preserve"> (150دولة، 153 رئيس دولة).</w:t>
      </w:r>
    </w:p>
    <w:p w:rsidR="00090A63" w:rsidRPr="00090A63" w:rsidRDefault="00090A63" w:rsidP="00090A63">
      <w:pPr>
        <w:bidi/>
        <w:jc w:val="both"/>
        <w:rPr>
          <w:rFonts w:ascii="Simplified Arabic" w:hAnsi="Simplified Arabic" w:cs="Simplified Arabic"/>
          <w:sz w:val="28"/>
          <w:szCs w:val="28"/>
          <w:rtl/>
          <w:lang w:bidi="ar-DZ"/>
        </w:rPr>
      </w:pPr>
      <w:r w:rsidRPr="00090A63">
        <w:rPr>
          <w:rFonts w:ascii="Simplified Arabic" w:hAnsi="Simplified Arabic" w:cs="Simplified Arabic"/>
          <w:sz w:val="28"/>
          <w:szCs w:val="28"/>
          <w:rtl/>
          <w:lang w:bidi="ar-DZ"/>
        </w:rPr>
        <w:t xml:space="preserve">            أما مؤتمر  </w:t>
      </w:r>
      <w:proofErr w:type="spellStart"/>
      <w:r w:rsidRPr="00090A63">
        <w:rPr>
          <w:rFonts w:ascii="Simplified Arabic" w:hAnsi="Simplified Arabic" w:cs="Simplified Arabic"/>
          <w:b/>
          <w:bCs/>
          <w:sz w:val="28"/>
          <w:szCs w:val="28"/>
          <w:rtl/>
          <w:lang w:bidi="ar-DZ"/>
        </w:rPr>
        <w:t>كيوتو</w:t>
      </w:r>
      <w:proofErr w:type="spellEnd"/>
      <w:r w:rsidRPr="00090A63">
        <w:rPr>
          <w:rFonts w:ascii="Simplified Arabic" w:hAnsi="Simplified Arabic" w:cs="Simplified Arabic"/>
          <w:b/>
          <w:bCs/>
          <w:sz w:val="28"/>
          <w:szCs w:val="28"/>
          <w:rtl/>
          <w:lang w:bidi="ar-DZ"/>
        </w:rPr>
        <w:t xml:space="preserve"> </w:t>
      </w:r>
      <w:r w:rsidRPr="00090A63">
        <w:rPr>
          <w:rFonts w:ascii="Simplified Arabic" w:hAnsi="Simplified Arabic" w:cs="Simplified Arabic"/>
          <w:sz w:val="28"/>
          <w:szCs w:val="28"/>
          <w:rtl/>
          <w:lang w:bidi="ar-DZ"/>
        </w:rPr>
        <w:t xml:space="preserve">(اليابان) سنة 1997 فقد شكل نقطة ارتكــــاز مهمة جدا في السياسة الدولية للأمن البيئي (حول المناخ والبيئة)، حيث وضع </w:t>
      </w:r>
      <w:proofErr w:type="spellStart"/>
      <w:r w:rsidRPr="00090A63">
        <w:rPr>
          <w:rFonts w:ascii="Simplified Arabic" w:hAnsi="Simplified Arabic" w:cs="Simplified Arabic"/>
          <w:sz w:val="28"/>
          <w:szCs w:val="28"/>
          <w:rtl/>
          <w:lang w:bidi="ar-DZ"/>
        </w:rPr>
        <w:t>اطار</w:t>
      </w:r>
      <w:proofErr w:type="spellEnd"/>
      <w:r w:rsidRPr="00090A63">
        <w:rPr>
          <w:rFonts w:ascii="Simplified Arabic" w:hAnsi="Simplified Arabic" w:cs="Simplified Arabic"/>
          <w:sz w:val="28"/>
          <w:szCs w:val="28"/>
          <w:rtl/>
          <w:lang w:bidi="ar-DZ"/>
        </w:rPr>
        <w:t xml:space="preserve"> عام يهدف </w:t>
      </w:r>
      <w:proofErr w:type="spellStart"/>
      <w:r w:rsidRPr="00090A63">
        <w:rPr>
          <w:rFonts w:ascii="Simplified Arabic" w:hAnsi="Simplified Arabic" w:cs="Simplified Arabic"/>
          <w:sz w:val="28"/>
          <w:szCs w:val="28"/>
          <w:rtl/>
          <w:lang w:bidi="ar-DZ"/>
        </w:rPr>
        <w:t>الى</w:t>
      </w:r>
      <w:proofErr w:type="spellEnd"/>
      <w:r w:rsidRPr="00090A63">
        <w:rPr>
          <w:rFonts w:ascii="Simplified Arabic" w:hAnsi="Simplified Arabic" w:cs="Simplified Arabic"/>
          <w:sz w:val="28"/>
          <w:szCs w:val="28"/>
          <w:rtl/>
          <w:lang w:bidi="ar-DZ"/>
        </w:rPr>
        <w:t xml:space="preserve"> تقليص الغازات المنبعثة </w:t>
      </w:r>
      <w:proofErr w:type="spellStart"/>
      <w:r w:rsidRPr="00090A63">
        <w:rPr>
          <w:rFonts w:ascii="Simplified Arabic" w:hAnsi="Simplified Arabic" w:cs="Simplified Arabic"/>
          <w:sz w:val="28"/>
          <w:szCs w:val="28"/>
          <w:rtl/>
          <w:lang w:bidi="ar-DZ"/>
        </w:rPr>
        <w:t>الى</w:t>
      </w:r>
      <w:proofErr w:type="spellEnd"/>
      <w:r w:rsidRPr="00090A63">
        <w:rPr>
          <w:rFonts w:ascii="Simplified Arabic" w:hAnsi="Simplified Arabic" w:cs="Simplified Arabic"/>
          <w:sz w:val="28"/>
          <w:szCs w:val="28"/>
          <w:rtl/>
          <w:lang w:bidi="ar-DZ"/>
        </w:rPr>
        <w:t xml:space="preserve"> نسبة أقل من 05 </w:t>
      </w:r>
      <w:r w:rsidRPr="00090A63">
        <w:rPr>
          <w:rFonts w:ascii="Simplified Arabic" w:hAnsi="Simplified Arabic" w:cs="Simplified Arabic"/>
          <w:sz w:val="28"/>
          <w:szCs w:val="28"/>
          <w:lang w:bidi="ar-DZ"/>
        </w:rPr>
        <w:t>%</w:t>
      </w:r>
      <w:r w:rsidRPr="00090A63">
        <w:rPr>
          <w:rFonts w:ascii="Simplified Arabic" w:hAnsi="Simplified Arabic" w:cs="Simplified Arabic"/>
          <w:sz w:val="28"/>
          <w:szCs w:val="28"/>
          <w:rtl/>
          <w:lang w:bidi="ar-DZ"/>
        </w:rPr>
        <w:t xml:space="preserve"> ، رغم أنه سمح للدول الكبرى بشراء كمية </w:t>
      </w:r>
      <w:proofErr w:type="spellStart"/>
      <w:r w:rsidRPr="00090A63">
        <w:rPr>
          <w:rFonts w:ascii="Simplified Arabic" w:hAnsi="Simplified Arabic" w:cs="Simplified Arabic"/>
          <w:sz w:val="28"/>
          <w:szCs w:val="28"/>
          <w:rtl/>
          <w:lang w:bidi="ar-DZ"/>
        </w:rPr>
        <w:t>انبعاثات</w:t>
      </w:r>
      <w:proofErr w:type="spellEnd"/>
      <w:r w:rsidRPr="00090A63">
        <w:rPr>
          <w:rFonts w:ascii="Simplified Arabic" w:hAnsi="Simplified Arabic" w:cs="Simplified Arabic"/>
          <w:sz w:val="28"/>
          <w:szCs w:val="28"/>
          <w:rtl/>
          <w:lang w:bidi="ar-DZ"/>
        </w:rPr>
        <w:t xml:space="preserve"> الكربون المسموح </w:t>
      </w:r>
      <w:proofErr w:type="spellStart"/>
      <w:r w:rsidRPr="00090A63">
        <w:rPr>
          <w:rFonts w:ascii="Simplified Arabic" w:hAnsi="Simplified Arabic" w:cs="Simplified Arabic"/>
          <w:sz w:val="28"/>
          <w:szCs w:val="28"/>
          <w:rtl/>
          <w:lang w:bidi="ar-DZ"/>
        </w:rPr>
        <w:t>بها</w:t>
      </w:r>
      <w:proofErr w:type="spellEnd"/>
      <w:r w:rsidRPr="00090A63">
        <w:rPr>
          <w:rFonts w:ascii="Simplified Arabic" w:hAnsi="Simplified Arabic" w:cs="Simplified Arabic"/>
          <w:sz w:val="28"/>
          <w:szCs w:val="28"/>
          <w:rtl/>
          <w:lang w:bidi="ar-DZ"/>
        </w:rPr>
        <w:t xml:space="preserve"> للدول الصغرى " </w:t>
      </w:r>
      <w:r w:rsidRPr="00090A63">
        <w:rPr>
          <w:rFonts w:ascii="Simplified Arabic" w:hAnsi="Simplified Arabic" w:cs="Simplified Arabic"/>
          <w:b/>
          <w:bCs/>
          <w:sz w:val="28"/>
          <w:szCs w:val="28"/>
          <w:rtl/>
          <w:lang w:bidi="ar-DZ"/>
        </w:rPr>
        <w:t xml:space="preserve">منظومة تراخيص </w:t>
      </w:r>
      <w:proofErr w:type="spellStart"/>
      <w:r w:rsidRPr="00090A63">
        <w:rPr>
          <w:rFonts w:ascii="Simplified Arabic" w:hAnsi="Simplified Arabic" w:cs="Simplified Arabic"/>
          <w:b/>
          <w:bCs/>
          <w:sz w:val="28"/>
          <w:szCs w:val="28"/>
          <w:rtl/>
          <w:lang w:bidi="ar-DZ"/>
        </w:rPr>
        <w:t>اطلاق</w:t>
      </w:r>
      <w:proofErr w:type="spellEnd"/>
      <w:r w:rsidRPr="00090A63">
        <w:rPr>
          <w:rFonts w:ascii="Simplified Arabic" w:hAnsi="Simplified Arabic" w:cs="Simplified Arabic"/>
          <w:b/>
          <w:bCs/>
          <w:sz w:val="28"/>
          <w:szCs w:val="28"/>
          <w:rtl/>
          <w:lang w:bidi="ar-DZ"/>
        </w:rPr>
        <w:t xml:space="preserve"> </w:t>
      </w:r>
      <w:proofErr w:type="spellStart"/>
      <w:r w:rsidRPr="00090A63">
        <w:rPr>
          <w:rFonts w:ascii="Simplified Arabic" w:hAnsi="Simplified Arabic" w:cs="Simplified Arabic"/>
          <w:b/>
          <w:bCs/>
          <w:sz w:val="28"/>
          <w:szCs w:val="28"/>
          <w:rtl/>
          <w:lang w:bidi="ar-DZ"/>
        </w:rPr>
        <w:t>انبعاثات</w:t>
      </w:r>
      <w:proofErr w:type="spellEnd"/>
      <w:r w:rsidRPr="00090A63">
        <w:rPr>
          <w:rFonts w:ascii="Simplified Arabic" w:hAnsi="Simplified Arabic" w:cs="Simplified Arabic"/>
          <w:b/>
          <w:bCs/>
          <w:sz w:val="28"/>
          <w:szCs w:val="28"/>
          <w:rtl/>
          <w:lang w:bidi="ar-DZ"/>
        </w:rPr>
        <w:t xml:space="preserve"> قابلة للتداول</w:t>
      </w:r>
      <w:r w:rsidRPr="00090A63">
        <w:rPr>
          <w:rFonts w:ascii="Simplified Arabic" w:hAnsi="Simplified Arabic" w:cs="Simplified Arabic"/>
          <w:sz w:val="28"/>
          <w:szCs w:val="28"/>
          <w:rtl/>
          <w:lang w:bidi="ar-DZ"/>
        </w:rPr>
        <w:t xml:space="preserve">"، في حين شكل مؤتمر </w:t>
      </w:r>
      <w:r w:rsidRPr="00090A63">
        <w:rPr>
          <w:rFonts w:ascii="Simplified Arabic" w:hAnsi="Simplified Arabic" w:cs="Simplified Arabic"/>
          <w:b/>
          <w:bCs/>
          <w:sz w:val="28"/>
          <w:szCs w:val="28"/>
          <w:rtl/>
          <w:lang w:bidi="ar-DZ"/>
        </w:rPr>
        <w:t>باريس</w:t>
      </w:r>
      <w:r w:rsidRPr="00090A63">
        <w:rPr>
          <w:rFonts w:ascii="Simplified Arabic" w:hAnsi="Simplified Arabic" w:cs="Simplified Arabic"/>
          <w:sz w:val="28"/>
          <w:szCs w:val="28"/>
          <w:rtl/>
          <w:lang w:bidi="ar-DZ"/>
        </w:rPr>
        <w:t xml:space="preserve"> سنة 2015 أيضا أمل جديد للعالم بحثا عن </w:t>
      </w:r>
      <w:proofErr w:type="spellStart"/>
      <w:r w:rsidRPr="00090A63">
        <w:rPr>
          <w:rFonts w:ascii="Simplified Arabic" w:hAnsi="Simplified Arabic" w:cs="Simplified Arabic"/>
          <w:sz w:val="28"/>
          <w:szCs w:val="28"/>
          <w:rtl/>
          <w:lang w:bidi="ar-DZ"/>
        </w:rPr>
        <w:t>اجراءات</w:t>
      </w:r>
      <w:proofErr w:type="spellEnd"/>
      <w:r w:rsidRPr="00090A63">
        <w:rPr>
          <w:rFonts w:ascii="Simplified Arabic" w:hAnsi="Simplified Arabic" w:cs="Simplified Arabic"/>
          <w:sz w:val="28"/>
          <w:szCs w:val="28"/>
          <w:rtl/>
          <w:lang w:bidi="ar-DZ"/>
        </w:rPr>
        <w:t xml:space="preserve"> ونتائج ملموسة من طرف الدول الكبرى، من خلال محاولة التأكيد على ضرورة الالتزام بتطبيق اتفاق </w:t>
      </w:r>
      <w:proofErr w:type="spellStart"/>
      <w:r w:rsidRPr="00090A63">
        <w:rPr>
          <w:rFonts w:ascii="Simplified Arabic" w:hAnsi="Simplified Arabic" w:cs="Simplified Arabic"/>
          <w:b/>
          <w:bCs/>
          <w:sz w:val="28"/>
          <w:szCs w:val="28"/>
          <w:rtl/>
          <w:lang w:bidi="ar-DZ"/>
        </w:rPr>
        <w:t>دوربان</w:t>
      </w:r>
      <w:proofErr w:type="spellEnd"/>
      <w:r w:rsidRPr="00090A63">
        <w:rPr>
          <w:rFonts w:ascii="Simplified Arabic" w:hAnsi="Simplified Arabic" w:cs="Simplified Arabic"/>
          <w:sz w:val="28"/>
          <w:szCs w:val="28"/>
          <w:rtl/>
          <w:lang w:bidi="ar-DZ"/>
        </w:rPr>
        <w:t xml:space="preserve"> 2011، والعمل جديا لخفض نسبة </w:t>
      </w:r>
      <w:proofErr w:type="spellStart"/>
      <w:r w:rsidRPr="00090A63">
        <w:rPr>
          <w:rFonts w:ascii="Simplified Arabic" w:hAnsi="Simplified Arabic" w:cs="Simplified Arabic"/>
          <w:sz w:val="28"/>
          <w:szCs w:val="28"/>
          <w:rtl/>
          <w:lang w:bidi="ar-DZ"/>
        </w:rPr>
        <w:t>الانبعاثات</w:t>
      </w:r>
      <w:proofErr w:type="spellEnd"/>
      <w:r w:rsidRPr="00090A63">
        <w:rPr>
          <w:rFonts w:ascii="Simplified Arabic" w:hAnsi="Simplified Arabic" w:cs="Simplified Arabic"/>
          <w:sz w:val="28"/>
          <w:szCs w:val="28"/>
          <w:rtl/>
          <w:lang w:bidi="ar-DZ"/>
        </w:rPr>
        <w:t xml:space="preserve"> لتحقيق أقل من 02 درجة مئوية للتصدي لظاهرة الاحتباس الحراري، غير أن انسحاب الولايات المتحدة الأمريكية بدد كل الآمال.        </w:t>
      </w:r>
    </w:p>
    <w:p w:rsidR="00090A63" w:rsidRPr="00090A63" w:rsidRDefault="00090A63" w:rsidP="00090A63">
      <w:pPr>
        <w:bidi/>
        <w:jc w:val="both"/>
        <w:rPr>
          <w:rFonts w:ascii="Simplified Arabic" w:hAnsi="Simplified Arabic" w:cs="Simplified Arabic"/>
          <w:sz w:val="28"/>
          <w:szCs w:val="28"/>
        </w:rPr>
      </w:pPr>
      <w:r w:rsidRPr="00090A63">
        <w:rPr>
          <w:rFonts w:ascii="Simplified Arabic" w:hAnsi="Simplified Arabic" w:cs="Simplified Arabic"/>
          <w:sz w:val="28"/>
          <w:szCs w:val="28"/>
          <w:rtl/>
        </w:rPr>
        <w:t xml:space="preserve">      وأصبحت في بداية القرن الواحد والعشرين مسألة تلوث البيئة والاحتباس الحراري، مسألة أمنية وتهديد أمني أشد خطورة على البشرية، خاصة في ظل تماطل الدول عن تقليص نشاطها الصناعي والتخلي عن الوقود </w:t>
      </w:r>
      <w:proofErr w:type="spellStart"/>
      <w:r w:rsidRPr="00090A63">
        <w:rPr>
          <w:rFonts w:ascii="Simplified Arabic" w:hAnsi="Simplified Arabic" w:cs="Simplified Arabic"/>
          <w:sz w:val="28"/>
          <w:szCs w:val="28"/>
          <w:rtl/>
        </w:rPr>
        <w:t>الأحفوري</w:t>
      </w:r>
      <w:proofErr w:type="spellEnd"/>
      <w:r w:rsidRPr="00090A63">
        <w:rPr>
          <w:rFonts w:ascii="Simplified Arabic" w:hAnsi="Simplified Arabic" w:cs="Simplified Arabic"/>
          <w:sz w:val="28"/>
          <w:szCs w:val="28"/>
          <w:rtl/>
        </w:rPr>
        <w:t xml:space="preserve"> (خاصة الفحم الحجري)، والعمل على تطوير مواردها </w:t>
      </w:r>
      <w:r w:rsidRPr="00090A63">
        <w:rPr>
          <w:rFonts w:ascii="Simplified Arabic" w:hAnsi="Simplified Arabic" w:cs="Simplified Arabic"/>
          <w:sz w:val="28"/>
          <w:szCs w:val="28"/>
          <w:rtl/>
        </w:rPr>
        <w:lastRenderedPageBreak/>
        <w:t xml:space="preserve">من الطاقات البديلة والمتجددة، خاصة الولايات المتحدة الأمريكية فشركاتها </w:t>
      </w:r>
      <w:proofErr w:type="spellStart"/>
      <w:r w:rsidRPr="00090A63">
        <w:rPr>
          <w:rFonts w:ascii="Simplified Arabic" w:hAnsi="Simplified Arabic" w:cs="Simplified Arabic"/>
          <w:sz w:val="28"/>
          <w:szCs w:val="28"/>
          <w:rtl/>
        </w:rPr>
        <w:t>مسؤولة</w:t>
      </w:r>
      <w:proofErr w:type="spellEnd"/>
      <w:r w:rsidRPr="00090A63">
        <w:rPr>
          <w:rFonts w:ascii="Simplified Arabic" w:hAnsi="Simplified Arabic" w:cs="Simplified Arabic"/>
          <w:sz w:val="28"/>
          <w:szCs w:val="28"/>
          <w:rtl/>
        </w:rPr>
        <w:t xml:space="preserve"> عن أكثر من 30 </w:t>
      </w:r>
      <w:r w:rsidRPr="00090A63">
        <w:rPr>
          <w:rFonts w:ascii="Simplified Arabic" w:hAnsi="Simplified Arabic" w:cs="Simplified Arabic"/>
          <w:sz w:val="28"/>
          <w:szCs w:val="28"/>
        </w:rPr>
        <w:t>%</w:t>
      </w:r>
      <w:r w:rsidRPr="00090A63">
        <w:rPr>
          <w:rFonts w:ascii="Simplified Arabic" w:hAnsi="Simplified Arabic" w:cs="Simplified Arabic"/>
          <w:sz w:val="28"/>
          <w:szCs w:val="28"/>
          <w:rtl/>
          <w:lang w:bidi="ar-DZ"/>
        </w:rPr>
        <w:t xml:space="preserve"> من </w:t>
      </w:r>
      <w:proofErr w:type="spellStart"/>
      <w:r w:rsidRPr="00090A63">
        <w:rPr>
          <w:rFonts w:ascii="Simplified Arabic" w:hAnsi="Simplified Arabic" w:cs="Simplified Arabic"/>
          <w:sz w:val="28"/>
          <w:szCs w:val="28"/>
          <w:rtl/>
          <w:lang w:bidi="ar-DZ"/>
        </w:rPr>
        <w:t>الانبعاثات</w:t>
      </w:r>
      <w:proofErr w:type="spellEnd"/>
      <w:r w:rsidRPr="00090A63">
        <w:rPr>
          <w:rFonts w:ascii="Simplified Arabic" w:hAnsi="Simplified Arabic" w:cs="Simplified Arabic"/>
          <w:sz w:val="28"/>
          <w:szCs w:val="28"/>
          <w:rtl/>
          <w:lang w:bidi="ar-DZ"/>
        </w:rPr>
        <w:t xml:space="preserve">، </w:t>
      </w:r>
      <w:r w:rsidRPr="00090A63">
        <w:rPr>
          <w:rFonts w:ascii="Simplified Arabic" w:hAnsi="Simplified Arabic" w:cs="Simplified Arabic"/>
          <w:sz w:val="28"/>
          <w:szCs w:val="28"/>
          <w:rtl/>
        </w:rPr>
        <w:t xml:space="preserve">فتلوث الهواء </w:t>
      </w:r>
      <w:proofErr w:type="spellStart"/>
      <w:r w:rsidRPr="00090A63">
        <w:rPr>
          <w:rFonts w:ascii="Simplified Arabic" w:hAnsi="Simplified Arabic" w:cs="Simplified Arabic"/>
          <w:sz w:val="28"/>
          <w:szCs w:val="28"/>
          <w:rtl/>
        </w:rPr>
        <w:t>والاحترار</w:t>
      </w:r>
      <w:proofErr w:type="spellEnd"/>
      <w:r w:rsidRPr="00090A63">
        <w:rPr>
          <w:rFonts w:ascii="Simplified Arabic" w:hAnsi="Simplified Arabic" w:cs="Simplified Arabic"/>
          <w:sz w:val="28"/>
          <w:szCs w:val="28"/>
          <w:rtl/>
        </w:rPr>
        <w:t xml:space="preserve"> العالمي الناتجين عن احتراق الوقود </w:t>
      </w:r>
      <w:proofErr w:type="spellStart"/>
      <w:r w:rsidRPr="00090A63">
        <w:rPr>
          <w:rFonts w:ascii="Simplified Arabic" w:hAnsi="Simplified Arabic" w:cs="Simplified Arabic"/>
          <w:sz w:val="28"/>
          <w:szCs w:val="28"/>
          <w:rtl/>
        </w:rPr>
        <w:t>الأحفوري</w:t>
      </w:r>
      <w:proofErr w:type="spellEnd"/>
      <w:r w:rsidRPr="00090A63">
        <w:rPr>
          <w:rFonts w:ascii="Simplified Arabic" w:hAnsi="Simplified Arabic" w:cs="Simplified Arabic"/>
          <w:sz w:val="28"/>
          <w:szCs w:val="28"/>
          <w:rtl/>
        </w:rPr>
        <w:t xml:space="preserve"> </w:t>
      </w:r>
      <w:proofErr w:type="spellStart"/>
      <w:r w:rsidRPr="00090A63">
        <w:rPr>
          <w:rFonts w:ascii="Simplified Arabic" w:hAnsi="Simplified Arabic" w:cs="Simplified Arabic"/>
          <w:sz w:val="28"/>
          <w:szCs w:val="28"/>
          <w:rtl/>
        </w:rPr>
        <w:t>يسببان</w:t>
      </w:r>
      <w:proofErr w:type="spellEnd"/>
      <w:r w:rsidRPr="00090A63">
        <w:rPr>
          <w:rFonts w:ascii="Simplified Arabic" w:hAnsi="Simplified Arabic" w:cs="Simplified Arabic"/>
          <w:sz w:val="28"/>
          <w:szCs w:val="28"/>
          <w:rtl/>
        </w:rPr>
        <w:t xml:space="preserve"> وفاة أكثر من 7 ملايين </w:t>
      </w:r>
      <w:proofErr w:type="spellStart"/>
      <w:r w:rsidRPr="00090A63">
        <w:rPr>
          <w:rFonts w:ascii="Simplified Arabic" w:hAnsi="Simplified Arabic" w:cs="Simplified Arabic"/>
          <w:sz w:val="28"/>
          <w:szCs w:val="28"/>
          <w:rtl/>
        </w:rPr>
        <w:t>انسان</w:t>
      </w:r>
      <w:proofErr w:type="spellEnd"/>
      <w:r w:rsidRPr="00090A63">
        <w:rPr>
          <w:rFonts w:ascii="Simplified Arabic" w:hAnsi="Simplified Arabic" w:cs="Simplified Arabic"/>
          <w:sz w:val="28"/>
          <w:szCs w:val="28"/>
          <w:rtl/>
        </w:rPr>
        <w:t xml:space="preserve"> سنويا حسب تقرير منظمة الصحة العالمية لسنة 2014، وبالتالي فأهم أسباب هذه التهديدات الأمنية مرتبطة بنشاطات الدول الصناعية الكبرى أكثر من أي شيء آخر.  </w:t>
      </w:r>
    </w:p>
    <w:p w:rsidR="00090A63" w:rsidRPr="00090A63" w:rsidRDefault="00090A63" w:rsidP="00090A63">
      <w:pPr>
        <w:numPr>
          <w:ilvl w:val="0"/>
          <w:numId w:val="4"/>
        </w:numPr>
        <w:bidi/>
        <w:spacing w:after="0"/>
        <w:jc w:val="both"/>
        <w:rPr>
          <w:rFonts w:ascii="Simplified Arabic" w:hAnsi="Simplified Arabic" w:cs="Simplified Arabic"/>
          <w:b/>
          <w:bCs/>
          <w:sz w:val="28"/>
          <w:szCs w:val="28"/>
        </w:rPr>
      </w:pPr>
      <w:r w:rsidRPr="00090A63">
        <w:rPr>
          <w:rFonts w:ascii="Simplified Arabic" w:hAnsi="Simplified Arabic" w:cs="Simplified Arabic"/>
          <w:b/>
          <w:bCs/>
          <w:sz w:val="28"/>
          <w:szCs w:val="28"/>
          <w:rtl/>
        </w:rPr>
        <w:t xml:space="preserve">الجريمة المنظمة : </w:t>
      </w:r>
      <w:r w:rsidRPr="00090A63">
        <w:rPr>
          <w:rFonts w:ascii="Simplified Arabic" w:hAnsi="Simplified Arabic" w:cs="Simplified Arabic"/>
          <w:sz w:val="28"/>
          <w:szCs w:val="28"/>
          <w:rtl/>
        </w:rPr>
        <w:t xml:space="preserve">تتجسد الجريمة المنظمة في العدد من الأشكال كتجارة المخدرات وتجارة الأسلحة وتجارة البشر وتبييض الأموال وغيرها، وهي تهدد الأمن الاقتصادي والاجتماعي والصحي للإنسان، وتعاني منها الدول الغنية والفقيرة على حد سواء، فتجارة المخدرات تطورت بشكل رهيب جعل الدول الكبرى عاجزة عن حماية حدودها من العصابات المتاجرة </w:t>
      </w:r>
      <w:proofErr w:type="spellStart"/>
      <w:r w:rsidRPr="00090A63">
        <w:rPr>
          <w:rFonts w:ascii="Simplified Arabic" w:hAnsi="Simplified Arabic" w:cs="Simplified Arabic"/>
          <w:sz w:val="28"/>
          <w:szCs w:val="28"/>
          <w:rtl/>
        </w:rPr>
        <w:t>بها</w:t>
      </w:r>
      <w:proofErr w:type="spellEnd"/>
      <w:r w:rsidRPr="00090A63">
        <w:rPr>
          <w:rFonts w:ascii="Simplified Arabic" w:hAnsi="Simplified Arabic" w:cs="Simplified Arabic"/>
          <w:sz w:val="28"/>
          <w:szCs w:val="28"/>
          <w:rtl/>
        </w:rPr>
        <w:t xml:space="preserve">، فالمخدرات المنتجة في أمريكيا اللاتينية تصل للولايات المتحدة وأوروبا بطرق متعددة وكميات كبيرة جداً، وعائداتها تقدر  </w:t>
      </w:r>
      <w:proofErr w:type="spellStart"/>
      <w:r w:rsidRPr="00090A63">
        <w:rPr>
          <w:rFonts w:ascii="Simplified Arabic" w:hAnsi="Simplified Arabic" w:cs="Simplified Arabic"/>
          <w:sz w:val="28"/>
          <w:szCs w:val="28"/>
          <w:rtl/>
        </w:rPr>
        <w:t>بملايير</w:t>
      </w:r>
      <w:proofErr w:type="spellEnd"/>
      <w:r w:rsidRPr="00090A63">
        <w:rPr>
          <w:rFonts w:ascii="Simplified Arabic" w:hAnsi="Simplified Arabic" w:cs="Simplified Arabic"/>
          <w:sz w:val="28"/>
          <w:szCs w:val="28"/>
          <w:rtl/>
        </w:rPr>
        <w:t xml:space="preserve"> الدولارات وقدرها بعض </w:t>
      </w:r>
      <w:proofErr w:type="spellStart"/>
      <w:r w:rsidRPr="00090A63">
        <w:rPr>
          <w:rFonts w:ascii="Simplified Arabic" w:hAnsi="Simplified Arabic" w:cs="Simplified Arabic"/>
          <w:sz w:val="28"/>
          <w:szCs w:val="28"/>
          <w:rtl/>
        </w:rPr>
        <w:t>الاحصائيات</w:t>
      </w:r>
      <w:proofErr w:type="spellEnd"/>
      <w:r w:rsidRPr="00090A63">
        <w:rPr>
          <w:rFonts w:ascii="Simplified Arabic" w:hAnsi="Simplified Arabic" w:cs="Simplified Arabic"/>
          <w:sz w:val="28"/>
          <w:szCs w:val="28"/>
          <w:rtl/>
        </w:rPr>
        <w:t xml:space="preserve"> بــحوالي 320 مليار دولار سنويا (عائدات العصابات الروسية 8.5 مليار دولار ، المكسيكية 6.5 مليار دولار ، الايطالية 4.9 مليار دولار).  </w:t>
      </w:r>
    </w:p>
    <w:p w:rsidR="00090A63" w:rsidRPr="00090A63" w:rsidRDefault="00090A63" w:rsidP="00090A63">
      <w:pPr>
        <w:bidi/>
        <w:jc w:val="both"/>
        <w:rPr>
          <w:rFonts w:ascii="Simplified Arabic" w:hAnsi="Simplified Arabic" w:cs="Simplified Arabic"/>
          <w:b/>
          <w:bCs/>
          <w:sz w:val="28"/>
          <w:szCs w:val="28"/>
        </w:rPr>
      </w:pPr>
      <w:r w:rsidRPr="00090A63">
        <w:rPr>
          <w:rFonts w:ascii="Simplified Arabic" w:hAnsi="Simplified Arabic" w:cs="Simplified Arabic"/>
          <w:sz w:val="28"/>
          <w:szCs w:val="28"/>
          <w:rtl/>
        </w:rPr>
        <w:t xml:space="preserve">          أما تجارة الأسلحة فقد أصبحت أكثر رواجا وانتشاراً في ظل اتساع رقعة النزاعات في </w:t>
      </w:r>
      <w:proofErr w:type="spellStart"/>
      <w:r w:rsidRPr="00090A63">
        <w:rPr>
          <w:rFonts w:ascii="Simplified Arabic" w:hAnsi="Simplified Arabic" w:cs="Simplified Arabic"/>
          <w:sz w:val="28"/>
          <w:szCs w:val="28"/>
          <w:rtl/>
        </w:rPr>
        <w:t>افريقيا</w:t>
      </w:r>
      <w:proofErr w:type="spellEnd"/>
      <w:r w:rsidRPr="00090A63">
        <w:rPr>
          <w:rFonts w:ascii="Simplified Arabic" w:hAnsi="Simplified Arabic" w:cs="Simplified Arabic"/>
          <w:sz w:val="28"/>
          <w:szCs w:val="28"/>
          <w:rtl/>
        </w:rPr>
        <w:t xml:space="preserve"> وموجة الثورات العربية في الشرق الأوسط، فهي رائجة في وسط وشمال </w:t>
      </w:r>
      <w:proofErr w:type="spellStart"/>
      <w:r w:rsidRPr="00090A63">
        <w:rPr>
          <w:rFonts w:ascii="Simplified Arabic" w:hAnsi="Simplified Arabic" w:cs="Simplified Arabic"/>
          <w:sz w:val="28"/>
          <w:szCs w:val="28"/>
          <w:rtl/>
        </w:rPr>
        <w:t>افريقيا</w:t>
      </w:r>
      <w:proofErr w:type="spellEnd"/>
      <w:r w:rsidRPr="00090A63">
        <w:rPr>
          <w:rFonts w:ascii="Simplified Arabic" w:hAnsi="Simplified Arabic" w:cs="Simplified Arabic"/>
          <w:sz w:val="28"/>
          <w:szCs w:val="28"/>
          <w:rtl/>
        </w:rPr>
        <w:t xml:space="preserve"> والشرق الأوسط وأمريكا الشمالية والجنوبية بشكل رهيب، جعل من الجماعات المتاجرة فيها أقوى من بعض الجيوش النظامية خاصة وأنها أصبحت تتعاون من الجماعات </w:t>
      </w:r>
      <w:proofErr w:type="spellStart"/>
      <w:r w:rsidRPr="00090A63">
        <w:rPr>
          <w:rFonts w:ascii="Simplified Arabic" w:hAnsi="Simplified Arabic" w:cs="Simplified Arabic"/>
          <w:sz w:val="28"/>
          <w:szCs w:val="28"/>
          <w:rtl/>
        </w:rPr>
        <w:t>الارهابية</w:t>
      </w:r>
      <w:proofErr w:type="spellEnd"/>
      <w:r w:rsidRPr="00090A63">
        <w:rPr>
          <w:rFonts w:ascii="Simplified Arabic" w:hAnsi="Simplified Arabic" w:cs="Simplified Arabic"/>
          <w:sz w:val="28"/>
          <w:szCs w:val="28"/>
          <w:rtl/>
        </w:rPr>
        <w:t xml:space="preserve"> في تبادل المصالح والمعلومات للتفوق على الأجهزة الأمنية للدول. أما تجارة البشر  فلا تزال منتشرة بشكل كبير في آسيا </w:t>
      </w:r>
      <w:proofErr w:type="spellStart"/>
      <w:r w:rsidRPr="00090A63">
        <w:rPr>
          <w:rFonts w:ascii="Simplified Arabic" w:hAnsi="Simplified Arabic" w:cs="Simplified Arabic"/>
          <w:sz w:val="28"/>
          <w:szCs w:val="28"/>
          <w:rtl/>
        </w:rPr>
        <w:t>وافريقيا</w:t>
      </w:r>
      <w:proofErr w:type="spellEnd"/>
      <w:r w:rsidRPr="00090A63">
        <w:rPr>
          <w:rFonts w:ascii="Simplified Arabic" w:hAnsi="Simplified Arabic" w:cs="Simplified Arabic"/>
          <w:sz w:val="28"/>
          <w:szCs w:val="28"/>
          <w:rtl/>
        </w:rPr>
        <w:t xml:space="preserve">، كتهريب النساء والأطفال لاستغلالهم في العمالة والدعارة، أو  المتاجرة في الأعضاء البشرية وتهريبها للدول الغنية وغيرها.   </w:t>
      </w:r>
    </w:p>
    <w:p w:rsidR="00347F32" w:rsidRPr="00090A63" w:rsidRDefault="00347F32" w:rsidP="00090A63">
      <w:pPr>
        <w:bidi/>
        <w:rPr>
          <w:rFonts w:ascii="Simplified Arabic" w:hAnsi="Simplified Arabic" w:cs="Simplified Arabic"/>
          <w:sz w:val="28"/>
          <w:szCs w:val="28"/>
          <w:rtl/>
          <w:lang w:bidi="ar-DZ"/>
        </w:rPr>
      </w:pPr>
    </w:p>
    <w:sectPr w:rsidR="00347F32" w:rsidRPr="00090A63" w:rsidSect="002B0B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2AB"/>
    <w:multiLevelType w:val="hybridMultilevel"/>
    <w:tmpl w:val="79CE45A6"/>
    <w:lvl w:ilvl="0" w:tplc="4814A7D4">
      <w:start w:val="1"/>
      <w:numFmt w:val="arabicAlpha"/>
      <w:lvlText w:val="%1-"/>
      <w:lvlJc w:val="left"/>
      <w:pPr>
        <w:ind w:left="360" w:hanging="360"/>
      </w:pPr>
      <w:rPr>
        <w:rFonts w:ascii="Sakkal Majalla" w:eastAsiaTheme="minorEastAsia" w:hAnsi="Sakkal Majalla" w:cs="Sakkal Majall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204625"/>
    <w:multiLevelType w:val="hybridMultilevel"/>
    <w:tmpl w:val="D4822DAA"/>
    <w:lvl w:ilvl="0" w:tplc="04F6AA32">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3652BD"/>
    <w:multiLevelType w:val="hybridMultilevel"/>
    <w:tmpl w:val="75081096"/>
    <w:lvl w:ilvl="0" w:tplc="00C4A480">
      <w:start w:val="2"/>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2B5C1A"/>
    <w:multiLevelType w:val="hybridMultilevel"/>
    <w:tmpl w:val="E5E4FE14"/>
    <w:lvl w:ilvl="0" w:tplc="9CB088E2">
      <w:start w:val="1"/>
      <w:numFmt w:val="bullet"/>
      <w:lvlText w:val=""/>
      <w:lvlJc w:val="left"/>
      <w:pPr>
        <w:ind w:left="1352" w:hanging="360"/>
      </w:pPr>
      <w:rPr>
        <w:rFonts w:ascii="Symbol" w:eastAsia="Times New Roman" w:hAnsi="Symbol" w:cs="Sakkal Majalla" w:hint="default"/>
      </w:rPr>
    </w:lvl>
    <w:lvl w:ilvl="1" w:tplc="040C0003" w:tentative="1">
      <w:start w:val="1"/>
      <w:numFmt w:val="bullet"/>
      <w:lvlText w:val="o"/>
      <w:lvlJc w:val="left"/>
      <w:pPr>
        <w:ind w:left="5085" w:hanging="360"/>
      </w:pPr>
      <w:rPr>
        <w:rFonts w:ascii="Courier New" w:hAnsi="Courier New" w:cs="Courier New" w:hint="default"/>
      </w:rPr>
    </w:lvl>
    <w:lvl w:ilvl="2" w:tplc="040C0005" w:tentative="1">
      <w:start w:val="1"/>
      <w:numFmt w:val="bullet"/>
      <w:lvlText w:val=""/>
      <w:lvlJc w:val="left"/>
      <w:pPr>
        <w:ind w:left="5805" w:hanging="360"/>
      </w:pPr>
      <w:rPr>
        <w:rFonts w:ascii="Wingdings" w:hAnsi="Wingdings" w:hint="default"/>
      </w:rPr>
    </w:lvl>
    <w:lvl w:ilvl="3" w:tplc="040C0001" w:tentative="1">
      <w:start w:val="1"/>
      <w:numFmt w:val="bullet"/>
      <w:lvlText w:val=""/>
      <w:lvlJc w:val="left"/>
      <w:pPr>
        <w:ind w:left="6525" w:hanging="360"/>
      </w:pPr>
      <w:rPr>
        <w:rFonts w:ascii="Symbol" w:hAnsi="Symbol" w:hint="default"/>
      </w:rPr>
    </w:lvl>
    <w:lvl w:ilvl="4" w:tplc="040C0003" w:tentative="1">
      <w:start w:val="1"/>
      <w:numFmt w:val="bullet"/>
      <w:lvlText w:val="o"/>
      <w:lvlJc w:val="left"/>
      <w:pPr>
        <w:ind w:left="7245" w:hanging="360"/>
      </w:pPr>
      <w:rPr>
        <w:rFonts w:ascii="Courier New" w:hAnsi="Courier New" w:cs="Courier New" w:hint="default"/>
      </w:rPr>
    </w:lvl>
    <w:lvl w:ilvl="5" w:tplc="040C0005" w:tentative="1">
      <w:start w:val="1"/>
      <w:numFmt w:val="bullet"/>
      <w:lvlText w:val=""/>
      <w:lvlJc w:val="left"/>
      <w:pPr>
        <w:ind w:left="7965" w:hanging="360"/>
      </w:pPr>
      <w:rPr>
        <w:rFonts w:ascii="Wingdings" w:hAnsi="Wingdings" w:hint="default"/>
      </w:rPr>
    </w:lvl>
    <w:lvl w:ilvl="6" w:tplc="040C0001" w:tentative="1">
      <w:start w:val="1"/>
      <w:numFmt w:val="bullet"/>
      <w:lvlText w:val=""/>
      <w:lvlJc w:val="left"/>
      <w:pPr>
        <w:ind w:left="8685" w:hanging="360"/>
      </w:pPr>
      <w:rPr>
        <w:rFonts w:ascii="Symbol" w:hAnsi="Symbol" w:hint="default"/>
      </w:rPr>
    </w:lvl>
    <w:lvl w:ilvl="7" w:tplc="040C0003" w:tentative="1">
      <w:start w:val="1"/>
      <w:numFmt w:val="bullet"/>
      <w:lvlText w:val="o"/>
      <w:lvlJc w:val="left"/>
      <w:pPr>
        <w:ind w:left="9405" w:hanging="360"/>
      </w:pPr>
      <w:rPr>
        <w:rFonts w:ascii="Courier New" w:hAnsi="Courier New" w:cs="Courier New" w:hint="default"/>
      </w:rPr>
    </w:lvl>
    <w:lvl w:ilvl="8" w:tplc="040C0005" w:tentative="1">
      <w:start w:val="1"/>
      <w:numFmt w:val="bullet"/>
      <w:lvlText w:val=""/>
      <w:lvlJc w:val="left"/>
      <w:pPr>
        <w:ind w:left="10125" w:hanging="360"/>
      </w:pPr>
      <w:rPr>
        <w:rFonts w:ascii="Wingdings" w:hAnsi="Wingdings" w:hint="default"/>
      </w:rPr>
    </w:lvl>
  </w:abstractNum>
  <w:abstractNum w:abstractNumId="4">
    <w:nsid w:val="61E140AE"/>
    <w:multiLevelType w:val="hybridMultilevel"/>
    <w:tmpl w:val="7C80A53C"/>
    <w:lvl w:ilvl="0" w:tplc="9E72FF3E">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62329"/>
    <w:rsid w:val="00090A63"/>
    <w:rsid w:val="002B0B4D"/>
    <w:rsid w:val="00347F32"/>
    <w:rsid w:val="00E623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3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1241</Words>
  <Characters>6827</Characters>
  <Application>Microsoft Office Word</Application>
  <DocSecurity>0</DocSecurity>
  <Lines>56</Lines>
  <Paragraphs>16</Paragraphs>
  <ScaleCrop>false</ScaleCrop>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3</cp:revision>
  <dcterms:created xsi:type="dcterms:W3CDTF">2020-04-12T17:42:00Z</dcterms:created>
  <dcterms:modified xsi:type="dcterms:W3CDTF">2020-04-13T16:44:00Z</dcterms:modified>
</cp:coreProperties>
</file>