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54" w:rsidRPr="004849DA" w:rsidRDefault="005B3C54" w:rsidP="005B3C54">
      <w:pPr>
        <w:pStyle w:val="Paragraphedeliste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 w:rsidRPr="004849DA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</w:p>
    <w:p w:rsidR="005B3C54" w:rsidRPr="005B3C54" w:rsidRDefault="005B3C54" w:rsidP="005B3C54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B3C54">
        <w:rPr>
          <w:rFonts w:ascii="Times New Roman" w:hAnsi="Times New Roman" w:cs="Times New Roman"/>
          <w:b/>
          <w:bCs/>
          <w:sz w:val="28"/>
          <w:szCs w:val="28"/>
          <w:lang w:val="en-GB"/>
        </w:rPr>
        <w:t>Bibliography:</w:t>
      </w:r>
    </w:p>
    <w:p w:rsidR="005B3C54" w:rsidRPr="00090AD8" w:rsidRDefault="005B3C54" w:rsidP="005B3C5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5B3C54" w:rsidRPr="00090AD8" w:rsidRDefault="005B3C54" w:rsidP="005B3C5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  <w:r w:rsidRPr="00090AD8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In French:</w:t>
      </w:r>
    </w:p>
    <w:p w:rsidR="005B3C54" w:rsidRPr="0063282C" w:rsidRDefault="005B3C54" w:rsidP="005B3C54">
      <w:pPr>
        <w:jc w:val="both"/>
        <w:rPr>
          <w:rFonts w:ascii="Times New Roman" w:hAnsi="Times New Roman" w:cs="Times New Roman"/>
          <w:sz w:val="28"/>
          <w:szCs w:val="28"/>
        </w:rPr>
      </w:pPr>
      <w:r w:rsidRPr="001164F8">
        <w:rPr>
          <w:rFonts w:ascii="Times New Roman" w:hAnsi="Times New Roman" w:cs="Times New Roman"/>
          <w:b/>
          <w:bCs/>
          <w:sz w:val="28"/>
          <w:szCs w:val="28"/>
        </w:rPr>
        <w:t>AUROUX S. &amp; WEIL Y., (</w:t>
      </w:r>
      <w:r w:rsidRPr="001164F8">
        <w:rPr>
          <w:rFonts w:ascii="Times New Roman" w:hAnsi="Times New Roman" w:cs="Times New Roman"/>
          <w:sz w:val="28"/>
          <w:szCs w:val="28"/>
        </w:rPr>
        <w:t xml:space="preserve">1991), </w:t>
      </w:r>
      <w:r w:rsidRPr="001164F8">
        <w:rPr>
          <w:rFonts w:ascii="Times New Roman" w:hAnsi="Times New Roman" w:cs="Times New Roman"/>
          <w:i/>
          <w:iCs/>
          <w:sz w:val="28"/>
          <w:szCs w:val="28"/>
        </w:rPr>
        <w:t xml:space="preserve">Dictionnaire des auteurs </w:t>
      </w:r>
      <w:r w:rsidRPr="0063282C">
        <w:rPr>
          <w:rFonts w:ascii="Times New Roman" w:hAnsi="Times New Roman" w:cs="Times New Roman"/>
          <w:i/>
          <w:iCs/>
          <w:sz w:val="28"/>
          <w:szCs w:val="28"/>
        </w:rPr>
        <w:t>et des thèmes de la philosophie</w:t>
      </w:r>
      <w:r w:rsidRPr="0063282C">
        <w:rPr>
          <w:rFonts w:ascii="Times New Roman" w:hAnsi="Times New Roman" w:cs="Times New Roman"/>
          <w:sz w:val="28"/>
          <w:szCs w:val="28"/>
        </w:rPr>
        <w:t xml:space="preserve">, Hachette. </w:t>
      </w:r>
    </w:p>
    <w:p w:rsidR="005B3C54" w:rsidRDefault="005B3C54" w:rsidP="005B3C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82C">
        <w:rPr>
          <w:rFonts w:ascii="Times New Roman" w:hAnsi="Times New Roman" w:cs="Times New Roman"/>
          <w:b/>
          <w:bCs/>
          <w:sz w:val="28"/>
          <w:szCs w:val="28"/>
        </w:rPr>
        <w:t xml:space="preserve">BENNABI Malek,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1948), </w:t>
      </w:r>
      <w:r>
        <w:rPr>
          <w:rFonts w:ascii="Times New Roman" w:hAnsi="Times New Roman" w:cs="Times New Roman"/>
          <w:i/>
          <w:iCs/>
          <w:sz w:val="28"/>
          <w:szCs w:val="28"/>
        </w:rPr>
        <w:t>Les conditions de la Renaissance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5B3C54" w:rsidRDefault="005B3C54" w:rsidP="005B3C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BENNABI Malek, (</w:t>
      </w:r>
      <w:r>
        <w:rPr>
          <w:rFonts w:ascii="Times New Roman" w:hAnsi="Times New Roman" w:cs="Times New Roman"/>
          <w:sz w:val="28"/>
          <w:szCs w:val="28"/>
        </w:rPr>
        <w:t xml:space="preserve">2006), </w:t>
      </w:r>
      <w:r>
        <w:rPr>
          <w:rFonts w:ascii="Times New Roman" w:hAnsi="Times New Roman" w:cs="Times New Roman"/>
          <w:i/>
          <w:iCs/>
          <w:sz w:val="28"/>
          <w:szCs w:val="28"/>
        </w:rPr>
        <w:t>Pourritures</w:t>
      </w:r>
      <w:r>
        <w:rPr>
          <w:rFonts w:ascii="Times New Roman" w:hAnsi="Times New Roman" w:cs="Times New Roman"/>
          <w:sz w:val="28"/>
          <w:szCs w:val="28"/>
        </w:rPr>
        <w:t xml:space="preserve">, Traduit en arabe par </w:t>
      </w:r>
      <w:proofErr w:type="spellStart"/>
      <w:r>
        <w:rPr>
          <w:rFonts w:ascii="Times New Roman" w:hAnsi="Times New Roman" w:cs="Times New Roman"/>
          <w:sz w:val="28"/>
          <w:szCs w:val="28"/>
        </w:rPr>
        <w:t>Nour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Eddine </w:t>
      </w:r>
      <w:proofErr w:type="spellStart"/>
      <w:r>
        <w:rPr>
          <w:rFonts w:ascii="Times New Roman" w:hAnsi="Times New Roman" w:cs="Times New Roman"/>
          <w:sz w:val="28"/>
          <w:szCs w:val="28"/>
        </w:rPr>
        <w:t>Khandoudi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5B3C54" w:rsidRDefault="005B3C54" w:rsidP="005B3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HUGO Victor, (</w:t>
      </w:r>
      <w:r>
        <w:rPr>
          <w:rFonts w:ascii="Times New Roman" w:hAnsi="Times New Roman" w:cs="Times New Roman"/>
          <w:sz w:val="28"/>
          <w:szCs w:val="28"/>
        </w:rPr>
        <w:t xml:space="preserve">2002),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Discours pour Voltaire </w:t>
      </w:r>
      <w:r>
        <w:rPr>
          <w:rFonts w:ascii="Times New Roman" w:hAnsi="Times New Roman" w:cs="Times New Roman"/>
          <w:sz w:val="28"/>
          <w:szCs w:val="28"/>
        </w:rPr>
        <w:t xml:space="preserve">(1878), BNF.              </w:t>
      </w:r>
    </w:p>
    <w:p w:rsidR="005B3C54" w:rsidRDefault="005B3C54" w:rsidP="005B3C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SCHILLER Friedrich, (</w:t>
      </w:r>
      <w:r>
        <w:rPr>
          <w:rFonts w:ascii="Times New Roman" w:hAnsi="Times New Roman" w:cs="Times New Roman"/>
          <w:bCs/>
          <w:sz w:val="28"/>
          <w:szCs w:val="28"/>
        </w:rPr>
        <w:t>le 26 mai 1789), « Leçon Inaugurale de l’Histoire Universelle », Université d’Iéna.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B3C54" w:rsidRPr="00987073" w:rsidRDefault="005B3C54" w:rsidP="005B3C5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C54" w:rsidRPr="00CE76CE" w:rsidRDefault="005B3C54" w:rsidP="005B3C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0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In </w:t>
      </w:r>
      <w:proofErr w:type="spellStart"/>
      <w:r w:rsidRPr="009870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Arabic</w:t>
      </w:r>
      <w:proofErr w:type="spellEnd"/>
      <w:r w:rsidRPr="009870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E7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3C54" w:rsidRPr="00E92EEF" w:rsidRDefault="005B3C54" w:rsidP="005B3C5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val="en-GB"/>
        </w:rPr>
      </w:pPr>
      <w:r w:rsidRPr="00E92EE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أركون </w:t>
      </w:r>
      <w:proofErr w:type="gramStart"/>
      <w:r w:rsidRPr="00E92EE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محمد ،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</w:t>
      </w:r>
      <w:r w:rsidRPr="00E92EEF">
        <w:rPr>
          <w:rFonts w:ascii="Simplified Arabic" w:hAnsi="Simplified Arabic" w:cs="Simplified Arabic"/>
          <w:sz w:val="28"/>
          <w:szCs w:val="28"/>
          <w:rtl/>
          <w:lang w:bidi="ar-DZ"/>
        </w:rPr>
        <w:t>2005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)، </w:t>
      </w:r>
      <w:r w:rsidRPr="00E92EEF">
        <w:rPr>
          <w:rFonts w:ascii="Simplified Arabic" w:hAnsi="Simplified Arabic" w:cs="Simplified Arabic"/>
          <w:sz w:val="28"/>
          <w:szCs w:val="28"/>
          <w:rtl/>
          <w:lang w:bidi="ar-DZ"/>
        </w:rPr>
        <w:t>القرآن من التفسير الموروث إلى تحليل ال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خطاب الديني، دار الطليعة، بيروت</w:t>
      </w:r>
      <w:r w:rsidRPr="00E92EE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5B3C54" w:rsidRDefault="005B3C54" w:rsidP="005B3C5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92EE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أركون محمد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 (</w:t>
      </w:r>
      <w:r w:rsidRPr="00E92EEF">
        <w:rPr>
          <w:rFonts w:ascii="Simplified Arabic" w:hAnsi="Simplified Arabic" w:cs="Simplified Arabic"/>
          <w:sz w:val="28"/>
          <w:szCs w:val="28"/>
          <w:rtl/>
          <w:lang w:bidi="ar-DZ"/>
        </w:rPr>
        <w:t>2012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)،</w:t>
      </w:r>
      <w:r w:rsidRPr="00E92E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الفكر </w:t>
      </w:r>
      <w:proofErr w:type="gramStart"/>
      <w:r w:rsidRPr="00E92EEF">
        <w:rPr>
          <w:rFonts w:ascii="Simplified Arabic" w:hAnsi="Simplified Arabic" w:cs="Simplified Arabic"/>
          <w:sz w:val="28"/>
          <w:szCs w:val="28"/>
          <w:rtl/>
          <w:lang w:bidi="ar-DZ"/>
        </w:rPr>
        <w:t>الإسلامي :</w:t>
      </w:r>
      <w:proofErr w:type="gramEnd"/>
      <w:r w:rsidRPr="00E92E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نقد واجتهاد، ترجمة وتعل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يق هاشم صالح، دار الساقي، بيروت</w:t>
      </w:r>
      <w:r w:rsidRPr="00E92EE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5B3C54" w:rsidRDefault="005B3C54" w:rsidP="005B3C54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spellStart"/>
      <w:r w:rsidRPr="001D697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التويجري</w:t>
      </w:r>
      <w:proofErr w:type="spellEnd"/>
      <w:r w:rsidRPr="001D697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عبد العزيز بن عثمان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، (2002)، العولمة والحياة الثقافية في العالم الإسلامي، منشورات المنظمة الإسلامية للتربية والعلوم والثقافة -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إيسيكو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5B3C54" w:rsidRDefault="005B3C54" w:rsidP="005B3C54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FF7E2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الجابري محمد عابد</w:t>
      </w:r>
      <w:r w:rsidRPr="00FF7E2D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،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(1997)</w:t>
      </w:r>
      <w:r w:rsidRPr="00FF7E2D">
        <w:rPr>
          <w:rFonts w:ascii="Times New Roman" w:hAnsi="Times New Roman" w:cs="Times New Roman" w:hint="cs"/>
          <w:sz w:val="28"/>
          <w:szCs w:val="28"/>
          <w:rtl/>
          <w:lang w:bidi="ar-DZ"/>
        </w:rPr>
        <w:t>، قضايا في الفكر المعاصر، مركز دراسات الوحدة العربية، بيروت.</w:t>
      </w:r>
    </w:p>
    <w:p w:rsidR="005B3C54" w:rsidRDefault="005B3C54" w:rsidP="005B3C54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spellStart"/>
      <w:r w:rsidRPr="001D697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الزيود</w:t>
      </w:r>
      <w:proofErr w:type="spellEnd"/>
      <w:r w:rsidRPr="001D697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ماجد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، (2002)، الشباب والقيم في عالم متغير، دار الشروق للنشر والتوزيع.  </w:t>
      </w:r>
    </w:p>
    <w:p w:rsidR="005B3C54" w:rsidRDefault="005B3C54" w:rsidP="005B3C54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1D697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السيد ياسين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، (2002)، العولمة وأثرها في المجتمع والدولة، منشورات مركز الإمارات للدراسات والبحوث الإستراتيجية.</w:t>
      </w:r>
    </w:p>
    <w:p w:rsidR="005B3C54" w:rsidRDefault="005B3C54" w:rsidP="005B3C54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spellStart"/>
      <w:r w:rsidRPr="001D697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المديني</w:t>
      </w:r>
      <w:proofErr w:type="spellEnd"/>
      <w:r w:rsidRPr="001D697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أحمد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، (2007)، العولمة والهوية : التنوع بديل للقطيعة، جريدة الشرق الوسط 10507.</w:t>
      </w:r>
    </w:p>
    <w:p w:rsidR="005B3C54" w:rsidRPr="00E92EEF" w:rsidRDefault="005B3C54" w:rsidP="005B3C5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92EE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بن </w:t>
      </w:r>
      <w:proofErr w:type="gramStart"/>
      <w:r w:rsidRPr="00E92EE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نبي</w:t>
      </w:r>
      <w:proofErr w:type="gramEnd"/>
      <w:r w:rsidRPr="00E92EE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مالك،</w:t>
      </w:r>
      <w:r w:rsidRPr="00E92E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Pr="00E92EEF">
        <w:rPr>
          <w:rFonts w:ascii="Simplified Arabic" w:hAnsi="Simplified Arabic" w:cs="Simplified Arabic"/>
          <w:sz w:val="28"/>
          <w:szCs w:val="28"/>
          <w:rtl/>
          <w:lang w:bidi="ar-DZ"/>
        </w:rPr>
        <w:t>2000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)، </w:t>
      </w:r>
      <w:r w:rsidRPr="00E92EEF">
        <w:rPr>
          <w:rFonts w:ascii="Simplified Arabic" w:hAnsi="Simplified Arabic" w:cs="Simplified Arabic"/>
          <w:sz w:val="28"/>
          <w:szCs w:val="28"/>
          <w:rtl/>
          <w:lang w:bidi="ar-DZ"/>
        </w:rPr>
        <w:t>مشكلة الثقافة، ترجمة عبد الصبور شاهين، دار الفكر، دمشق</w:t>
      </w:r>
      <w:r w:rsidRPr="00E92EE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</w:p>
    <w:p w:rsidR="005B3C54" w:rsidRDefault="005B3C54" w:rsidP="005B3C5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92EE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 xml:space="preserve">بن نبي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مالك</w:t>
      </w:r>
      <w:r w:rsidRPr="00E92EE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)</w:t>
      </w:r>
      <w:r w:rsidRPr="00E92EEF">
        <w:rPr>
          <w:rFonts w:ascii="Simplified Arabic" w:hAnsi="Simplified Arabic" w:cs="Simplified Arabic"/>
          <w:sz w:val="28"/>
          <w:szCs w:val="28"/>
          <w:rtl/>
          <w:lang w:bidi="ar-DZ"/>
        </w:rPr>
        <w:t>2002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)، </w:t>
      </w:r>
      <w:r w:rsidRPr="00E92EEF">
        <w:rPr>
          <w:rFonts w:ascii="Simplified Arabic" w:hAnsi="Simplified Arabic" w:cs="Simplified Arabic"/>
          <w:sz w:val="28"/>
          <w:szCs w:val="28"/>
          <w:rtl/>
          <w:lang w:bidi="ar-DZ"/>
        </w:rPr>
        <w:t>مشكلة الأفكار في العالم الإسلامي، ترجمة بسام ب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ركة وأحمد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شعبو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دار الفكر، دمشق</w:t>
      </w:r>
      <w:r w:rsidRPr="00E92EE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5B3C54" w:rsidRDefault="005B3C54" w:rsidP="005B3C54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spellStart"/>
      <w:r w:rsidRPr="00FC18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خريسان</w:t>
      </w:r>
      <w:proofErr w:type="spellEnd"/>
      <w:r w:rsidRPr="00FC18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باسم</w:t>
      </w:r>
      <w:r w:rsidRPr="00517AF2">
        <w:rPr>
          <w:rFonts w:ascii="Times New Roman" w:hAnsi="Times New Roman" w:cs="Times New Roman" w:hint="cs"/>
          <w:sz w:val="28"/>
          <w:szCs w:val="28"/>
          <w:rtl/>
          <w:lang w:bidi="ar-DZ"/>
        </w:rPr>
        <w:t>،  (2001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)،</w:t>
      </w:r>
      <w:r w:rsidRPr="00FC185D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العولمة والتحدي الثقافي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،</w:t>
      </w:r>
      <w:r w:rsidRPr="00FC185D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دار الفكر العربي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  <w:r w:rsidRPr="00FC185D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5B3C54" w:rsidRPr="00FC185D" w:rsidRDefault="005B3C54" w:rsidP="005B3C54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FC18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عرسان علي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،</w:t>
      </w:r>
      <w:r w:rsidRPr="00FC185D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(</w:t>
      </w:r>
      <w:r w:rsidRPr="00FC185D">
        <w:rPr>
          <w:rFonts w:ascii="Times New Roman" w:hAnsi="Times New Roman" w:cs="Times New Roman" w:hint="cs"/>
          <w:sz w:val="28"/>
          <w:szCs w:val="28"/>
          <w:rtl/>
          <w:lang w:bidi="ar-DZ"/>
        </w:rPr>
        <w:t>2001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)،</w:t>
      </w:r>
      <w:r w:rsidRPr="00FC185D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proofErr w:type="gramStart"/>
      <w:r w:rsidRPr="00FC185D">
        <w:rPr>
          <w:rFonts w:ascii="Times New Roman" w:hAnsi="Times New Roman" w:cs="Times New Roman" w:hint="cs"/>
          <w:sz w:val="28"/>
          <w:szCs w:val="28"/>
          <w:rtl/>
          <w:lang w:bidi="ar-DZ"/>
        </w:rPr>
        <w:t>ثقافتنا</w:t>
      </w:r>
      <w:proofErr w:type="gramEnd"/>
      <w:r w:rsidRPr="00FC185D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والتحدي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،</w:t>
      </w:r>
      <w:r w:rsidRPr="00FC185D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منشورات اتحاد الكتاب العربي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  <w:r w:rsidRPr="00FC185D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5B3C54" w:rsidRPr="00CD73B9" w:rsidRDefault="005B3C54" w:rsidP="005B3C54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5B3C54" w:rsidRPr="005668D4" w:rsidRDefault="005B3C54" w:rsidP="005B3C54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5B3C54" w:rsidRPr="005668D4" w:rsidRDefault="005B3C54" w:rsidP="005B3C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C54" w:rsidRDefault="005B3C54" w:rsidP="005B3C54"/>
    <w:p w:rsidR="005A46D6" w:rsidRDefault="005A46D6"/>
    <w:sectPr w:rsidR="005A46D6" w:rsidSect="00F41D8B"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2740"/>
      <w:docPartObj>
        <w:docPartGallery w:val="Page Numbers (Bottom of Page)"/>
        <w:docPartUnique/>
      </w:docPartObj>
    </w:sdtPr>
    <w:sdtEndPr/>
    <w:sdtContent>
      <w:p w:rsidR="00F41D8B" w:rsidRDefault="008D0CE7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58240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F41D8B" w:rsidRDefault="008D0CE7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B3C54" w:rsidRPr="005B3C54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045CA"/>
    <w:multiLevelType w:val="hybridMultilevel"/>
    <w:tmpl w:val="B5ECD6C8"/>
    <w:lvl w:ilvl="0" w:tplc="C3064A3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D533E"/>
    <w:multiLevelType w:val="hybridMultilevel"/>
    <w:tmpl w:val="A4329BB2"/>
    <w:lvl w:ilvl="0" w:tplc="7D128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B3C54"/>
    <w:rsid w:val="00005AAA"/>
    <w:rsid w:val="000317B2"/>
    <w:rsid w:val="00036E30"/>
    <w:rsid w:val="00044538"/>
    <w:rsid w:val="00062B86"/>
    <w:rsid w:val="00067CDE"/>
    <w:rsid w:val="0007150C"/>
    <w:rsid w:val="00097978"/>
    <w:rsid w:val="000B6F1D"/>
    <w:rsid w:val="000E623E"/>
    <w:rsid w:val="00106184"/>
    <w:rsid w:val="00112D41"/>
    <w:rsid w:val="00152DE2"/>
    <w:rsid w:val="001644B2"/>
    <w:rsid w:val="0016529E"/>
    <w:rsid w:val="00181C2A"/>
    <w:rsid w:val="001979CC"/>
    <w:rsid w:val="001F0C81"/>
    <w:rsid w:val="002457E5"/>
    <w:rsid w:val="00266053"/>
    <w:rsid w:val="002D732B"/>
    <w:rsid w:val="002E4053"/>
    <w:rsid w:val="00324909"/>
    <w:rsid w:val="00381A35"/>
    <w:rsid w:val="003A687F"/>
    <w:rsid w:val="003C58DD"/>
    <w:rsid w:val="003F618F"/>
    <w:rsid w:val="00407152"/>
    <w:rsid w:val="004172B8"/>
    <w:rsid w:val="004356FB"/>
    <w:rsid w:val="00435823"/>
    <w:rsid w:val="00441F36"/>
    <w:rsid w:val="00470A40"/>
    <w:rsid w:val="00476798"/>
    <w:rsid w:val="004811CF"/>
    <w:rsid w:val="00486751"/>
    <w:rsid w:val="004A52CA"/>
    <w:rsid w:val="004B298E"/>
    <w:rsid w:val="004B6DE5"/>
    <w:rsid w:val="004D0CD7"/>
    <w:rsid w:val="004F1564"/>
    <w:rsid w:val="0053758B"/>
    <w:rsid w:val="00545277"/>
    <w:rsid w:val="005553C5"/>
    <w:rsid w:val="00560680"/>
    <w:rsid w:val="00565168"/>
    <w:rsid w:val="005806F3"/>
    <w:rsid w:val="00584160"/>
    <w:rsid w:val="00590D0C"/>
    <w:rsid w:val="005A46D6"/>
    <w:rsid w:val="005A56D8"/>
    <w:rsid w:val="005B21A9"/>
    <w:rsid w:val="005B3C54"/>
    <w:rsid w:val="00637700"/>
    <w:rsid w:val="00643CC0"/>
    <w:rsid w:val="00650748"/>
    <w:rsid w:val="00685D74"/>
    <w:rsid w:val="00697E29"/>
    <w:rsid w:val="006A27B6"/>
    <w:rsid w:val="006A40B8"/>
    <w:rsid w:val="006C59EC"/>
    <w:rsid w:val="006D3620"/>
    <w:rsid w:val="006E15F8"/>
    <w:rsid w:val="006E7BA5"/>
    <w:rsid w:val="00710981"/>
    <w:rsid w:val="00736218"/>
    <w:rsid w:val="00781504"/>
    <w:rsid w:val="007C22C2"/>
    <w:rsid w:val="007C31CE"/>
    <w:rsid w:val="007D314F"/>
    <w:rsid w:val="00825F36"/>
    <w:rsid w:val="0083355C"/>
    <w:rsid w:val="008360CF"/>
    <w:rsid w:val="00836223"/>
    <w:rsid w:val="00845294"/>
    <w:rsid w:val="0085056B"/>
    <w:rsid w:val="00853609"/>
    <w:rsid w:val="00861DF2"/>
    <w:rsid w:val="00875BCD"/>
    <w:rsid w:val="00887F10"/>
    <w:rsid w:val="00896068"/>
    <w:rsid w:val="008A0BFA"/>
    <w:rsid w:val="008B73EB"/>
    <w:rsid w:val="008B7730"/>
    <w:rsid w:val="008C1C1B"/>
    <w:rsid w:val="008D0CE7"/>
    <w:rsid w:val="008D17BE"/>
    <w:rsid w:val="008E29AC"/>
    <w:rsid w:val="008F48B1"/>
    <w:rsid w:val="0090118F"/>
    <w:rsid w:val="00931099"/>
    <w:rsid w:val="00943D3D"/>
    <w:rsid w:val="00952C53"/>
    <w:rsid w:val="00955A25"/>
    <w:rsid w:val="009A44E9"/>
    <w:rsid w:val="009B439B"/>
    <w:rsid w:val="009E5E73"/>
    <w:rsid w:val="009E6318"/>
    <w:rsid w:val="009F7836"/>
    <w:rsid w:val="00A21B50"/>
    <w:rsid w:val="00A341C7"/>
    <w:rsid w:val="00A37582"/>
    <w:rsid w:val="00A50795"/>
    <w:rsid w:val="00A57C44"/>
    <w:rsid w:val="00A60382"/>
    <w:rsid w:val="00A605E3"/>
    <w:rsid w:val="00AD0FFF"/>
    <w:rsid w:val="00B13035"/>
    <w:rsid w:val="00B41EC3"/>
    <w:rsid w:val="00B6003C"/>
    <w:rsid w:val="00B72288"/>
    <w:rsid w:val="00BA2059"/>
    <w:rsid w:val="00BA5A9F"/>
    <w:rsid w:val="00BB4E4A"/>
    <w:rsid w:val="00BE31E0"/>
    <w:rsid w:val="00BF051E"/>
    <w:rsid w:val="00BF41C7"/>
    <w:rsid w:val="00C23DCD"/>
    <w:rsid w:val="00C31453"/>
    <w:rsid w:val="00C409FA"/>
    <w:rsid w:val="00C60768"/>
    <w:rsid w:val="00CA4B80"/>
    <w:rsid w:val="00CE106D"/>
    <w:rsid w:val="00D02C65"/>
    <w:rsid w:val="00D04444"/>
    <w:rsid w:val="00D20424"/>
    <w:rsid w:val="00D50725"/>
    <w:rsid w:val="00D80AE6"/>
    <w:rsid w:val="00D86E49"/>
    <w:rsid w:val="00D9180E"/>
    <w:rsid w:val="00DA40FE"/>
    <w:rsid w:val="00DA7192"/>
    <w:rsid w:val="00DB003C"/>
    <w:rsid w:val="00DB0F66"/>
    <w:rsid w:val="00DC26D7"/>
    <w:rsid w:val="00DE3B5C"/>
    <w:rsid w:val="00E0650B"/>
    <w:rsid w:val="00E2042F"/>
    <w:rsid w:val="00E40133"/>
    <w:rsid w:val="00E40A77"/>
    <w:rsid w:val="00E573DA"/>
    <w:rsid w:val="00E753C7"/>
    <w:rsid w:val="00E75DAB"/>
    <w:rsid w:val="00E8196A"/>
    <w:rsid w:val="00EC2E3D"/>
    <w:rsid w:val="00EC31A5"/>
    <w:rsid w:val="00ED4CB1"/>
    <w:rsid w:val="00EE07BE"/>
    <w:rsid w:val="00EF1BF2"/>
    <w:rsid w:val="00EF76C4"/>
    <w:rsid w:val="00F102D1"/>
    <w:rsid w:val="00F16CAC"/>
    <w:rsid w:val="00F44A6C"/>
    <w:rsid w:val="00F5522D"/>
    <w:rsid w:val="00F763F5"/>
    <w:rsid w:val="00FD2415"/>
    <w:rsid w:val="00FE0140"/>
    <w:rsid w:val="00FE4BE3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5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3C5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B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3C54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1</cp:revision>
  <dcterms:created xsi:type="dcterms:W3CDTF">2023-06-08T20:34:00Z</dcterms:created>
  <dcterms:modified xsi:type="dcterms:W3CDTF">2023-06-08T20:35:00Z</dcterms:modified>
</cp:coreProperties>
</file>