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EB" w:rsidRPr="009D6A0D" w:rsidRDefault="00C656EB" w:rsidP="00C656EB">
      <w:pPr>
        <w:rPr>
          <w:b/>
          <w:bCs/>
        </w:rPr>
      </w:pPr>
      <w:r w:rsidRPr="009D6A0D">
        <w:rPr>
          <w:b/>
          <w:bCs/>
        </w:rPr>
        <w:t>Université de M'</w:t>
      </w:r>
      <w:proofErr w:type="spellStart"/>
      <w:r w:rsidRPr="009D6A0D">
        <w:rPr>
          <w:b/>
          <w:bCs/>
        </w:rPr>
        <w:t>sila</w:t>
      </w:r>
      <w:proofErr w:type="spellEnd"/>
    </w:p>
    <w:p w:rsidR="00C656EB" w:rsidRPr="009D6A0D" w:rsidRDefault="00C656EB" w:rsidP="00C656EB">
      <w:pPr>
        <w:rPr>
          <w:b/>
          <w:bCs/>
        </w:rPr>
      </w:pPr>
      <w:r w:rsidRPr="009D6A0D">
        <w:rPr>
          <w:b/>
          <w:bCs/>
        </w:rPr>
        <w:t>Faculté de Technologie</w:t>
      </w:r>
    </w:p>
    <w:p w:rsidR="00C656EB" w:rsidRPr="009D6A0D" w:rsidRDefault="00C656EB" w:rsidP="00C656EB">
      <w:pPr>
        <w:rPr>
          <w:b/>
          <w:bCs/>
        </w:rPr>
      </w:pPr>
      <w:r w:rsidRPr="009D6A0D">
        <w:rPr>
          <w:b/>
          <w:bCs/>
        </w:rPr>
        <w:t>Département de génie mécanique</w:t>
      </w:r>
    </w:p>
    <w:p w:rsidR="00C656EB" w:rsidRPr="009D6A0D" w:rsidRDefault="00C656EB" w:rsidP="00C656EB">
      <w:pPr>
        <w:rPr>
          <w:b/>
          <w:bCs/>
        </w:rPr>
      </w:pPr>
      <w:r w:rsidRPr="009D6A0D">
        <w:rPr>
          <w:b/>
          <w:bCs/>
        </w:rPr>
        <w:t>2</w:t>
      </w:r>
      <w:r w:rsidRPr="009D6A0D">
        <w:rPr>
          <w:b/>
          <w:bCs/>
          <w:vertAlign w:val="superscript"/>
        </w:rPr>
        <w:t>eme</w:t>
      </w:r>
      <w:r w:rsidRPr="009D6A0D">
        <w:rPr>
          <w:b/>
          <w:bCs/>
        </w:rPr>
        <w:t xml:space="preserve"> année ST</w:t>
      </w:r>
    </w:p>
    <w:p w:rsidR="00C656EB" w:rsidRPr="009D6A0D" w:rsidRDefault="00C656EB" w:rsidP="00C656EB">
      <w:pPr>
        <w:rPr>
          <w:b/>
          <w:bCs/>
        </w:rPr>
      </w:pPr>
      <w:r w:rsidRPr="009D6A0D">
        <w:rPr>
          <w:b/>
          <w:bCs/>
        </w:rPr>
        <w:t xml:space="preserve"> Semestre 4 : RDM                       </w:t>
      </w:r>
    </w:p>
    <w:p w:rsidR="00C656EB" w:rsidRPr="009D6A0D" w:rsidRDefault="00C656EB" w:rsidP="00C656EB">
      <w:pPr>
        <w:rPr>
          <w:b/>
          <w:bCs/>
        </w:rPr>
      </w:pPr>
      <w:r w:rsidRPr="009D6A0D">
        <w:rPr>
          <w:b/>
          <w:bCs/>
        </w:rPr>
        <w:t xml:space="preserve">                                                      </w:t>
      </w:r>
      <w:r w:rsidRPr="009D6A0D">
        <w:rPr>
          <w:b/>
          <w:bCs/>
          <w:u w:val="single"/>
        </w:rPr>
        <w:t>Travaux dirigés (Série N°</w:t>
      </w:r>
      <w:r>
        <w:rPr>
          <w:b/>
          <w:bCs/>
          <w:u w:val="single"/>
        </w:rPr>
        <w:t>4</w:t>
      </w:r>
      <w:r w:rsidRPr="009D6A0D">
        <w:rPr>
          <w:b/>
          <w:bCs/>
          <w:u w:val="single"/>
        </w:rPr>
        <w:t>)</w:t>
      </w:r>
      <w:r w:rsidRPr="009D6A0D">
        <w:rPr>
          <w:b/>
          <w:bCs/>
        </w:rPr>
        <w:t xml:space="preserve"> </w:t>
      </w:r>
    </w:p>
    <w:p w:rsidR="00C656EB" w:rsidRPr="009D6A0D" w:rsidRDefault="00C656EB" w:rsidP="00C656EB">
      <w:pPr>
        <w:rPr>
          <w:b/>
          <w:bCs/>
          <w:u w:val="single"/>
        </w:rPr>
      </w:pPr>
    </w:p>
    <w:p w:rsidR="00C656EB" w:rsidRPr="009D6A0D" w:rsidRDefault="00C656EB" w:rsidP="00C656EB">
      <w:pPr>
        <w:rPr>
          <w:b/>
          <w:bCs/>
          <w:u w:val="single"/>
        </w:rPr>
      </w:pPr>
      <w:r w:rsidRPr="009D6A0D">
        <w:rPr>
          <w:b/>
          <w:bCs/>
          <w:u w:val="single"/>
        </w:rPr>
        <w:t>Exercice N°1</w:t>
      </w:r>
    </w:p>
    <w:p w:rsidR="00C656EB" w:rsidRPr="009D6A0D" w:rsidRDefault="00C656EB" w:rsidP="00C656EB">
      <w:pPr>
        <w:rPr>
          <w:b/>
          <w:bCs/>
        </w:rPr>
      </w:pPr>
      <w:r w:rsidRPr="009D6A0D">
        <w:rPr>
          <w:b/>
          <w:bCs/>
        </w:rPr>
        <w:t xml:space="preserve">Calculer la position du centre de gravité ainsi que les moments d’inertie par rapport à l’axe horizontal passant par le centre de gravité des </w:t>
      </w:r>
      <w:proofErr w:type="gramStart"/>
      <w:r w:rsidRPr="009D6A0D">
        <w:rPr>
          <w:b/>
          <w:bCs/>
        </w:rPr>
        <w:t>figure</w:t>
      </w:r>
      <w:proofErr w:type="gramEnd"/>
      <w:r w:rsidRPr="009D6A0D">
        <w:rPr>
          <w:b/>
          <w:bCs/>
        </w:rPr>
        <w:t xml:space="preserve"> suivante</w:t>
      </w:r>
      <w:r>
        <w:rPr>
          <w:b/>
          <w:bCs/>
        </w:rPr>
        <w:t>s</w:t>
      </w:r>
      <w:r w:rsidRPr="009D6A0D">
        <w:rPr>
          <w:b/>
          <w:bCs/>
        </w:rPr>
        <w:t> :</w:t>
      </w:r>
    </w:p>
    <w:p w:rsidR="00C656EB" w:rsidRPr="009D6A0D" w:rsidRDefault="00C656EB" w:rsidP="00C656E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565400" cy="2012950"/>
            <wp:effectExtent l="0" t="0" r="635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2400300" cy="16827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EB" w:rsidRDefault="00C656EB" w:rsidP="00C656EB">
      <w:pPr>
        <w:rPr>
          <w:b/>
          <w:bCs/>
          <w:u w:val="single"/>
        </w:rPr>
      </w:pPr>
    </w:p>
    <w:p w:rsidR="00C656EB" w:rsidRDefault="00C656EB" w:rsidP="00C656EB">
      <w:pPr>
        <w:rPr>
          <w:b/>
          <w:bCs/>
          <w:u w:val="single"/>
        </w:rPr>
      </w:pPr>
    </w:p>
    <w:p w:rsidR="00C656EB" w:rsidRDefault="00C656EB" w:rsidP="00C656EB">
      <w:pPr>
        <w:rPr>
          <w:b/>
          <w:bCs/>
          <w:u w:val="single"/>
        </w:rPr>
      </w:pPr>
    </w:p>
    <w:p w:rsidR="00C656EB" w:rsidRDefault="00C656EB" w:rsidP="00C656EB">
      <w:pPr>
        <w:rPr>
          <w:b/>
          <w:bCs/>
          <w:u w:val="single"/>
        </w:rPr>
      </w:pPr>
      <w:r>
        <w:rPr>
          <w:b/>
          <w:bCs/>
          <w:noProof/>
        </w:rPr>
        <w:drawing>
          <wp:inline distT="0" distB="0" distL="0" distR="0">
            <wp:extent cx="2914650" cy="23685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56EB" w:rsidRPr="009D6A0D" w:rsidRDefault="00C656EB" w:rsidP="00C656EB">
      <w:pPr>
        <w:rPr>
          <w:b/>
          <w:bCs/>
          <w:u w:val="single"/>
        </w:rPr>
      </w:pPr>
      <w:r w:rsidRPr="009D6A0D">
        <w:rPr>
          <w:b/>
          <w:bCs/>
          <w:u w:val="single"/>
        </w:rPr>
        <w:t>Exercice N°2</w:t>
      </w:r>
    </w:p>
    <w:p w:rsidR="00C656EB" w:rsidRPr="009D6A0D" w:rsidRDefault="00C656EB" w:rsidP="00C656E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676900" cy="1308100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EB" w:rsidRDefault="00C656EB" w:rsidP="00C656EB">
      <w:pPr>
        <w:rPr>
          <w:b/>
          <w:bCs/>
        </w:rPr>
      </w:pPr>
      <w:r>
        <w:rPr>
          <w:b/>
          <w:bCs/>
        </w:rPr>
        <w:lastRenderedPageBreak/>
        <w:t xml:space="preserve">     </w:t>
      </w:r>
      <w:r>
        <w:rPr>
          <w:b/>
          <w:bCs/>
          <w:noProof/>
        </w:rPr>
        <w:drawing>
          <wp:inline distT="0" distB="0" distL="0" distR="0">
            <wp:extent cx="4013200" cy="1117600"/>
            <wp:effectExtent l="0" t="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</w:p>
    <w:p w:rsidR="00C656EB" w:rsidRPr="009D6A0D" w:rsidRDefault="00C656EB" w:rsidP="00C656EB">
      <w:pPr>
        <w:rPr>
          <w:b/>
          <w:bCs/>
        </w:rPr>
      </w:pPr>
      <w:r>
        <w:rPr>
          <w:b/>
          <w:bCs/>
        </w:rPr>
        <w:t>Calculer :</w:t>
      </w:r>
    </w:p>
    <w:p w:rsidR="00C656EB" w:rsidRPr="009D6A0D" w:rsidRDefault="00C656EB" w:rsidP="00C656E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657600" cy="514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EB" w:rsidRPr="009D6A0D" w:rsidRDefault="00C656EB" w:rsidP="00C656EB">
      <w:pPr>
        <w:rPr>
          <w:b/>
          <w:bCs/>
          <w:u w:val="single"/>
        </w:rPr>
      </w:pPr>
      <w:r w:rsidRPr="009D6A0D">
        <w:rPr>
          <w:b/>
          <w:bCs/>
          <w:u w:val="single"/>
        </w:rPr>
        <w:t xml:space="preserve">Exercice N°3 </w:t>
      </w:r>
    </w:p>
    <w:p w:rsidR="00C656EB" w:rsidRPr="009D6A0D" w:rsidRDefault="00C656EB" w:rsidP="00C656EB">
      <w:pPr>
        <w:rPr>
          <w:b/>
          <w:bCs/>
          <w:lang w:bidi="ar-DZ"/>
        </w:rPr>
      </w:pPr>
      <w:r w:rsidRPr="009D6A0D">
        <w:rPr>
          <w:b/>
          <w:bCs/>
          <w:lang w:bidi="ar-DZ"/>
        </w:rPr>
        <w:t xml:space="preserve">Un arbre creux en </w:t>
      </w:r>
      <w:proofErr w:type="gramStart"/>
      <w:r w:rsidRPr="009D6A0D">
        <w:rPr>
          <w:b/>
          <w:bCs/>
          <w:lang w:bidi="ar-DZ"/>
        </w:rPr>
        <w:t>acier ,</w:t>
      </w:r>
      <w:proofErr w:type="gramEnd"/>
      <w:r w:rsidRPr="009D6A0D">
        <w:rPr>
          <w:b/>
          <w:bCs/>
          <w:lang w:bidi="ar-DZ"/>
        </w:rPr>
        <w:t xml:space="preserve"> de diamètre extérieur </w:t>
      </w:r>
      <w:smartTag w:uri="urn:schemas-microsoft-com:office:smarttags" w:element="metricconverter">
        <w:smartTagPr>
          <w:attr w:name="ProductID" w:val="25 cm"/>
        </w:smartTagPr>
        <w:r w:rsidRPr="009D6A0D">
          <w:rPr>
            <w:b/>
            <w:bCs/>
            <w:lang w:bidi="ar-DZ"/>
          </w:rPr>
          <w:t>25 cm</w:t>
        </w:r>
      </w:smartTag>
      <w:r w:rsidRPr="009D6A0D">
        <w:rPr>
          <w:b/>
          <w:bCs/>
          <w:lang w:bidi="ar-DZ"/>
        </w:rPr>
        <w:t xml:space="preserve"> et intérieur </w:t>
      </w:r>
      <w:smartTag w:uri="urn:schemas-microsoft-com:office:smarttags" w:element="metricconverter">
        <w:smartTagPr>
          <w:attr w:name="ProductID" w:val="15 cm"/>
        </w:smartTagPr>
        <w:r w:rsidRPr="009D6A0D">
          <w:rPr>
            <w:b/>
            <w:bCs/>
            <w:lang w:bidi="ar-DZ"/>
          </w:rPr>
          <w:t>15 cm</w:t>
        </w:r>
      </w:smartTag>
      <w:r w:rsidRPr="009D6A0D">
        <w:rPr>
          <w:b/>
          <w:bCs/>
          <w:lang w:bidi="ar-DZ"/>
        </w:rPr>
        <w:t>, tourne à  N=1000 tr/mn (tours par minutes) . Quelle est la puissance développée en kilowatts (KW</w:t>
      </w:r>
      <w:proofErr w:type="gramStart"/>
      <w:r w:rsidRPr="009D6A0D">
        <w:rPr>
          <w:b/>
          <w:bCs/>
          <w:lang w:bidi="ar-DZ"/>
        </w:rPr>
        <w:t>) ,</w:t>
      </w:r>
      <w:proofErr w:type="gramEnd"/>
      <w:r w:rsidRPr="009D6A0D">
        <w:rPr>
          <w:b/>
          <w:bCs/>
          <w:lang w:bidi="ar-DZ"/>
        </w:rPr>
        <w:t xml:space="preserve"> sachant que</w:t>
      </w:r>
    </w:p>
    <w:p w:rsidR="00C656EB" w:rsidRPr="009D6A0D" w:rsidRDefault="00C656EB" w:rsidP="00C656EB">
      <w:pPr>
        <w:rPr>
          <w:b/>
          <w:bCs/>
          <w:lang w:bidi="ar-DZ"/>
        </w:rPr>
      </w:pPr>
      <w:r w:rsidRPr="009D6A0D">
        <w:rPr>
          <w:b/>
          <w:bCs/>
          <w:lang w:bidi="ar-DZ"/>
        </w:rPr>
        <w:t xml:space="preserve"> </w:t>
      </w:r>
      <w:proofErr w:type="spellStart"/>
      <w:proofErr w:type="gramStart"/>
      <w:r w:rsidRPr="009D6A0D">
        <w:rPr>
          <w:b/>
          <w:bCs/>
          <w:lang w:bidi="ar-DZ"/>
        </w:rPr>
        <w:t>τ</w:t>
      </w:r>
      <w:r w:rsidRPr="009D6A0D">
        <w:rPr>
          <w:b/>
          <w:bCs/>
          <w:vertAlign w:val="subscript"/>
          <w:lang w:bidi="ar-DZ"/>
        </w:rPr>
        <w:t>max</w:t>
      </w:r>
      <w:proofErr w:type="spellEnd"/>
      <w:proofErr w:type="gramEnd"/>
      <w:r w:rsidRPr="009D6A0D">
        <w:rPr>
          <w:b/>
          <w:bCs/>
          <w:lang w:bidi="ar-DZ"/>
        </w:rPr>
        <w:t xml:space="preserve">=  6 0N/mm²   </w:t>
      </w:r>
    </w:p>
    <w:p w:rsidR="00C656EB" w:rsidRDefault="00C656EB" w:rsidP="00C656EB">
      <w:pPr>
        <w:rPr>
          <w:b/>
          <w:bCs/>
          <w:u w:val="single"/>
        </w:rPr>
      </w:pPr>
    </w:p>
    <w:p w:rsidR="00C656EB" w:rsidRPr="009D6A0D" w:rsidRDefault="00C656EB" w:rsidP="00C656EB">
      <w:pPr>
        <w:rPr>
          <w:b/>
          <w:bCs/>
          <w:u w:val="single"/>
        </w:rPr>
      </w:pPr>
    </w:p>
    <w:p w:rsidR="00C656EB" w:rsidRPr="009D6A0D" w:rsidRDefault="00C656EB" w:rsidP="00C656EB">
      <w:pPr>
        <w:rPr>
          <w:b/>
          <w:bCs/>
          <w:u w:val="single"/>
        </w:rPr>
      </w:pPr>
      <w:r w:rsidRPr="009D6A0D">
        <w:rPr>
          <w:b/>
          <w:bCs/>
          <w:u w:val="single"/>
        </w:rPr>
        <w:t>Exercice N°4</w:t>
      </w:r>
    </w:p>
    <w:p w:rsidR="00C656EB" w:rsidRPr="009D6A0D" w:rsidRDefault="00C656EB" w:rsidP="00C656EB">
      <w:pPr>
        <w:rPr>
          <w:b/>
          <w:bCs/>
        </w:rPr>
      </w:pPr>
      <w:r w:rsidRPr="009D6A0D">
        <w:rPr>
          <w:b/>
          <w:bCs/>
        </w:rPr>
        <w:t xml:space="preserve">Quelle est la contrainte de cisaillement maximale produite dans un arbre de 45mm de diamètre par un moment de torsion de </w:t>
      </w:r>
      <w:smartTag w:uri="urn:schemas-microsoft-com:office:smarttags" w:element="metricconverter">
        <w:smartTagPr>
          <w:attr w:name="ProductID" w:val="10 000 Kg"/>
        </w:smartTagPr>
        <w:r w:rsidRPr="009D6A0D">
          <w:rPr>
            <w:b/>
            <w:bCs/>
          </w:rPr>
          <w:t>10 000 Kg</w:t>
        </w:r>
      </w:smartTag>
      <w:r w:rsidRPr="009D6A0D">
        <w:rPr>
          <w:b/>
          <w:bCs/>
        </w:rPr>
        <w:t>.cm. Quel est l'angle de torsion pour une longueur de l'arbre de 1,20 m ? Le matériau est l'acier pour lequel G = 8,4.10</w:t>
      </w:r>
      <w:r w:rsidRPr="009D6A0D">
        <w:rPr>
          <w:b/>
          <w:bCs/>
          <w:vertAlign w:val="superscript"/>
        </w:rPr>
        <w:t xml:space="preserve">5 </w:t>
      </w:r>
      <w:r w:rsidRPr="009D6A0D">
        <w:rPr>
          <w:b/>
          <w:bCs/>
        </w:rPr>
        <w:t>Kg/cm². Le comportement est totalement élastique.</w:t>
      </w:r>
    </w:p>
    <w:p w:rsidR="00C656EB" w:rsidRPr="009D6A0D" w:rsidRDefault="00C656EB" w:rsidP="00C656EB">
      <w:pPr>
        <w:rPr>
          <w:b/>
          <w:bCs/>
          <w:u w:val="single"/>
        </w:rPr>
      </w:pPr>
    </w:p>
    <w:p w:rsidR="00C656EB" w:rsidRDefault="00C656EB" w:rsidP="00C656EB">
      <w:pPr>
        <w:rPr>
          <w:b/>
          <w:bCs/>
          <w:u w:val="single"/>
        </w:rPr>
      </w:pPr>
    </w:p>
    <w:p w:rsidR="00C656EB" w:rsidRPr="009D6A0D" w:rsidRDefault="00C656EB" w:rsidP="00C656EB">
      <w:pPr>
        <w:rPr>
          <w:b/>
          <w:bCs/>
          <w:u w:val="single"/>
        </w:rPr>
      </w:pPr>
      <w:r w:rsidRPr="009D6A0D">
        <w:rPr>
          <w:b/>
          <w:bCs/>
          <w:u w:val="single"/>
        </w:rPr>
        <w:t>Exercice N°5</w:t>
      </w:r>
    </w:p>
    <w:p w:rsidR="00C656EB" w:rsidRPr="009D6A0D" w:rsidRDefault="00C656EB" w:rsidP="00C656EB">
      <w:pPr>
        <w:rPr>
          <w:b/>
          <w:bCs/>
        </w:rPr>
      </w:pPr>
      <w:r w:rsidRPr="009D6A0D">
        <w:rPr>
          <w:b/>
          <w:bCs/>
        </w:rPr>
        <w:t xml:space="preserve">Pour transmettre un couple de 600 N.m on envisage d’utiliser un arbre plein ou un arbre creux .Ces deux arbres sont constitués du même acier pour lequel  </w:t>
      </w:r>
      <w:proofErr w:type="spellStart"/>
      <w:r w:rsidRPr="009D6A0D">
        <w:rPr>
          <w:b/>
          <w:bCs/>
        </w:rPr>
        <w:t>τ</w:t>
      </w:r>
      <w:r w:rsidRPr="009D6A0D">
        <w:rPr>
          <w:b/>
          <w:bCs/>
          <w:vertAlign w:val="subscript"/>
        </w:rPr>
        <w:t>e</w:t>
      </w:r>
      <w:proofErr w:type="spellEnd"/>
      <w:r w:rsidRPr="009D6A0D">
        <w:rPr>
          <w:b/>
          <w:bCs/>
          <w:vertAlign w:val="subscript"/>
        </w:rPr>
        <w:t xml:space="preserve"> </w:t>
      </w:r>
      <w:r w:rsidRPr="009D6A0D">
        <w:rPr>
          <w:b/>
          <w:bCs/>
        </w:rPr>
        <w:t>=240MPa et G = 8x10</w:t>
      </w:r>
      <w:r w:rsidRPr="009D6A0D">
        <w:rPr>
          <w:b/>
          <w:bCs/>
          <w:vertAlign w:val="superscript"/>
        </w:rPr>
        <w:t xml:space="preserve">4 </w:t>
      </w:r>
      <w:proofErr w:type="spellStart"/>
      <w:r w:rsidRPr="009D6A0D">
        <w:rPr>
          <w:b/>
          <w:bCs/>
        </w:rPr>
        <w:t>MPa</w:t>
      </w:r>
      <w:proofErr w:type="spellEnd"/>
      <w:r w:rsidRPr="009D6A0D">
        <w:rPr>
          <w:b/>
          <w:bCs/>
        </w:rPr>
        <w:t xml:space="preserve"> .On adopte un coefficient de sécurité s =3 pour les deux </w:t>
      </w:r>
      <w:proofErr w:type="gramStart"/>
      <w:r w:rsidRPr="009D6A0D">
        <w:rPr>
          <w:b/>
          <w:bCs/>
        </w:rPr>
        <w:t>cas .</w:t>
      </w:r>
      <w:proofErr w:type="gramEnd"/>
    </w:p>
    <w:p w:rsidR="00C656EB" w:rsidRPr="009D6A0D" w:rsidRDefault="00C656EB" w:rsidP="00C656EB">
      <w:pPr>
        <w:rPr>
          <w:b/>
          <w:bCs/>
        </w:rPr>
      </w:pPr>
      <w:r w:rsidRPr="009D6A0D">
        <w:rPr>
          <w:b/>
          <w:bCs/>
        </w:rPr>
        <w:t>L’arbre plein a un diamètre d</w:t>
      </w:r>
      <w:r w:rsidRPr="009D6A0D">
        <w:rPr>
          <w:b/>
          <w:bCs/>
          <w:vertAlign w:val="subscript"/>
        </w:rPr>
        <w:t>1</w:t>
      </w:r>
      <w:r w:rsidRPr="009D6A0D">
        <w:rPr>
          <w:b/>
          <w:bCs/>
        </w:rPr>
        <w:t xml:space="preserve">, l’arbre creux a pour diamètres </w:t>
      </w:r>
      <w:proofErr w:type="gramStart"/>
      <w:r w:rsidRPr="009D6A0D">
        <w:rPr>
          <w:b/>
          <w:bCs/>
        </w:rPr>
        <w:t>D(</w:t>
      </w:r>
      <w:proofErr w:type="gramEnd"/>
      <w:r w:rsidRPr="009D6A0D">
        <w:rPr>
          <w:b/>
          <w:bCs/>
        </w:rPr>
        <w:t xml:space="preserve"> extérieur)et d (intérieur) tels que  </w:t>
      </w:r>
    </w:p>
    <w:p w:rsidR="00C656EB" w:rsidRPr="009D6A0D" w:rsidRDefault="00C656EB" w:rsidP="00C656EB">
      <w:pPr>
        <w:rPr>
          <w:b/>
          <w:bCs/>
        </w:rPr>
      </w:pPr>
      <w:r w:rsidRPr="009D6A0D">
        <w:rPr>
          <w:b/>
          <w:bCs/>
        </w:rPr>
        <w:t xml:space="preserve">  </w:t>
      </w:r>
      <w:proofErr w:type="gramStart"/>
      <w:r w:rsidRPr="009D6A0D">
        <w:rPr>
          <w:b/>
          <w:bCs/>
        </w:rPr>
        <w:t>d</w:t>
      </w:r>
      <w:proofErr w:type="gramEnd"/>
      <w:r w:rsidRPr="009D6A0D">
        <w:rPr>
          <w:b/>
          <w:bCs/>
          <w:vertAlign w:val="subscript"/>
        </w:rPr>
        <w:t xml:space="preserve"> </w:t>
      </w:r>
      <w:r w:rsidRPr="009D6A0D">
        <w:rPr>
          <w:b/>
          <w:bCs/>
        </w:rPr>
        <w:t>= 0,8 D.</w:t>
      </w:r>
    </w:p>
    <w:p w:rsidR="00C656EB" w:rsidRPr="009D6A0D" w:rsidRDefault="00C656EB" w:rsidP="00C656EB">
      <w:pPr>
        <w:rPr>
          <w:b/>
          <w:bCs/>
        </w:rPr>
      </w:pPr>
      <w:r w:rsidRPr="009D6A0D">
        <w:rPr>
          <w:b/>
          <w:bCs/>
        </w:rPr>
        <w:t>1) Déterminer le diamètre d</w:t>
      </w:r>
      <w:r w:rsidRPr="009D6A0D">
        <w:rPr>
          <w:b/>
          <w:bCs/>
          <w:vertAlign w:val="subscript"/>
        </w:rPr>
        <w:t>1</w:t>
      </w:r>
      <w:r w:rsidRPr="009D6A0D">
        <w:rPr>
          <w:b/>
          <w:bCs/>
        </w:rPr>
        <w:t xml:space="preserve"> de l’arbre plein et la déformation angulaire entre deux sections distantes de </w:t>
      </w:r>
      <w:smartTag w:uri="urn:schemas-microsoft-com:office:smarttags" w:element="metricconverter">
        <w:smartTagPr>
          <w:attr w:name="ProductID" w:val="200 mm"/>
        </w:smartTagPr>
        <w:r w:rsidRPr="009D6A0D">
          <w:rPr>
            <w:b/>
            <w:bCs/>
          </w:rPr>
          <w:t xml:space="preserve">200 </w:t>
        </w:r>
        <w:proofErr w:type="spellStart"/>
        <w:r w:rsidRPr="009D6A0D">
          <w:rPr>
            <w:b/>
            <w:bCs/>
          </w:rPr>
          <w:t>mm</w:t>
        </w:r>
      </w:smartTag>
      <w:r w:rsidRPr="009D6A0D">
        <w:rPr>
          <w:b/>
          <w:bCs/>
        </w:rPr>
        <w:t>.</w:t>
      </w:r>
      <w:proofErr w:type="spellEnd"/>
    </w:p>
    <w:p w:rsidR="00C656EB" w:rsidRPr="009D6A0D" w:rsidRDefault="00C656EB" w:rsidP="00C656EB">
      <w:pPr>
        <w:rPr>
          <w:b/>
          <w:bCs/>
        </w:rPr>
      </w:pPr>
      <w:r w:rsidRPr="009D6A0D">
        <w:rPr>
          <w:b/>
          <w:bCs/>
        </w:rPr>
        <w:t xml:space="preserve">2) Déterminer les diamètres D et d de l’arbre creux et la déformation angulaire entre deux sections distantes de </w:t>
      </w:r>
      <w:smartTag w:uri="urn:schemas-microsoft-com:office:smarttags" w:element="metricconverter">
        <w:smartTagPr>
          <w:attr w:name="ProductID" w:val="200 mm"/>
        </w:smartTagPr>
        <w:r w:rsidRPr="009D6A0D">
          <w:rPr>
            <w:b/>
            <w:bCs/>
          </w:rPr>
          <w:t>200 mm</w:t>
        </w:r>
      </w:smartTag>
      <w:r w:rsidRPr="009D6A0D">
        <w:rPr>
          <w:b/>
          <w:bCs/>
        </w:rPr>
        <w:t xml:space="preserve"> .Comparer avec  le 1).</w:t>
      </w:r>
    </w:p>
    <w:p w:rsidR="00C656EB" w:rsidRPr="009D6A0D" w:rsidRDefault="00C656EB" w:rsidP="00C656EB">
      <w:pPr>
        <w:jc w:val="right"/>
        <w:rPr>
          <w:b/>
          <w:bCs/>
        </w:rPr>
      </w:pPr>
    </w:p>
    <w:p w:rsidR="00C656EB" w:rsidRPr="009D6A0D" w:rsidRDefault="00C656EB" w:rsidP="00C656EB">
      <w:pPr>
        <w:rPr>
          <w:b/>
          <w:bCs/>
        </w:rPr>
      </w:pPr>
      <w:r w:rsidRPr="009D6A0D">
        <w:rPr>
          <w:b/>
          <w:bCs/>
          <w:u w:val="single"/>
        </w:rPr>
        <w:t>Exercice N°6</w:t>
      </w:r>
    </w:p>
    <w:p w:rsidR="00C656EB" w:rsidRPr="009D6A0D" w:rsidRDefault="00C656EB" w:rsidP="00C656EB">
      <w:pPr>
        <w:rPr>
          <w:b/>
          <w:bCs/>
        </w:rPr>
      </w:pPr>
      <w:r w:rsidRPr="009D6A0D">
        <w:rPr>
          <w:b/>
          <w:bCs/>
        </w:rPr>
        <w:t>Déterminer le moment de torsion maximal auquel on peut soumettre un tube de diamètre extérieur  D= 60</w:t>
      </w:r>
      <w:proofErr w:type="gramStart"/>
      <w:r w:rsidRPr="009D6A0D">
        <w:rPr>
          <w:b/>
          <w:bCs/>
        </w:rPr>
        <w:t>mm ,d’épaisseur</w:t>
      </w:r>
      <w:proofErr w:type="gramEnd"/>
      <w:r w:rsidRPr="009D6A0D">
        <w:rPr>
          <w:b/>
          <w:bCs/>
        </w:rPr>
        <w:t xml:space="preserve"> e= </w:t>
      </w:r>
      <w:smartTag w:uri="urn:schemas-microsoft-com:office:smarttags" w:element="metricconverter">
        <w:smartTagPr>
          <w:attr w:name="ProductID" w:val="5 mm"/>
        </w:smartTagPr>
        <w:r w:rsidRPr="009D6A0D">
          <w:rPr>
            <w:b/>
            <w:bCs/>
          </w:rPr>
          <w:t>5 mm</w:t>
        </w:r>
      </w:smartTag>
      <w:r w:rsidRPr="009D6A0D">
        <w:rPr>
          <w:b/>
          <w:bCs/>
        </w:rPr>
        <w:t xml:space="preserve">, si le matériau qui le constitue admet une résistance pratique au glissement </w:t>
      </w:r>
      <w:proofErr w:type="spellStart"/>
      <w:r w:rsidRPr="009D6A0D">
        <w:rPr>
          <w:b/>
          <w:bCs/>
        </w:rPr>
        <w:t>τ</w:t>
      </w:r>
      <w:r w:rsidRPr="009D6A0D">
        <w:rPr>
          <w:b/>
          <w:bCs/>
          <w:vertAlign w:val="subscript"/>
        </w:rPr>
        <w:t>pg</w:t>
      </w:r>
      <w:proofErr w:type="spellEnd"/>
      <w:r w:rsidRPr="009D6A0D">
        <w:rPr>
          <w:b/>
          <w:bCs/>
        </w:rPr>
        <w:t xml:space="preserve">= 100N/mm², et si l’angle torsion maximal </w:t>
      </w:r>
      <w:proofErr w:type="spellStart"/>
      <w:r w:rsidRPr="009D6A0D">
        <w:rPr>
          <w:b/>
          <w:bCs/>
        </w:rPr>
        <w:t>θ</w:t>
      </w:r>
      <w:r w:rsidRPr="009D6A0D">
        <w:rPr>
          <w:b/>
          <w:bCs/>
          <w:vertAlign w:val="subscript"/>
        </w:rPr>
        <w:t>max</w:t>
      </w:r>
      <w:proofErr w:type="spellEnd"/>
      <w:r w:rsidRPr="009D6A0D">
        <w:rPr>
          <w:b/>
          <w:bCs/>
        </w:rPr>
        <w:t xml:space="preserve"> = 0,25°/m, G = 80000N/mm².</w:t>
      </w:r>
    </w:p>
    <w:p w:rsidR="00C656EB" w:rsidRPr="009D6A0D" w:rsidRDefault="00C656EB" w:rsidP="00C656EB">
      <w:pPr>
        <w:rPr>
          <w:b/>
          <w:bCs/>
          <w:u w:val="single"/>
        </w:rPr>
      </w:pPr>
    </w:p>
    <w:p w:rsidR="00C656EB" w:rsidRPr="009D6A0D" w:rsidRDefault="00C656EB" w:rsidP="00C656EB">
      <w:pPr>
        <w:rPr>
          <w:b/>
          <w:bCs/>
          <w:u w:val="single"/>
        </w:rPr>
      </w:pPr>
    </w:p>
    <w:p w:rsidR="00C656EB" w:rsidRPr="009D6A0D" w:rsidRDefault="00C656EB" w:rsidP="00C656EB">
      <w:pPr>
        <w:rPr>
          <w:b/>
          <w:bCs/>
          <w:u w:val="single"/>
        </w:rPr>
      </w:pPr>
    </w:p>
    <w:p w:rsidR="00C656EB" w:rsidRPr="009D6A0D" w:rsidRDefault="00C656EB" w:rsidP="00C656EB">
      <w:pPr>
        <w:rPr>
          <w:b/>
          <w:bCs/>
          <w:u w:val="single"/>
        </w:rPr>
      </w:pPr>
    </w:p>
    <w:p w:rsidR="008A0472" w:rsidRDefault="008A0472"/>
    <w:sectPr w:rsidR="008A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EB"/>
    <w:rsid w:val="008A0472"/>
    <w:rsid w:val="00C6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56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6EB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56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6E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L Info</dc:creator>
  <cp:lastModifiedBy>Intel L Info</cp:lastModifiedBy>
  <cp:revision>1</cp:revision>
  <dcterms:created xsi:type="dcterms:W3CDTF">2020-05-03T10:04:00Z</dcterms:created>
  <dcterms:modified xsi:type="dcterms:W3CDTF">2020-05-03T10:16:00Z</dcterms:modified>
</cp:coreProperties>
</file>