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22" w:rsidRPr="00664577" w:rsidRDefault="00C07522" w:rsidP="00664577">
      <w:pPr>
        <w:spacing w:line="360" w:lineRule="auto"/>
        <w:jc w:val="both"/>
        <w:rPr>
          <w:rFonts w:cstheme="minorHAnsi"/>
          <w:i/>
          <w:sz w:val="24"/>
          <w:szCs w:val="24"/>
        </w:rPr>
      </w:pPr>
      <w:proofErr w:type="spellStart"/>
      <w:r w:rsidRPr="00664577">
        <w:rPr>
          <w:rFonts w:cstheme="minorHAnsi"/>
          <w:b/>
          <w:sz w:val="24"/>
          <w:szCs w:val="24"/>
        </w:rPr>
        <w:t>emestre</w:t>
      </w:r>
      <w:proofErr w:type="spellEnd"/>
      <w:r w:rsidRPr="00664577">
        <w:rPr>
          <w:rFonts w:cstheme="minorHAnsi"/>
          <w:b/>
          <w:sz w:val="24"/>
          <w:szCs w:val="24"/>
        </w:rPr>
        <w:t> </w:t>
      </w:r>
      <w:proofErr w:type="gramStart"/>
      <w:r w:rsidRPr="00664577">
        <w:rPr>
          <w:rFonts w:cstheme="minorHAnsi"/>
          <w:b/>
          <w:iCs/>
          <w:sz w:val="24"/>
          <w:szCs w:val="24"/>
        </w:rPr>
        <w:t>:</w:t>
      </w:r>
      <w:r w:rsidRPr="00664577">
        <w:rPr>
          <w:rFonts w:cstheme="minorHAnsi"/>
          <w:b/>
          <w:i/>
          <w:sz w:val="24"/>
          <w:szCs w:val="24"/>
        </w:rPr>
        <w:t>5</w:t>
      </w:r>
      <w:proofErr w:type="gramEnd"/>
    </w:p>
    <w:p w:rsidR="00C07522" w:rsidRPr="00664577" w:rsidRDefault="00C07522" w:rsidP="00664577">
      <w:pPr>
        <w:spacing w:line="360" w:lineRule="auto"/>
        <w:jc w:val="both"/>
        <w:rPr>
          <w:rFonts w:cstheme="minorHAnsi"/>
          <w:b/>
          <w:bCs/>
          <w:iCs/>
          <w:sz w:val="24"/>
          <w:szCs w:val="24"/>
        </w:rPr>
      </w:pPr>
      <w:r w:rsidRPr="00664577">
        <w:rPr>
          <w:rFonts w:cstheme="minorHAnsi"/>
          <w:b/>
          <w:bCs/>
          <w:iCs/>
          <w:sz w:val="24"/>
          <w:szCs w:val="24"/>
        </w:rPr>
        <w:t>Unité d’enseignement Fondamentale 2 (UEF 3.2.1)</w:t>
      </w:r>
    </w:p>
    <w:p w:rsidR="00C07522" w:rsidRPr="00664577" w:rsidRDefault="00C07522" w:rsidP="00664577">
      <w:pPr>
        <w:spacing w:line="360" w:lineRule="auto"/>
        <w:jc w:val="both"/>
        <w:rPr>
          <w:rFonts w:cstheme="minorHAnsi"/>
          <w:b/>
          <w:bCs/>
          <w:iCs/>
          <w:sz w:val="24"/>
          <w:szCs w:val="24"/>
        </w:rPr>
      </w:pPr>
      <w:r w:rsidRPr="00664577">
        <w:rPr>
          <w:rFonts w:cstheme="minorHAnsi"/>
          <w:b/>
          <w:bCs/>
          <w:iCs/>
          <w:sz w:val="24"/>
          <w:szCs w:val="24"/>
        </w:rPr>
        <w:t>Matière 1 </w:t>
      </w:r>
      <w:proofErr w:type="gramStart"/>
      <w:r w:rsidRPr="00664577">
        <w:rPr>
          <w:rFonts w:cstheme="minorHAnsi"/>
          <w:b/>
          <w:bCs/>
          <w:iCs/>
          <w:sz w:val="24"/>
          <w:szCs w:val="24"/>
        </w:rPr>
        <w:t>:Sélection</w:t>
      </w:r>
      <w:proofErr w:type="gramEnd"/>
      <w:r w:rsidRPr="00664577">
        <w:rPr>
          <w:rFonts w:cstheme="minorHAnsi"/>
          <w:b/>
          <w:bCs/>
          <w:iCs/>
          <w:sz w:val="24"/>
          <w:szCs w:val="24"/>
        </w:rPr>
        <w:t xml:space="preserve"> et Amélioration Génétique</w:t>
      </w:r>
      <w:r w:rsidRPr="00664577">
        <w:rPr>
          <w:rFonts w:cstheme="minorHAnsi"/>
          <w:sz w:val="24"/>
          <w:szCs w:val="24"/>
        </w:rPr>
        <w:t> </w:t>
      </w:r>
    </w:p>
    <w:p w:rsidR="00C07522" w:rsidRPr="00664577" w:rsidRDefault="00C07522" w:rsidP="00664577">
      <w:pPr>
        <w:jc w:val="both"/>
        <w:rPr>
          <w:rFonts w:cstheme="minorHAnsi"/>
          <w:b/>
          <w:sz w:val="24"/>
          <w:szCs w:val="24"/>
        </w:rPr>
      </w:pPr>
    </w:p>
    <w:p w:rsidR="00C07522" w:rsidRPr="00664577" w:rsidRDefault="00C07522" w:rsidP="00664577">
      <w:pPr>
        <w:autoSpaceDE w:val="0"/>
        <w:autoSpaceDN w:val="0"/>
        <w:adjustRightInd w:val="0"/>
        <w:jc w:val="both"/>
        <w:rPr>
          <w:rFonts w:cstheme="minorHAnsi"/>
          <w:sz w:val="24"/>
          <w:szCs w:val="24"/>
        </w:rPr>
      </w:pPr>
      <w:r w:rsidRPr="00664577">
        <w:rPr>
          <w:rFonts w:cstheme="minorHAnsi"/>
          <w:b/>
          <w:sz w:val="24"/>
          <w:szCs w:val="24"/>
        </w:rPr>
        <w:t>Objectifs de l’enseignement</w:t>
      </w:r>
      <w:r w:rsidRPr="00664577">
        <w:rPr>
          <w:rFonts w:cstheme="minorHAnsi"/>
          <w:sz w:val="24"/>
          <w:szCs w:val="24"/>
        </w:rPr>
        <w:t xml:space="preserve"> : </w:t>
      </w:r>
    </w:p>
    <w:p w:rsidR="00C07522" w:rsidRPr="00664577" w:rsidRDefault="00C07522" w:rsidP="00664577">
      <w:pPr>
        <w:autoSpaceDE w:val="0"/>
        <w:autoSpaceDN w:val="0"/>
        <w:adjustRightInd w:val="0"/>
        <w:jc w:val="both"/>
        <w:rPr>
          <w:rFonts w:eastAsia="Times New Roman" w:cstheme="minorHAnsi"/>
          <w:sz w:val="24"/>
          <w:szCs w:val="24"/>
          <w:lang w:eastAsia="en-US"/>
        </w:rPr>
      </w:pPr>
      <w:r w:rsidRPr="00664577">
        <w:rPr>
          <w:rFonts w:eastAsia="Times New Roman" w:cstheme="minorHAnsi"/>
          <w:sz w:val="24"/>
          <w:szCs w:val="24"/>
          <w:lang w:eastAsia="en-US"/>
        </w:rPr>
        <w:t>L’amélioration des performances consiste à agir sur le milieu ou sur la valeur génétique additive des animaux d’élevage. L’amélioration génétique par ces deux voies l’</w:t>
      </w:r>
      <w:proofErr w:type="spellStart"/>
      <w:r w:rsidRPr="00664577">
        <w:rPr>
          <w:rFonts w:eastAsia="Times New Roman" w:cstheme="minorHAnsi"/>
          <w:sz w:val="24"/>
          <w:szCs w:val="24"/>
          <w:lang w:eastAsia="en-US"/>
        </w:rPr>
        <w:t>inbreeding</w:t>
      </w:r>
      <w:proofErr w:type="spellEnd"/>
      <w:r w:rsidRPr="00664577">
        <w:rPr>
          <w:rFonts w:eastAsia="Times New Roman" w:cstheme="minorHAnsi"/>
          <w:sz w:val="24"/>
          <w:szCs w:val="24"/>
          <w:lang w:eastAsia="en-US"/>
        </w:rPr>
        <w:t xml:space="preserve"> consiste à améliorer en race pure tout en conservant les pools génétiques ou l’</w:t>
      </w:r>
      <w:proofErr w:type="spellStart"/>
      <w:r w:rsidRPr="00664577">
        <w:rPr>
          <w:rFonts w:eastAsia="Times New Roman" w:cstheme="minorHAnsi"/>
          <w:sz w:val="24"/>
          <w:szCs w:val="24"/>
          <w:lang w:eastAsia="en-US"/>
        </w:rPr>
        <w:t>outbreeding</w:t>
      </w:r>
      <w:proofErr w:type="spellEnd"/>
      <w:r w:rsidRPr="00664577">
        <w:rPr>
          <w:rFonts w:eastAsia="Times New Roman" w:cstheme="minorHAnsi"/>
          <w:sz w:val="24"/>
          <w:szCs w:val="24"/>
          <w:lang w:eastAsia="en-US"/>
        </w:rPr>
        <w:t xml:space="preserve"> favorables à la création de nouvelles souches. </w:t>
      </w:r>
    </w:p>
    <w:p w:rsidR="00C07522" w:rsidRPr="00664577" w:rsidRDefault="00C07522" w:rsidP="00664577">
      <w:pPr>
        <w:jc w:val="both"/>
        <w:rPr>
          <w:rFonts w:cstheme="minorHAnsi"/>
          <w:b/>
          <w:sz w:val="24"/>
          <w:szCs w:val="24"/>
        </w:rPr>
      </w:pPr>
      <w:r w:rsidRPr="00664577">
        <w:rPr>
          <w:rFonts w:cstheme="minorHAnsi"/>
          <w:b/>
          <w:sz w:val="24"/>
          <w:szCs w:val="24"/>
        </w:rPr>
        <w:t xml:space="preserve">Connaissances préalables recommandées : </w:t>
      </w:r>
    </w:p>
    <w:p w:rsidR="00C07522" w:rsidRPr="00664577" w:rsidRDefault="00C07522" w:rsidP="00664577">
      <w:pPr>
        <w:jc w:val="both"/>
        <w:rPr>
          <w:rFonts w:cstheme="minorHAnsi"/>
          <w:i/>
          <w:sz w:val="24"/>
          <w:szCs w:val="24"/>
        </w:rPr>
      </w:pPr>
      <w:r w:rsidRPr="00664577">
        <w:rPr>
          <w:rFonts w:cstheme="minorHAnsi"/>
          <w:i/>
          <w:sz w:val="24"/>
          <w:szCs w:val="24"/>
        </w:rPr>
        <w:t xml:space="preserve">Les notions de génétique et </w:t>
      </w:r>
      <w:proofErr w:type="spellStart"/>
      <w:r w:rsidRPr="00664577">
        <w:rPr>
          <w:rFonts w:cstheme="minorHAnsi"/>
          <w:i/>
          <w:sz w:val="24"/>
          <w:szCs w:val="24"/>
        </w:rPr>
        <w:t>biostatistiques</w:t>
      </w:r>
      <w:proofErr w:type="spellEnd"/>
      <w:r w:rsidRPr="00664577">
        <w:rPr>
          <w:rFonts w:cstheme="minorHAnsi"/>
          <w:i/>
          <w:sz w:val="24"/>
          <w:szCs w:val="24"/>
        </w:rPr>
        <w:t xml:space="preserve"> acquises en tronc commun SNV ou en licence nutrition animale et élevage sont fondamentales pour la compréhension de ces applications. </w:t>
      </w: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C07522" w:rsidRPr="00664577" w:rsidRDefault="00C07522" w:rsidP="00664577">
      <w:pPr>
        <w:jc w:val="both"/>
        <w:rPr>
          <w:rFonts w:cstheme="minorHAnsi"/>
          <w:b/>
          <w:sz w:val="24"/>
          <w:szCs w:val="24"/>
        </w:rPr>
      </w:pPr>
    </w:p>
    <w:p w:rsidR="00E05B9E" w:rsidRPr="00664577" w:rsidRDefault="00E05B9E" w:rsidP="00664577">
      <w:pPr>
        <w:pStyle w:val="NormalWeb"/>
        <w:jc w:val="both"/>
        <w:rPr>
          <w:rFonts w:asciiTheme="minorHAnsi" w:hAnsiTheme="minorHAnsi" w:cstheme="minorHAnsi"/>
          <w:b/>
          <w:bCs/>
        </w:rPr>
      </w:pPr>
    </w:p>
    <w:p w:rsidR="00C07522" w:rsidRPr="00664577" w:rsidRDefault="00C07522" w:rsidP="00664577">
      <w:pPr>
        <w:jc w:val="both"/>
        <w:rPr>
          <w:rFonts w:cstheme="minorHAnsi"/>
          <w:b/>
          <w:bCs/>
          <w:sz w:val="24"/>
          <w:szCs w:val="24"/>
        </w:rPr>
      </w:pPr>
      <w:r w:rsidRPr="00664577">
        <w:rPr>
          <w:rFonts w:cstheme="minorHAnsi"/>
          <w:b/>
          <w:bCs/>
          <w:sz w:val="24"/>
          <w:szCs w:val="24"/>
        </w:rPr>
        <w:lastRenderedPageBreak/>
        <w:t>Chapitre 1: Génétique qualitative et intérêts en sciences agronomiques (animal).</w:t>
      </w:r>
    </w:p>
    <w:p w:rsidR="00047FD4" w:rsidRDefault="00047FD4" w:rsidP="00664577">
      <w:pPr>
        <w:jc w:val="both"/>
        <w:rPr>
          <w:rFonts w:cstheme="minorHAnsi"/>
          <w:b/>
          <w:bCs/>
          <w:sz w:val="24"/>
          <w:szCs w:val="24"/>
        </w:rPr>
      </w:pPr>
    </w:p>
    <w:p w:rsidR="001534FA" w:rsidRPr="00664577" w:rsidRDefault="001534FA" w:rsidP="00664577">
      <w:pPr>
        <w:jc w:val="both"/>
        <w:rPr>
          <w:rFonts w:cstheme="minorHAnsi"/>
          <w:b/>
          <w:bCs/>
          <w:sz w:val="24"/>
          <w:szCs w:val="24"/>
        </w:rPr>
      </w:pPr>
      <w:r w:rsidRPr="00664577">
        <w:rPr>
          <w:rFonts w:cstheme="minorHAnsi"/>
          <w:b/>
          <w:bCs/>
          <w:sz w:val="24"/>
          <w:szCs w:val="24"/>
        </w:rPr>
        <w:t>Lexique de génétique</w:t>
      </w:r>
    </w:p>
    <w:p w:rsidR="001534FA" w:rsidRPr="00664577" w:rsidRDefault="001534FA" w:rsidP="00664577">
      <w:pPr>
        <w:jc w:val="both"/>
        <w:rPr>
          <w:rFonts w:cstheme="minorHAnsi"/>
          <w:sz w:val="24"/>
          <w:szCs w:val="24"/>
        </w:rPr>
      </w:pPr>
      <w:r w:rsidRPr="00047FD4">
        <w:rPr>
          <w:rFonts w:cstheme="minorHAnsi"/>
          <w:b/>
          <w:bCs/>
          <w:sz w:val="24"/>
          <w:szCs w:val="24"/>
        </w:rPr>
        <w:t>ADN :</w:t>
      </w:r>
      <w:r w:rsidRPr="00664577">
        <w:rPr>
          <w:rFonts w:cstheme="minorHAnsi"/>
          <w:sz w:val="24"/>
          <w:szCs w:val="24"/>
        </w:rPr>
        <w:t xml:space="preserve"> Acide désoxyribonucléique : molécule organique constituée de nucléotides. Support de l’information génétique avec à l’ordre d’enchaînement des nucléotides.</w:t>
      </w:r>
    </w:p>
    <w:p w:rsidR="001534FA" w:rsidRPr="00664577" w:rsidRDefault="001534FA" w:rsidP="00664577">
      <w:pPr>
        <w:jc w:val="both"/>
        <w:rPr>
          <w:rFonts w:cstheme="minorHAnsi"/>
          <w:sz w:val="24"/>
          <w:szCs w:val="24"/>
        </w:rPr>
      </w:pPr>
      <w:r w:rsidRPr="00047FD4">
        <w:rPr>
          <w:rFonts w:cstheme="minorHAnsi"/>
          <w:b/>
          <w:bCs/>
          <w:sz w:val="24"/>
          <w:szCs w:val="24"/>
        </w:rPr>
        <w:t>ALLÈLES :</w:t>
      </w:r>
      <w:r w:rsidRPr="00664577">
        <w:rPr>
          <w:rFonts w:cstheme="minorHAnsi"/>
          <w:sz w:val="24"/>
          <w:szCs w:val="24"/>
        </w:rPr>
        <w:t xml:space="preserve"> Différentes version d’un gène, dues à des changements de la séquence </w:t>
      </w:r>
      <w:proofErr w:type="gramStart"/>
      <w:r w:rsidRPr="00664577">
        <w:rPr>
          <w:rFonts w:cstheme="minorHAnsi"/>
          <w:sz w:val="24"/>
          <w:szCs w:val="24"/>
        </w:rPr>
        <w:t>nucléotidique .</w:t>
      </w:r>
      <w:proofErr w:type="gramEnd"/>
    </w:p>
    <w:p w:rsidR="001534FA" w:rsidRPr="00664577" w:rsidRDefault="001534FA" w:rsidP="00664577">
      <w:pPr>
        <w:jc w:val="both"/>
        <w:rPr>
          <w:rFonts w:cstheme="minorHAnsi"/>
          <w:sz w:val="24"/>
          <w:szCs w:val="24"/>
        </w:rPr>
      </w:pPr>
      <w:r w:rsidRPr="00047FD4">
        <w:rPr>
          <w:rFonts w:cstheme="minorHAnsi"/>
          <w:b/>
          <w:bCs/>
          <w:sz w:val="24"/>
          <w:szCs w:val="24"/>
        </w:rPr>
        <w:t>CHROMOSOME :</w:t>
      </w:r>
      <w:r w:rsidRPr="00664577">
        <w:rPr>
          <w:rFonts w:cstheme="minorHAnsi"/>
          <w:sz w:val="24"/>
          <w:szCs w:val="24"/>
        </w:rPr>
        <w:t xml:space="preserve"> En génétique il représente des ensembles d’éléments d’information liés entre eux dans une même molécule d’ADN.  </w:t>
      </w:r>
    </w:p>
    <w:p w:rsidR="001534FA" w:rsidRPr="00664577" w:rsidRDefault="001534FA" w:rsidP="00664577">
      <w:pPr>
        <w:jc w:val="both"/>
        <w:rPr>
          <w:rFonts w:cstheme="minorHAnsi"/>
          <w:sz w:val="24"/>
          <w:szCs w:val="24"/>
        </w:rPr>
      </w:pPr>
      <w:r w:rsidRPr="00047FD4">
        <w:rPr>
          <w:rFonts w:cstheme="minorHAnsi"/>
          <w:b/>
          <w:bCs/>
          <w:sz w:val="24"/>
          <w:szCs w:val="24"/>
        </w:rPr>
        <w:t>CODOMINANCE :</w:t>
      </w:r>
      <w:r w:rsidRPr="00664577">
        <w:rPr>
          <w:rFonts w:cstheme="minorHAnsi"/>
          <w:sz w:val="24"/>
          <w:szCs w:val="24"/>
        </w:rPr>
        <w:t xml:space="preserve"> Expression phénotypique conjointe de deux allèles (différents) dans un hétérozygote. </w:t>
      </w:r>
    </w:p>
    <w:p w:rsidR="001534FA" w:rsidRPr="00664577" w:rsidRDefault="001534FA" w:rsidP="00664577">
      <w:pPr>
        <w:jc w:val="both"/>
        <w:rPr>
          <w:rFonts w:cstheme="minorHAnsi"/>
          <w:sz w:val="24"/>
          <w:szCs w:val="24"/>
        </w:rPr>
      </w:pPr>
      <w:r w:rsidRPr="00047FD4">
        <w:rPr>
          <w:rFonts w:cstheme="minorHAnsi"/>
          <w:b/>
          <w:bCs/>
          <w:sz w:val="24"/>
          <w:szCs w:val="24"/>
        </w:rPr>
        <w:t>DIPLOÏDE :</w:t>
      </w:r>
      <w:r w:rsidRPr="00664577">
        <w:rPr>
          <w:rFonts w:cstheme="minorHAnsi"/>
          <w:sz w:val="24"/>
          <w:szCs w:val="24"/>
        </w:rPr>
        <w:t xml:space="preserve"> Cellule qui présente des paires de chromosomes, l’un d’origine paternel et l’autre d’origine maternel.</w:t>
      </w:r>
    </w:p>
    <w:p w:rsidR="001534FA" w:rsidRPr="00664577" w:rsidRDefault="001534FA" w:rsidP="00664577">
      <w:pPr>
        <w:jc w:val="both"/>
        <w:rPr>
          <w:rFonts w:cstheme="minorHAnsi"/>
          <w:sz w:val="24"/>
          <w:szCs w:val="24"/>
        </w:rPr>
      </w:pPr>
      <w:r w:rsidRPr="00047FD4">
        <w:rPr>
          <w:rFonts w:cstheme="minorHAnsi"/>
          <w:b/>
          <w:bCs/>
          <w:sz w:val="24"/>
          <w:szCs w:val="24"/>
        </w:rPr>
        <w:t>F1 - F2 ... :</w:t>
      </w:r>
      <w:r w:rsidRPr="00664577">
        <w:rPr>
          <w:rFonts w:cstheme="minorHAnsi"/>
          <w:sz w:val="24"/>
          <w:szCs w:val="24"/>
        </w:rPr>
        <w:t xml:space="preserve"> Descendance en première génération (F1 de l’anglais, First Filial </w:t>
      </w:r>
      <w:proofErr w:type="spellStart"/>
      <w:r w:rsidRPr="00664577">
        <w:rPr>
          <w:rFonts w:cstheme="minorHAnsi"/>
          <w:sz w:val="24"/>
          <w:szCs w:val="24"/>
        </w:rPr>
        <w:t>Generation</w:t>
      </w:r>
      <w:proofErr w:type="spellEnd"/>
      <w:r w:rsidRPr="00664577">
        <w:rPr>
          <w:rFonts w:cstheme="minorHAnsi"/>
          <w:sz w:val="24"/>
          <w:szCs w:val="24"/>
        </w:rPr>
        <w:t>) ou deuxième génération (F2) issue de parents (P)</w:t>
      </w:r>
    </w:p>
    <w:p w:rsidR="001534FA" w:rsidRPr="00664577" w:rsidRDefault="001534FA" w:rsidP="00664577">
      <w:pPr>
        <w:jc w:val="both"/>
        <w:rPr>
          <w:rFonts w:cstheme="minorHAnsi"/>
          <w:sz w:val="24"/>
          <w:szCs w:val="24"/>
        </w:rPr>
      </w:pPr>
      <w:r w:rsidRPr="00047FD4">
        <w:rPr>
          <w:rFonts w:cstheme="minorHAnsi"/>
          <w:b/>
          <w:bCs/>
          <w:sz w:val="24"/>
          <w:szCs w:val="24"/>
        </w:rPr>
        <w:t>FÉCONDATION :</w:t>
      </w:r>
      <w:r w:rsidRPr="00664577">
        <w:rPr>
          <w:rFonts w:cstheme="minorHAnsi"/>
          <w:sz w:val="24"/>
          <w:szCs w:val="24"/>
        </w:rPr>
        <w:t xml:space="preserve"> Caractérise la reproduction sexuée : réunion de deux gamètes haploïdes pour former une première cellule diploïde </w:t>
      </w:r>
    </w:p>
    <w:p w:rsidR="001534FA" w:rsidRPr="00664577" w:rsidRDefault="001534FA" w:rsidP="00664577">
      <w:pPr>
        <w:jc w:val="both"/>
        <w:rPr>
          <w:rFonts w:cstheme="minorHAnsi"/>
          <w:sz w:val="24"/>
          <w:szCs w:val="24"/>
        </w:rPr>
      </w:pPr>
      <w:r w:rsidRPr="00047FD4">
        <w:rPr>
          <w:rFonts w:cstheme="minorHAnsi"/>
          <w:b/>
          <w:bCs/>
          <w:sz w:val="24"/>
          <w:szCs w:val="24"/>
        </w:rPr>
        <w:t>GAMÈTE :</w:t>
      </w:r>
      <w:r w:rsidRPr="00664577">
        <w:rPr>
          <w:rFonts w:cstheme="minorHAnsi"/>
          <w:sz w:val="24"/>
          <w:szCs w:val="24"/>
        </w:rPr>
        <w:t xml:space="preserve"> Cellule haploïde capable de fusionner avec une autre pour former un zygote.</w:t>
      </w:r>
    </w:p>
    <w:p w:rsidR="001534FA" w:rsidRPr="00664577" w:rsidRDefault="001534FA" w:rsidP="00664577">
      <w:pPr>
        <w:jc w:val="both"/>
        <w:rPr>
          <w:rFonts w:cstheme="minorHAnsi"/>
          <w:sz w:val="24"/>
          <w:szCs w:val="24"/>
        </w:rPr>
      </w:pPr>
      <w:r w:rsidRPr="00047FD4">
        <w:rPr>
          <w:rFonts w:cstheme="minorHAnsi"/>
          <w:b/>
          <w:bCs/>
          <w:sz w:val="24"/>
          <w:szCs w:val="24"/>
        </w:rPr>
        <w:t>GÈNE :</w:t>
      </w:r>
      <w:r w:rsidRPr="00664577">
        <w:rPr>
          <w:rFonts w:cstheme="minorHAnsi"/>
          <w:sz w:val="24"/>
          <w:szCs w:val="24"/>
        </w:rPr>
        <w:t xml:space="preserve"> Séquence(s) d’ADN situé à un endroit précis = locus, d’un chromosome donné et constituant une unité d’information (héréditaire) qui permet à la cellule d’assembler une ou des protéines.</w:t>
      </w:r>
    </w:p>
    <w:p w:rsidR="001534FA" w:rsidRPr="00664577" w:rsidRDefault="001534FA" w:rsidP="00664577">
      <w:pPr>
        <w:jc w:val="both"/>
        <w:rPr>
          <w:rFonts w:cstheme="minorHAnsi"/>
          <w:sz w:val="24"/>
          <w:szCs w:val="24"/>
        </w:rPr>
      </w:pPr>
      <w:r w:rsidRPr="00047FD4">
        <w:rPr>
          <w:rFonts w:cstheme="minorHAnsi"/>
          <w:b/>
          <w:bCs/>
          <w:sz w:val="24"/>
          <w:szCs w:val="24"/>
        </w:rPr>
        <w:t>GÈNES INDÉPENDANTS :</w:t>
      </w:r>
      <w:r w:rsidRPr="00664577">
        <w:rPr>
          <w:rFonts w:cstheme="minorHAnsi"/>
          <w:sz w:val="24"/>
          <w:szCs w:val="24"/>
        </w:rPr>
        <w:t xml:space="preserve"> gènes situés sur des chromosomes différents</w:t>
      </w:r>
    </w:p>
    <w:p w:rsidR="001534FA" w:rsidRPr="00664577" w:rsidRDefault="001534FA" w:rsidP="00664577">
      <w:pPr>
        <w:jc w:val="both"/>
        <w:rPr>
          <w:rFonts w:cstheme="minorHAnsi"/>
          <w:sz w:val="24"/>
          <w:szCs w:val="24"/>
        </w:rPr>
      </w:pPr>
      <w:r w:rsidRPr="00047FD4">
        <w:rPr>
          <w:rFonts w:cstheme="minorHAnsi"/>
          <w:b/>
          <w:bCs/>
          <w:sz w:val="24"/>
          <w:szCs w:val="24"/>
        </w:rPr>
        <w:t>GÈNES LIES :</w:t>
      </w:r>
      <w:r w:rsidRPr="00664577">
        <w:rPr>
          <w:rFonts w:cstheme="minorHAnsi"/>
          <w:sz w:val="24"/>
          <w:szCs w:val="24"/>
        </w:rPr>
        <w:t xml:space="preserve"> gènes situés sur le même chromosome</w:t>
      </w:r>
    </w:p>
    <w:p w:rsidR="001534FA" w:rsidRPr="00664577" w:rsidRDefault="001534FA" w:rsidP="00664577">
      <w:pPr>
        <w:jc w:val="both"/>
        <w:rPr>
          <w:rFonts w:cstheme="minorHAnsi"/>
          <w:sz w:val="24"/>
          <w:szCs w:val="24"/>
        </w:rPr>
      </w:pPr>
      <w:r w:rsidRPr="00047FD4">
        <w:rPr>
          <w:rFonts w:cstheme="minorHAnsi"/>
          <w:b/>
          <w:bCs/>
          <w:sz w:val="24"/>
          <w:szCs w:val="24"/>
        </w:rPr>
        <w:t>GÉNOME :</w:t>
      </w:r>
      <w:r w:rsidRPr="00664577">
        <w:rPr>
          <w:rFonts w:cstheme="minorHAnsi"/>
          <w:sz w:val="24"/>
          <w:szCs w:val="24"/>
        </w:rPr>
        <w:t xml:space="preserve"> Ensemble des gènes d’un organisme, ensemble des supports de l’information génétique.</w:t>
      </w:r>
    </w:p>
    <w:p w:rsidR="001534FA" w:rsidRPr="00664577" w:rsidRDefault="001534FA" w:rsidP="00664577">
      <w:pPr>
        <w:jc w:val="both"/>
        <w:rPr>
          <w:rFonts w:cstheme="minorHAnsi"/>
          <w:sz w:val="24"/>
          <w:szCs w:val="24"/>
        </w:rPr>
      </w:pPr>
      <w:r w:rsidRPr="00047FD4">
        <w:rPr>
          <w:rFonts w:cstheme="minorHAnsi"/>
          <w:b/>
          <w:bCs/>
          <w:sz w:val="24"/>
          <w:szCs w:val="24"/>
        </w:rPr>
        <w:t>GÉNOTYPE :</w:t>
      </w:r>
      <w:r w:rsidRPr="00664577">
        <w:rPr>
          <w:rFonts w:cstheme="minorHAnsi"/>
          <w:sz w:val="24"/>
          <w:szCs w:val="24"/>
        </w:rPr>
        <w:t xml:space="preserve"> Ensemble de l’information génétique= des allèles, d’un organisme identifiable par l’analyse génétique.</w:t>
      </w:r>
    </w:p>
    <w:p w:rsidR="001B4AA4" w:rsidRPr="00664577" w:rsidRDefault="00170C51" w:rsidP="00664577">
      <w:pPr>
        <w:jc w:val="both"/>
        <w:rPr>
          <w:rFonts w:cstheme="minorHAnsi"/>
          <w:sz w:val="24"/>
          <w:szCs w:val="24"/>
        </w:rPr>
      </w:pPr>
      <w:r w:rsidRPr="00047FD4">
        <w:rPr>
          <w:rFonts w:cstheme="minorHAnsi"/>
          <w:b/>
          <w:bCs/>
          <w:sz w:val="24"/>
          <w:szCs w:val="24"/>
        </w:rPr>
        <w:t>GENETIQUE</w:t>
      </w:r>
      <w:r w:rsidR="001B4AA4" w:rsidRPr="00047FD4">
        <w:rPr>
          <w:rFonts w:cstheme="minorHAnsi"/>
          <w:b/>
          <w:bCs/>
          <w:sz w:val="24"/>
          <w:szCs w:val="24"/>
        </w:rPr>
        <w:t xml:space="preserve"> :</w:t>
      </w:r>
      <w:r w:rsidR="001B4AA4" w:rsidRPr="00664577">
        <w:rPr>
          <w:rFonts w:cstheme="minorHAnsi"/>
          <w:sz w:val="24"/>
          <w:szCs w:val="24"/>
        </w:rPr>
        <w:t xml:space="preserve"> Partie de la Biologie qui étudie la transmission des caractères héréditaires et les propriétés des gènes.</w:t>
      </w:r>
    </w:p>
    <w:p w:rsidR="001B4AA4" w:rsidRPr="00664577" w:rsidRDefault="00170C51" w:rsidP="00664577">
      <w:pPr>
        <w:jc w:val="both"/>
        <w:rPr>
          <w:rFonts w:cstheme="minorHAnsi"/>
          <w:sz w:val="24"/>
          <w:szCs w:val="24"/>
        </w:rPr>
      </w:pPr>
      <w:r w:rsidRPr="00047FD4">
        <w:rPr>
          <w:rFonts w:cstheme="minorHAnsi"/>
          <w:b/>
          <w:bCs/>
          <w:sz w:val="24"/>
          <w:szCs w:val="24"/>
        </w:rPr>
        <w:lastRenderedPageBreak/>
        <w:t xml:space="preserve">GENETIQUE DES POPULATIONS </w:t>
      </w:r>
      <w:r w:rsidR="001B4AA4" w:rsidRPr="00047FD4">
        <w:rPr>
          <w:rFonts w:cstheme="minorHAnsi"/>
          <w:b/>
          <w:bCs/>
          <w:sz w:val="24"/>
          <w:szCs w:val="24"/>
        </w:rPr>
        <w:t>:</w:t>
      </w:r>
      <w:r w:rsidR="001B4AA4" w:rsidRPr="00664577">
        <w:rPr>
          <w:rFonts w:cstheme="minorHAnsi"/>
          <w:sz w:val="24"/>
          <w:szCs w:val="24"/>
        </w:rPr>
        <w:t xml:space="preserve"> Branche de la Génétique qui étudie la répartition des gènes parmi les individus d'une population et l'évolution de cette répartition sous l'action des différents facteurs agissant sur la population considérée.</w:t>
      </w:r>
    </w:p>
    <w:p w:rsidR="001534FA" w:rsidRPr="00664577" w:rsidRDefault="001534FA" w:rsidP="00664577">
      <w:pPr>
        <w:jc w:val="both"/>
        <w:rPr>
          <w:rFonts w:cstheme="minorHAnsi"/>
          <w:sz w:val="24"/>
          <w:szCs w:val="24"/>
        </w:rPr>
      </w:pPr>
      <w:r w:rsidRPr="00047FD4">
        <w:rPr>
          <w:rFonts w:cstheme="minorHAnsi"/>
          <w:b/>
          <w:bCs/>
          <w:sz w:val="24"/>
          <w:szCs w:val="24"/>
        </w:rPr>
        <w:t>HÉRÉDITÉ :</w:t>
      </w:r>
      <w:r w:rsidRPr="00664577">
        <w:rPr>
          <w:rFonts w:cstheme="minorHAnsi"/>
          <w:sz w:val="24"/>
          <w:szCs w:val="24"/>
        </w:rPr>
        <w:t xml:space="preserve"> Transmission de l’information génétique d’une génération à une autre. « La génétique est la science de l’hérédité. »</w:t>
      </w:r>
    </w:p>
    <w:p w:rsidR="001534FA" w:rsidRPr="00664577" w:rsidRDefault="001534FA" w:rsidP="00664577">
      <w:pPr>
        <w:jc w:val="both"/>
        <w:rPr>
          <w:rFonts w:cstheme="minorHAnsi"/>
          <w:sz w:val="24"/>
          <w:szCs w:val="24"/>
        </w:rPr>
      </w:pPr>
      <w:r w:rsidRPr="00047FD4">
        <w:rPr>
          <w:rFonts w:cstheme="minorHAnsi"/>
          <w:b/>
          <w:bCs/>
          <w:sz w:val="24"/>
          <w:szCs w:val="24"/>
        </w:rPr>
        <w:t>HÉTÉROZYGOTE :</w:t>
      </w:r>
      <w:r w:rsidRPr="00664577">
        <w:rPr>
          <w:rFonts w:cstheme="minorHAnsi"/>
          <w:sz w:val="24"/>
          <w:szCs w:val="24"/>
        </w:rPr>
        <w:t xml:space="preserve"> Cellule ou organisme diploïde possédant différents allèles pour un ou plusieurs locus. </w:t>
      </w:r>
      <w:r w:rsidR="00047FD4">
        <w:rPr>
          <w:rFonts w:cstheme="minorHAnsi"/>
          <w:sz w:val="24"/>
          <w:szCs w:val="24"/>
        </w:rPr>
        <w:t>(Aa)</w:t>
      </w:r>
    </w:p>
    <w:p w:rsidR="001534FA" w:rsidRPr="00664577" w:rsidRDefault="001534FA" w:rsidP="00664577">
      <w:pPr>
        <w:jc w:val="both"/>
        <w:rPr>
          <w:rFonts w:cstheme="minorHAnsi"/>
          <w:sz w:val="24"/>
          <w:szCs w:val="24"/>
        </w:rPr>
      </w:pPr>
      <w:r w:rsidRPr="00047FD4">
        <w:rPr>
          <w:rFonts w:cstheme="minorHAnsi"/>
          <w:b/>
          <w:bCs/>
          <w:sz w:val="24"/>
          <w:szCs w:val="24"/>
        </w:rPr>
        <w:t>HOMOZYGOTE :</w:t>
      </w:r>
      <w:r w:rsidRPr="00664577">
        <w:rPr>
          <w:rFonts w:cstheme="minorHAnsi"/>
          <w:sz w:val="24"/>
          <w:szCs w:val="24"/>
        </w:rPr>
        <w:t xml:space="preserve"> Cellule ou organisme diploïde présentant les mêmes allèles aux mêmes locus</w:t>
      </w:r>
      <w:r w:rsidR="00047FD4">
        <w:rPr>
          <w:rFonts w:cstheme="minorHAnsi"/>
          <w:sz w:val="24"/>
          <w:szCs w:val="24"/>
        </w:rPr>
        <w:t xml:space="preserve"> (AA)</w:t>
      </w:r>
      <w:r w:rsidRPr="00664577">
        <w:rPr>
          <w:rFonts w:cstheme="minorHAnsi"/>
          <w:sz w:val="24"/>
          <w:szCs w:val="24"/>
        </w:rPr>
        <w:t>. Contraire : Hétérozygote.</w:t>
      </w:r>
    </w:p>
    <w:p w:rsidR="001534FA" w:rsidRPr="00664577" w:rsidRDefault="001534FA" w:rsidP="00664577">
      <w:pPr>
        <w:jc w:val="both"/>
        <w:rPr>
          <w:rFonts w:cstheme="minorHAnsi"/>
          <w:sz w:val="24"/>
          <w:szCs w:val="24"/>
        </w:rPr>
      </w:pPr>
      <w:r w:rsidRPr="00047FD4">
        <w:rPr>
          <w:rFonts w:cstheme="minorHAnsi"/>
          <w:b/>
          <w:bCs/>
          <w:sz w:val="24"/>
          <w:szCs w:val="24"/>
        </w:rPr>
        <w:t>LOCUS :</w:t>
      </w:r>
      <w:r w:rsidRPr="00664577">
        <w:rPr>
          <w:rFonts w:cstheme="minorHAnsi"/>
          <w:sz w:val="24"/>
          <w:szCs w:val="24"/>
        </w:rPr>
        <w:t xml:space="preserve"> Point précis du chromosome occupé par un gène donné.</w:t>
      </w:r>
    </w:p>
    <w:p w:rsidR="001534FA" w:rsidRPr="00664577" w:rsidRDefault="001534FA" w:rsidP="00664577">
      <w:pPr>
        <w:jc w:val="both"/>
        <w:rPr>
          <w:rFonts w:cstheme="minorHAnsi"/>
          <w:sz w:val="24"/>
          <w:szCs w:val="24"/>
        </w:rPr>
      </w:pPr>
      <w:r w:rsidRPr="00047FD4">
        <w:rPr>
          <w:rFonts w:cstheme="minorHAnsi"/>
          <w:b/>
          <w:bCs/>
          <w:sz w:val="24"/>
          <w:szCs w:val="24"/>
        </w:rPr>
        <w:t>MUTATION :</w:t>
      </w:r>
      <w:r w:rsidRPr="00664577">
        <w:rPr>
          <w:rFonts w:cstheme="minorHAnsi"/>
          <w:sz w:val="24"/>
          <w:szCs w:val="24"/>
        </w:rPr>
        <w:t xml:space="preserve"> Toute modification du génotype par altération de la séquence d’un fragment d’ADN allant de la modification d’une à plusieurs paires de nucléotides.</w:t>
      </w:r>
    </w:p>
    <w:p w:rsidR="001534FA" w:rsidRDefault="001534FA" w:rsidP="00664577">
      <w:pPr>
        <w:jc w:val="both"/>
        <w:rPr>
          <w:rFonts w:cstheme="minorHAnsi"/>
          <w:sz w:val="24"/>
          <w:szCs w:val="24"/>
        </w:rPr>
      </w:pPr>
      <w:r w:rsidRPr="00047FD4">
        <w:rPr>
          <w:rFonts w:cstheme="minorHAnsi"/>
          <w:b/>
          <w:bCs/>
          <w:sz w:val="24"/>
          <w:szCs w:val="24"/>
        </w:rPr>
        <w:t>PHÉNOTYPE :</w:t>
      </w:r>
      <w:r w:rsidRPr="00664577">
        <w:rPr>
          <w:rFonts w:cstheme="minorHAnsi"/>
          <w:sz w:val="24"/>
          <w:szCs w:val="24"/>
        </w:rPr>
        <w:t xml:space="preserve"> Ensemble des caractères observables d’un individu. Le phénotype correspond à la réalisation du génotype (expression des gènes) mais aussi des effets du milieu.</w:t>
      </w:r>
    </w:p>
    <w:p w:rsidR="00047FD4" w:rsidRPr="00664577" w:rsidRDefault="00047FD4" w:rsidP="00664577">
      <w:pPr>
        <w:jc w:val="both"/>
        <w:rPr>
          <w:rFonts w:cstheme="minorHAnsi"/>
          <w:sz w:val="24"/>
          <w:szCs w:val="24"/>
        </w:rPr>
      </w:pPr>
    </w:p>
    <w:p w:rsidR="000C06D8" w:rsidRPr="00664577" w:rsidRDefault="00C07522" w:rsidP="00664577">
      <w:pPr>
        <w:pStyle w:val="Paragraphedeliste"/>
        <w:numPr>
          <w:ilvl w:val="0"/>
          <w:numId w:val="1"/>
        </w:numPr>
        <w:bidi w:val="0"/>
        <w:jc w:val="both"/>
        <w:rPr>
          <w:rFonts w:asciiTheme="minorHAnsi" w:hAnsiTheme="minorHAnsi" w:cstheme="minorHAnsi"/>
          <w:lang w:val="fr-FR" w:bidi="ar-DZ"/>
        </w:rPr>
      </w:pPr>
      <w:r w:rsidRPr="00664577">
        <w:rPr>
          <w:rFonts w:asciiTheme="minorHAnsi" w:hAnsiTheme="minorHAnsi" w:cstheme="minorHAnsi"/>
          <w:b/>
          <w:bCs/>
          <w:lang w:val="fr-FR"/>
        </w:rPr>
        <w:t>Interactions entre gènes allèles.</w:t>
      </w:r>
    </w:p>
    <w:p w:rsidR="000C06D8" w:rsidRPr="00664577" w:rsidRDefault="000C06D8" w:rsidP="00664577">
      <w:pPr>
        <w:pStyle w:val="Paragraphedeliste"/>
        <w:bidi w:val="0"/>
        <w:jc w:val="both"/>
        <w:rPr>
          <w:rFonts w:asciiTheme="minorHAnsi" w:hAnsiTheme="minorHAnsi" w:cstheme="minorHAnsi"/>
          <w:lang w:val="fr-FR" w:bidi="ar-DZ"/>
        </w:rPr>
      </w:pPr>
    </w:p>
    <w:p w:rsidR="000C06D8" w:rsidRPr="00664577" w:rsidRDefault="000C06D8"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Les notions de dominance et de récessivité sont fondamentales pour comprendre l'hérédit</w:t>
      </w:r>
      <w:r w:rsidRPr="00664577">
        <w:rPr>
          <w:rFonts w:asciiTheme="minorHAnsi" w:eastAsiaTheme="minorEastAsia" w:hAnsiTheme="minorHAnsi" w:cstheme="minorHAnsi"/>
          <w:lang w:val="fr-FR" w:eastAsia="fr-FR"/>
        </w:rPr>
        <w:t xml:space="preserve">é </w:t>
      </w:r>
      <w:proofErr w:type="spellStart"/>
      <w:r w:rsidRPr="00664577">
        <w:rPr>
          <w:rFonts w:asciiTheme="minorHAnsi" w:eastAsiaTheme="minorEastAsia" w:hAnsiTheme="minorHAnsi" w:cstheme="minorHAnsi"/>
          <w:lang w:val="fr-FR" w:eastAsia="fr-FR"/>
        </w:rPr>
        <w:t>monogénique</w:t>
      </w:r>
      <w:proofErr w:type="spellEnd"/>
      <w:r w:rsidRPr="00664577">
        <w:rPr>
          <w:rFonts w:asciiTheme="minorHAnsi" w:eastAsiaTheme="minorEastAsia" w:hAnsiTheme="minorHAnsi" w:cstheme="minorHAnsi"/>
          <w:lang w:val="fr-FR" w:eastAsia="fr-FR"/>
        </w:rPr>
        <w:t>; elles définissent les relations entre les deux allèles situés au même locus sur des chromosomes homologues</w:t>
      </w:r>
      <w:r w:rsidRPr="00664577">
        <w:rPr>
          <w:rFonts w:asciiTheme="minorHAnsi" w:eastAsiaTheme="minorEastAsia" w:hAnsiTheme="minorHAnsi" w:cstheme="minorHAnsi"/>
          <w:rtl/>
          <w:lang w:val="fr-FR" w:eastAsia="fr-FR"/>
        </w:rPr>
        <w:t>.</w:t>
      </w:r>
    </w:p>
    <w:p w:rsidR="000C06D8" w:rsidRPr="00664577" w:rsidRDefault="000C06D8" w:rsidP="00664577">
      <w:pPr>
        <w:pStyle w:val="Paragraphedeliste"/>
        <w:bidi w:val="0"/>
        <w:ind w:left="0"/>
        <w:jc w:val="both"/>
        <w:rPr>
          <w:rFonts w:asciiTheme="minorHAnsi" w:eastAsiaTheme="minorEastAsia" w:hAnsiTheme="minorHAnsi" w:cstheme="minorHAnsi"/>
          <w:lang w:val="fr-FR" w:eastAsia="fr-FR"/>
        </w:rPr>
      </w:pPr>
    </w:p>
    <w:p w:rsidR="000C06D8" w:rsidRPr="00664577" w:rsidRDefault="000C06D8"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rtl/>
          <w:lang w:val="fr-FR" w:eastAsia="fr-FR"/>
        </w:rPr>
        <w:t xml:space="preserve">    </w:t>
      </w:r>
      <w:r w:rsidRPr="00664577">
        <w:rPr>
          <w:rFonts w:asciiTheme="minorHAnsi" w:eastAsiaTheme="minorEastAsia" w:hAnsiTheme="minorHAnsi" w:cstheme="minorHAnsi"/>
          <w:lang w:val="fr-FR" w:eastAsia="fr-FR"/>
        </w:rPr>
        <w:t>L'allèle A est dit dominant sur l'allèle B si les phénotypes associés au génotype homozygote AA et hétérozygote AB sont identiques; l'allèle B est dit alors récessif</w:t>
      </w:r>
      <w:r w:rsidRPr="00664577">
        <w:rPr>
          <w:rFonts w:asciiTheme="minorHAnsi" w:eastAsiaTheme="minorEastAsia" w:hAnsiTheme="minorHAnsi" w:cstheme="minorHAnsi"/>
          <w:rtl/>
          <w:lang w:val="fr-FR" w:eastAsia="fr-FR"/>
        </w:rPr>
        <w:t>.</w:t>
      </w:r>
    </w:p>
    <w:p w:rsidR="000C06D8" w:rsidRPr="00664577" w:rsidRDefault="000C06D8" w:rsidP="00664577">
      <w:pPr>
        <w:pStyle w:val="Paragraphedeliste"/>
        <w:bidi w:val="0"/>
        <w:ind w:left="0"/>
        <w:jc w:val="both"/>
        <w:rPr>
          <w:rFonts w:asciiTheme="minorHAnsi" w:eastAsiaTheme="minorEastAsia" w:hAnsiTheme="minorHAnsi" w:cstheme="minorHAnsi"/>
          <w:lang w:val="fr-FR" w:eastAsia="fr-FR"/>
        </w:rPr>
      </w:pPr>
    </w:p>
    <w:p w:rsidR="000C06D8" w:rsidRPr="00664577" w:rsidRDefault="000C06D8"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rtl/>
          <w:lang w:val="fr-FR" w:eastAsia="fr-FR"/>
        </w:rPr>
        <w:t xml:space="preserve">    </w:t>
      </w:r>
      <w:r w:rsidRPr="00664577">
        <w:rPr>
          <w:rFonts w:asciiTheme="minorHAnsi" w:eastAsiaTheme="minorEastAsia" w:hAnsiTheme="minorHAnsi" w:cstheme="minorHAnsi"/>
          <w:lang w:val="fr-FR" w:eastAsia="fr-FR"/>
        </w:rPr>
        <w:t xml:space="preserve">Si le phénotype d'un sujet AB est intermédiaire entre ceux résultant </w:t>
      </w:r>
      <w:proofErr w:type="gramStart"/>
      <w:r w:rsidRPr="00664577">
        <w:rPr>
          <w:rFonts w:asciiTheme="minorHAnsi" w:eastAsiaTheme="minorEastAsia" w:hAnsiTheme="minorHAnsi" w:cstheme="minorHAnsi"/>
          <w:lang w:val="fr-FR" w:eastAsia="fr-FR"/>
        </w:rPr>
        <w:t>de AA</w:t>
      </w:r>
      <w:proofErr w:type="gramEnd"/>
      <w:r w:rsidRPr="00664577">
        <w:rPr>
          <w:rFonts w:asciiTheme="minorHAnsi" w:eastAsiaTheme="minorEastAsia" w:hAnsiTheme="minorHAnsi" w:cstheme="minorHAnsi"/>
          <w:lang w:val="fr-FR" w:eastAsia="fr-FR"/>
        </w:rPr>
        <w:t xml:space="preserve"> et de BB, les allèles A et B sont dits semi-dominants</w:t>
      </w:r>
      <w:r w:rsidRPr="00664577">
        <w:rPr>
          <w:rFonts w:asciiTheme="minorHAnsi" w:eastAsiaTheme="minorEastAsia" w:hAnsiTheme="minorHAnsi" w:cstheme="minorHAnsi"/>
          <w:rtl/>
          <w:lang w:val="fr-FR" w:eastAsia="fr-FR"/>
        </w:rPr>
        <w:t>.</w:t>
      </w:r>
    </w:p>
    <w:p w:rsidR="000C06D8" w:rsidRPr="00664577" w:rsidRDefault="000C06D8" w:rsidP="00664577">
      <w:pPr>
        <w:pStyle w:val="Paragraphedeliste"/>
        <w:jc w:val="both"/>
        <w:rPr>
          <w:rFonts w:asciiTheme="minorHAnsi" w:eastAsiaTheme="minorEastAsia" w:hAnsiTheme="minorHAnsi" w:cstheme="minorHAnsi"/>
          <w:lang w:val="fr-FR" w:eastAsia="fr-FR"/>
        </w:rPr>
      </w:pPr>
    </w:p>
    <w:p w:rsidR="001534FA" w:rsidRPr="00664577" w:rsidRDefault="000C06D8"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 xml:space="preserve">    Si le sujet AB exprime à la fois ce qui est observé pour le génotype AA et pour celui BB, les 2 allèles sont dits </w:t>
      </w:r>
      <w:proofErr w:type="spellStart"/>
      <w:r w:rsidRPr="00664577">
        <w:rPr>
          <w:rFonts w:asciiTheme="minorHAnsi" w:eastAsiaTheme="minorEastAsia" w:hAnsiTheme="minorHAnsi" w:cstheme="minorHAnsi"/>
          <w:lang w:val="fr-FR" w:eastAsia="fr-FR"/>
        </w:rPr>
        <w:t>co</w:t>
      </w:r>
      <w:proofErr w:type="spellEnd"/>
      <w:r w:rsidRPr="00664577">
        <w:rPr>
          <w:rFonts w:asciiTheme="minorHAnsi" w:eastAsiaTheme="minorEastAsia" w:hAnsiTheme="minorHAnsi" w:cstheme="minorHAnsi"/>
          <w:lang w:val="fr-FR" w:eastAsia="fr-FR"/>
        </w:rPr>
        <w:t>-dominants (c'est le cas des groupes sanguins A et B).</w:t>
      </w:r>
    </w:p>
    <w:p w:rsidR="000C06D8" w:rsidRPr="00664577" w:rsidRDefault="000C06D8" w:rsidP="00664577">
      <w:pPr>
        <w:pStyle w:val="Paragraphedeliste"/>
        <w:bidi w:val="0"/>
        <w:ind w:left="0"/>
        <w:jc w:val="both"/>
        <w:rPr>
          <w:rFonts w:asciiTheme="minorHAnsi" w:eastAsiaTheme="minorEastAsia" w:hAnsiTheme="minorHAnsi" w:cstheme="minorHAnsi"/>
          <w:lang w:val="fr-FR" w:eastAsia="fr-FR"/>
        </w:rPr>
      </w:pPr>
    </w:p>
    <w:p w:rsidR="000C06D8" w:rsidRPr="00664577" w:rsidRDefault="00F459A2" w:rsidP="00664577">
      <w:pPr>
        <w:pStyle w:val="Paragraphedeliste"/>
        <w:bidi w:val="0"/>
        <w:ind w:left="0"/>
        <w:jc w:val="both"/>
        <w:rPr>
          <w:rFonts w:asciiTheme="minorHAnsi" w:eastAsiaTheme="minorEastAsia" w:hAnsiTheme="minorHAnsi" w:cstheme="minorHAnsi"/>
          <w:b/>
          <w:bCs/>
          <w:lang w:val="fr-FR" w:eastAsia="fr-FR"/>
        </w:rPr>
      </w:pPr>
      <w:r w:rsidRPr="00664577">
        <w:rPr>
          <w:rFonts w:asciiTheme="minorHAnsi" w:eastAsiaTheme="minorEastAsia" w:hAnsiTheme="minorHAnsi" w:cstheme="minorHAnsi"/>
          <w:b/>
          <w:bCs/>
          <w:lang w:val="fr-FR" w:eastAsia="fr-FR"/>
        </w:rPr>
        <w:t>Exemple :</w:t>
      </w:r>
    </w:p>
    <w:p w:rsidR="00F459A2" w:rsidRPr="00664577" w:rsidRDefault="00F459A2" w:rsidP="00664577">
      <w:pPr>
        <w:pStyle w:val="Paragraphedeliste"/>
        <w:bidi w:val="0"/>
        <w:ind w:left="0"/>
        <w:jc w:val="both"/>
        <w:rPr>
          <w:rFonts w:asciiTheme="minorHAnsi" w:eastAsiaTheme="minorEastAsia" w:hAnsiTheme="minorHAnsi" w:cstheme="minorHAnsi"/>
          <w:lang w:val="fr-FR" w:eastAsia="fr-FR"/>
        </w:rPr>
      </w:pPr>
    </w:p>
    <w:p w:rsidR="00F459A2" w:rsidRPr="00664577" w:rsidRDefault="00F459A2"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L’</w:t>
      </w:r>
      <w:r w:rsidRPr="00664577">
        <w:rPr>
          <w:rFonts w:asciiTheme="minorHAnsi" w:eastAsiaTheme="minorEastAsia" w:hAnsiTheme="minorHAnsi" w:cstheme="minorHAnsi"/>
          <w:lang w:val="fr-FR" w:eastAsia="fr-FR"/>
        </w:rPr>
        <w:t>allèle A et l'allèle B sont dominants, alors que l'allèle O est récessif. En génétique, le terme récessif a le sens de «caché» ou de «qui ne se manifeste pas». Il se rapporte au caractère, dont l'apparition est masquée par un autre caractère. Un gène dominant s'impose par rapport à un gène récessif dans la manifestation du caractère</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bidi w:val="0"/>
        <w:ind w:left="0"/>
        <w:jc w:val="both"/>
        <w:rPr>
          <w:rFonts w:asciiTheme="minorHAnsi" w:eastAsiaTheme="minorEastAsia" w:hAnsiTheme="minorHAnsi" w:cstheme="minorHAnsi"/>
          <w:lang w:val="fr-FR" w:eastAsia="fr-FR"/>
        </w:rPr>
      </w:pPr>
    </w:p>
    <w:p w:rsidR="00F459A2" w:rsidRPr="00664577" w:rsidRDefault="00F459A2"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 xml:space="preserve">Les 3 allèles peuvent déterminer 4 groupes sanguins différents. Ici tu peux voir toutes les combinaisons </w:t>
      </w:r>
      <w:proofErr w:type="spellStart"/>
      <w:r w:rsidRPr="00664577">
        <w:rPr>
          <w:rFonts w:asciiTheme="minorHAnsi" w:eastAsiaTheme="minorEastAsia" w:hAnsiTheme="minorHAnsi" w:cstheme="minorHAnsi"/>
          <w:lang w:val="fr-FR" w:eastAsia="fr-FR"/>
        </w:rPr>
        <w:t>alléliques</w:t>
      </w:r>
      <w:proofErr w:type="spellEnd"/>
      <w:r w:rsidRPr="00664577">
        <w:rPr>
          <w:rFonts w:asciiTheme="minorHAnsi" w:eastAsiaTheme="minorEastAsia" w:hAnsiTheme="minorHAnsi" w:cstheme="minorHAnsi"/>
          <w:lang w:val="fr-FR" w:eastAsia="fr-FR"/>
        </w:rPr>
        <w:t xml:space="preserve"> possibles et ainsi déterminer pour chaque combinaison le groupe sanguin de l'enfant</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numPr>
          <w:ilvl w:val="0"/>
          <w:numId w:val="2"/>
        </w:numPr>
        <w:bidi w:val="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lastRenderedPageBreak/>
        <w:t>A et A donnent le génotype AA, ce qui signifie au niveau du phénotype, le groupe sanguin A</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numPr>
          <w:ilvl w:val="0"/>
          <w:numId w:val="2"/>
        </w:numPr>
        <w:bidi w:val="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B et B donnent le génotype BB, ce qui signifie au niveau du phénotype, le groupe sanguin B</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numPr>
          <w:ilvl w:val="0"/>
          <w:numId w:val="2"/>
        </w:numPr>
        <w:bidi w:val="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O et O donnent le génotype OO, ce qui signifie au niveau du phénotype, le groupe sanguin O</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numPr>
          <w:ilvl w:val="0"/>
          <w:numId w:val="2"/>
        </w:numPr>
        <w:bidi w:val="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A et B donnent le génotype AB, ce qui signifie au niveau du phénotype, le groupe sanguin AB, étant donné que A et B sont dominants</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numPr>
          <w:ilvl w:val="0"/>
          <w:numId w:val="2"/>
        </w:numPr>
        <w:bidi w:val="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A et O donnent le génotype AO, ce qui signifie au niveau du phénotype, le groupe sanguin A, parce que A est dominant</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numPr>
          <w:ilvl w:val="0"/>
          <w:numId w:val="2"/>
        </w:numPr>
        <w:bidi w:val="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B et O donnent le génotype BO, ce qui signifie au niveau du phénotype, le groupe sanguin B, parce que B est dominant</w:t>
      </w:r>
      <w:r w:rsidRPr="00664577">
        <w:rPr>
          <w:rFonts w:asciiTheme="minorHAnsi" w:eastAsiaTheme="minorEastAsia" w:hAnsiTheme="minorHAnsi" w:cstheme="minorHAnsi"/>
          <w:rtl/>
          <w:lang w:val="fr-FR" w:eastAsia="fr-FR"/>
        </w:rPr>
        <w:t>.</w:t>
      </w:r>
    </w:p>
    <w:p w:rsidR="00F459A2" w:rsidRPr="00664577" w:rsidRDefault="00F459A2" w:rsidP="00664577">
      <w:pPr>
        <w:pStyle w:val="Paragraphedeliste"/>
        <w:bidi w:val="0"/>
        <w:ind w:left="0"/>
        <w:jc w:val="both"/>
        <w:rPr>
          <w:rFonts w:asciiTheme="minorHAnsi" w:eastAsiaTheme="minorEastAsia" w:hAnsiTheme="minorHAnsi" w:cstheme="minorHAnsi"/>
          <w:lang w:val="fr-FR" w:eastAsia="fr-FR"/>
        </w:rPr>
      </w:pPr>
      <w:r w:rsidRPr="00664577">
        <w:rPr>
          <w:rFonts w:asciiTheme="minorHAnsi" w:eastAsiaTheme="minorEastAsia" w:hAnsiTheme="minorHAnsi" w:cstheme="minorHAnsi"/>
          <w:lang w:val="fr-FR" w:eastAsia="fr-FR"/>
        </w:rPr>
        <w:t>Finalement, cela signifie qu'il y a 3 allèles, 6 génotypes et 4 phénotypes.</w:t>
      </w:r>
    </w:p>
    <w:p w:rsidR="00A06858" w:rsidRPr="00664577" w:rsidRDefault="00A06858" w:rsidP="00664577">
      <w:pPr>
        <w:pStyle w:val="Paragraphedeliste"/>
        <w:bidi w:val="0"/>
        <w:ind w:left="0"/>
        <w:jc w:val="both"/>
        <w:rPr>
          <w:rFonts w:asciiTheme="minorHAnsi" w:eastAsiaTheme="minorEastAsia" w:hAnsiTheme="minorHAnsi" w:cstheme="minorHAnsi"/>
          <w:lang w:val="fr-FR" w:eastAsia="fr-FR"/>
        </w:rPr>
      </w:pPr>
    </w:p>
    <w:p w:rsidR="00367501" w:rsidRPr="00664577" w:rsidRDefault="00367501" w:rsidP="00664577">
      <w:pPr>
        <w:pStyle w:val="Paragraphedeliste"/>
        <w:bidi w:val="0"/>
        <w:ind w:left="0"/>
        <w:jc w:val="both"/>
        <w:rPr>
          <w:rFonts w:asciiTheme="minorHAnsi" w:eastAsiaTheme="minorEastAsia" w:hAnsiTheme="minorHAnsi" w:cstheme="minorHAnsi"/>
          <w:lang w:val="fr-FR" w:eastAsia="fr-FR"/>
        </w:rPr>
      </w:pPr>
    </w:p>
    <w:p w:rsidR="00C07522" w:rsidRPr="00664577" w:rsidRDefault="00C07522" w:rsidP="00664577">
      <w:pPr>
        <w:pStyle w:val="Paragraphedeliste"/>
        <w:numPr>
          <w:ilvl w:val="0"/>
          <w:numId w:val="1"/>
        </w:numPr>
        <w:bidi w:val="0"/>
        <w:jc w:val="both"/>
        <w:rPr>
          <w:rFonts w:asciiTheme="minorHAnsi" w:hAnsiTheme="minorHAnsi" w:cstheme="minorHAnsi"/>
          <w:b/>
          <w:bCs/>
          <w:lang w:bidi="ar-DZ"/>
        </w:rPr>
      </w:pPr>
      <w:proofErr w:type="spellStart"/>
      <w:r w:rsidRPr="00664577">
        <w:rPr>
          <w:rFonts w:asciiTheme="minorHAnsi" w:hAnsiTheme="minorHAnsi" w:cstheme="minorHAnsi"/>
          <w:b/>
          <w:bCs/>
          <w:lang w:bidi="ar-DZ"/>
        </w:rPr>
        <w:t>Génétique</w:t>
      </w:r>
      <w:proofErr w:type="spellEnd"/>
      <w:r w:rsidR="00A06858" w:rsidRPr="00664577">
        <w:rPr>
          <w:rFonts w:asciiTheme="minorHAnsi" w:hAnsiTheme="minorHAnsi" w:cstheme="minorHAnsi"/>
          <w:b/>
          <w:bCs/>
          <w:lang w:bidi="ar-DZ"/>
        </w:rPr>
        <w:t xml:space="preserve"> </w:t>
      </w:r>
      <w:proofErr w:type="spellStart"/>
      <w:r w:rsidRPr="00664577">
        <w:rPr>
          <w:rFonts w:asciiTheme="minorHAnsi" w:hAnsiTheme="minorHAnsi" w:cstheme="minorHAnsi"/>
          <w:b/>
          <w:bCs/>
          <w:lang w:bidi="ar-DZ"/>
        </w:rPr>
        <w:t>liée</w:t>
      </w:r>
      <w:proofErr w:type="spellEnd"/>
      <w:r w:rsidRPr="00664577">
        <w:rPr>
          <w:rFonts w:asciiTheme="minorHAnsi" w:hAnsiTheme="minorHAnsi" w:cstheme="minorHAnsi"/>
          <w:b/>
          <w:bCs/>
          <w:lang w:bidi="ar-DZ"/>
        </w:rPr>
        <w:t xml:space="preserve"> au </w:t>
      </w:r>
      <w:proofErr w:type="spellStart"/>
      <w:r w:rsidRPr="00664577">
        <w:rPr>
          <w:rFonts w:asciiTheme="minorHAnsi" w:hAnsiTheme="minorHAnsi" w:cstheme="minorHAnsi"/>
          <w:b/>
          <w:bCs/>
          <w:lang w:bidi="ar-DZ"/>
        </w:rPr>
        <w:t>sexe</w:t>
      </w:r>
      <w:proofErr w:type="spellEnd"/>
      <w:r w:rsidRPr="00664577">
        <w:rPr>
          <w:rFonts w:asciiTheme="minorHAnsi" w:hAnsiTheme="minorHAnsi" w:cstheme="minorHAnsi"/>
          <w:b/>
          <w:bCs/>
          <w:lang w:bidi="ar-DZ"/>
        </w:rPr>
        <w:t>.</w:t>
      </w:r>
    </w:p>
    <w:p w:rsidR="00367501" w:rsidRPr="00664577" w:rsidRDefault="00367501" w:rsidP="00664577">
      <w:pPr>
        <w:jc w:val="both"/>
        <w:rPr>
          <w:rFonts w:cstheme="minorHAnsi"/>
          <w:sz w:val="24"/>
          <w:szCs w:val="24"/>
          <w:lang w:bidi="ar-DZ"/>
        </w:rPr>
      </w:pPr>
    </w:p>
    <w:p w:rsidR="00367501" w:rsidRPr="00367501" w:rsidRDefault="00367501" w:rsidP="00664577">
      <w:pPr>
        <w:spacing w:before="100" w:beforeAutospacing="1" w:after="100" w:afterAutospacing="1" w:line="240" w:lineRule="auto"/>
        <w:jc w:val="both"/>
        <w:rPr>
          <w:rFonts w:eastAsia="Times New Roman" w:cstheme="minorHAnsi"/>
          <w:sz w:val="24"/>
          <w:szCs w:val="24"/>
          <w:lang w:val="en-US" w:eastAsia="en-US" w:bidi="ar-DZ"/>
        </w:rPr>
      </w:pPr>
      <w:r w:rsidRPr="00367501">
        <w:rPr>
          <w:rFonts w:eastAsia="Times New Roman" w:cstheme="minorHAnsi"/>
          <w:sz w:val="24"/>
          <w:szCs w:val="24"/>
          <w:lang w:eastAsia="en-US" w:bidi="ar-DZ"/>
        </w:rPr>
        <w:t xml:space="preserve">L'étude des gènes liés au sexe </w:t>
      </w:r>
      <w:r w:rsidR="00730644" w:rsidRPr="00664577">
        <w:rPr>
          <w:rFonts w:eastAsia="Times New Roman" w:cstheme="minorHAnsi"/>
          <w:sz w:val="24"/>
          <w:szCs w:val="24"/>
          <w:lang w:eastAsia="en-US" w:bidi="ar-DZ"/>
        </w:rPr>
        <w:t>est importante</w:t>
      </w:r>
      <w:r w:rsidRPr="00367501">
        <w:rPr>
          <w:rFonts w:eastAsia="Times New Roman" w:cstheme="minorHAnsi"/>
          <w:sz w:val="24"/>
          <w:szCs w:val="24"/>
          <w:lang w:eastAsia="en-US" w:bidi="ar-DZ"/>
        </w:rPr>
        <w:t xml:space="preserve"> car chez certains organismes, ils constituent une grande partie de l'ADN codant. </w:t>
      </w:r>
      <w:proofErr w:type="spellStart"/>
      <w:r w:rsidRPr="00367501">
        <w:rPr>
          <w:rFonts w:eastAsia="Times New Roman" w:cstheme="minorHAnsi"/>
          <w:sz w:val="24"/>
          <w:szCs w:val="24"/>
          <w:lang w:val="en-US" w:eastAsia="en-US" w:bidi="ar-DZ"/>
        </w:rPr>
        <w:t>C'est</w:t>
      </w:r>
      <w:proofErr w:type="spellEnd"/>
      <w:r w:rsidRPr="00367501">
        <w:rPr>
          <w:rFonts w:eastAsia="Times New Roman" w:cstheme="minorHAnsi"/>
          <w:sz w:val="24"/>
          <w:szCs w:val="24"/>
          <w:lang w:val="en-US" w:eastAsia="en-US" w:bidi="ar-DZ"/>
        </w:rPr>
        <w:t xml:space="preserve"> par </w:t>
      </w:r>
      <w:proofErr w:type="spellStart"/>
      <w:r w:rsidRPr="00367501">
        <w:rPr>
          <w:rFonts w:eastAsia="Times New Roman" w:cstheme="minorHAnsi"/>
          <w:sz w:val="24"/>
          <w:szCs w:val="24"/>
          <w:lang w:val="en-US" w:eastAsia="en-US" w:bidi="ar-DZ"/>
        </w:rPr>
        <w:t>exemple</w:t>
      </w:r>
      <w:proofErr w:type="spellEnd"/>
      <w:r w:rsidRPr="00367501">
        <w:rPr>
          <w:rFonts w:eastAsia="Times New Roman" w:cstheme="minorHAnsi"/>
          <w:sz w:val="24"/>
          <w:szCs w:val="24"/>
          <w:lang w:val="en-US" w:eastAsia="en-US" w:bidi="ar-DZ"/>
        </w:rPr>
        <w:t xml:space="preserve"> le </w:t>
      </w:r>
      <w:proofErr w:type="gramStart"/>
      <w:r w:rsidRPr="00367501">
        <w:rPr>
          <w:rFonts w:eastAsia="Times New Roman" w:cstheme="minorHAnsi"/>
          <w:sz w:val="24"/>
          <w:szCs w:val="24"/>
          <w:lang w:val="en-US" w:eastAsia="en-US" w:bidi="ar-DZ"/>
        </w:rPr>
        <w:t>cas</w:t>
      </w:r>
      <w:proofErr w:type="gramEnd"/>
      <w:r w:rsidRPr="00367501">
        <w:rPr>
          <w:rFonts w:eastAsia="Times New Roman" w:cstheme="minorHAnsi"/>
          <w:sz w:val="24"/>
          <w:szCs w:val="24"/>
          <w:lang w:val="en-US" w:eastAsia="en-US" w:bidi="ar-DZ"/>
        </w:rPr>
        <w:t xml:space="preserve"> chez la </w:t>
      </w:r>
      <w:r w:rsidRPr="00664577">
        <w:rPr>
          <w:rFonts w:eastAsia="Times New Roman" w:cstheme="minorHAnsi"/>
          <w:sz w:val="24"/>
          <w:szCs w:val="24"/>
          <w:lang w:val="en-US" w:eastAsia="en-US" w:bidi="ar-DZ"/>
        </w:rPr>
        <w:t>Drosophile</w:t>
      </w:r>
      <w:r w:rsidRPr="00367501">
        <w:rPr>
          <w:rFonts w:eastAsia="Times New Roman" w:cstheme="minorHAnsi"/>
          <w:sz w:val="24"/>
          <w:szCs w:val="24"/>
          <w:lang w:val="en-US" w:eastAsia="en-US" w:bidi="ar-DZ"/>
        </w:rPr>
        <w:t xml:space="preserve"> dont plus d'un tiers des gènes sont portés par le chromosome</w:t>
      </w:r>
      <w:r w:rsidRPr="00664577">
        <w:rPr>
          <w:rFonts w:eastAsia="Times New Roman" w:cstheme="minorHAnsi"/>
          <w:sz w:val="24"/>
          <w:szCs w:val="24"/>
          <w:lang w:val="en-US" w:eastAsia="en-US" w:bidi="ar-DZ"/>
        </w:rPr>
        <w:t xml:space="preserve"> X</w:t>
      </w:r>
      <w:r w:rsidRPr="00367501">
        <w:rPr>
          <w:rFonts w:eastAsia="Times New Roman" w:cstheme="minorHAnsi"/>
          <w:sz w:val="24"/>
          <w:szCs w:val="24"/>
          <w:lang w:val="en-US" w:eastAsia="en-US" w:bidi="ar-DZ"/>
        </w:rPr>
        <w:t>.</w:t>
      </w:r>
    </w:p>
    <w:p w:rsidR="00367501" w:rsidRPr="00367501" w:rsidRDefault="00367501" w:rsidP="00664577">
      <w:pPr>
        <w:spacing w:before="100" w:beforeAutospacing="1" w:after="100" w:afterAutospacing="1" w:line="240" w:lineRule="auto"/>
        <w:jc w:val="both"/>
        <w:rPr>
          <w:rFonts w:eastAsia="Times New Roman" w:cstheme="minorHAnsi"/>
          <w:sz w:val="24"/>
          <w:szCs w:val="24"/>
          <w:lang w:val="en-US" w:eastAsia="en-US" w:bidi="ar-DZ"/>
        </w:rPr>
      </w:pPr>
      <w:r w:rsidRPr="00367501">
        <w:rPr>
          <w:rFonts w:eastAsia="Times New Roman" w:cstheme="minorHAnsi"/>
          <w:sz w:val="24"/>
          <w:szCs w:val="24"/>
          <w:lang w:val="en-US" w:eastAsia="en-US" w:bidi="ar-DZ"/>
        </w:rPr>
        <w:t xml:space="preserve">Pour les caractères portés par les chromosomes sexuels, les deux </w:t>
      </w:r>
      <w:proofErr w:type="gramStart"/>
      <w:r w:rsidRPr="00367501">
        <w:rPr>
          <w:rFonts w:eastAsia="Times New Roman" w:cstheme="minorHAnsi"/>
          <w:sz w:val="24"/>
          <w:szCs w:val="24"/>
          <w:lang w:val="en-US" w:eastAsia="en-US" w:bidi="ar-DZ"/>
        </w:rPr>
        <w:t>sexes</w:t>
      </w:r>
      <w:proofErr w:type="gramEnd"/>
      <w:r w:rsidRPr="00367501">
        <w:rPr>
          <w:rFonts w:eastAsia="Times New Roman" w:cstheme="minorHAnsi"/>
          <w:sz w:val="24"/>
          <w:szCs w:val="24"/>
          <w:lang w:val="en-US" w:eastAsia="en-US" w:bidi="ar-DZ"/>
        </w:rPr>
        <w:t xml:space="preserve"> ont des constitutions génétiques différentes et il faut </w:t>
      </w:r>
      <w:r w:rsidR="00730644" w:rsidRPr="00664577">
        <w:rPr>
          <w:rFonts w:eastAsia="Times New Roman" w:cstheme="minorHAnsi"/>
          <w:sz w:val="24"/>
          <w:szCs w:val="24"/>
          <w:lang w:val="en-US" w:eastAsia="en-US" w:bidi="ar-DZ"/>
        </w:rPr>
        <w:t>distinguer:</w:t>
      </w:r>
    </w:p>
    <w:p w:rsidR="00367501" w:rsidRPr="00367501" w:rsidRDefault="00367501" w:rsidP="00664577">
      <w:pPr>
        <w:spacing w:before="100" w:beforeAutospacing="1" w:after="100" w:afterAutospacing="1" w:line="240" w:lineRule="auto"/>
        <w:jc w:val="both"/>
        <w:rPr>
          <w:rFonts w:eastAsia="Times New Roman" w:cstheme="minorHAnsi"/>
          <w:sz w:val="24"/>
          <w:szCs w:val="24"/>
        </w:rPr>
      </w:pPr>
      <w:r w:rsidRPr="00367501">
        <w:rPr>
          <w:rFonts w:eastAsia="Times New Roman" w:cstheme="minorHAnsi"/>
          <w:sz w:val="24"/>
          <w:szCs w:val="24"/>
        </w:rPr>
        <w:t xml:space="preserve">-         le </w:t>
      </w:r>
      <w:r w:rsidRPr="00664577">
        <w:rPr>
          <w:rFonts w:eastAsia="Times New Roman" w:cstheme="minorHAnsi"/>
          <w:b/>
          <w:bCs/>
          <w:sz w:val="24"/>
          <w:szCs w:val="24"/>
        </w:rPr>
        <w:t>sexe homogamétique</w:t>
      </w:r>
      <w:r w:rsidRPr="00367501">
        <w:rPr>
          <w:rFonts w:eastAsia="Times New Roman" w:cstheme="minorHAnsi"/>
          <w:sz w:val="24"/>
          <w:szCs w:val="24"/>
        </w:rPr>
        <w:t xml:space="preserve"> qui porte les deux mêmes chromosomes sexuels (femme </w:t>
      </w:r>
      <w:r w:rsidRPr="00664577">
        <w:rPr>
          <w:rFonts w:eastAsia="Times New Roman" w:cstheme="minorHAnsi"/>
          <w:b/>
          <w:bCs/>
          <w:i/>
          <w:iCs/>
          <w:sz w:val="24"/>
          <w:szCs w:val="24"/>
        </w:rPr>
        <w:t>XX</w:t>
      </w:r>
      <w:r w:rsidRPr="00367501">
        <w:rPr>
          <w:rFonts w:eastAsia="Times New Roman" w:cstheme="minorHAnsi"/>
          <w:sz w:val="24"/>
          <w:szCs w:val="24"/>
        </w:rPr>
        <w:t xml:space="preserve"> chez les mammifères, certains insectes dont la drosophile ; mâle </w:t>
      </w:r>
      <w:r w:rsidRPr="00664577">
        <w:rPr>
          <w:rFonts w:eastAsia="Times New Roman" w:cstheme="minorHAnsi"/>
          <w:b/>
          <w:bCs/>
          <w:i/>
          <w:iCs/>
          <w:sz w:val="24"/>
          <w:szCs w:val="24"/>
        </w:rPr>
        <w:t>ZZ</w:t>
      </w:r>
      <w:r w:rsidRPr="00367501">
        <w:rPr>
          <w:rFonts w:eastAsia="Times New Roman" w:cstheme="minorHAnsi"/>
          <w:sz w:val="24"/>
          <w:szCs w:val="24"/>
        </w:rPr>
        <w:t xml:space="preserve"> chez certains crustacés et papillons). Ce sexe est donc diploïde pour ce chromosome.</w:t>
      </w:r>
    </w:p>
    <w:p w:rsidR="00367501" w:rsidRPr="00367501" w:rsidRDefault="00367501" w:rsidP="00664577">
      <w:pPr>
        <w:spacing w:before="100" w:beforeAutospacing="1" w:after="100" w:afterAutospacing="1" w:line="240" w:lineRule="auto"/>
        <w:jc w:val="both"/>
        <w:rPr>
          <w:rFonts w:eastAsia="Times New Roman" w:cstheme="minorHAnsi"/>
          <w:sz w:val="24"/>
          <w:szCs w:val="24"/>
        </w:rPr>
      </w:pPr>
      <w:r w:rsidRPr="00367501">
        <w:rPr>
          <w:rFonts w:eastAsia="Times New Roman" w:cstheme="minorHAnsi"/>
          <w:sz w:val="24"/>
          <w:szCs w:val="24"/>
        </w:rPr>
        <w:t xml:space="preserve">-         le </w:t>
      </w:r>
      <w:r w:rsidRPr="00664577">
        <w:rPr>
          <w:rFonts w:eastAsia="Times New Roman" w:cstheme="minorHAnsi"/>
          <w:b/>
          <w:bCs/>
          <w:sz w:val="24"/>
          <w:szCs w:val="24"/>
        </w:rPr>
        <w:t>sexe hétérogamétique</w:t>
      </w:r>
      <w:r w:rsidRPr="00367501">
        <w:rPr>
          <w:rFonts w:eastAsia="Times New Roman" w:cstheme="minorHAnsi"/>
          <w:sz w:val="24"/>
          <w:szCs w:val="24"/>
        </w:rPr>
        <w:t xml:space="preserve">, qui porte deux chromosomes sexuels différents (ou un seul) donc haploïde ou </w:t>
      </w:r>
      <w:proofErr w:type="spellStart"/>
      <w:r w:rsidRPr="00367501">
        <w:rPr>
          <w:rFonts w:eastAsia="Times New Roman" w:cstheme="minorHAnsi"/>
          <w:sz w:val="24"/>
          <w:szCs w:val="24"/>
        </w:rPr>
        <w:t>hémizygote</w:t>
      </w:r>
      <w:proofErr w:type="spellEnd"/>
      <w:r w:rsidRPr="00367501">
        <w:rPr>
          <w:rFonts w:eastAsia="Times New Roman" w:cstheme="minorHAnsi"/>
          <w:sz w:val="24"/>
          <w:szCs w:val="24"/>
        </w:rPr>
        <w:t xml:space="preserve"> (mâles </w:t>
      </w:r>
      <w:r w:rsidRPr="00664577">
        <w:rPr>
          <w:rFonts w:eastAsia="Times New Roman" w:cstheme="minorHAnsi"/>
          <w:b/>
          <w:bCs/>
          <w:i/>
          <w:iCs/>
          <w:sz w:val="24"/>
          <w:szCs w:val="24"/>
        </w:rPr>
        <w:t>XY</w:t>
      </w:r>
      <w:r w:rsidRPr="00367501">
        <w:rPr>
          <w:rFonts w:eastAsia="Times New Roman" w:cstheme="minorHAnsi"/>
          <w:sz w:val="24"/>
          <w:szCs w:val="24"/>
        </w:rPr>
        <w:t xml:space="preserve"> chez les mammifères, femelles </w:t>
      </w:r>
      <w:r w:rsidRPr="00664577">
        <w:rPr>
          <w:rFonts w:eastAsia="Times New Roman" w:cstheme="minorHAnsi"/>
          <w:b/>
          <w:bCs/>
          <w:i/>
          <w:iCs/>
          <w:sz w:val="24"/>
          <w:szCs w:val="24"/>
        </w:rPr>
        <w:t>WZ</w:t>
      </w:r>
      <w:r w:rsidRPr="00367501">
        <w:rPr>
          <w:rFonts w:eastAsia="Times New Roman" w:cstheme="minorHAnsi"/>
          <w:sz w:val="24"/>
          <w:szCs w:val="24"/>
        </w:rPr>
        <w:t xml:space="preserve"> chez les crustacés et papillons). Ce sexe est haploïde (</w:t>
      </w:r>
      <w:proofErr w:type="spellStart"/>
      <w:r w:rsidRPr="00367501">
        <w:rPr>
          <w:rFonts w:eastAsia="Times New Roman" w:cstheme="minorHAnsi"/>
          <w:sz w:val="24"/>
          <w:szCs w:val="24"/>
        </w:rPr>
        <w:t>hémizygoye</w:t>
      </w:r>
      <w:proofErr w:type="spellEnd"/>
      <w:r w:rsidRPr="00367501">
        <w:rPr>
          <w:rFonts w:eastAsia="Times New Roman" w:cstheme="minorHAnsi"/>
          <w:sz w:val="24"/>
          <w:szCs w:val="24"/>
        </w:rPr>
        <w:t>) pour ce chromosome.</w:t>
      </w:r>
    </w:p>
    <w:p w:rsidR="00367501" w:rsidRPr="00367501" w:rsidRDefault="00367501" w:rsidP="00664577">
      <w:pPr>
        <w:spacing w:before="100" w:beforeAutospacing="1" w:after="100" w:afterAutospacing="1" w:line="240" w:lineRule="auto"/>
        <w:jc w:val="both"/>
        <w:rPr>
          <w:rFonts w:eastAsia="Times New Roman" w:cstheme="minorHAnsi"/>
          <w:sz w:val="24"/>
          <w:szCs w:val="24"/>
        </w:rPr>
      </w:pPr>
      <w:r w:rsidRPr="00367501">
        <w:rPr>
          <w:rFonts w:eastAsia="Times New Roman" w:cstheme="minorHAnsi"/>
          <w:sz w:val="24"/>
          <w:szCs w:val="24"/>
        </w:rPr>
        <w:t>Les deux sexes ont donc des contributions génétiques différentes et s'ils sont en fréquence égale (sex-ratio équilibrée), le sexe homogamétique détient pour les gènes concernés les 2/3 du pool génétique de la population, et le sexe hétérogamétique 1/3 seulement.</w:t>
      </w:r>
    </w:p>
    <w:p w:rsidR="00367501" w:rsidRPr="00367501" w:rsidRDefault="00367501" w:rsidP="00664577">
      <w:pPr>
        <w:spacing w:before="100" w:beforeAutospacing="1" w:after="100" w:afterAutospacing="1" w:line="240" w:lineRule="auto"/>
        <w:jc w:val="both"/>
        <w:rPr>
          <w:rFonts w:eastAsia="Times New Roman" w:cstheme="minorHAnsi"/>
          <w:sz w:val="24"/>
          <w:szCs w:val="24"/>
        </w:rPr>
      </w:pPr>
      <w:r w:rsidRPr="00367501">
        <w:rPr>
          <w:rFonts w:eastAsia="Times New Roman" w:cstheme="minorHAnsi"/>
          <w:sz w:val="24"/>
          <w:szCs w:val="24"/>
        </w:rPr>
        <w:t xml:space="preserve">Cette différence de structure génétique des sous-populations mâle et femelle a un effet spectaculaire dans le cas où un allèle est récessif. Le phénotype récessif est beaucoup plus fréquent dans le sexe hétérogamétique que dans le sexe homogamétique, où il peut être exceptionnel si la fréquence de l'allèle est faible. C'est l'exemple classique du </w:t>
      </w:r>
      <w:r w:rsidRPr="00664577">
        <w:rPr>
          <w:rFonts w:eastAsia="Times New Roman" w:cstheme="minorHAnsi"/>
          <w:b/>
          <w:bCs/>
          <w:sz w:val="24"/>
          <w:szCs w:val="24"/>
        </w:rPr>
        <w:t>daltonisme</w:t>
      </w:r>
      <w:r w:rsidRPr="00367501">
        <w:rPr>
          <w:rFonts w:eastAsia="Times New Roman" w:cstheme="minorHAnsi"/>
          <w:sz w:val="24"/>
          <w:szCs w:val="24"/>
        </w:rPr>
        <w:t xml:space="preserve"> chez l'homme qui est dû à une mutation récessive sur un gène porté par</w:t>
      </w:r>
      <w:r w:rsidRPr="00664577">
        <w:rPr>
          <w:rFonts w:eastAsia="Times New Roman" w:cstheme="minorHAnsi"/>
          <w:b/>
          <w:bCs/>
          <w:i/>
          <w:iCs/>
          <w:sz w:val="24"/>
          <w:szCs w:val="24"/>
        </w:rPr>
        <w:t xml:space="preserve"> X</w:t>
      </w:r>
      <w:r w:rsidRPr="00367501">
        <w:rPr>
          <w:rFonts w:eastAsia="Times New Roman" w:cstheme="minorHAnsi"/>
          <w:sz w:val="24"/>
          <w:szCs w:val="24"/>
        </w:rPr>
        <w:t>.</w:t>
      </w:r>
    </w:p>
    <w:p w:rsidR="00047FD4" w:rsidRDefault="00367501" w:rsidP="00664577">
      <w:pPr>
        <w:spacing w:before="100" w:beforeAutospacing="1" w:after="100" w:afterAutospacing="1" w:line="240" w:lineRule="auto"/>
        <w:jc w:val="both"/>
        <w:rPr>
          <w:rFonts w:eastAsia="Times New Roman" w:cstheme="minorHAnsi"/>
          <w:sz w:val="24"/>
          <w:szCs w:val="24"/>
        </w:rPr>
      </w:pPr>
      <w:r w:rsidRPr="00367501">
        <w:rPr>
          <w:rFonts w:eastAsia="Times New Roman" w:cstheme="minorHAnsi"/>
          <w:sz w:val="24"/>
          <w:szCs w:val="24"/>
        </w:rPr>
        <w:t xml:space="preserve">En Europe, la fréquence de l'allèle récessif est de l'ordre de 0,04. Par conséquent l'anomalie est fréquente chez les hommes (4%) mais très rare chez les femmes (0,16%). En revanche, la fréquence des </w:t>
      </w:r>
      <w:proofErr w:type="spellStart"/>
      <w:r w:rsidRPr="00367501">
        <w:rPr>
          <w:rFonts w:eastAsia="Times New Roman" w:cstheme="minorHAnsi"/>
          <w:sz w:val="24"/>
          <w:szCs w:val="24"/>
        </w:rPr>
        <w:t>hétérozyotes</w:t>
      </w:r>
      <w:proofErr w:type="spellEnd"/>
      <w:r w:rsidRPr="00367501">
        <w:rPr>
          <w:rFonts w:eastAsia="Times New Roman" w:cstheme="minorHAnsi"/>
          <w:sz w:val="24"/>
          <w:szCs w:val="24"/>
        </w:rPr>
        <w:t xml:space="preserve"> est élevée chez les femmes (de l'ordre de 8%). </w:t>
      </w:r>
    </w:p>
    <w:p w:rsidR="00367501" w:rsidRPr="00664577" w:rsidRDefault="00367501" w:rsidP="00664577">
      <w:pPr>
        <w:spacing w:before="100" w:beforeAutospacing="1" w:after="100" w:afterAutospacing="1" w:line="240" w:lineRule="auto"/>
        <w:jc w:val="both"/>
        <w:rPr>
          <w:rFonts w:eastAsia="Times New Roman" w:cstheme="minorHAnsi"/>
          <w:sz w:val="24"/>
          <w:szCs w:val="24"/>
        </w:rPr>
      </w:pPr>
      <w:r w:rsidRPr="00367501">
        <w:rPr>
          <w:rFonts w:eastAsia="Times New Roman" w:cstheme="minorHAnsi"/>
          <w:sz w:val="24"/>
          <w:szCs w:val="24"/>
        </w:rPr>
        <w:lastRenderedPageBreak/>
        <w:t>Rappelons que ces femmes ont une chance sur deux de transmettre l'anomalie à chacun de leurs descendants mâles ! </w:t>
      </w:r>
    </w:p>
    <w:p w:rsidR="00C07522" w:rsidRPr="00664577" w:rsidRDefault="00C07522" w:rsidP="00664577">
      <w:pPr>
        <w:pStyle w:val="Paragraphedeliste"/>
        <w:numPr>
          <w:ilvl w:val="0"/>
          <w:numId w:val="1"/>
        </w:numPr>
        <w:bidi w:val="0"/>
        <w:jc w:val="both"/>
        <w:rPr>
          <w:rFonts w:asciiTheme="minorHAnsi" w:hAnsiTheme="minorHAnsi" w:cstheme="minorHAnsi"/>
          <w:b/>
          <w:bCs/>
          <w:lang w:val="fr-FR" w:bidi="ar-DZ"/>
        </w:rPr>
      </w:pPr>
      <w:r w:rsidRPr="00664577">
        <w:rPr>
          <w:rFonts w:asciiTheme="minorHAnsi" w:hAnsiTheme="minorHAnsi" w:cstheme="minorHAnsi"/>
          <w:b/>
          <w:bCs/>
          <w:lang w:val="fr-FR" w:bidi="ar-DZ"/>
        </w:rPr>
        <w:t>Gènes létaux et gènes indésirables.</w:t>
      </w:r>
    </w:p>
    <w:p w:rsidR="00D43FD5" w:rsidRPr="00664577" w:rsidRDefault="00D43FD5" w:rsidP="00664577">
      <w:pPr>
        <w:spacing w:after="0" w:line="240" w:lineRule="auto"/>
        <w:jc w:val="both"/>
        <w:rPr>
          <w:rFonts w:eastAsia="Times New Roman" w:cstheme="minorHAnsi"/>
          <w:sz w:val="24"/>
          <w:szCs w:val="24"/>
        </w:rPr>
      </w:pPr>
    </w:p>
    <w:p w:rsidR="00A02A18" w:rsidRPr="00664577" w:rsidRDefault="00A02A18" w:rsidP="00664577">
      <w:pPr>
        <w:spacing w:after="0" w:line="240" w:lineRule="auto"/>
        <w:jc w:val="both"/>
        <w:rPr>
          <w:rFonts w:cstheme="minorHAnsi"/>
          <w:b/>
          <w:bCs/>
          <w:sz w:val="24"/>
          <w:szCs w:val="24"/>
          <w:lang w:bidi="ar-DZ"/>
        </w:rPr>
      </w:pPr>
      <w:r w:rsidRPr="00664577">
        <w:rPr>
          <w:rFonts w:cstheme="minorHAnsi"/>
          <w:b/>
          <w:bCs/>
          <w:sz w:val="24"/>
          <w:szCs w:val="24"/>
          <w:lang w:bidi="ar-DZ"/>
        </w:rPr>
        <w:t>Gènes létaux</w:t>
      </w:r>
    </w:p>
    <w:p w:rsidR="00A02A18" w:rsidRPr="00664577" w:rsidRDefault="00A02A18" w:rsidP="00664577">
      <w:pPr>
        <w:spacing w:after="0" w:line="240" w:lineRule="auto"/>
        <w:jc w:val="both"/>
        <w:rPr>
          <w:rFonts w:eastAsia="Times New Roman" w:cstheme="minorHAnsi"/>
          <w:sz w:val="24"/>
          <w:szCs w:val="24"/>
        </w:rPr>
      </w:pPr>
    </w:p>
    <w:p w:rsidR="00D43FD5" w:rsidRPr="00664577" w:rsidRDefault="00D43FD5" w:rsidP="00664577">
      <w:pPr>
        <w:spacing w:after="0" w:line="240" w:lineRule="auto"/>
        <w:jc w:val="both"/>
        <w:rPr>
          <w:rFonts w:eastAsia="Times New Roman" w:cstheme="minorHAnsi"/>
          <w:sz w:val="24"/>
          <w:szCs w:val="24"/>
        </w:rPr>
      </w:pPr>
      <w:r w:rsidRPr="00D43FD5">
        <w:rPr>
          <w:rFonts w:eastAsia="Times New Roman" w:cstheme="minorHAnsi"/>
          <w:sz w:val="24"/>
          <w:szCs w:val="24"/>
        </w:rPr>
        <w:t>En réalité se ne sont pas les gènes</w:t>
      </w:r>
      <w:r w:rsidRPr="00664577">
        <w:rPr>
          <w:rFonts w:eastAsia="Times New Roman" w:cstheme="minorHAnsi"/>
          <w:sz w:val="24"/>
          <w:szCs w:val="24"/>
        </w:rPr>
        <w:t xml:space="preserve"> qui sont létaux, mais </w:t>
      </w:r>
      <w:r w:rsidRPr="00D43FD5">
        <w:rPr>
          <w:rFonts w:eastAsia="Times New Roman" w:cstheme="minorHAnsi"/>
          <w:sz w:val="24"/>
          <w:szCs w:val="24"/>
        </w:rPr>
        <w:t>plutôt leurs allèles, ou leurs mutations. Les gènes quant à eux, sont transmis de cellule en cellule au cours de la mitose, après duplication du matériel génétique, les chromosomes. Les gènes sont transmis des parents à leurs descendants, ils gouvernent l'apparition de différents caractères visibles</w:t>
      </w:r>
      <w:r w:rsidRPr="00664577">
        <w:rPr>
          <w:rFonts w:eastAsia="Times New Roman" w:cstheme="minorHAnsi"/>
          <w:sz w:val="24"/>
          <w:szCs w:val="24"/>
        </w:rPr>
        <w:t>.</w:t>
      </w:r>
      <w:r w:rsidRPr="00D43FD5">
        <w:rPr>
          <w:rFonts w:eastAsia="Times New Roman" w:cstheme="minorHAnsi"/>
          <w:sz w:val="24"/>
          <w:szCs w:val="24"/>
        </w:rPr>
        <w:t xml:space="preserve"> </w:t>
      </w:r>
    </w:p>
    <w:p w:rsidR="000B5DE2" w:rsidRPr="00664577" w:rsidRDefault="00D43FD5" w:rsidP="00664577">
      <w:pPr>
        <w:spacing w:after="0" w:line="240" w:lineRule="auto"/>
        <w:jc w:val="both"/>
        <w:rPr>
          <w:rFonts w:eastAsia="Times New Roman" w:cstheme="minorHAnsi"/>
          <w:sz w:val="24"/>
          <w:szCs w:val="24"/>
        </w:rPr>
      </w:pPr>
      <w:r w:rsidRPr="00D43FD5">
        <w:rPr>
          <w:rFonts w:eastAsia="Times New Roman" w:cstheme="minorHAnsi"/>
          <w:sz w:val="24"/>
          <w:szCs w:val="24"/>
        </w:rPr>
        <w:br/>
        <w:t xml:space="preserve">Lorsque l'expression d'un allèle d'un gène provoque la mort de l'individu en empêchant le déroulement normal d'une séquence métabolique fondamentale pour l'organisme, on dit alors qu'il est </w:t>
      </w:r>
      <w:r w:rsidRPr="00664577">
        <w:rPr>
          <w:rFonts w:eastAsia="Times New Roman" w:cstheme="minorHAnsi"/>
          <w:b/>
          <w:bCs/>
          <w:sz w:val="24"/>
          <w:szCs w:val="24"/>
        </w:rPr>
        <w:t>létal</w:t>
      </w:r>
      <w:r w:rsidRPr="00D43FD5">
        <w:rPr>
          <w:rFonts w:eastAsia="Times New Roman" w:cstheme="minorHAnsi"/>
          <w:sz w:val="24"/>
          <w:szCs w:val="24"/>
        </w:rPr>
        <w:t xml:space="preserve">. L'allèle létal peut être soit dominant soit récessif, mais s'il est dominant, </w:t>
      </w:r>
      <w:r w:rsidRPr="00664577">
        <w:rPr>
          <w:rFonts w:eastAsia="Times New Roman" w:cstheme="minorHAnsi"/>
          <w:b/>
          <w:bCs/>
          <w:sz w:val="24"/>
          <w:szCs w:val="24"/>
        </w:rPr>
        <w:t xml:space="preserve">l'homozygote </w:t>
      </w:r>
      <w:r w:rsidRPr="00D43FD5">
        <w:rPr>
          <w:rFonts w:eastAsia="Times New Roman" w:cstheme="minorHAnsi"/>
          <w:sz w:val="24"/>
          <w:szCs w:val="24"/>
        </w:rPr>
        <w:t xml:space="preserve">(allèle en double) et </w:t>
      </w:r>
      <w:r w:rsidRPr="00664577">
        <w:rPr>
          <w:rFonts w:eastAsia="Times New Roman" w:cstheme="minorHAnsi"/>
          <w:b/>
          <w:bCs/>
          <w:sz w:val="24"/>
          <w:szCs w:val="24"/>
        </w:rPr>
        <w:t xml:space="preserve">l'hétérozygote </w:t>
      </w:r>
      <w:r w:rsidRPr="00D43FD5">
        <w:rPr>
          <w:rFonts w:eastAsia="Times New Roman" w:cstheme="minorHAnsi"/>
          <w:sz w:val="24"/>
          <w:szCs w:val="24"/>
        </w:rPr>
        <w:t xml:space="preserve">(allèle en un seul exemplaire), ne seront </w:t>
      </w:r>
      <w:r w:rsidRPr="00664577">
        <w:rPr>
          <w:rFonts w:eastAsia="Times New Roman" w:cstheme="minorHAnsi"/>
          <w:b/>
          <w:bCs/>
          <w:sz w:val="24"/>
          <w:szCs w:val="24"/>
        </w:rPr>
        <w:t>pas viables</w:t>
      </w:r>
      <w:r w:rsidRPr="00D43FD5">
        <w:rPr>
          <w:rFonts w:eastAsia="Times New Roman" w:cstheme="minorHAnsi"/>
          <w:sz w:val="24"/>
          <w:szCs w:val="24"/>
        </w:rPr>
        <w:t>. Cela signifie qu'ils mourront</w:t>
      </w:r>
      <w:r w:rsidRPr="00664577">
        <w:rPr>
          <w:rFonts w:eastAsia="Times New Roman" w:cstheme="minorHAnsi"/>
          <w:i/>
          <w:iCs/>
          <w:sz w:val="24"/>
          <w:szCs w:val="24"/>
        </w:rPr>
        <w:t xml:space="preserve"> in utero</w:t>
      </w:r>
      <w:r w:rsidRPr="00D43FD5">
        <w:rPr>
          <w:rFonts w:eastAsia="Times New Roman" w:cstheme="minorHAnsi"/>
          <w:sz w:val="24"/>
          <w:szCs w:val="24"/>
        </w:rPr>
        <w:t xml:space="preserve">. </w:t>
      </w:r>
    </w:p>
    <w:p w:rsidR="000B5DE2" w:rsidRPr="00664577" w:rsidRDefault="000B5DE2" w:rsidP="00664577">
      <w:pPr>
        <w:spacing w:after="0" w:line="240" w:lineRule="auto"/>
        <w:jc w:val="both"/>
        <w:rPr>
          <w:rFonts w:eastAsia="Times New Roman" w:cstheme="minorHAnsi"/>
          <w:sz w:val="24"/>
          <w:szCs w:val="24"/>
        </w:rPr>
      </w:pPr>
    </w:p>
    <w:p w:rsidR="00D43FD5" w:rsidRPr="00D43FD5" w:rsidRDefault="00D43FD5" w:rsidP="00664577">
      <w:pPr>
        <w:spacing w:after="0" w:line="240" w:lineRule="auto"/>
        <w:jc w:val="both"/>
        <w:rPr>
          <w:rFonts w:eastAsia="Times New Roman" w:cstheme="minorHAnsi"/>
          <w:sz w:val="24"/>
          <w:szCs w:val="24"/>
        </w:rPr>
      </w:pPr>
      <w:r w:rsidRPr="00D43FD5">
        <w:rPr>
          <w:rFonts w:eastAsia="Times New Roman" w:cstheme="minorHAnsi"/>
          <w:sz w:val="24"/>
          <w:szCs w:val="24"/>
        </w:rPr>
        <w:t>Dans certains cas cependant, l'hétérozygote peut vivre assez longtemps pour se reproduire et transmettre alors son allèle à sa descendance. Si cette descendance ayant hérité de cet allèle est alors reproduite avec un autre hétérozygote, certains petits seront homozygotes et donc non viables, et d'autres hétérozygotes qui pourront à leur tour se reproduire et transmettre l'allèle. Et ainsi de suite</w:t>
      </w:r>
      <w:r w:rsidR="000B5DE2" w:rsidRPr="00664577">
        <w:rPr>
          <w:rFonts w:eastAsia="Times New Roman" w:cstheme="minorHAnsi"/>
          <w:sz w:val="24"/>
          <w:szCs w:val="24"/>
        </w:rPr>
        <w:t>.</w:t>
      </w:r>
      <w:r w:rsidRPr="00D43FD5">
        <w:rPr>
          <w:rFonts w:eastAsia="Times New Roman" w:cstheme="minorHAnsi"/>
          <w:sz w:val="24"/>
          <w:szCs w:val="24"/>
        </w:rPr>
        <w:br/>
      </w:r>
      <w:r w:rsidRPr="00D43FD5">
        <w:rPr>
          <w:rFonts w:eastAsia="Times New Roman" w:cstheme="minorHAnsi"/>
          <w:sz w:val="24"/>
          <w:szCs w:val="24"/>
        </w:rPr>
        <w:br/>
        <w:t xml:space="preserve">Chez tous les organismes vivants, il existe de nombreux exemples de mutations létales, l'âge auquel l'individu décède varie alors considérablement. Chez l'homme, la plupart des allèles létaux influencent le développement de l'embryon et agissent </w:t>
      </w:r>
      <w:r w:rsidRPr="00664577">
        <w:rPr>
          <w:rFonts w:eastAsia="Times New Roman" w:cstheme="minorHAnsi"/>
          <w:i/>
          <w:iCs/>
          <w:sz w:val="24"/>
          <w:szCs w:val="24"/>
        </w:rPr>
        <w:t>in utero</w:t>
      </w:r>
      <w:r w:rsidRPr="00D43FD5">
        <w:rPr>
          <w:rFonts w:eastAsia="Times New Roman" w:cstheme="minorHAnsi"/>
          <w:sz w:val="24"/>
          <w:szCs w:val="24"/>
        </w:rPr>
        <w:t>, causant alors sa mort, soit par anomalie de fécondation, soit par fausse-couche, ou chez le rat, par résorption des fœtus touchés. Il arrive cependant que des nourrissons naissent à terme et meurent en bas-âge.</w:t>
      </w:r>
    </w:p>
    <w:p w:rsidR="00730644" w:rsidRPr="00664577" w:rsidRDefault="00730644" w:rsidP="00664577">
      <w:pPr>
        <w:jc w:val="both"/>
        <w:rPr>
          <w:rFonts w:cstheme="minorHAnsi"/>
          <w:sz w:val="24"/>
          <w:szCs w:val="24"/>
          <w:lang w:bidi="ar-DZ"/>
        </w:rPr>
      </w:pPr>
    </w:p>
    <w:p w:rsidR="000B5DE2" w:rsidRPr="000B5DE2" w:rsidRDefault="000B5DE2" w:rsidP="00664577">
      <w:pPr>
        <w:jc w:val="both"/>
        <w:rPr>
          <w:rFonts w:cstheme="minorHAnsi"/>
          <w:sz w:val="24"/>
          <w:szCs w:val="24"/>
          <w:lang w:bidi="ar-DZ"/>
        </w:rPr>
      </w:pPr>
      <w:r w:rsidRPr="00664577">
        <w:rPr>
          <w:rFonts w:cstheme="minorHAnsi"/>
          <w:b/>
          <w:bCs/>
          <w:sz w:val="24"/>
          <w:szCs w:val="24"/>
          <w:lang w:bidi="ar-DZ"/>
        </w:rPr>
        <w:t>Exemple :</w:t>
      </w:r>
      <w:r w:rsidRPr="00664577">
        <w:rPr>
          <w:rFonts w:cstheme="minorHAnsi"/>
          <w:sz w:val="24"/>
          <w:szCs w:val="24"/>
          <w:lang w:bidi="ar-DZ"/>
        </w:rPr>
        <w:t xml:space="preserve"> Gène de </w:t>
      </w:r>
      <w:r w:rsidRPr="00664577">
        <w:rPr>
          <w:rFonts w:eastAsia="Times New Roman" w:cstheme="minorHAnsi"/>
          <w:b/>
          <w:bCs/>
          <w:sz w:val="24"/>
          <w:szCs w:val="24"/>
        </w:rPr>
        <w:t>l'</w:t>
      </w:r>
      <w:proofErr w:type="spellStart"/>
      <w:r w:rsidRPr="00664577">
        <w:rPr>
          <w:rFonts w:eastAsia="Times New Roman" w:cstheme="minorHAnsi"/>
          <w:b/>
          <w:bCs/>
          <w:sz w:val="24"/>
          <w:szCs w:val="24"/>
        </w:rPr>
        <w:t>essex</w:t>
      </w:r>
      <w:proofErr w:type="spellEnd"/>
      <w:r w:rsidRPr="00664577">
        <w:rPr>
          <w:rFonts w:eastAsia="Times New Roman" w:cstheme="minorHAnsi"/>
          <w:b/>
          <w:bCs/>
          <w:sz w:val="24"/>
          <w:szCs w:val="24"/>
        </w:rPr>
        <w:t xml:space="preserve">  </w:t>
      </w:r>
      <w:r w:rsidRPr="00664577">
        <w:rPr>
          <w:rFonts w:eastAsia="Times New Roman" w:cstheme="minorHAnsi"/>
          <w:sz w:val="24"/>
          <w:szCs w:val="24"/>
        </w:rPr>
        <w:t>chez les rats</w:t>
      </w:r>
    </w:p>
    <w:p w:rsidR="00A02A18" w:rsidRPr="00664577" w:rsidRDefault="000B5DE2" w:rsidP="00664577">
      <w:pPr>
        <w:jc w:val="both"/>
        <w:rPr>
          <w:rFonts w:eastAsia="Times New Roman" w:cstheme="minorHAnsi"/>
          <w:sz w:val="24"/>
          <w:szCs w:val="24"/>
        </w:rPr>
      </w:pPr>
      <w:r w:rsidRPr="00664577">
        <w:rPr>
          <w:rFonts w:eastAsia="Times New Roman" w:cstheme="minorHAnsi"/>
          <w:sz w:val="24"/>
          <w:szCs w:val="24"/>
        </w:rPr>
        <w:t xml:space="preserve">Le gène </w:t>
      </w:r>
      <w:proofErr w:type="spellStart"/>
      <w:r w:rsidRPr="00664577">
        <w:rPr>
          <w:rFonts w:eastAsia="Times New Roman" w:cstheme="minorHAnsi"/>
          <w:sz w:val="24"/>
          <w:szCs w:val="24"/>
        </w:rPr>
        <w:t>essex</w:t>
      </w:r>
      <w:proofErr w:type="spellEnd"/>
      <w:r w:rsidRPr="00664577">
        <w:rPr>
          <w:rFonts w:eastAsia="Times New Roman" w:cstheme="minorHAnsi"/>
          <w:sz w:val="24"/>
          <w:szCs w:val="24"/>
        </w:rPr>
        <w:t xml:space="preserve"> est un gène dominant, létal en homozygote. Cela signifie que si vous reproduisez deux </w:t>
      </w:r>
      <w:proofErr w:type="spellStart"/>
      <w:r w:rsidRPr="00664577">
        <w:rPr>
          <w:rFonts w:eastAsia="Times New Roman" w:cstheme="minorHAnsi"/>
          <w:sz w:val="24"/>
          <w:szCs w:val="24"/>
        </w:rPr>
        <w:t>essex</w:t>
      </w:r>
      <w:proofErr w:type="spellEnd"/>
      <w:r w:rsidRPr="00664577">
        <w:rPr>
          <w:rFonts w:eastAsia="Times New Roman" w:cstheme="minorHAnsi"/>
          <w:sz w:val="24"/>
          <w:szCs w:val="24"/>
        </w:rPr>
        <w:t xml:space="preserve"> ensemble, vous obtiendrez 25% de petits non </w:t>
      </w:r>
      <w:proofErr w:type="spellStart"/>
      <w:r w:rsidRPr="00664577">
        <w:rPr>
          <w:rFonts w:eastAsia="Times New Roman" w:cstheme="minorHAnsi"/>
          <w:sz w:val="24"/>
          <w:szCs w:val="24"/>
        </w:rPr>
        <w:t>essex</w:t>
      </w:r>
      <w:proofErr w:type="spellEnd"/>
      <w:r w:rsidRPr="00664577">
        <w:rPr>
          <w:rFonts w:eastAsia="Times New Roman" w:cstheme="minorHAnsi"/>
          <w:sz w:val="24"/>
          <w:szCs w:val="24"/>
        </w:rPr>
        <w:t xml:space="preserve">, 50% de petits </w:t>
      </w:r>
      <w:proofErr w:type="spellStart"/>
      <w:r w:rsidRPr="00664577">
        <w:rPr>
          <w:rFonts w:eastAsia="Times New Roman" w:cstheme="minorHAnsi"/>
          <w:sz w:val="24"/>
          <w:szCs w:val="24"/>
        </w:rPr>
        <w:t>essex</w:t>
      </w:r>
      <w:proofErr w:type="spellEnd"/>
      <w:r w:rsidRPr="00664577">
        <w:rPr>
          <w:rFonts w:eastAsia="Times New Roman" w:cstheme="minorHAnsi"/>
          <w:sz w:val="24"/>
          <w:szCs w:val="24"/>
        </w:rPr>
        <w:t xml:space="preserve"> et les 25% restant mourront in utero puisqu'ils seront homozygotes.</w:t>
      </w:r>
    </w:p>
    <w:p w:rsidR="00A02A18" w:rsidRPr="00664577" w:rsidRDefault="00C83783" w:rsidP="00664577">
      <w:pPr>
        <w:jc w:val="both"/>
        <w:rPr>
          <w:rFonts w:eastAsia="Times New Roman" w:cstheme="minorHAnsi"/>
          <w:b/>
          <w:bCs/>
          <w:sz w:val="24"/>
          <w:szCs w:val="24"/>
        </w:rPr>
      </w:pPr>
      <w:r w:rsidRPr="00664577">
        <w:rPr>
          <w:rFonts w:cstheme="minorHAnsi"/>
          <w:b/>
          <w:bCs/>
          <w:sz w:val="24"/>
          <w:szCs w:val="24"/>
          <w:lang w:bidi="ar-DZ"/>
        </w:rPr>
        <w:t>G</w:t>
      </w:r>
      <w:r w:rsidR="00A02A18" w:rsidRPr="00664577">
        <w:rPr>
          <w:rFonts w:cstheme="minorHAnsi"/>
          <w:b/>
          <w:bCs/>
          <w:sz w:val="24"/>
          <w:szCs w:val="24"/>
          <w:lang w:bidi="ar-DZ"/>
        </w:rPr>
        <w:t>ènes indésirables.</w:t>
      </w:r>
    </w:p>
    <w:p w:rsidR="00A02A18" w:rsidRPr="00664577" w:rsidRDefault="00A02A18" w:rsidP="00664577">
      <w:pPr>
        <w:jc w:val="both"/>
        <w:rPr>
          <w:rFonts w:cstheme="minorHAnsi"/>
          <w:sz w:val="24"/>
          <w:szCs w:val="24"/>
          <w:lang w:bidi="ar-DZ"/>
        </w:rPr>
      </w:pPr>
      <w:r w:rsidRPr="00664577">
        <w:rPr>
          <w:rFonts w:cstheme="minorHAnsi"/>
          <w:sz w:val="24"/>
          <w:szCs w:val="24"/>
          <w:lang w:bidi="ar-DZ"/>
        </w:rPr>
        <w:t>D’autres maladies sont dues à la présence, au sein du noyau des cellules, de gènes « défectueux ». Que ce défaut soit acquis ou hérité, on parle de maladie génétique. En effet, lorsqu’un gène est défectueux, toute la chaîne de fabrication des protéines est touchée.</w:t>
      </w:r>
    </w:p>
    <w:p w:rsidR="00C83783" w:rsidRPr="00047FD4" w:rsidRDefault="00C83783" w:rsidP="00664577">
      <w:pPr>
        <w:jc w:val="both"/>
        <w:rPr>
          <w:rFonts w:cstheme="minorHAnsi"/>
          <w:b/>
          <w:bCs/>
          <w:sz w:val="24"/>
          <w:szCs w:val="24"/>
          <w:lang w:bidi="ar-DZ"/>
        </w:rPr>
      </w:pPr>
      <w:r w:rsidRPr="00047FD4">
        <w:rPr>
          <w:rFonts w:cstheme="minorHAnsi"/>
          <w:b/>
          <w:bCs/>
          <w:sz w:val="24"/>
          <w:szCs w:val="24"/>
          <w:lang w:bidi="ar-DZ"/>
        </w:rPr>
        <w:t>Exemples de maladie</w:t>
      </w:r>
      <w:r w:rsidRPr="00047FD4">
        <w:rPr>
          <w:rFonts w:cstheme="minorHAnsi"/>
          <w:b/>
          <w:bCs/>
          <w:sz w:val="24"/>
          <w:szCs w:val="24"/>
          <w:lang w:bidi="ar-DZ"/>
        </w:rPr>
        <w:t> :</w:t>
      </w:r>
    </w:p>
    <w:p w:rsidR="00C83783" w:rsidRPr="00664577" w:rsidRDefault="00C83783" w:rsidP="00664577">
      <w:pPr>
        <w:jc w:val="both"/>
        <w:rPr>
          <w:rFonts w:cstheme="minorHAnsi"/>
          <w:sz w:val="24"/>
          <w:szCs w:val="24"/>
          <w:lang w:bidi="ar-DZ"/>
        </w:rPr>
      </w:pPr>
      <w:r w:rsidRPr="00664577">
        <w:rPr>
          <w:rFonts w:cstheme="minorHAnsi"/>
          <w:sz w:val="24"/>
          <w:szCs w:val="24"/>
          <w:lang w:bidi="ar-DZ"/>
        </w:rPr>
        <w:t xml:space="preserve">- </w:t>
      </w:r>
      <w:r w:rsidRPr="00664577">
        <w:rPr>
          <w:rFonts w:cstheme="minorHAnsi"/>
          <w:sz w:val="24"/>
          <w:szCs w:val="24"/>
          <w:lang w:bidi="ar-DZ"/>
        </w:rPr>
        <w:t>Hypercholestérolémie familiale : maladie due à une anomalie du gène du ré</w:t>
      </w:r>
      <w:r w:rsidRPr="00664577">
        <w:rPr>
          <w:rFonts w:cstheme="minorHAnsi"/>
          <w:sz w:val="24"/>
          <w:szCs w:val="24"/>
          <w:lang w:bidi="ar-DZ"/>
        </w:rPr>
        <w:t>cepteur pour le LDL cholestérol.</w:t>
      </w:r>
    </w:p>
    <w:p w:rsidR="00C83783" w:rsidRPr="00664577" w:rsidRDefault="00C83783" w:rsidP="00664577">
      <w:pPr>
        <w:jc w:val="both"/>
        <w:rPr>
          <w:rFonts w:cstheme="minorHAnsi"/>
          <w:sz w:val="24"/>
          <w:szCs w:val="24"/>
          <w:lang w:bidi="ar-DZ"/>
        </w:rPr>
      </w:pPr>
      <w:r w:rsidRPr="00664577">
        <w:rPr>
          <w:rFonts w:cstheme="minorHAnsi"/>
          <w:sz w:val="24"/>
          <w:szCs w:val="24"/>
          <w:lang w:bidi="ar-DZ"/>
        </w:rPr>
        <w:lastRenderedPageBreak/>
        <w:t xml:space="preserve">- </w:t>
      </w:r>
      <w:r w:rsidRPr="00664577">
        <w:rPr>
          <w:rFonts w:cstheme="minorHAnsi"/>
          <w:sz w:val="24"/>
          <w:szCs w:val="24"/>
          <w:lang w:bidi="ar-DZ"/>
        </w:rPr>
        <w:t>Achondroplasie : nanisme dû à une mutation dans le gène FGFR3.</w:t>
      </w:r>
    </w:p>
    <w:p w:rsidR="00C83783" w:rsidRPr="00664577" w:rsidRDefault="00C83783" w:rsidP="00664577">
      <w:pPr>
        <w:jc w:val="both"/>
        <w:rPr>
          <w:rFonts w:cstheme="minorHAnsi"/>
          <w:sz w:val="24"/>
          <w:szCs w:val="24"/>
          <w:lang w:bidi="ar-DZ"/>
        </w:rPr>
      </w:pPr>
      <w:r w:rsidRPr="00664577">
        <w:rPr>
          <w:rFonts w:cstheme="minorHAnsi"/>
          <w:sz w:val="24"/>
          <w:szCs w:val="24"/>
          <w:lang w:bidi="ar-DZ"/>
        </w:rPr>
        <w:t xml:space="preserve">- </w:t>
      </w:r>
      <w:r w:rsidRPr="00664577">
        <w:rPr>
          <w:rFonts w:cstheme="minorHAnsi"/>
          <w:sz w:val="24"/>
          <w:szCs w:val="24"/>
          <w:lang w:bidi="ar-DZ"/>
        </w:rPr>
        <w:t xml:space="preserve">Maladie de </w:t>
      </w:r>
      <w:proofErr w:type="spellStart"/>
      <w:r w:rsidRPr="00664577">
        <w:rPr>
          <w:rFonts w:cstheme="minorHAnsi"/>
          <w:sz w:val="24"/>
          <w:szCs w:val="24"/>
          <w:lang w:bidi="ar-DZ"/>
        </w:rPr>
        <w:t>Marfan</w:t>
      </w:r>
      <w:proofErr w:type="spellEnd"/>
      <w:r w:rsidRPr="00664577">
        <w:rPr>
          <w:rFonts w:cstheme="minorHAnsi"/>
          <w:sz w:val="24"/>
          <w:szCs w:val="24"/>
          <w:lang w:bidi="ar-DZ"/>
        </w:rPr>
        <w:t>: affection touchant notamment le squelette, l'</w:t>
      </w:r>
      <w:proofErr w:type="spellStart"/>
      <w:r w:rsidRPr="00664577">
        <w:rPr>
          <w:rFonts w:cstheme="minorHAnsi"/>
          <w:sz w:val="24"/>
          <w:szCs w:val="24"/>
          <w:lang w:bidi="ar-DZ"/>
        </w:rPr>
        <w:t>oeil</w:t>
      </w:r>
      <w:proofErr w:type="spellEnd"/>
      <w:r w:rsidRPr="00664577">
        <w:rPr>
          <w:rFonts w:cstheme="minorHAnsi"/>
          <w:sz w:val="24"/>
          <w:szCs w:val="24"/>
          <w:lang w:bidi="ar-DZ"/>
        </w:rPr>
        <w:t xml:space="preserve">, les gros vaisseaux et due à des mutations dans le gène de la </w:t>
      </w:r>
      <w:proofErr w:type="spellStart"/>
      <w:r w:rsidRPr="00664577">
        <w:rPr>
          <w:rFonts w:cstheme="minorHAnsi"/>
          <w:sz w:val="24"/>
          <w:szCs w:val="24"/>
          <w:lang w:bidi="ar-DZ"/>
        </w:rPr>
        <w:t>fibrilline</w:t>
      </w:r>
      <w:proofErr w:type="spellEnd"/>
      <w:r w:rsidRPr="00664577">
        <w:rPr>
          <w:rFonts w:cstheme="minorHAnsi"/>
          <w:sz w:val="24"/>
          <w:szCs w:val="24"/>
          <w:lang w:bidi="ar-DZ"/>
        </w:rPr>
        <w:t xml:space="preserve"> 1.</w:t>
      </w:r>
    </w:p>
    <w:p w:rsidR="00C83783" w:rsidRPr="00664577" w:rsidRDefault="00C83783" w:rsidP="00664577">
      <w:pPr>
        <w:jc w:val="both"/>
        <w:rPr>
          <w:rFonts w:cstheme="minorHAnsi"/>
          <w:sz w:val="24"/>
          <w:szCs w:val="24"/>
          <w:lang w:bidi="ar-DZ"/>
        </w:rPr>
      </w:pPr>
      <w:r w:rsidRPr="00664577">
        <w:rPr>
          <w:rFonts w:cstheme="minorHAnsi"/>
          <w:sz w:val="24"/>
          <w:szCs w:val="24"/>
          <w:lang w:bidi="ar-DZ"/>
        </w:rPr>
        <w:t xml:space="preserve">- </w:t>
      </w:r>
      <w:r w:rsidRPr="00664577">
        <w:rPr>
          <w:rFonts w:cstheme="minorHAnsi"/>
          <w:sz w:val="24"/>
          <w:szCs w:val="24"/>
          <w:lang w:bidi="ar-DZ"/>
        </w:rPr>
        <w:t>Certaines prédispositions pour les cancers se transmettent comme des caractères dominants; c'est le cas, par exemple, de 10% des cancers du sein, de certains cancers du colon, des formes familiales de cancers médullaires de la thyroïde et des formes familiales de rétinoblastome (cancer de la rétine de l'enfant).</w:t>
      </w:r>
    </w:p>
    <w:p w:rsidR="00C06774" w:rsidRPr="00664577" w:rsidRDefault="00C06774" w:rsidP="00664577">
      <w:pPr>
        <w:jc w:val="both"/>
        <w:rPr>
          <w:rFonts w:cstheme="minorHAnsi"/>
          <w:sz w:val="24"/>
          <w:szCs w:val="24"/>
        </w:rPr>
      </w:pPr>
    </w:p>
    <w:sectPr w:rsidR="00C06774" w:rsidRPr="006645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1CB0"/>
    <w:multiLevelType w:val="multilevel"/>
    <w:tmpl w:val="8E6C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E0CF5"/>
    <w:multiLevelType w:val="hybridMultilevel"/>
    <w:tmpl w:val="570E0484"/>
    <w:lvl w:ilvl="0" w:tplc="7516719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A7B0737"/>
    <w:multiLevelType w:val="hybridMultilevel"/>
    <w:tmpl w:val="A6E8C4FA"/>
    <w:lvl w:ilvl="0" w:tplc="DC46EF5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07522"/>
    <w:rsid w:val="00047FD4"/>
    <w:rsid w:val="000B5DE2"/>
    <w:rsid w:val="000C06D8"/>
    <w:rsid w:val="001534FA"/>
    <w:rsid w:val="00170C51"/>
    <w:rsid w:val="001B4AA4"/>
    <w:rsid w:val="00367501"/>
    <w:rsid w:val="00664577"/>
    <w:rsid w:val="00730644"/>
    <w:rsid w:val="008F5305"/>
    <w:rsid w:val="00A02A18"/>
    <w:rsid w:val="00A06858"/>
    <w:rsid w:val="00C06774"/>
    <w:rsid w:val="00C07522"/>
    <w:rsid w:val="00C83783"/>
    <w:rsid w:val="00D43FD5"/>
    <w:rsid w:val="00E05B9E"/>
    <w:rsid w:val="00F459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07522"/>
    <w:pPr>
      <w:bidi/>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E05B9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05B9E"/>
    <w:rPr>
      <w:color w:val="0000FF"/>
      <w:u w:val="single"/>
    </w:rPr>
  </w:style>
  <w:style w:type="character" w:styleId="lev">
    <w:name w:val="Strong"/>
    <w:basedOn w:val="Policepardfaut"/>
    <w:uiPriority w:val="22"/>
    <w:qFormat/>
    <w:rsid w:val="00367501"/>
    <w:rPr>
      <w:b/>
      <w:bCs/>
    </w:rPr>
  </w:style>
  <w:style w:type="character" w:styleId="Accentuation">
    <w:name w:val="Emphasis"/>
    <w:basedOn w:val="Policepardfaut"/>
    <w:uiPriority w:val="20"/>
    <w:qFormat/>
    <w:rsid w:val="00367501"/>
    <w:rPr>
      <w:i/>
      <w:iCs/>
    </w:rPr>
  </w:style>
</w:styles>
</file>

<file path=word/webSettings.xml><?xml version="1.0" encoding="utf-8"?>
<w:webSettings xmlns:r="http://schemas.openxmlformats.org/officeDocument/2006/relationships" xmlns:w="http://schemas.openxmlformats.org/wordprocessingml/2006/main">
  <w:divs>
    <w:div w:id="29962451">
      <w:bodyDiv w:val="1"/>
      <w:marLeft w:val="0"/>
      <w:marRight w:val="0"/>
      <w:marTop w:val="0"/>
      <w:marBottom w:val="0"/>
      <w:divBdr>
        <w:top w:val="none" w:sz="0" w:space="0" w:color="auto"/>
        <w:left w:val="none" w:sz="0" w:space="0" w:color="auto"/>
        <w:bottom w:val="none" w:sz="0" w:space="0" w:color="auto"/>
        <w:right w:val="none" w:sz="0" w:space="0" w:color="auto"/>
      </w:divBdr>
    </w:div>
    <w:div w:id="636762611">
      <w:bodyDiv w:val="1"/>
      <w:marLeft w:val="0"/>
      <w:marRight w:val="0"/>
      <w:marTop w:val="0"/>
      <w:marBottom w:val="0"/>
      <w:divBdr>
        <w:top w:val="none" w:sz="0" w:space="0" w:color="auto"/>
        <w:left w:val="none" w:sz="0" w:space="0" w:color="auto"/>
        <w:bottom w:val="none" w:sz="0" w:space="0" w:color="auto"/>
        <w:right w:val="none" w:sz="0" w:space="0" w:color="auto"/>
      </w:divBdr>
    </w:div>
    <w:div w:id="765535336">
      <w:bodyDiv w:val="1"/>
      <w:marLeft w:val="0"/>
      <w:marRight w:val="0"/>
      <w:marTop w:val="0"/>
      <w:marBottom w:val="0"/>
      <w:divBdr>
        <w:top w:val="none" w:sz="0" w:space="0" w:color="auto"/>
        <w:left w:val="none" w:sz="0" w:space="0" w:color="auto"/>
        <w:bottom w:val="none" w:sz="0" w:space="0" w:color="auto"/>
        <w:right w:val="none" w:sz="0" w:space="0" w:color="auto"/>
      </w:divBdr>
    </w:div>
    <w:div w:id="1102067945">
      <w:bodyDiv w:val="1"/>
      <w:marLeft w:val="0"/>
      <w:marRight w:val="0"/>
      <w:marTop w:val="0"/>
      <w:marBottom w:val="0"/>
      <w:divBdr>
        <w:top w:val="none" w:sz="0" w:space="0" w:color="auto"/>
        <w:left w:val="none" w:sz="0" w:space="0" w:color="auto"/>
        <w:bottom w:val="none" w:sz="0" w:space="0" w:color="auto"/>
        <w:right w:val="none" w:sz="0" w:space="0" w:color="auto"/>
      </w:divBdr>
    </w:div>
    <w:div w:id="1118909806">
      <w:bodyDiv w:val="1"/>
      <w:marLeft w:val="0"/>
      <w:marRight w:val="0"/>
      <w:marTop w:val="0"/>
      <w:marBottom w:val="0"/>
      <w:divBdr>
        <w:top w:val="none" w:sz="0" w:space="0" w:color="auto"/>
        <w:left w:val="none" w:sz="0" w:space="0" w:color="auto"/>
        <w:bottom w:val="none" w:sz="0" w:space="0" w:color="auto"/>
        <w:right w:val="none" w:sz="0" w:space="0" w:color="auto"/>
      </w:divBdr>
      <w:divsChild>
        <w:div w:id="212624403">
          <w:marLeft w:val="0"/>
          <w:marRight w:val="0"/>
          <w:marTop w:val="0"/>
          <w:marBottom w:val="0"/>
          <w:divBdr>
            <w:top w:val="none" w:sz="0" w:space="0" w:color="auto"/>
            <w:left w:val="none" w:sz="0" w:space="0" w:color="auto"/>
            <w:bottom w:val="none" w:sz="0" w:space="0" w:color="auto"/>
            <w:right w:val="none" w:sz="0" w:space="0" w:color="auto"/>
          </w:divBdr>
          <w:divsChild>
            <w:div w:id="144665751">
              <w:marLeft w:val="0"/>
              <w:marRight w:val="0"/>
              <w:marTop w:val="0"/>
              <w:marBottom w:val="0"/>
              <w:divBdr>
                <w:top w:val="none" w:sz="0" w:space="0" w:color="auto"/>
                <w:left w:val="none" w:sz="0" w:space="0" w:color="auto"/>
                <w:bottom w:val="none" w:sz="0" w:space="0" w:color="auto"/>
                <w:right w:val="none" w:sz="0" w:space="0" w:color="auto"/>
              </w:divBdr>
              <w:divsChild>
                <w:div w:id="1555459133">
                  <w:marLeft w:val="-68"/>
                  <w:marRight w:val="-68"/>
                  <w:marTop w:val="0"/>
                  <w:marBottom w:val="0"/>
                  <w:divBdr>
                    <w:top w:val="none" w:sz="0" w:space="0" w:color="auto"/>
                    <w:left w:val="none" w:sz="0" w:space="0" w:color="auto"/>
                    <w:bottom w:val="none" w:sz="0" w:space="0" w:color="auto"/>
                    <w:right w:val="none" w:sz="0" w:space="0" w:color="auto"/>
                  </w:divBdr>
                  <w:divsChild>
                    <w:div w:id="5305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49324">
      <w:bodyDiv w:val="1"/>
      <w:marLeft w:val="0"/>
      <w:marRight w:val="0"/>
      <w:marTop w:val="0"/>
      <w:marBottom w:val="0"/>
      <w:divBdr>
        <w:top w:val="none" w:sz="0" w:space="0" w:color="auto"/>
        <w:left w:val="none" w:sz="0" w:space="0" w:color="auto"/>
        <w:bottom w:val="none" w:sz="0" w:space="0" w:color="auto"/>
        <w:right w:val="none" w:sz="0" w:space="0" w:color="auto"/>
      </w:divBdr>
    </w:div>
    <w:div w:id="1389232845">
      <w:bodyDiv w:val="1"/>
      <w:marLeft w:val="0"/>
      <w:marRight w:val="0"/>
      <w:marTop w:val="0"/>
      <w:marBottom w:val="0"/>
      <w:divBdr>
        <w:top w:val="none" w:sz="0" w:space="0" w:color="auto"/>
        <w:left w:val="none" w:sz="0" w:space="0" w:color="auto"/>
        <w:bottom w:val="none" w:sz="0" w:space="0" w:color="auto"/>
        <w:right w:val="none" w:sz="0" w:space="0" w:color="auto"/>
      </w:divBdr>
    </w:div>
    <w:div w:id="1539850110">
      <w:bodyDiv w:val="1"/>
      <w:marLeft w:val="0"/>
      <w:marRight w:val="0"/>
      <w:marTop w:val="0"/>
      <w:marBottom w:val="0"/>
      <w:divBdr>
        <w:top w:val="none" w:sz="0" w:space="0" w:color="auto"/>
        <w:left w:val="none" w:sz="0" w:space="0" w:color="auto"/>
        <w:bottom w:val="none" w:sz="0" w:space="0" w:color="auto"/>
        <w:right w:val="none" w:sz="0" w:space="0" w:color="auto"/>
      </w:divBdr>
    </w:div>
    <w:div w:id="1721518410">
      <w:bodyDiv w:val="1"/>
      <w:marLeft w:val="0"/>
      <w:marRight w:val="0"/>
      <w:marTop w:val="0"/>
      <w:marBottom w:val="0"/>
      <w:divBdr>
        <w:top w:val="none" w:sz="0" w:space="0" w:color="auto"/>
        <w:left w:val="none" w:sz="0" w:space="0" w:color="auto"/>
        <w:bottom w:val="none" w:sz="0" w:space="0" w:color="auto"/>
        <w:right w:val="none" w:sz="0" w:space="0" w:color="auto"/>
      </w:divBdr>
    </w:div>
    <w:div w:id="18706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1579</Words>
  <Characters>8688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2020-12-09T21:36:00Z</dcterms:created>
  <dcterms:modified xsi:type="dcterms:W3CDTF">2020-12-09T21:41:00Z</dcterms:modified>
</cp:coreProperties>
</file>