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89" w:rsidRPr="00C31A84" w:rsidRDefault="00B01689" w:rsidP="00B07E7C">
      <w:pPr>
        <w:spacing w:line="240" w:lineRule="auto"/>
        <w:jc w:val="right"/>
        <w:rPr>
          <w:rFonts w:ascii="Times New Roman" w:hAnsi="Times New Roman" w:cs="Times New Roman"/>
          <w:sz w:val="24"/>
          <w:szCs w:val="24"/>
          <w:lang w:bidi="ar-DZ"/>
        </w:rPr>
      </w:pPr>
      <w:r>
        <w:rPr>
          <w:rFonts w:ascii="Times New Roman" w:hAnsi="Times New Roman" w:cs="Times New Roman"/>
          <w:b/>
          <w:bCs/>
          <w:sz w:val="24"/>
          <w:szCs w:val="24"/>
          <w:lang w:val="en-GB" w:bidi="ar-DZ"/>
        </w:rPr>
        <w:t>U</w:t>
      </w:r>
      <w:r>
        <w:rPr>
          <w:rFonts w:ascii="Times New Roman" w:hAnsi="Times New Roman" w:cs="Times New Roman"/>
          <w:sz w:val="24"/>
          <w:szCs w:val="24"/>
          <w:lang w:val="en-GB" w:bidi="ar-DZ"/>
        </w:rPr>
        <w:t xml:space="preserve">niversity of </w:t>
      </w:r>
      <w:proofErr w:type="spellStart"/>
      <w:r>
        <w:rPr>
          <w:rFonts w:ascii="Times New Roman" w:hAnsi="Times New Roman" w:cs="Times New Roman"/>
          <w:b/>
          <w:bCs/>
          <w:sz w:val="24"/>
          <w:szCs w:val="24"/>
          <w:lang w:val="en-GB" w:bidi="ar-DZ"/>
        </w:rPr>
        <w:t>M</w:t>
      </w:r>
      <w:r>
        <w:rPr>
          <w:rFonts w:ascii="Times New Roman" w:hAnsi="Times New Roman" w:cs="Times New Roman"/>
          <w:sz w:val="24"/>
          <w:szCs w:val="24"/>
          <w:lang w:val="en-GB" w:bidi="ar-DZ"/>
        </w:rPr>
        <w:t>'sila</w:t>
      </w:r>
      <w:proofErr w:type="spellEnd"/>
      <w:r w:rsidR="00B07E7C">
        <w:rPr>
          <w:rFonts w:ascii="Times New Roman" w:hAnsi="Times New Roman" w:cs="Times New Roman"/>
          <w:sz w:val="24"/>
          <w:szCs w:val="24"/>
          <w:lang w:val="en-GB" w:bidi="ar-DZ"/>
        </w:rPr>
        <w:t xml:space="preserve">                                               </w:t>
      </w:r>
      <w:r>
        <w:rPr>
          <w:rFonts w:ascii="Times New Roman" w:hAnsi="Times New Roman" w:cs="Times New Roman"/>
          <w:sz w:val="24"/>
          <w:szCs w:val="24"/>
          <w:lang w:val="en-GB" w:bidi="ar-DZ"/>
        </w:rPr>
        <w:t xml:space="preserve"> </w:t>
      </w:r>
      <w:r w:rsidR="00B07E7C">
        <w:rPr>
          <w:rFonts w:ascii="Times New Roman" w:hAnsi="Times New Roman" w:cs="Times New Roman"/>
          <w:b/>
          <w:bCs/>
          <w:sz w:val="24"/>
          <w:szCs w:val="24"/>
          <w:lang w:val="en-GB" w:bidi="ar-DZ"/>
        </w:rPr>
        <w:t>D</w:t>
      </w:r>
      <w:r w:rsidR="00B07E7C">
        <w:rPr>
          <w:rFonts w:ascii="Times New Roman" w:hAnsi="Times New Roman" w:cs="Times New Roman"/>
          <w:sz w:val="24"/>
          <w:szCs w:val="24"/>
          <w:lang w:val="en-GB" w:bidi="ar-DZ"/>
        </w:rPr>
        <w:t xml:space="preserve">epartment of </w:t>
      </w:r>
      <w:r w:rsidR="00B07E7C">
        <w:rPr>
          <w:rFonts w:ascii="Times New Roman" w:hAnsi="Times New Roman" w:cs="Times New Roman"/>
          <w:b/>
          <w:bCs/>
          <w:sz w:val="24"/>
          <w:szCs w:val="24"/>
          <w:lang w:val="en-GB" w:bidi="ar-DZ"/>
        </w:rPr>
        <w:t>E</w:t>
      </w:r>
      <w:r w:rsidR="00B07E7C">
        <w:rPr>
          <w:rFonts w:ascii="Times New Roman" w:hAnsi="Times New Roman" w:cs="Times New Roman"/>
          <w:sz w:val="24"/>
          <w:szCs w:val="24"/>
          <w:lang w:val="en-GB" w:bidi="ar-DZ"/>
        </w:rPr>
        <w:t xml:space="preserve">nglish </w:t>
      </w:r>
      <w:r w:rsidR="00B07E7C">
        <w:rPr>
          <w:rFonts w:ascii="Times New Roman" w:hAnsi="Times New Roman" w:cs="Times New Roman"/>
          <w:b/>
          <w:bCs/>
          <w:sz w:val="24"/>
          <w:szCs w:val="24"/>
          <w:lang w:val="en-GB" w:bidi="ar-DZ"/>
        </w:rPr>
        <w:t>L</w:t>
      </w:r>
      <w:r w:rsidR="00B07E7C">
        <w:rPr>
          <w:rFonts w:ascii="Times New Roman" w:hAnsi="Times New Roman" w:cs="Times New Roman"/>
          <w:sz w:val="24"/>
          <w:szCs w:val="24"/>
          <w:lang w:val="en-GB" w:bidi="ar-DZ"/>
        </w:rPr>
        <w:t xml:space="preserve">anguage and </w:t>
      </w:r>
      <w:r w:rsidR="00B07E7C">
        <w:rPr>
          <w:rFonts w:ascii="Times New Roman" w:hAnsi="Times New Roman" w:cs="Times New Roman"/>
          <w:b/>
          <w:bCs/>
          <w:sz w:val="24"/>
          <w:szCs w:val="24"/>
          <w:lang w:val="en-GB" w:bidi="ar-DZ"/>
        </w:rPr>
        <w:t>L</w:t>
      </w:r>
      <w:r w:rsidR="00B07E7C">
        <w:rPr>
          <w:rFonts w:ascii="Times New Roman" w:hAnsi="Times New Roman" w:cs="Times New Roman"/>
          <w:sz w:val="24"/>
          <w:szCs w:val="24"/>
          <w:lang w:val="en-GB" w:bidi="ar-DZ"/>
        </w:rPr>
        <w:t>iterature</w:t>
      </w:r>
      <w:r w:rsidR="00B07E7C">
        <w:rPr>
          <w:rFonts w:ascii="Times New Roman" w:hAnsi="Times New Roman" w:cs="Times New Roman"/>
          <w:sz w:val="24"/>
          <w:szCs w:val="24"/>
          <w:lang w:val="en-GB" w:bidi="ar-DZ"/>
        </w:rPr>
        <w:t xml:space="preserve">                                                     </w:t>
      </w:r>
      <w:r>
        <w:rPr>
          <w:rFonts w:ascii="Times New Roman" w:hAnsi="Times New Roman" w:cs="Times New Roman"/>
          <w:sz w:val="24"/>
          <w:szCs w:val="24"/>
          <w:lang w:val="en-GB" w:bidi="ar-DZ"/>
        </w:rPr>
        <w:t xml:space="preserve">                                                                   </w:t>
      </w:r>
    </w:p>
    <w:p w:rsidR="00B01689" w:rsidRDefault="00B01689" w:rsidP="00B07E7C">
      <w:pPr>
        <w:spacing w:line="240" w:lineRule="auto"/>
        <w:jc w:val="right"/>
        <w:rPr>
          <w:rFonts w:ascii="Times New Roman" w:hAnsi="Times New Roman" w:cs="Times New Roman"/>
          <w:sz w:val="24"/>
          <w:szCs w:val="24"/>
          <w:rtl/>
          <w:lang w:val="fr-FR" w:bidi="ar-DZ"/>
        </w:rPr>
      </w:pPr>
      <w:r>
        <w:rPr>
          <w:rFonts w:ascii="Times New Roman" w:hAnsi="Times New Roman" w:cs="Times New Roman"/>
          <w:b/>
          <w:bCs/>
          <w:sz w:val="24"/>
          <w:szCs w:val="24"/>
          <w:lang w:bidi="ar-DZ"/>
        </w:rPr>
        <w:t xml:space="preserve">                    </w:t>
      </w:r>
      <w:r w:rsidR="00B07E7C">
        <w:rPr>
          <w:rFonts w:ascii="Times New Roman" w:hAnsi="Times New Roman" w:cs="Times New Roman"/>
          <w:b/>
          <w:bCs/>
          <w:sz w:val="24"/>
          <w:szCs w:val="24"/>
          <w:lang w:bidi="ar-DZ"/>
        </w:rPr>
        <w:t xml:space="preserve">    </w:t>
      </w:r>
      <w:r>
        <w:rPr>
          <w:rFonts w:ascii="Times New Roman" w:hAnsi="Times New Roman" w:cs="Times New Roman"/>
          <w:b/>
          <w:bCs/>
          <w:sz w:val="24"/>
          <w:szCs w:val="24"/>
          <w:lang w:bidi="ar-DZ"/>
        </w:rPr>
        <w:t xml:space="preserve">   </w:t>
      </w:r>
      <w:r w:rsidR="00B07E7C">
        <w:rPr>
          <w:rFonts w:ascii="Times New Roman" w:hAnsi="Times New Roman" w:cs="Times New Roman"/>
          <w:b/>
          <w:bCs/>
          <w:sz w:val="24"/>
          <w:szCs w:val="24"/>
          <w:lang w:bidi="ar-DZ"/>
        </w:rPr>
        <w:t xml:space="preserve">   </w:t>
      </w:r>
      <w:r>
        <w:rPr>
          <w:rFonts w:ascii="Times New Roman" w:hAnsi="Times New Roman" w:cs="Times New Roman"/>
          <w:b/>
          <w:bCs/>
          <w:sz w:val="24"/>
          <w:szCs w:val="24"/>
          <w:lang w:bidi="ar-DZ"/>
        </w:rPr>
        <w:t xml:space="preserve"> </w:t>
      </w:r>
      <w:r w:rsidR="00B07E7C">
        <w:rPr>
          <w:rFonts w:ascii="Times New Roman" w:hAnsi="Times New Roman" w:cs="Times New Roman"/>
          <w:b/>
          <w:bCs/>
          <w:sz w:val="24"/>
          <w:szCs w:val="24"/>
          <w:lang w:bidi="ar-DZ"/>
        </w:rPr>
        <w:t xml:space="preserve">    TEFL </w:t>
      </w:r>
      <w:r w:rsidR="00B07E7C" w:rsidRPr="00AA25F8">
        <w:rPr>
          <w:rFonts w:ascii="Times New Roman" w:hAnsi="Times New Roman" w:cs="Times New Roman"/>
          <w:b/>
          <w:bCs/>
          <w:sz w:val="24"/>
          <w:szCs w:val="24"/>
          <w:lang w:bidi="ar-DZ"/>
        </w:rPr>
        <w:t>C</w:t>
      </w:r>
      <w:r w:rsidR="00B07E7C" w:rsidRPr="00AA25F8">
        <w:rPr>
          <w:rFonts w:ascii="Times New Roman" w:hAnsi="Times New Roman" w:cs="Times New Roman"/>
          <w:sz w:val="24"/>
          <w:szCs w:val="24"/>
          <w:lang w:bidi="ar-DZ"/>
        </w:rPr>
        <w:t>redits</w:t>
      </w:r>
      <w:r w:rsidR="00B07E7C">
        <w:rPr>
          <w:rFonts w:ascii="Times New Roman" w:hAnsi="Times New Roman" w:cs="Times New Roman"/>
          <w:b/>
          <w:bCs/>
          <w:sz w:val="24"/>
          <w:szCs w:val="24"/>
          <w:lang w:bidi="ar-DZ"/>
        </w:rPr>
        <w:t xml:space="preserve">  /</w:t>
      </w:r>
      <w:r>
        <w:rPr>
          <w:rFonts w:ascii="Times New Roman" w:hAnsi="Times New Roman" w:cs="Times New Roman"/>
          <w:b/>
          <w:bCs/>
          <w:sz w:val="24"/>
          <w:szCs w:val="24"/>
          <w:lang w:bidi="ar-DZ"/>
        </w:rPr>
        <w:t xml:space="preserve"> </w:t>
      </w:r>
      <w:proofErr w:type="spellStart"/>
      <w:r w:rsidRPr="00AA25F8">
        <w:rPr>
          <w:rFonts w:ascii="Times New Roman" w:hAnsi="Times New Roman" w:cs="Times New Roman"/>
          <w:b/>
          <w:bCs/>
          <w:sz w:val="24"/>
          <w:szCs w:val="24"/>
          <w:lang w:bidi="ar-DZ"/>
        </w:rPr>
        <w:t>L</w:t>
      </w:r>
      <w:r w:rsidRPr="00AA25F8">
        <w:rPr>
          <w:rFonts w:ascii="Times New Roman" w:hAnsi="Times New Roman" w:cs="Times New Roman"/>
          <w:sz w:val="24"/>
          <w:szCs w:val="24"/>
          <w:lang w:bidi="ar-DZ"/>
        </w:rPr>
        <w:t>ecturer:</w:t>
      </w:r>
      <w:r w:rsidRPr="00293BEA">
        <w:rPr>
          <w:rFonts w:ascii="Times New Roman" w:hAnsi="Times New Roman" w:cs="Times New Roman"/>
          <w:b/>
          <w:bCs/>
          <w:sz w:val="24"/>
          <w:szCs w:val="24"/>
          <w:lang w:bidi="ar-DZ"/>
        </w:rPr>
        <w:t>B</w:t>
      </w:r>
      <w:r w:rsidRPr="00AA25F8">
        <w:rPr>
          <w:rFonts w:ascii="Times New Roman" w:hAnsi="Times New Roman" w:cs="Times New Roman"/>
          <w:sz w:val="24"/>
          <w:szCs w:val="24"/>
          <w:lang w:bidi="ar-DZ"/>
        </w:rPr>
        <w:t>erkani</w:t>
      </w:r>
      <w:proofErr w:type="spellEnd"/>
      <w:r>
        <w:rPr>
          <w:rFonts w:ascii="Times New Roman" w:hAnsi="Times New Roman" w:cs="Times New Roman"/>
          <w:sz w:val="24"/>
          <w:szCs w:val="24"/>
          <w:rtl/>
          <w:lang w:val="fr-FR" w:bidi="ar-DZ"/>
        </w:rPr>
        <w:t xml:space="preserve">         </w:t>
      </w:r>
      <w:r>
        <w:rPr>
          <w:rFonts w:ascii="Times New Roman" w:hAnsi="Times New Roman" w:cs="Times New Roman"/>
          <w:sz w:val="24"/>
          <w:szCs w:val="24"/>
          <w:lang w:bidi="ar-DZ"/>
        </w:rPr>
        <w:t xml:space="preserve"> </w:t>
      </w:r>
      <w:r w:rsidRPr="00AA25F8">
        <w:rPr>
          <w:rFonts w:ascii="Times New Roman" w:hAnsi="Times New Roman" w:cs="Times New Roman"/>
          <w:b/>
          <w:bCs/>
          <w:sz w:val="24"/>
          <w:szCs w:val="24"/>
          <w:lang w:bidi="ar-DZ"/>
        </w:rPr>
        <w:t xml:space="preserve"> </w:t>
      </w:r>
      <w:r w:rsidR="00B07E7C">
        <w:rPr>
          <w:rFonts w:ascii="Times New Roman" w:hAnsi="Times New Roman" w:cs="Times New Roman"/>
          <w:b/>
          <w:bCs/>
          <w:sz w:val="24"/>
          <w:szCs w:val="24"/>
          <w:lang w:bidi="ar-DZ"/>
        </w:rPr>
        <w:t>M</w:t>
      </w:r>
      <w:r w:rsidR="00B07E7C" w:rsidRPr="00B07E7C">
        <w:rPr>
          <w:rFonts w:ascii="Times New Roman" w:hAnsi="Times New Roman" w:cs="Times New Roman"/>
          <w:sz w:val="24"/>
          <w:szCs w:val="24"/>
          <w:lang w:bidi="ar-DZ"/>
        </w:rPr>
        <w:t>aster</w:t>
      </w:r>
      <w:r w:rsidR="00B07E7C">
        <w:rPr>
          <w:rFonts w:ascii="Times New Roman" w:hAnsi="Times New Roman" w:cs="Times New Roman"/>
          <w:b/>
          <w:bCs/>
          <w:sz w:val="24"/>
          <w:szCs w:val="24"/>
          <w:lang w:bidi="ar-DZ"/>
        </w:rPr>
        <w:t xml:space="preserve"> O</w:t>
      </w:r>
      <w:r w:rsidR="00B07E7C" w:rsidRPr="00B07E7C">
        <w:rPr>
          <w:rFonts w:ascii="Times New Roman" w:hAnsi="Times New Roman" w:cs="Times New Roman"/>
          <w:sz w:val="24"/>
          <w:szCs w:val="24"/>
          <w:lang w:bidi="ar-DZ"/>
        </w:rPr>
        <w:t>ne</w:t>
      </w:r>
      <w:r w:rsidR="00B07E7C">
        <w:rPr>
          <w:rFonts w:ascii="Times New Roman" w:hAnsi="Times New Roman" w:cs="Times New Roman"/>
          <w:b/>
          <w:bCs/>
          <w:sz w:val="24"/>
          <w:szCs w:val="24"/>
          <w:lang w:bidi="ar-DZ"/>
        </w:rPr>
        <w:t xml:space="preserve"> C</w:t>
      </w:r>
      <w:r w:rsidR="00B07E7C" w:rsidRPr="00B07E7C">
        <w:rPr>
          <w:rFonts w:ascii="Times New Roman" w:hAnsi="Times New Roman" w:cs="Times New Roman"/>
          <w:sz w:val="24"/>
          <w:szCs w:val="24"/>
          <w:lang w:bidi="ar-DZ"/>
        </w:rPr>
        <w:t>lasses</w:t>
      </w:r>
      <w:r w:rsidR="00B07E7C">
        <w:rPr>
          <w:rFonts w:ascii="Times New Roman" w:hAnsi="Times New Roman" w:cs="Times New Roman"/>
          <w:b/>
          <w:bCs/>
          <w:sz w:val="24"/>
          <w:szCs w:val="24"/>
          <w:lang w:bidi="ar-DZ"/>
        </w:rPr>
        <w:t xml:space="preserve"> </w:t>
      </w:r>
    </w:p>
    <w:p w:rsidR="00B01689" w:rsidRDefault="00B01689" w:rsidP="00B01689">
      <w:pPr>
        <w:jc w:val="right"/>
        <w:rPr>
          <w:rFonts w:asciiTheme="majorBidi" w:hAnsiTheme="majorBidi" w:cstheme="majorBidi"/>
          <w:sz w:val="24"/>
          <w:szCs w:val="24"/>
          <w:rtl/>
          <w:lang w:val="fr-FR" w:bidi="ar-DZ"/>
        </w:rPr>
      </w:pPr>
    </w:p>
    <w:p w:rsidR="00683FC8" w:rsidRDefault="00B07E7C" w:rsidP="00B07E7C">
      <w:pPr>
        <w:shd w:val="clear" w:color="auto" w:fill="D9D9D9" w:themeFill="background1" w:themeFillShade="D9"/>
        <w:jc w:val="center"/>
        <w:rPr>
          <w:rtl/>
          <w:lang w:val="fr-FR" w:bidi="ar-DZ"/>
        </w:rPr>
      </w:pPr>
      <w:r>
        <w:rPr>
          <w:rFonts w:asciiTheme="majorBidi" w:hAnsiTheme="majorBidi" w:cstheme="majorBidi"/>
          <w:b/>
          <w:bCs/>
          <w:sz w:val="28"/>
          <w:szCs w:val="28"/>
          <w:lang w:bidi="ar-DZ"/>
        </w:rPr>
        <w:t xml:space="preserve">LESSON TWO </w:t>
      </w:r>
      <w:r w:rsidR="00B01689" w:rsidRPr="00B01689">
        <w:rPr>
          <w:rFonts w:asciiTheme="majorBidi" w:hAnsiTheme="majorBidi" w:cstheme="majorBidi"/>
          <w:b/>
          <w:bCs/>
          <w:sz w:val="28"/>
          <w:szCs w:val="28"/>
          <w:lang w:bidi="ar-DZ"/>
        </w:rPr>
        <w:t>:</w:t>
      </w:r>
      <w:r w:rsidR="00B01689">
        <w:rPr>
          <w:rFonts w:asciiTheme="majorBidi" w:hAnsiTheme="majorBidi" w:cstheme="majorBidi"/>
          <w:b/>
          <w:bCs/>
          <w:sz w:val="28"/>
          <w:szCs w:val="28"/>
          <w:lang w:bidi="ar-DZ"/>
        </w:rPr>
        <w:t xml:space="preserve"> </w:t>
      </w:r>
      <w:r w:rsidR="00B01689" w:rsidRPr="00B01689">
        <w:rPr>
          <w:rFonts w:asciiTheme="majorBidi" w:hAnsiTheme="majorBidi" w:cstheme="majorBidi"/>
          <w:b/>
          <w:bCs/>
          <w:sz w:val="28"/>
          <w:szCs w:val="28"/>
          <w:lang w:bidi="ar-DZ"/>
        </w:rPr>
        <w:t xml:space="preserve"> </w:t>
      </w:r>
      <w:r>
        <w:rPr>
          <w:rFonts w:asciiTheme="majorBidi" w:hAnsiTheme="majorBidi" w:cstheme="majorBidi"/>
          <w:b/>
          <w:bCs/>
          <w:sz w:val="28"/>
          <w:szCs w:val="28"/>
          <w:lang w:bidi="ar-DZ"/>
        </w:rPr>
        <w:t>WHA IS TEACHING ?</w:t>
      </w:r>
      <w:bookmarkStart w:id="0" w:name="_GoBack"/>
      <w:bookmarkEnd w:id="0"/>
    </w:p>
    <w:p w:rsidR="00112203" w:rsidRDefault="00112203" w:rsidP="00112203">
      <w:pPr>
        <w:jc w:val="right"/>
        <w:rPr>
          <w:lang w:bidi="ar-DZ"/>
        </w:rPr>
      </w:pPr>
    </w:p>
    <w:p w:rsidR="00112203" w:rsidRDefault="00112203" w:rsidP="009A7EFD">
      <w:pPr>
        <w:bidi w:val="0"/>
        <w:jc w:val="both"/>
        <w:rPr>
          <w:rFonts w:asciiTheme="majorBidi" w:hAnsiTheme="majorBidi" w:cstheme="majorBidi"/>
          <w:sz w:val="24"/>
          <w:szCs w:val="24"/>
          <w:lang w:bidi="ar-DZ"/>
        </w:rPr>
      </w:pPr>
      <w:r>
        <w:rPr>
          <w:rStyle w:val="fontstyle01"/>
        </w:rPr>
        <w:t xml:space="preserve">       </w:t>
      </w:r>
      <w:r w:rsidRPr="00112203">
        <w:rPr>
          <w:rStyle w:val="fontstyle01"/>
          <w:rFonts w:asciiTheme="majorBidi" w:hAnsiTheme="majorBidi" w:cstheme="majorBidi"/>
          <w:color w:val="auto"/>
        </w:rPr>
        <w:t xml:space="preserve">Varied descriptions of </w:t>
      </w:r>
      <w:r w:rsidRPr="00FF15BA">
        <w:rPr>
          <w:rStyle w:val="fontstyle01"/>
          <w:rFonts w:asciiTheme="majorBidi" w:hAnsiTheme="majorBidi" w:cstheme="majorBidi"/>
          <w:i/>
          <w:iCs/>
          <w:color w:val="auto"/>
        </w:rPr>
        <w:t>teaching</w:t>
      </w:r>
      <w:r w:rsidRPr="00112203">
        <w:rPr>
          <w:rStyle w:val="fontstyle01"/>
          <w:rFonts w:asciiTheme="majorBidi" w:hAnsiTheme="majorBidi" w:cstheme="majorBidi"/>
          <w:color w:val="auto"/>
        </w:rPr>
        <w:t xml:space="preserve"> are available ranging from idealistic descriptions of teaching to</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very specific task descriptions of what it involves. Teaching is</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described as an interactive process between the teacher and the</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students under certain conditions for facilitating effective construction</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 xml:space="preserve">of knowledge by students. It is also </w:t>
      </w:r>
      <w:r w:rsidR="009A7EFD" w:rsidRPr="00112203">
        <w:rPr>
          <w:rStyle w:val="fontstyle01"/>
          <w:rFonts w:asciiTheme="majorBidi" w:hAnsiTheme="majorBidi" w:cstheme="majorBidi"/>
          <w:color w:val="auto"/>
        </w:rPr>
        <w:t>defined as</w:t>
      </w:r>
      <w:r w:rsidRPr="00112203">
        <w:rPr>
          <w:rStyle w:val="fontstyle01"/>
          <w:rFonts w:asciiTheme="majorBidi" w:hAnsiTheme="majorBidi" w:cstheme="majorBidi"/>
          <w:color w:val="auto"/>
        </w:rPr>
        <w:t xml:space="preserve"> a process to influence</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learners so as to 'impinge on them through their perceptual and</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cognitive processes'. It is in this sense that teaching can be said to be</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'educating' a person. Education, no doubt, is a broader process of</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leading to individual development and social progress. However,</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teaching is central to education in attaining its purpose; that is,</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teaching is the instrument through which individuals are educated.</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Teaching is always intended to lead to some learning. Without learning</w:t>
      </w:r>
      <w:r w:rsidRPr="00112203">
        <w:rPr>
          <w:rFonts w:asciiTheme="majorBidi" w:hAnsiTheme="majorBidi" w:cstheme="majorBidi"/>
          <w:sz w:val="24"/>
          <w:szCs w:val="24"/>
        </w:rPr>
        <w:t xml:space="preserve"> </w:t>
      </w:r>
      <w:r w:rsidRPr="00112203">
        <w:rPr>
          <w:rStyle w:val="fontstyle01"/>
          <w:rFonts w:asciiTheme="majorBidi" w:hAnsiTheme="majorBidi" w:cstheme="majorBidi"/>
          <w:color w:val="auto"/>
        </w:rPr>
        <w:t>teaching is incomplete.</w:t>
      </w:r>
    </w:p>
    <w:p w:rsidR="00FF15BA" w:rsidRDefault="00FF15BA" w:rsidP="00FF15BA">
      <w:pPr>
        <w:bidi w:val="0"/>
        <w:jc w:val="both"/>
        <w:rPr>
          <w:rFonts w:asciiTheme="majorBidi" w:hAnsiTheme="majorBidi" w:cstheme="majorBidi"/>
          <w:b/>
          <w:bCs/>
          <w:sz w:val="24"/>
          <w:szCs w:val="24"/>
          <w:u w:val="single"/>
          <w:lang w:bidi="ar-DZ"/>
        </w:rPr>
      </w:pPr>
      <w:r w:rsidRPr="00FF15BA">
        <w:rPr>
          <w:rFonts w:asciiTheme="majorBidi" w:hAnsiTheme="majorBidi" w:cstheme="majorBidi"/>
          <w:b/>
          <w:bCs/>
          <w:sz w:val="24"/>
          <w:szCs w:val="24"/>
          <w:u w:val="single"/>
          <w:lang w:bidi="ar-DZ"/>
        </w:rPr>
        <w:t xml:space="preserve">1.Definitions of the </w:t>
      </w:r>
      <w:r>
        <w:rPr>
          <w:rFonts w:asciiTheme="majorBidi" w:hAnsiTheme="majorBidi" w:cstheme="majorBidi"/>
          <w:b/>
          <w:bCs/>
          <w:sz w:val="24"/>
          <w:szCs w:val="24"/>
          <w:u w:val="single"/>
          <w:lang w:bidi="ar-DZ"/>
        </w:rPr>
        <w:t>C</w:t>
      </w:r>
      <w:r w:rsidRPr="00FF15BA">
        <w:rPr>
          <w:rFonts w:asciiTheme="majorBidi" w:hAnsiTheme="majorBidi" w:cstheme="majorBidi"/>
          <w:b/>
          <w:bCs/>
          <w:sz w:val="24"/>
          <w:szCs w:val="24"/>
          <w:u w:val="single"/>
          <w:lang w:bidi="ar-DZ"/>
        </w:rPr>
        <w:t xml:space="preserve">oncept of </w:t>
      </w:r>
      <w:r>
        <w:rPr>
          <w:rFonts w:asciiTheme="majorBidi" w:hAnsiTheme="majorBidi" w:cstheme="majorBidi"/>
          <w:b/>
          <w:bCs/>
          <w:sz w:val="24"/>
          <w:szCs w:val="24"/>
          <w:u w:val="single"/>
          <w:lang w:bidi="ar-DZ"/>
        </w:rPr>
        <w:t>T</w:t>
      </w:r>
      <w:r w:rsidRPr="00FF15BA">
        <w:rPr>
          <w:rFonts w:asciiTheme="majorBidi" w:hAnsiTheme="majorBidi" w:cstheme="majorBidi"/>
          <w:b/>
          <w:bCs/>
          <w:sz w:val="24"/>
          <w:szCs w:val="24"/>
          <w:u w:val="single"/>
          <w:lang w:bidi="ar-DZ"/>
        </w:rPr>
        <w:t xml:space="preserve">eaching </w:t>
      </w:r>
    </w:p>
    <w:p w:rsidR="00722BED" w:rsidRDefault="00FF15BA" w:rsidP="00FF15BA">
      <w:pPr>
        <w:shd w:val="clear" w:color="auto" w:fill="FFFFFF"/>
        <w:bidi w:val="0"/>
        <w:jc w:val="both"/>
        <w:rPr>
          <w:rFonts w:asciiTheme="majorBidi" w:eastAsia="Times New Roman" w:hAnsiTheme="majorBidi" w:cstheme="majorBidi"/>
          <w:sz w:val="24"/>
          <w:szCs w:val="24"/>
        </w:rPr>
      </w:pPr>
      <w:r>
        <w:rPr>
          <w:rFonts w:asciiTheme="majorBidi" w:hAnsiTheme="majorBidi" w:cstheme="majorBidi"/>
          <w:sz w:val="24"/>
          <w:szCs w:val="24"/>
          <w:shd w:val="clear" w:color="auto" w:fill="FFFFFF"/>
        </w:rPr>
        <w:t xml:space="preserve">         </w:t>
      </w:r>
      <w:r w:rsidRPr="00FF15BA">
        <w:rPr>
          <w:rFonts w:asciiTheme="majorBidi" w:hAnsiTheme="majorBidi" w:cstheme="majorBidi"/>
          <w:sz w:val="24"/>
          <w:szCs w:val="24"/>
          <w:shd w:val="clear" w:color="auto" w:fill="FFFFFF"/>
        </w:rPr>
        <w:t>In education, </w:t>
      </w:r>
      <w:r w:rsidRPr="00722BED">
        <w:rPr>
          <w:rFonts w:asciiTheme="majorBidi" w:hAnsiTheme="majorBidi" w:cstheme="majorBidi"/>
          <w:i/>
          <w:iCs/>
          <w:sz w:val="24"/>
          <w:szCs w:val="24"/>
          <w:shd w:val="clear" w:color="auto" w:fill="FFFFFF"/>
        </w:rPr>
        <w:t>teaching</w:t>
      </w:r>
      <w:r w:rsidRPr="00FF15BA">
        <w:rPr>
          <w:rFonts w:asciiTheme="majorBidi" w:hAnsiTheme="majorBidi" w:cstheme="majorBidi"/>
          <w:sz w:val="24"/>
          <w:szCs w:val="24"/>
          <w:shd w:val="clear" w:color="auto" w:fill="FFFFFF"/>
        </w:rPr>
        <w:t xml:space="preserve"> is the concerted sharing of knowledge and experience, which is usually organized within a discipline and, more generally, the provision of stimulus to the psychological and intellectual growth of a person by another person or artifact. </w:t>
      </w:r>
      <w:r w:rsidRPr="00722BED">
        <w:rPr>
          <w:rFonts w:asciiTheme="majorBidi" w:hAnsiTheme="majorBidi" w:cstheme="majorBidi"/>
          <w:i/>
          <w:iCs/>
          <w:sz w:val="24"/>
          <w:szCs w:val="24"/>
          <w:shd w:val="clear" w:color="auto" w:fill="FFFFFF"/>
        </w:rPr>
        <w:t>Teaching</w:t>
      </w:r>
      <w:r w:rsidRPr="00FF15BA">
        <w:rPr>
          <w:rFonts w:asciiTheme="majorBidi" w:hAnsiTheme="majorBidi" w:cstheme="majorBidi"/>
          <w:sz w:val="24"/>
          <w:szCs w:val="24"/>
          <w:shd w:val="clear" w:color="auto" w:fill="FFFFFF"/>
        </w:rPr>
        <w:t> is an activity aimed at bringing about meaningful learning through a method that is morally and pedagogically acceptable. It involves a teacher, a learner, content in form of knowledge facts information and skill to be imparted a deliberate intention on the part of the learners to learn, and finally a method that respects the learners’ cognitive integrity and freedom of choice</w:t>
      </w:r>
      <w:r w:rsidRPr="00FF15BA">
        <w:rPr>
          <w:rFonts w:asciiTheme="majorBidi" w:hAnsiTheme="majorBidi" w:cstheme="majorBidi"/>
          <w:sz w:val="24"/>
          <w:szCs w:val="24"/>
          <w:lang w:bidi="ar-DZ"/>
        </w:rPr>
        <w:t>. To teach simply means to educate,</w:t>
      </w:r>
      <w:r w:rsidRPr="00FF15BA">
        <w:rPr>
          <w:rFonts w:asciiTheme="majorBidi" w:hAnsiTheme="majorBidi" w:cstheme="majorBidi"/>
          <w:sz w:val="24"/>
          <w:szCs w:val="24"/>
        </w:rPr>
        <w:t xml:space="preserve"> </w:t>
      </w:r>
      <w:r w:rsidRPr="00FF15BA">
        <w:rPr>
          <w:rFonts w:asciiTheme="majorBidi" w:eastAsia="Times New Roman" w:hAnsiTheme="majorBidi" w:cstheme="majorBidi"/>
          <w:sz w:val="24"/>
          <w:szCs w:val="24"/>
        </w:rPr>
        <w:t>impart knowledge or skill; give instruction, inform, enlighten, discipline, drill, school, indoctrinate; and coach to help to learn. </w:t>
      </w:r>
    </w:p>
    <w:p w:rsidR="00722BED" w:rsidRPr="00722BED" w:rsidRDefault="00722BED" w:rsidP="00D56700">
      <w:pPr>
        <w:pStyle w:val="a3"/>
        <w:numPr>
          <w:ilvl w:val="0"/>
          <w:numId w:val="1"/>
        </w:numPr>
        <w:shd w:val="clear" w:color="auto" w:fill="FFFFFF"/>
        <w:bidi w:val="0"/>
        <w:jc w:val="both"/>
        <w:rPr>
          <w:rFonts w:asciiTheme="majorBidi" w:eastAsia="Times New Roman" w:hAnsiTheme="majorBidi" w:cstheme="majorBidi"/>
          <w:sz w:val="24"/>
          <w:szCs w:val="24"/>
        </w:rPr>
      </w:pPr>
      <w:r w:rsidRPr="00722BED">
        <w:rPr>
          <w:rStyle w:val="fontstyle01"/>
          <w:rFonts w:asciiTheme="majorBidi" w:hAnsiTheme="majorBidi" w:cstheme="majorBidi"/>
        </w:rPr>
        <w:t xml:space="preserve">Morse and </w:t>
      </w:r>
      <w:proofErr w:type="spellStart"/>
      <w:r w:rsidRPr="00722BED">
        <w:rPr>
          <w:rStyle w:val="fontstyle01"/>
          <w:rFonts w:asciiTheme="majorBidi" w:hAnsiTheme="majorBidi" w:cstheme="majorBidi"/>
        </w:rPr>
        <w:t>Wingo</w:t>
      </w:r>
      <w:proofErr w:type="spellEnd"/>
      <w:r w:rsidRPr="00722BED">
        <w:rPr>
          <w:rStyle w:val="fontstyle01"/>
          <w:rFonts w:asciiTheme="majorBidi" w:hAnsiTheme="majorBidi" w:cstheme="majorBidi"/>
        </w:rPr>
        <w:t xml:space="preserve"> (1968) </w:t>
      </w:r>
      <w:r>
        <w:rPr>
          <w:rStyle w:val="fontstyle01"/>
          <w:rFonts w:asciiTheme="majorBidi" w:hAnsiTheme="majorBidi" w:cstheme="majorBidi"/>
        </w:rPr>
        <w:t>saw that</w:t>
      </w:r>
      <w:r w:rsidRPr="00722BED">
        <w:rPr>
          <w:rStyle w:val="fontstyle01"/>
          <w:rFonts w:asciiTheme="majorBidi" w:hAnsiTheme="majorBidi" w:cstheme="majorBidi"/>
        </w:rPr>
        <w:t xml:space="preserve"> teaching </w:t>
      </w:r>
      <w:r>
        <w:rPr>
          <w:rStyle w:val="fontstyle01"/>
          <w:rFonts w:asciiTheme="majorBidi" w:hAnsiTheme="majorBidi" w:cstheme="majorBidi"/>
        </w:rPr>
        <w:t xml:space="preserve">is </w:t>
      </w:r>
      <w:r w:rsidRPr="00722BED">
        <w:rPr>
          <w:rStyle w:val="fontstyle01"/>
          <w:rFonts w:asciiTheme="majorBidi" w:hAnsiTheme="majorBidi" w:cstheme="majorBidi"/>
        </w:rPr>
        <w:t xml:space="preserve">"understanding and </w:t>
      </w:r>
      <w:r w:rsidRPr="00C20B4A">
        <w:rPr>
          <w:rStyle w:val="fontstyle01"/>
          <w:rFonts w:asciiTheme="majorBidi" w:hAnsiTheme="majorBidi" w:cstheme="majorBidi"/>
          <w:i/>
          <w:iCs/>
        </w:rPr>
        <w:t>guiding</w:t>
      </w:r>
      <w:r w:rsidRPr="00722BED">
        <w:rPr>
          <w:rStyle w:val="fontstyle01"/>
          <w:rFonts w:asciiTheme="majorBidi" w:hAnsiTheme="majorBidi" w:cstheme="majorBidi"/>
        </w:rPr>
        <w:t xml:space="preserve"> of children as individual and as groups. It</w:t>
      </w:r>
      <w:r>
        <w:rPr>
          <w:rFonts w:asciiTheme="majorBidi" w:hAnsiTheme="majorBidi" w:cstheme="majorBidi"/>
          <w:color w:val="000000"/>
        </w:rPr>
        <w:t xml:space="preserve"> </w:t>
      </w:r>
      <w:r w:rsidRPr="00722BED">
        <w:rPr>
          <w:rStyle w:val="fontstyle01"/>
          <w:rFonts w:asciiTheme="majorBidi" w:hAnsiTheme="majorBidi" w:cstheme="majorBidi"/>
        </w:rPr>
        <w:t xml:space="preserve">means the providing of </w:t>
      </w:r>
      <w:r w:rsidRPr="00C20B4A">
        <w:rPr>
          <w:rStyle w:val="fontstyle01"/>
          <w:rFonts w:asciiTheme="majorBidi" w:hAnsiTheme="majorBidi" w:cstheme="majorBidi"/>
          <w:i/>
          <w:iCs/>
        </w:rPr>
        <w:t>learning experiences</w:t>
      </w:r>
      <w:r w:rsidRPr="00722BED">
        <w:rPr>
          <w:rStyle w:val="fontstyle01"/>
          <w:rFonts w:asciiTheme="majorBidi" w:hAnsiTheme="majorBidi" w:cstheme="majorBidi"/>
        </w:rPr>
        <w:t xml:space="preserve"> that will enable</w:t>
      </w:r>
      <w:r w:rsidRPr="00722BED">
        <w:rPr>
          <w:rFonts w:asciiTheme="majorBidi" w:hAnsiTheme="majorBidi" w:cstheme="majorBidi"/>
          <w:color w:val="000000"/>
        </w:rPr>
        <w:br/>
      </w:r>
      <w:r w:rsidRPr="00722BED">
        <w:rPr>
          <w:rStyle w:val="fontstyle01"/>
          <w:rFonts w:asciiTheme="majorBidi" w:hAnsiTheme="majorBidi" w:cstheme="majorBidi"/>
        </w:rPr>
        <w:t xml:space="preserve">each learner </w:t>
      </w:r>
      <w:r w:rsidRPr="00C20B4A">
        <w:rPr>
          <w:rStyle w:val="fontstyle01"/>
          <w:rFonts w:asciiTheme="majorBidi" w:hAnsiTheme="majorBidi" w:cstheme="majorBidi"/>
          <w:i/>
          <w:iCs/>
        </w:rPr>
        <w:t>to grow</w:t>
      </w:r>
      <w:r w:rsidRPr="00722BED">
        <w:rPr>
          <w:rStyle w:val="fontstyle01"/>
          <w:rFonts w:asciiTheme="majorBidi" w:hAnsiTheme="majorBidi" w:cstheme="majorBidi"/>
        </w:rPr>
        <w:t xml:space="preserve"> continuously and sequentially towards his de</w:t>
      </w:r>
      <w:r>
        <w:rPr>
          <w:rStyle w:val="fontstyle01"/>
          <w:rFonts w:asciiTheme="majorBidi" w:hAnsiTheme="majorBidi" w:cstheme="majorBidi"/>
        </w:rPr>
        <w:t>a</w:t>
      </w:r>
      <w:r w:rsidRPr="00722BED">
        <w:rPr>
          <w:rStyle w:val="fontstyle01"/>
          <w:rFonts w:asciiTheme="majorBidi" w:hAnsiTheme="majorBidi" w:cstheme="majorBidi"/>
        </w:rPr>
        <w:t>lt</w:t>
      </w:r>
      <w:r>
        <w:rPr>
          <w:rFonts w:asciiTheme="majorBidi" w:hAnsiTheme="majorBidi" w:cstheme="majorBidi"/>
          <w:color w:val="000000"/>
        </w:rPr>
        <w:t xml:space="preserve"> </w:t>
      </w:r>
      <w:r w:rsidRPr="00722BED">
        <w:rPr>
          <w:rStyle w:val="fontstyle01"/>
          <w:rFonts w:asciiTheme="majorBidi" w:hAnsiTheme="majorBidi" w:cstheme="majorBidi"/>
        </w:rPr>
        <w:t>role in society".</w:t>
      </w:r>
    </w:p>
    <w:p w:rsidR="00722BED" w:rsidRPr="00722BED" w:rsidRDefault="00722BED" w:rsidP="00D56700">
      <w:pPr>
        <w:pStyle w:val="a3"/>
        <w:numPr>
          <w:ilvl w:val="0"/>
          <w:numId w:val="1"/>
        </w:numPr>
        <w:shd w:val="clear" w:color="auto" w:fill="FFFFFF"/>
        <w:bidi w:val="0"/>
        <w:jc w:val="both"/>
        <w:rPr>
          <w:rFonts w:asciiTheme="majorBidi" w:eastAsia="Times New Roman" w:hAnsiTheme="majorBidi" w:cstheme="majorBidi"/>
          <w:sz w:val="24"/>
          <w:szCs w:val="24"/>
        </w:rPr>
      </w:pPr>
      <w:r w:rsidRPr="00722BED">
        <w:rPr>
          <w:rStyle w:val="fontstyle01"/>
          <w:rFonts w:asciiTheme="majorBidi" w:hAnsiTheme="majorBidi" w:cstheme="majorBidi"/>
        </w:rPr>
        <w:t xml:space="preserve">Lawrence (1966) also viewed teaching as </w:t>
      </w:r>
      <w:r w:rsidRPr="00C20B4A">
        <w:rPr>
          <w:rStyle w:val="fontstyle01"/>
          <w:rFonts w:asciiTheme="majorBidi" w:hAnsiTheme="majorBidi" w:cstheme="majorBidi"/>
          <w:i/>
          <w:iCs/>
        </w:rPr>
        <w:t>a complex process</w:t>
      </w:r>
      <w:r w:rsidRPr="00722BED">
        <w:rPr>
          <w:rStyle w:val="fontstyle01"/>
          <w:rFonts w:asciiTheme="majorBidi" w:hAnsiTheme="majorBidi" w:cstheme="majorBidi"/>
        </w:rPr>
        <w:t xml:space="preserve"> to</w:t>
      </w:r>
      <w:r>
        <w:rPr>
          <w:rFonts w:asciiTheme="majorBidi" w:hAnsiTheme="majorBidi" w:cstheme="majorBidi"/>
          <w:color w:val="000000"/>
        </w:rPr>
        <w:t xml:space="preserve"> </w:t>
      </w:r>
      <w:r w:rsidRPr="00722BED">
        <w:rPr>
          <w:rStyle w:val="fontstyle01"/>
          <w:rFonts w:asciiTheme="majorBidi" w:hAnsiTheme="majorBidi" w:cstheme="majorBidi"/>
        </w:rPr>
        <w:t>be studied entirely in a "</w:t>
      </w:r>
      <w:r w:rsidRPr="00C20B4A">
        <w:rPr>
          <w:rStyle w:val="fontstyle01"/>
          <w:rFonts w:asciiTheme="majorBidi" w:hAnsiTheme="majorBidi" w:cstheme="majorBidi"/>
        </w:rPr>
        <w:t>live</w:t>
      </w:r>
      <w:r w:rsidRPr="00722BED">
        <w:rPr>
          <w:rStyle w:val="fontstyle01"/>
          <w:rFonts w:asciiTheme="majorBidi" w:hAnsiTheme="majorBidi" w:cstheme="majorBidi"/>
        </w:rPr>
        <w:t>" situation. In other words teaching is a</w:t>
      </w:r>
      <w:r>
        <w:rPr>
          <w:rFonts w:asciiTheme="majorBidi" w:hAnsiTheme="majorBidi" w:cstheme="majorBidi"/>
          <w:color w:val="000000"/>
        </w:rPr>
        <w:t xml:space="preserve"> </w:t>
      </w:r>
      <w:r w:rsidRPr="00722BED">
        <w:rPr>
          <w:rStyle w:val="fontstyle01"/>
          <w:rFonts w:asciiTheme="majorBidi" w:hAnsiTheme="majorBidi" w:cstheme="majorBidi"/>
        </w:rPr>
        <w:t>series of events where teacher attempts to change the behavior of the</w:t>
      </w:r>
      <w:r>
        <w:rPr>
          <w:rFonts w:asciiTheme="majorBidi" w:hAnsiTheme="majorBidi" w:cstheme="majorBidi"/>
          <w:color w:val="000000"/>
        </w:rPr>
        <w:t xml:space="preserve"> </w:t>
      </w:r>
      <w:r w:rsidRPr="00722BED">
        <w:rPr>
          <w:rStyle w:val="fontstyle01"/>
          <w:rFonts w:asciiTheme="majorBidi" w:hAnsiTheme="majorBidi" w:cstheme="majorBidi"/>
        </w:rPr>
        <w:t>students along the intended direction. In the process of teaching</w:t>
      </w:r>
      <w:r w:rsidRPr="00722BED">
        <w:rPr>
          <w:rFonts w:asciiTheme="majorBidi" w:hAnsiTheme="majorBidi" w:cstheme="majorBidi"/>
          <w:color w:val="000000"/>
        </w:rPr>
        <w:br/>
      </w:r>
      <w:r w:rsidRPr="00722BED">
        <w:rPr>
          <w:rStyle w:val="fontstyle01"/>
          <w:rFonts w:asciiTheme="majorBidi" w:hAnsiTheme="majorBidi" w:cstheme="majorBidi"/>
        </w:rPr>
        <w:t>teacher and student act as two poles interacting with each other</w:t>
      </w:r>
      <w:r>
        <w:rPr>
          <w:rFonts w:asciiTheme="majorBidi" w:hAnsiTheme="majorBidi" w:cstheme="majorBidi"/>
          <w:color w:val="000000"/>
        </w:rPr>
        <w:t xml:space="preserve"> </w:t>
      </w:r>
      <w:r w:rsidRPr="00722BED">
        <w:rPr>
          <w:rStyle w:val="fontstyle01"/>
          <w:rFonts w:asciiTheme="majorBidi" w:hAnsiTheme="majorBidi" w:cstheme="majorBidi"/>
        </w:rPr>
        <w:t>through the path of curriculum to achieve the predetermined objectives</w:t>
      </w:r>
      <w:r>
        <w:rPr>
          <w:rFonts w:asciiTheme="majorBidi" w:hAnsiTheme="majorBidi" w:cstheme="majorBidi"/>
          <w:color w:val="000000"/>
        </w:rPr>
        <w:t xml:space="preserve"> </w:t>
      </w:r>
      <w:r w:rsidRPr="00722BED">
        <w:rPr>
          <w:rStyle w:val="fontstyle01"/>
          <w:rFonts w:asciiTheme="majorBidi" w:hAnsiTheme="majorBidi" w:cstheme="majorBidi"/>
        </w:rPr>
        <w:t>i.e. to promote the learning of students.</w:t>
      </w:r>
    </w:p>
    <w:p w:rsidR="005A7803" w:rsidRDefault="00722BED" w:rsidP="005A7803">
      <w:pPr>
        <w:pStyle w:val="a3"/>
        <w:numPr>
          <w:ilvl w:val="0"/>
          <w:numId w:val="1"/>
        </w:numPr>
        <w:shd w:val="clear" w:color="auto" w:fill="FFFFFF"/>
        <w:bidi w:val="0"/>
        <w:jc w:val="both"/>
        <w:rPr>
          <w:rFonts w:asciiTheme="majorBidi" w:eastAsia="Times New Roman" w:hAnsiTheme="majorBidi" w:cstheme="majorBidi"/>
          <w:sz w:val="24"/>
          <w:szCs w:val="24"/>
        </w:rPr>
      </w:pPr>
      <w:r w:rsidRPr="00722BED">
        <w:rPr>
          <w:rStyle w:val="fontstyle01"/>
          <w:rFonts w:asciiTheme="majorBidi" w:hAnsiTheme="majorBidi" w:cstheme="majorBidi"/>
        </w:rPr>
        <w:t>Flanders (1976) define</w:t>
      </w:r>
      <w:r>
        <w:rPr>
          <w:rStyle w:val="fontstyle01"/>
          <w:rFonts w:asciiTheme="majorBidi" w:hAnsiTheme="majorBidi" w:cstheme="majorBidi"/>
        </w:rPr>
        <w:t xml:space="preserve">d </w:t>
      </w:r>
      <w:r w:rsidRPr="00722BED">
        <w:rPr>
          <w:rStyle w:val="fontstyle01"/>
          <w:rFonts w:asciiTheme="majorBidi" w:hAnsiTheme="majorBidi" w:cstheme="majorBidi"/>
        </w:rPr>
        <w:t>teaching as a "</w:t>
      </w:r>
      <w:r w:rsidRPr="00C20B4A">
        <w:rPr>
          <w:rStyle w:val="fontstyle01"/>
          <w:rFonts w:asciiTheme="majorBidi" w:hAnsiTheme="majorBidi" w:cstheme="majorBidi"/>
          <w:i/>
          <w:iCs/>
        </w:rPr>
        <w:t>reciprocal contact"</w:t>
      </w:r>
      <w:r>
        <w:rPr>
          <w:rFonts w:asciiTheme="majorBidi" w:hAnsiTheme="majorBidi" w:cstheme="majorBidi"/>
          <w:color w:val="000000"/>
        </w:rPr>
        <w:t xml:space="preserve"> </w:t>
      </w:r>
      <w:r w:rsidRPr="00722BED">
        <w:rPr>
          <w:rStyle w:val="fontstyle01"/>
          <w:rFonts w:asciiTheme="majorBidi" w:hAnsiTheme="majorBidi" w:cstheme="majorBidi"/>
        </w:rPr>
        <w:t>be</w:t>
      </w:r>
      <w:r>
        <w:rPr>
          <w:rStyle w:val="fontstyle01"/>
          <w:rFonts w:asciiTheme="majorBidi" w:hAnsiTheme="majorBidi" w:cstheme="majorBidi"/>
        </w:rPr>
        <w:t>tween student and teacher where</w:t>
      </w:r>
      <w:r w:rsidRPr="00722BED">
        <w:rPr>
          <w:rStyle w:val="fontstyle01"/>
          <w:rFonts w:asciiTheme="majorBidi" w:hAnsiTheme="majorBidi" w:cstheme="majorBidi"/>
        </w:rPr>
        <w:t xml:space="preserve">as </w:t>
      </w:r>
      <w:proofErr w:type="spellStart"/>
      <w:r w:rsidRPr="00722BED">
        <w:rPr>
          <w:rStyle w:val="fontstyle01"/>
          <w:rFonts w:asciiTheme="majorBidi" w:hAnsiTheme="majorBidi" w:cstheme="majorBidi"/>
        </w:rPr>
        <w:t>Haugh</w:t>
      </w:r>
      <w:proofErr w:type="spellEnd"/>
      <w:r w:rsidRPr="00722BED">
        <w:rPr>
          <w:rStyle w:val="fontstyle01"/>
          <w:rFonts w:asciiTheme="majorBidi" w:hAnsiTheme="majorBidi" w:cstheme="majorBidi"/>
        </w:rPr>
        <w:t xml:space="preserve"> and Duncan (1970)</w:t>
      </w:r>
      <w:r>
        <w:rPr>
          <w:rFonts w:asciiTheme="majorBidi" w:hAnsiTheme="majorBidi" w:cstheme="majorBidi"/>
          <w:color w:val="000000"/>
        </w:rPr>
        <w:t xml:space="preserve"> </w:t>
      </w:r>
      <w:r w:rsidRPr="00722BED">
        <w:rPr>
          <w:rStyle w:val="fontstyle01"/>
          <w:rFonts w:asciiTheme="majorBidi" w:hAnsiTheme="majorBidi" w:cstheme="majorBidi"/>
        </w:rPr>
        <w:t>remarked that teaching is a complex process which includes four</w:t>
      </w:r>
      <w:r>
        <w:rPr>
          <w:rStyle w:val="fontstyle01"/>
          <w:rFonts w:asciiTheme="majorBidi" w:hAnsiTheme="majorBidi" w:cstheme="majorBidi"/>
        </w:rPr>
        <w:t xml:space="preserve"> </w:t>
      </w:r>
      <w:r w:rsidRPr="00722BED">
        <w:rPr>
          <w:rStyle w:val="fontstyle01"/>
          <w:rFonts w:asciiTheme="majorBidi" w:hAnsiTheme="majorBidi" w:cstheme="majorBidi"/>
        </w:rPr>
        <w:t>phases - (a) curriculum planning phase, (b) an instructing phase, (c) a</w:t>
      </w:r>
      <w:r>
        <w:rPr>
          <w:rFonts w:asciiTheme="majorBidi" w:hAnsiTheme="majorBidi" w:cstheme="majorBidi"/>
          <w:color w:val="000000"/>
        </w:rPr>
        <w:t xml:space="preserve"> </w:t>
      </w:r>
      <w:r w:rsidRPr="00722BED">
        <w:rPr>
          <w:rStyle w:val="fontstyle01"/>
          <w:rFonts w:asciiTheme="majorBidi" w:hAnsiTheme="majorBidi" w:cstheme="majorBidi"/>
        </w:rPr>
        <w:t>measuring phase, and (d) an evaluative phase</w:t>
      </w:r>
      <w:r>
        <w:rPr>
          <w:rFonts w:asciiTheme="majorBidi" w:eastAsia="Times New Roman" w:hAnsiTheme="majorBidi" w:cstheme="majorBidi"/>
          <w:sz w:val="24"/>
          <w:szCs w:val="24"/>
        </w:rPr>
        <w:t>.</w:t>
      </w:r>
    </w:p>
    <w:p w:rsidR="005A7803" w:rsidRDefault="005A7803" w:rsidP="005A7803">
      <w:pPr>
        <w:shd w:val="clear" w:color="auto" w:fill="FFFFFF"/>
        <w:bidi w:val="0"/>
        <w:jc w:val="both"/>
        <w:rPr>
          <w:rFonts w:asciiTheme="majorBidi" w:eastAsia="Times New Roman" w:hAnsiTheme="majorBidi" w:cstheme="majorBidi"/>
          <w:sz w:val="24"/>
          <w:szCs w:val="24"/>
        </w:rPr>
      </w:pPr>
    </w:p>
    <w:p w:rsidR="005A7803" w:rsidRPr="005A7803" w:rsidRDefault="005A7803" w:rsidP="005A7803">
      <w:pPr>
        <w:shd w:val="clear" w:color="auto" w:fill="FFFFFF"/>
        <w:bidi w:val="0"/>
        <w:jc w:val="both"/>
        <w:rPr>
          <w:rFonts w:asciiTheme="majorBidi" w:eastAsia="Times New Roman" w:hAnsiTheme="majorBidi" w:cstheme="majorBidi"/>
          <w:sz w:val="24"/>
          <w:szCs w:val="24"/>
        </w:rPr>
      </w:pPr>
    </w:p>
    <w:p w:rsidR="009A0076" w:rsidRDefault="009A0076" w:rsidP="009A0076">
      <w:pPr>
        <w:shd w:val="clear" w:color="auto" w:fill="FFFFFF"/>
        <w:bidi w:val="0"/>
        <w:rPr>
          <w:rFonts w:asciiTheme="majorBidi" w:hAnsiTheme="majorBidi" w:cstheme="majorBidi"/>
          <w:b/>
          <w:bCs/>
          <w:sz w:val="24"/>
          <w:szCs w:val="24"/>
          <w:u w:val="single"/>
          <w:lang w:bidi="ar-DZ"/>
        </w:rPr>
      </w:pPr>
      <w:r w:rsidRPr="009A0076">
        <w:rPr>
          <w:rFonts w:asciiTheme="majorBidi" w:eastAsia="Times New Roman" w:hAnsiTheme="majorBidi" w:cstheme="majorBidi"/>
          <w:b/>
          <w:bCs/>
          <w:sz w:val="24"/>
          <w:szCs w:val="24"/>
          <w:u w:val="single"/>
        </w:rPr>
        <w:lastRenderedPageBreak/>
        <w:t>2.Components of Teaching</w:t>
      </w:r>
    </w:p>
    <w:p w:rsidR="009A0076" w:rsidRDefault="009A0076" w:rsidP="009A0076">
      <w:pPr>
        <w:shd w:val="clear" w:color="auto" w:fill="FFFFFF"/>
        <w:bidi w:val="0"/>
        <w:rPr>
          <w:rFonts w:asciiTheme="majorBidi" w:hAnsiTheme="majorBidi" w:cstheme="majorBidi"/>
          <w:sz w:val="24"/>
          <w:szCs w:val="24"/>
          <w:lang w:bidi="ar-DZ"/>
        </w:rPr>
      </w:pPr>
      <w:r w:rsidRPr="009A0076">
        <w:rPr>
          <w:rFonts w:asciiTheme="majorBidi" w:hAnsiTheme="majorBidi" w:cstheme="majorBidi"/>
          <w:sz w:val="24"/>
          <w:szCs w:val="24"/>
          <w:lang w:bidi="ar-DZ"/>
        </w:rPr>
        <w:t xml:space="preserve">   Teaching is </w:t>
      </w:r>
      <w:r w:rsidRPr="009A0076">
        <w:rPr>
          <w:rFonts w:asciiTheme="majorBidi" w:hAnsiTheme="majorBidi" w:cstheme="majorBidi"/>
          <w:i/>
          <w:iCs/>
          <w:sz w:val="24"/>
          <w:szCs w:val="24"/>
          <w:lang w:bidi="ar-DZ"/>
        </w:rPr>
        <w:t>a process</w:t>
      </w:r>
      <w:r w:rsidRPr="009A0076">
        <w:rPr>
          <w:rFonts w:asciiTheme="majorBidi" w:hAnsiTheme="majorBidi" w:cstheme="majorBidi"/>
          <w:sz w:val="24"/>
          <w:szCs w:val="24"/>
          <w:lang w:bidi="ar-DZ"/>
        </w:rPr>
        <w:t xml:space="preserve"> that involves </w:t>
      </w:r>
      <w:r w:rsidRPr="009A0076">
        <w:rPr>
          <w:rFonts w:asciiTheme="majorBidi" w:hAnsiTheme="majorBidi" w:cstheme="majorBidi"/>
          <w:i/>
          <w:iCs/>
          <w:sz w:val="24"/>
          <w:szCs w:val="24"/>
          <w:lang w:bidi="ar-DZ"/>
        </w:rPr>
        <w:t>three</w:t>
      </w:r>
      <w:r w:rsidRPr="009A0076">
        <w:rPr>
          <w:rFonts w:asciiTheme="majorBidi" w:hAnsiTheme="majorBidi" w:cstheme="majorBidi"/>
          <w:sz w:val="24"/>
          <w:szCs w:val="24"/>
          <w:lang w:bidi="ar-DZ"/>
        </w:rPr>
        <w:t xml:space="preserve"> main </w:t>
      </w:r>
      <w:r w:rsidR="00B635AA" w:rsidRPr="009A0076">
        <w:rPr>
          <w:rFonts w:asciiTheme="majorBidi" w:hAnsiTheme="majorBidi" w:cstheme="majorBidi"/>
          <w:sz w:val="24"/>
          <w:szCs w:val="24"/>
          <w:lang w:bidi="ar-DZ"/>
        </w:rPr>
        <w:t>elements:</w:t>
      </w:r>
      <w:r w:rsidRPr="009A0076">
        <w:rPr>
          <w:rFonts w:asciiTheme="majorBidi" w:hAnsiTheme="majorBidi" w:cstheme="majorBidi"/>
          <w:sz w:val="24"/>
          <w:szCs w:val="24"/>
          <w:lang w:bidi="ar-DZ"/>
        </w:rPr>
        <w:t xml:space="preserve"> the teacher, the learner,</w:t>
      </w:r>
      <w:r>
        <w:rPr>
          <w:rFonts w:asciiTheme="majorBidi" w:hAnsiTheme="majorBidi" w:cstheme="majorBidi"/>
          <w:sz w:val="24"/>
          <w:szCs w:val="24"/>
          <w:lang w:bidi="ar-DZ"/>
        </w:rPr>
        <w:t xml:space="preserve"> </w:t>
      </w:r>
      <w:r w:rsidRPr="009A0076">
        <w:rPr>
          <w:rFonts w:asciiTheme="majorBidi" w:hAnsiTheme="majorBidi" w:cstheme="majorBidi"/>
          <w:sz w:val="24"/>
          <w:szCs w:val="24"/>
          <w:lang w:bidi="ar-DZ"/>
        </w:rPr>
        <w:t>and the object of knowle</w:t>
      </w:r>
      <w:r>
        <w:rPr>
          <w:rFonts w:asciiTheme="majorBidi" w:hAnsiTheme="majorBidi" w:cstheme="majorBidi"/>
          <w:sz w:val="24"/>
          <w:szCs w:val="24"/>
          <w:lang w:bidi="ar-DZ"/>
        </w:rPr>
        <w:t>d</w:t>
      </w:r>
      <w:r w:rsidRPr="009A0076">
        <w:rPr>
          <w:rFonts w:asciiTheme="majorBidi" w:hAnsiTheme="majorBidi" w:cstheme="majorBidi"/>
          <w:sz w:val="24"/>
          <w:szCs w:val="24"/>
          <w:lang w:bidi="ar-DZ"/>
        </w:rPr>
        <w:t>ge</w:t>
      </w:r>
      <w:r>
        <w:rPr>
          <w:rFonts w:asciiTheme="majorBidi" w:hAnsiTheme="majorBidi" w:cstheme="majorBidi"/>
          <w:sz w:val="24"/>
          <w:szCs w:val="24"/>
          <w:lang w:bidi="ar-DZ"/>
        </w:rPr>
        <w:t>:</w:t>
      </w:r>
    </w:p>
    <w:p w:rsidR="009A0076" w:rsidRPr="007D0A62" w:rsidRDefault="009A0076" w:rsidP="00C02E1B">
      <w:pPr>
        <w:pStyle w:val="a3"/>
        <w:numPr>
          <w:ilvl w:val="0"/>
          <w:numId w:val="2"/>
        </w:numPr>
        <w:shd w:val="clear" w:color="auto" w:fill="FFFFFF"/>
        <w:bidi w:val="0"/>
        <w:jc w:val="both"/>
        <w:rPr>
          <w:rStyle w:val="fontstyle01"/>
          <w:rFonts w:asciiTheme="majorBidi" w:hAnsiTheme="majorBidi" w:cstheme="majorBidi"/>
        </w:rPr>
      </w:pPr>
      <w:r w:rsidRPr="009A6993">
        <w:rPr>
          <w:rStyle w:val="fontstyle01"/>
          <w:rFonts w:asciiTheme="majorBidi" w:hAnsiTheme="majorBidi" w:cstheme="majorBidi"/>
          <w:i/>
          <w:iCs/>
        </w:rPr>
        <w:t xml:space="preserve">The </w:t>
      </w:r>
      <w:r w:rsidRPr="009A6993">
        <w:rPr>
          <w:rStyle w:val="fontstyle01"/>
          <w:rFonts w:asciiTheme="majorBidi" w:hAnsiTheme="majorBidi" w:cstheme="majorBidi"/>
          <w:i/>
          <w:iCs/>
          <w:color w:val="auto"/>
        </w:rPr>
        <w:t>teacher</w:t>
      </w:r>
      <w:r w:rsidRPr="007D0A62">
        <w:rPr>
          <w:rFonts w:asciiTheme="majorBidi" w:hAnsiTheme="majorBidi" w:cstheme="majorBidi"/>
          <w:sz w:val="24"/>
          <w:szCs w:val="24"/>
          <w:shd w:val="clear" w:color="auto" w:fill="FFFFFF"/>
        </w:rPr>
        <w:t>  (also called a school </w:t>
      </w:r>
      <w:r w:rsidRPr="007D0A62">
        <w:rPr>
          <w:rStyle w:val="a4"/>
          <w:rFonts w:asciiTheme="majorBidi" w:hAnsiTheme="majorBidi" w:cstheme="majorBidi"/>
          <w:sz w:val="24"/>
          <w:szCs w:val="24"/>
          <w:shd w:val="clear" w:color="auto" w:fill="FFFFFF"/>
        </w:rPr>
        <w:t>teacher</w:t>
      </w:r>
      <w:r w:rsidRPr="007D0A62">
        <w:rPr>
          <w:rFonts w:asciiTheme="majorBidi" w:hAnsiTheme="majorBidi" w:cstheme="majorBidi"/>
          <w:sz w:val="24"/>
          <w:szCs w:val="24"/>
          <w:shd w:val="clear" w:color="auto" w:fill="FFFFFF"/>
        </w:rPr>
        <w:t> or, in some contexts, an educator) is a person who helps others to acquire knowledge, competences or values</w:t>
      </w:r>
      <w:r w:rsidRPr="007D0A62">
        <w:rPr>
          <w:rStyle w:val="fontstyle01"/>
          <w:rFonts w:asciiTheme="majorBidi" w:hAnsiTheme="majorBidi" w:cstheme="majorBidi"/>
          <w:color w:val="auto"/>
        </w:rPr>
        <w:t xml:space="preserve"> .</w:t>
      </w:r>
      <w:r w:rsidR="007D0A62" w:rsidRPr="007D0A62">
        <w:rPr>
          <w:rStyle w:val="fontstyle01"/>
          <w:rFonts w:asciiTheme="majorBidi" w:hAnsiTheme="majorBidi" w:cstheme="majorBidi"/>
          <w:color w:val="auto"/>
        </w:rPr>
        <w:t>He</w:t>
      </w:r>
      <w:r w:rsidR="007D0A62" w:rsidRPr="007D0A62">
        <w:rPr>
          <w:rStyle w:val="fontstyle01"/>
          <w:rFonts w:asciiTheme="majorBidi" w:hAnsiTheme="majorBidi" w:cstheme="majorBidi"/>
        </w:rPr>
        <w:t xml:space="preserve"> </w:t>
      </w:r>
      <w:r w:rsidRPr="007D0A62">
        <w:rPr>
          <w:rStyle w:val="fontstyle01"/>
          <w:rFonts w:asciiTheme="majorBidi" w:hAnsiTheme="majorBidi" w:cstheme="majorBidi"/>
        </w:rPr>
        <w:t>plays a vital and important role of planning, organizing</w:t>
      </w:r>
      <w:r w:rsidR="001322F3">
        <w:rPr>
          <w:rFonts w:asciiTheme="majorBidi" w:hAnsiTheme="majorBidi" w:cstheme="majorBidi"/>
          <w:color w:val="000000"/>
          <w:sz w:val="24"/>
          <w:szCs w:val="24"/>
        </w:rPr>
        <w:t xml:space="preserve">, </w:t>
      </w:r>
      <w:r w:rsidRPr="007D0A62">
        <w:rPr>
          <w:rFonts w:asciiTheme="majorBidi" w:hAnsiTheme="majorBidi" w:cstheme="majorBidi"/>
          <w:color w:val="000000"/>
          <w:sz w:val="24"/>
          <w:szCs w:val="24"/>
        </w:rPr>
        <w:t xml:space="preserve"> </w:t>
      </w:r>
      <w:r w:rsidRPr="007D0A62">
        <w:rPr>
          <w:rStyle w:val="fontstyle01"/>
          <w:rFonts w:asciiTheme="majorBidi" w:hAnsiTheme="majorBidi" w:cstheme="majorBidi"/>
        </w:rPr>
        <w:t>leading and controlling the teaching in order to provide full</w:t>
      </w:r>
      <w:r w:rsidRPr="007D0A62">
        <w:rPr>
          <w:rFonts w:asciiTheme="majorBidi" w:hAnsiTheme="majorBidi" w:cstheme="majorBidi"/>
          <w:color w:val="000000"/>
          <w:sz w:val="24"/>
          <w:szCs w:val="24"/>
        </w:rPr>
        <w:t xml:space="preserve"> </w:t>
      </w:r>
      <w:r w:rsidRPr="007D0A62">
        <w:rPr>
          <w:rStyle w:val="fontstyle01"/>
          <w:rFonts w:asciiTheme="majorBidi" w:hAnsiTheme="majorBidi" w:cstheme="majorBidi"/>
        </w:rPr>
        <w:t>learning facilities to the students.</w:t>
      </w:r>
    </w:p>
    <w:p w:rsidR="009A0076" w:rsidRDefault="009A0076" w:rsidP="00C02E1B">
      <w:pPr>
        <w:pStyle w:val="a3"/>
        <w:numPr>
          <w:ilvl w:val="0"/>
          <w:numId w:val="2"/>
        </w:numPr>
        <w:shd w:val="clear" w:color="auto" w:fill="FFFFFF"/>
        <w:bidi w:val="0"/>
        <w:jc w:val="both"/>
        <w:rPr>
          <w:rFonts w:asciiTheme="majorBidi" w:hAnsiTheme="majorBidi" w:cstheme="majorBidi"/>
          <w:b/>
          <w:bCs/>
          <w:sz w:val="24"/>
          <w:szCs w:val="24"/>
          <w:u w:val="single"/>
          <w:lang w:bidi="ar-DZ"/>
        </w:rPr>
      </w:pPr>
      <w:r w:rsidRPr="009A6993">
        <w:rPr>
          <w:rFonts w:asciiTheme="majorBidi" w:hAnsiTheme="majorBidi" w:cstheme="majorBidi"/>
          <w:i/>
          <w:iCs/>
          <w:sz w:val="24"/>
          <w:szCs w:val="24"/>
          <w:lang w:bidi="ar-DZ"/>
        </w:rPr>
        <w:t>The learner</w:t>
      </w:r>
      <w:r w:rsidRPr="007D0A62">
        <w:rPr>
          <w:rFonts w:asciiTheme="majorBidi" w:hAnsiTheme="majorBidi" w:cstheme="majorBidi"/>
          <w:sz w:val="24"/>
          <w:szCs w:val="24"/>
          <w:lang w:bidi="ar-DZ"/>
        </w:rPr>
        <w:t xml:space="preserve"> </w:t>
      </w:r>
      <w:r w:rsidR="000637ED" w:rsidRPr="007D0A62">
        <w:rPr>
          <w:rFonts w:asciiTheme="majorBidi" w:hAnsiTheme="majorBidi" w:cstheme="majorBidi"/>
          <w:sz w:val="24"/>
          <w:szCs w:val="24"/>
          <w:lang w:bidi="ar-DZ"/>
        </w:rPr>
        <w:t>(student</w:t>
      </w:r>
      <w:r w:rsidRPr="007D0A62">
        <w:rPr>
          <w:rFonts w:asciiTheme="majorBidi" w:hAnsiTheme="majorBidi" w:cstheme="majorBidi"/>
          <w:sz w:val="24"/>
          <w:szCs w:val="24"/>
          <w:lang w:bidi="ar-DZ"/>
        </w:rPr>
        <w:t xml:space="preserve"> / pupil</w:t>
      </w:r>
      <w:r w:rsidR="007D0A62" w:rsidRPr="007D0A62">
        <w:rPr>
          <w:rFonts w:asciiTheme="majorBidi" w:hAnsiTheme="majorBidi" w:cstheme="majorBidi"/>
          <w:sz w:val="24"/>
          <w:szCs w:val="24"/>
          <w:lang w:bidi="ar-DZ"/>
        </w:rPr>
        <w:t xml:space="preserve"> / </w:t>
      </w:r>
      <w:r w:rsidR="007D0A62" w:rsidRPr="007D0A62">
        <w:rPr>
          <w:rFonts w:asciiTheme="majorBidi" w:hAnsiTheme="majorBidi" w:cstheme="majorBidi"/>
          <w:sz w:val="24"/>
          <w:szCs w:val="24"/>
          <w:shd w:val="clear" w:color="auto" w:fill="FFFFFF"/>
        </w:rPr>
        <w:t>apprentice</w:t>
      </w:r>
      <w:r w:rsidR="007D0A62">
        <w:rPr>
          <w:rFonts w:asciiTheme="majorBidi" w:hAnsiTheme="majorBidi" w:cstheme="majorBidi"/>
          <w:sz w:val="24"/>
          <w:szCs w:val="24"/>
          <w:shd w:val="clear" w:color="auto" w:fill="FFFFFF"/>
        </w:rPr>
        <w:t>/</w:t>
      </w:r>
      <w:r w:rsidR="007D0A62" w:rsidRPr="007D0A62">
        <w:rPr>
          <w:rFonts w:asciiTheme="majorBidi" w:hAnsiTheme="majorBidi" w:cstheme="majorBidi"/>
          <w:sz w:val="24"/>
          <w:szCs w:val="24"/>
          <w:shd w:val="clear" w:color="auto" w:fill="FFFFFF"/>
        </w:rPr>
        <w:t xml:space="preserve"> trainee</w:t>
      </w:r>
      <w:r w:rsidRPr="007D0A62">
        <w:rPr>
          <w:rFonts w:asciiTheme="majorBidi" w:hAnsiTheme="majorBidi" w:cstheme="majorBidi"/>
          <w:sz w:val="24"/>
          <w:szCs w:val="24"/>
          <w:lang w:bidi="ar-DZ"/>
        </w:rPr>
        <w:t>)</w:t>
      </w:r>
      <w:r w:rsidR="007D0A62" w:rsidRPr="007D0A62">
        <w:rPr>
          <w:rFonts w:asciiTheme="majorBidi" w:hAnsiTheme="majorBidi" w:cstheme="majorBidi"/>
          <w:sz w:val="24"/>
          <w:szCs w:val="24"/>
          <w:shd w:val="clear" w:color="auto" w:fill="FFFFFF"/>
        </w:rPr>
        <w:t xml:space="preserve"> is someone who is </w:t>
      </w:r>
      <w:r w:rsidR="007D0A62" w:rsidRPr="007D0A62">
        <w:rPr>
          <w:rStyle w:val="a4"/>
          <w:rFonts w:asciiTheme="majorBidi" w:hAnsiTheme="majorBidi" w:cstheme="majorBidi"/>
          <w:sz w:val="24"/>
          <w:szCs w:val="24"/>
          <w:shd w:val="clear" w:color="auto" w:fill="FFFFFF"/>
        </w:rPr>
        <w:t>learning</w:t>
      </w:r>
      <w:r w:rsidR="007D0A62" w:rsidRPr="007D0A62">
        <w:rPr>
          <w:rFonts w:asciiTheme="majorBidi" w:hAnsiTheme="majorBidi" w:cstheme="majorBidi"/>
          <w:sz w:val="24"/>
          <w:szCs w:val="24"/>
          <w:shd w:val="clear" w:color="auto" w:fill="FFFFFF"/>
        </w:rPr>
        <w:t> about a particular subject or how to do something.</w:t>
      </w:r>
      <w:r w:rsidRPr="007D0A62">
        <w:rPr>
          <w:rFonts w:asciiTheme="majorBidi" w:hAnsiTheme="majorBidi" w:cstheme="majorBidi"/>
          <w:sz w:val="24"/>
          <w:szCs w:val="24"/>
          <w:lang w:bidi="ar-DZ"/>
        </w:rPr>
        <w:t xml:space="preserve"> </w:t>
      </w:r>
      <w:r w:rsidR="001322F3" w:rsidRPr="0070392B">
        <w:rPr>
          <w:rStyle w:val="fontstyle01"/>
          <w:rFonts w:asciiTheme="majorBidi" w:hAnsiTheme="majorBidi" w:cstheme="majorBidi"/>
        </w:rPr>
        <w:t>He is dependent upon the teacher for the learning</w:t>
      </w:r>
      <w:r w:rsidR="001322F3" w:rsidRPr="0070392B">
        <w:rPr>
          <w:rFonts w:asciiTheme="majorBidi" w:hAnsiTheme="majorBidi" w:cstheme="majorBidi"/>
          <w:color w:val="000000"/>
        </w:rPr>
        <w:t xml:space="preserve"> </w:t>
      </w:r>
      <w:r w:rsidR="001322F3" w:rsidRPr="0070392B">
        <w:rPr>
          <w:rStyle w:val="fontstyle01"/>
          <w:rFonts w:asciiTheme="majorBidi" w:hAnsiTheme="majorBidi" w:cstheme="majorBidi"/>
        </w:rPr>
        <w:t>strategies and the content chosen by the teacher</w:t>
      </w:r>
      <w:r w:rsidRPr="0070392B">
        <w:rPr>
          <w:rFonts w:asciiTheme="majorBidi" w:hAnsiTheme="majorBidi" w:cstheme="majorBidi"/>
          <w:b/>
          <w:bCs/>
          <w:sz w:val="24"/>
          <w:szCs w:val="24"/>
          <w:u w:val="single"/>
          <w:lang w:bidi="ar-DZ"/>
        </w:rPr>
        <w:t xml:space="preserve"> </w:t>
      </w:r>
    </w:p>
    <w:p w:rsidR="009A6993" w:rsidRDefault="009A6993" w:rsidP="00C02E1B">
      <w:pPr>
        <w:pStyle w:val="a3"/>
        <w:numPr>
          <w:ilvl w:val="0"/>
          <w:numId w:val="2"/>
        </w:numPr>
        <w:shd w:val="clear" w:color="auto" w:fill="FFFFFF"/>
        <w:bidi w:val="0"/>
        <w:jc w:val="both"/>
        <w:rPr>
          <w:rFonts w:asciiTheme="majorBidi" w:hAnsiTheme="majorBidi" w:cstheme="majorBidi"/>
          <w:b/>
          <w:bCs/>
          <w:sz w:val="24"/>
          <w:szCs w:val="24"/>
          <w:u w:val="single"/>
          <w:lang w:bidi="ar-DZ"/>
        </w:rPr>
      </w:pPr>
      <w:r w:rsidRPr="009A6993">
        <w:rPr>
          <w:rFonts w:asciiTheme="majorBidi" w:hAnsiTheme="majorBidi" w:cstheme="majorBidi"/>
          <w:sz w:val="24"/>
          <w:szCs w:val="24"/>
          <w:shd w:val="clear" w:color="auto" w:fill="FFFFFF"/>
        </w:rPr>
        <w:t>The term </w:t>
      </w:r>
      <w:r w:rsidRPr="009A6993">
        <w:rPr>
          <w:rStyle w:val="a5"/>
          <w:rFonts w:asciiTheme="majorBidi" w:hAnsiTheme="majorBidi" w:cstheme="majorBidi"/>
          <w:b w:val="0"/>
          <w:bCs w:val="0"/>
          <w:i/>
          <w:iCs/>
          <w:sz w:val="24"/>
          <w:szCs w:val="24"/>
          <w:bdr w:val="none" w:sz="0" w:space="0" w:color="auto" w:frame="1"/>
          <w:shd w:val="clear" w:color="auto" w:fill="FFFFFF"/>
        </w:rPr>
        <w:t>curriculum</w:t>
      </w:r>
      <w:r w:rsidRPr="009A6993">
        <w:rPr>
          <w:rFonts w:asciiTheme="majorBidi" w:hAnsiTheme="majorBidi" w:cstheme="majorBidi"/>
          <w:sz w:val="24"/>
          <w:szCs w:val="24"/>
          <w:shd w:val="clear" w:color="auto" w:fill="FFFFFF"/>
        </w:rPr>
        <w:t> refers to the lessons and academic content taught in a school or in a specific course or program. In dictionaries, </w:t>
      </w:r>
      <w:r w:rsidRPr="009A6993">
        <w:rPr>
          <w:rStyle w:val="a4"/>
          <w:rFonts w:asciiTheme="majorBidi" w:hAnsiTheme="majorBidi" w:cstheme="majorBidi"/>
          <w:sz w:val="24"/>
          <w:szCs w:val="24"/>
          <w:bdr w:val="none" w:sz="0" w:space="0" w:color="auto" w:frame="1"/>
          <w:shd w:val="clear" w:color="auto" w:fill="FFFFFF"/>
        </w:rPr>
        <w:t>curriculum</w:t>
      </w:r>
      <w:r w:rsidRPr="009A6993">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 xml:space="preserve">is often defined as the courses </w:t>
      </w:r>
      <w:r w:rsidRPr="009A6993">
        <w:rPr>
          <w:rFonts w:asciiTheme="majorBidi" w:hAnsiTheme="majorBidi" w:cstheme="majorBidi"/>
          <w:sz w:val="24"/>
          <w:szCs w:val="24"/>
          <w:shd w:val="clear" w:color="auto" w:fill="FFFFFF"/>
        </w:rPr>
        <w:t>offered by a school, but it is rarely used in such a general sense in schools. Depending on how broadly educators define or employ the term, curriculum typically refers to the knowledge and skills students are expected to learn</w:t>
      </w:r>
      <w:r w:rsidR="000E5E00">
        <w:rPr>
          <w:rFonts w:asciiTheme="majorBidi" w:hAnsiTheme="majorBidi" w:cstheme="majorBidi"/>
          <w:sz w:val="24"/>
          <w:szCs w:val="24"/>
          <w:shd w:val="clear" w:color="auto" w:fill="FFFFFF"/>
        </w:rPr>
        <w:t>.</w:t>
      </w:r>
      <w:r w:rsidR="000E5E00" w:rsidRPr="000E5E00">
        <w:rPr>
          <w:rStyle w:val="fontstyle01"/>
        </w:rPr>
        <w:t xml:space="preserve"> </w:t>
      </w:r>
      <w:r w:rsidR="000E5E00" w:rsidRPr="000E5E00">
        <w:rPr>
          <w:rStyle w:val="fontstyle01"/>
          <w:rFonts w:asciiTheme="majorBidi" w:hAnsiTheme="majorBidi" w:cstheme="majorBidi"/>
          <w:color w:val="auto"/>
        </w:rPr>
        <w:t>The curriculum is a medium of</w:t>
      </w:r>
      <w:r w:rsidR="000E5E00">
        <w:rPr>
          <w:rStyle w:val="fontstyle01"/>
        </w:rPr>
        <w:t xml:space="preserve"> </w:t>
      </w:r>
      <w:r w:rsidR="000E5E00" w:rsidRPr="000E5E00">
        <w:rPr>
          <w:rStyle w:val="fontstyle01"/>
          <w:rFonts w:asciiTheme="majorBidi" w:hAnsiTheme="majorBidi" w:cstheme="majorBidi"/>
        </w:rPr>
        <w:t>interaction between the</w:t>
      </w:r>
      <w:r w:rsidR="000E5E00" w:rsidRPr="000E5E00">
        <w:rPr>
          <w:rFonts w:asciiTheme="majorBidi" w:hAnsiTheme="majorBidi" w:cstheme="majorBidi"/>
          <w:color w:val="000000"/>
        </w:rPr>
        <w:t xml:space="preserve"> </w:t>
      </w:r>
      <w:r w:rsidR="000E5E00" w:rsidRPr="000E5E00">
        <w:rPr>
          <w:rStyle w:val="fontstyle01"/>
          <w:rFonts w:asciiTheme="majorBidi" w:hAnsiTheme="majorBidi" w:cstheme="majorBidi"/>
        </w:rPr>
        <w:t>students and teachers. So</w:t>
      </w:r>
      <w:r w:rsidR="00D132A0">
        <w:rPr>
          <w:rStyle w:val="fontstyle01"/>
          <w:rFonts w:asciiTheme="majorBidi" w:hAnsiTheme="majorBidi" w:cstheme="majorBidi"/>
        </w:rPr>
        <w:t>,</w:t>
      </w:r>
      <w:r w:rsidR="000E5E00" w:rsidRPr="000E5E00">
        <w:rPr>
          <w:rStyle w:val="fontstyle01"/>
          <w:rFonts w:asciiTheme="majorBidi" w:hAnsiTheme="majorBidi" w:cstheme="majorBidi"/>
        </w:rPr>
        <w:t xml:space="preserve"> it is a</w:t>
      </w:r>
      <w:r w:rsidR="000E5E00">
        <w:rPr>
          <w:rStyle w:val="fontstyle01"/>
          <w:rFonts w:asciiTheme="majorBidi" w:hAnsiTheme="majorBidi" w:cstheme="majorBidi"/>
        </w:rPr>
        <w:t>n</w:t>
      </w:r>
      <w:r w:rsidR="000E5E00" w:rsidRPr="000E5E00">
        <w:rPr>
          <w:rStyle w:val="fontstyle01"/>
          <w:rFonts w:asciiTheme="majorBidi" w:hAnsiTheme="majorBidi" w:cstheme="majorBidi"/>
        </w:rPr>
        <w:t xml:space="preserve"> intervening variable to facilitate</w:t>
      </w:r>
      <w:r w:rsidR="000E5E00" w:rsidRPr="000E5E00">
        <w:rPr>
          <w:rFonts w:asciiTheme="majorBidi" w:hAnsiTheme="majorBidi" w:cstheme="majorBidi"/>
          <w:color w:val="000000"/>
        </w:rPr>
        <w:t xml:space="preserve"> </w:t>
      </w:r>
      <w:r w:rsidR="000E5E00" w:rsidRPr="000E5E00">
        <w:rPr>
          <w:rStyle w:val="fontstyle01"/>
          <w:rFonts w:asciiTheme="majorBidi" w:hAnsiTheme="majorBidi" w:cstheme="majorBidi"/>
        </w:rPr>
        <w:t>learning. There are methods, teaching strategies or techniques of</w:t>
      </w:r>
      <w:r w:rsidR="000E5E00">
        <w:rPr>
          <w:rFonts w:asciiTheme="majorBidi" w:hAnsiTheme="majorBidi" w:cstheme="majorBidi"/>
          <w:color w:val="000000"/>
        </w:rPr>
        <w:t xml:space="preserve"> </w:t>
      </w:r>
      <w:r w:rsidR="000E5E00" w:rsidRPr="000E5E00">
        <w:rPr>
          <w:rStyle w:val="fontstyle01"/>
          <w:rFonts w:asciiTheme="majorBidi" w:hAnsiTheme="majorBidi" w:cstheme="majorBidi"/>
        </w:rPr>
        <w:t>teaching through which various interactions between students and</w:t>
      </w:r>
      <w:r w:rsidR="000E5E00" w:rsidRPr="000E5E00">
        <w:rPr>
          <w:rFonts w:asciiTheme="majorBidi" w:hAnsiTheme="majorBidi" w:cstheme="majorBidi"/>
          <w:color w:val="000000"/>
        </w:rPr>
        <w:t xml:space="preserve"> </w:t>
      </w:r>
      <w:r w:rsidR="000E5E00" w:rsidRPr="000E5E00">
        <w:rPr>
          <w:rStyle w:val="fontstyle01"/>
          <w:rFonts w:asciiTheme="majorBidi" w:hAnsiTheme="majorBidi" w:cstheme="majorBidi"/>
        </w:rPr>
        <w:t>teachers take place.</w:t>
      </w:r>
    </w:p>
    <w:p w:rsidR="00BF39A6" w:rsidRPr="00BF39A6" w:rsidRDefault="00BF39A6" w:rsidP="006F70E9">
      <w:pPr>
        <w:shd w:val="clear" w:color="auto" w:fill="FFFFFF"/>
        <w:bidi w:val="0"/>
        <w:jc w:val="both"/>
        <w:rPr>
          <w:rFonts w:asciiTheme="majorBidi" w:hAnsiTheme="majorBidi" w:cstheme="majorBidi"/>
          <w:b/>
          <w:bCs/>
          <w:sz w:val="24"/>
          <w:szCs w:val="24"/>
          <w:u w:val="single"/>
          <w:lang w:bidi="ar-DZ"/>
        </w:rPr>
      </w:pPr>
      <w:r>
        <w:rPr>
          <w:rFonts w:asciiTheme="majorBidi" w:hAnsiTheme="majorBidi" w:cstheme="majorBidi"/>
          <w:b/>
          <w:bCs/>
          <w:sz w:val="24"/>
          <w:szCs w:val="24"/>
          <w:u w:val="single"/>
          <w:lang w:bidi="ar-DZ"/>
        </w:rPr>
        <w:t>3.</w:t>
      </w:r>
      <w:r w:rsidR="00D132A0">
        <w:rPr>
          <w:rFonts w:asciiTheme="majorBidi" w:hAnsiTheme="majorBidi" w:cstheme="majorBidi"/>
          <w:b/>
          <w:bCs/>
          <w:sz w:val="24"/>
          <w:szCs w:val="24"/>
          <w:u w:val="single"/>
          <w:lang w:bidi="ar-DZ"/>
        </w:rPr>
        <w:t xml:space="preserve"> Teaching </w:t>
      </w:r>
      <w:r w:rsidR="006F70E9">
        <w:rPr>
          <w:rFonts w:asciiTheme="majorBidi" w:hAnsiTheme="majorBidi" w:cstheme="majorBidi"/>
          <w:b/>
          <w:bCs/>
          <w:sz w:val="24"/>
          <w:szCs w:val="24"/>
          <w:u w:val="single"/>
          <w:lang w:bidi="ar-DZ"/>
        </w:rPr>
        <w:t>P</w:t>
      </w:r>
      <w:r w:rsidR="00D132A0">
        <w:rPr>
          <w:rFonts w:asciiTheme="majorBidi" w:hAnsiTheme="majorBidi" w:cstheme="majorBidi"/>
          <w:b/>
          <w:bCs/>
          <w:sz w:val="24"/>
          <w:szCs w:val="24"/>
          <w:u w:val="single"/>
          <w:lang w:bidi="ar-DZ"/>
        </w:rPr>
        <w:t>rocess</w:t>
      </w:r>
      <w:r w:rsidR="006F70E9">
        <w:rPr>
          <w:rFonts w:asciiTheme="majorBidi" w:hAnsiTheme="majorBidi" w:cstheme="majorBidi"/>
          <w:b/>
          <w:bCs/>
          <w:sz w:val="24"/>
          <w:szCs w:val="24"/>
          <w:u w:val="single"/>
          <w:lang w:bidi="ar-DZ"/>
        </w:rPr>
        <w:t xml:space="preserve"> ( phases) </w:t>
      </w:r>
      <w:r>
        <w:rPr>
          <w:rFonts w:asciiTheme="majorBidi" w:hAnsiTheme="majorBidi" w:cstheme="majorBidi"/>
          <w:b/>
          <w:bCs/>
          <w:sz w:val="24"/>
          <w:szCs w:val="24"/>
          <w:u w:val="single"/>
          <w:lang w:bidi="ar-DZ"/>
        </w:rPr>
        <w:t xml:space="preserve"> </w:t>
      </w:r>
    </w:p>
    <w:p w:rsidR="00D132A0" w:rsidRPr="00D132A0" w:rsidRDefault="00D132A0" w:rsidP="00D132A0">
      <w:pPr>
        <w:shd w:val="clear" w:color="auto" w:fill="FFFFFF"/>
        <w:bidi w:val="0"/>
        <w:spacing w:after="24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Teaching is fundamentally a process, including planning, implementation, evaluation and revision. Planning and teaching a class are familiar ideas to most instructors. More overlooked are the steps of evaluation and revision. Without classroom assessments or some other means of receiving feedback on a regular basis, it is surprisingly easy to misunderstand whether a particular teaching method or strategy has been effective. A teacher can create an environment of mutual trust and respect by relying on students for feedback -- students can be a valuable resource for verifying whether the class pedagogy is (or isn't) working. Self-examination with feedback from your students and the instructor are key</w:t>
      </w:r>
      <w:r>
        <w:rPr>
          <w:rFonts w:asciiTheme="majorBidi" w:eastAsia="Times New Roman" w:hAnsiTheme="majorBidi" w:cstheme="majorBidi"/>
          <w:sz w:val="24"/>
          <w:szCs w:val="24"/>
        </w:rPr>
        <w:t>s</w:t>
      </w:r>
      <w:r w:rsidRPr="00D132A0">
        <w:rPr>
          <w:rFonts w:asciiTheme="majorBidi" w:eastAsia="Times New Roman" w:hAnsiTheme="majorBidi" w:cstheme="majorBidi"/>
          <w:sz w:val="24"/>
          <w:szCs w:val="24"/>
        </w:rPr>
        <w:t xml:space="preserve"> to improving your teaching.</w:t>
      </w:r>
    </w:p>
    <w:p w:rsidR="00D132A0" w:rsidRPr="00D132A0" w:rsidRDefault="00D132A0" w:rsidP="00D132A0">
      <w:pPr>
        <w:shd w:val="clear" w:color="auto" w:fill="FFFFFF"/>
        <w:bidi w:val="0"/>
        <w:spacing w:after="0"/>
        <w:textAlignment w:val="baseline"/>
        <w:outlineLvl w:val="3"/>
        <w:rPr>
          <w:rFonts w:asciiTheme="majorBidi" w:eastAsia="Times New Roman" w:hAnsiTheme="majorBidi" w:cstheme="majorBidi"/>
          <w:b/>
          <w:bCs/>
          <w:caps/>
          <w:sz w:val="24"/>
          <w:szCs w:val="24"/>
        </w:rPr>
      </w:pPr>
      <w:r w:rsidRPr="0021027E">
        <w:rPr>
          <w:rFonts w:asciiTheme="majorBidi" w:eastAsia="Times New Roman" w:hAnsiTheme="majorBidi" w:cstheme="majorBidi"/>
          <w:b/>
          <w:bCs/>
          <w:caps/>
          <w:sz w:val="24"/>
          <w:szCs w:val="24"/>
        </w:rPr>
        <w:t>3.1.</w:t>
      </w:r>
      <w:r w:rsidR="00C24E06">
        <w:rPr>
          <w:rFonts w:asciiTheme="majorBidi" w:eastAsia="Times New Roman" w:hAnsiTheme="majorBidi" w:cstheme="majorBidi"/>
          <w:b/>
          <w:bCs/>
          <w:caps/>
          <w:sz w:val="24"/>
          <w:szCs w:val="24"/>
        </w:rPr>
        <w:t xml:space="preserve"> </w:t>
      </w:r>
      <w:r w:rsidRPr="00D132A0">
        <w:rPr>
          <w:rFonts w:asciiTheme="majorBidi" w:eastAsia="Times New Roman" w:hAnsiTheme="majorBidi" w:cstheme="majorBidi"/>
          <w:b/>
          <w:bCs/>
          <w:caps/>
          <w:sz w:val="24"/>
          <w:szCs w:val="24"/>
        </w:rPr>
        <w:t>PLANNING</w:t>
      </w:r>
      <w:r w:rsidR="006F70E9">
        <w:rPr>
          <w:rFonts w:asciiTheme="majorBidi" w:eastAsia="Times New Roman" w:hAnsiTheme="majorBidi" w:cstheme="majorBidi"/>
          <w:b/>
          <w:bCs/>
          <w:caps/>
          <w:sz w:val="24"/>
          <w:szCs w:val="24"/>
        </w:rPr>
        <w:t xml:space="preserve"> ( Pre-Active phase) </w:t>
      </w:r>
    </w:p>
    <w:p w:rsidR="00D132A0" w:rsidRPr="00D132A0" w:rsidRDefault="00D132A0" w:rsidP="00D132A0">
      <w:pPr>
        <w:shd w:val="clear" w:color="auto" w:fill="FFFFFF"/>
        <w:bidi w:val="0"/>
        <w:spacing w:after="24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There are many different levels of setting goals for teaching, from the scale of an entire semester (syllabus) to a single class (lesson plan). You have the overall task of helping your students learn how to think critically and to understand the basic concepts and tools of your discipline. You should also have more specific day-to-day goals, such as examining the social context of Victorian women writers or demonstrating how to integrate partial differential equations. As a graduate TA you probably will not be responsible for designing an entire course, but you should think about how your day-to-day teaching fits into the larger goals of the course.</w:t>
      </w:r>
    </w:p>
    <w:p w:rsidR="00D132A0" w:rsidRPr="00D132A0" w:rsidRDefault="00D132A0" w:rsidP="006F70E9">
      <w:pPr>
        <w:shd w:val="clear" w:color="auto" w:fill="FFFFFF"/>
        <w:bidi w:val="0"/>
        <w:spacing w:after="0"/>
        <w:textAlignment w:val="baseline"/>
        <w:outlineLvl w:val="3"/>
        <w:rPr>
          <w:rFonts w:asciiTheme="majorBidi" w:eastAsia="Times New Roman" w:hAnsiTheme="majorBidi" w:cstheme="majorBidi"/>
          <w:b/>
          <w:bCs/>
          <w:caps/>
          <w:sz w:val="24"/>
          <w:szCs w:val="24"/>
        </w:rPr>
      </w:pPr>
      <w:r w:rsidRPr="0021027E">
        <w:rPr>
          <w:rFonts w:asciiTheme="majorBidi" w:eastAsia="Times New Roman" w:hAnsiTheme="majorBidi" w:cstheme="majorBidi"/>
          <w:b/>
          <w:bCs/>
          <w:caps/>
          <w:sz w:val="24"/>
          <w:szCs w:val="24"/>
        </w:rPr>
        <w:t>3.</w:t>
      </w:r>
      <w:r w:rsidR="006F70E9">
        <w:rPr>
          <w:rFonts w:asciiTheme="majorBidi" w:eastAsia="Times New Roman" w:hAnsiTheme="majorBidi" w:cstheme="majorBidi"/>
          <w:b/>
          <w:bCs/>
          <w:caps/>
          <w:sz w:val="24"/>
          <w:szCs w:val="24"/>
        </w:rPr>
        <w:t>2</w:t>
      </w:r>
      <w:r w:rsidRPr="0021027E">
        <w:rPr>
          <w:rFonts w:asciiTheme="majorBidi" w:eastAsia="Times New Roman" w:hAnsiTheme="majorBidi" w:cstheme="majorBidi"/>
          <w:b/>
          <w:bCs/>
          <w:caps/>
          <w:sz w:val="24"/>
          <w:szCs w:val="24"/>
        </w:rPr>
        <w:t xml:space="preserve">. </w:t>
      </w:r>
      <w:r w:rsidRPr="00D132A0">
        <w:rPr>
          <w:rFonts w:asciiTheme="majorBidi" w:eastAsia="Times New Roman" w:hAnsiTheme="majorBidi" w:cstheme="majorBidi"/>
          <w:b/>
          <w:bCs/>
          <w:caps/>
          <w:sz w:val="24"/>
          <w:szCs w:val="24"/>
        </w:rPr>
        <w:t>IMPLEMENTATION</w:t>
      </w:r>
      <w:r w:rsidR="006F70E9">
        <w:rPr>
          <w:rFonts w:asciiTheme="majorBidi" w:eastAsia="Times New Roman" w:hAnsiTheme="majorBidi" w:cstheme="majorBidi"/>
          <w:b/>
          <w:bCs/>
          <w:caps/>
          <w:sz w:val="24"/>
          <w:szCs w:val="24"/>
        </w:rPr>
        <w:t xml:space="preserve"> </w:t>
      </w:r>
      <w:r w:rsidR="006A7DDC">
        <w:rPr>
          <w:rFonts w:asciiTheme="majorBidi" w:eastAsia="Times New Roman" w:hAnsiTheme="majorBidi" w:cstheme="majorBidi"/>
          <w:b/>
          <w:bCs/>
          <w:caps/>
          <w:sz w:val="24"/>
          <w:szCs w:val="24"/>
        </w:rPr>
        <w:t>(INTERACTIVE PHASE</w:t>
      </w:r>
      <w:r w:rsidR="006F70E9">
        <w:rPr>
          <w:rFonts w:asciiTheme="majorBidi" w:eastAsia="Times New Roman" w:hAnsiTheme="majorBidi" w:cstheme="majorBidi"/>
          <w:b/>
          <w:bCs/>
          <w:caps/>
          <w:sz w:val="24"/>
          <w:szCs w:val="24"/>
        </w:rPr>
        <w:t>)</w:t>
      </w:r>
    </w:p>
    <w:p w:rsidR="00D132A0" w:rsidRPr="00D132A0" w:rsidRDefault="00D132A0" w:rsidP="00D132A0">
      <w:pPr>
        <w:shd w:val="clear" w:color="auto" w:fill="FFFFFF"/>
        <w:bidi w:val="0"/>
        <w:spacing w:after="24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The best plans are meaningless if you don't try them. Although most of the work in teaching comes in planning and preparation, many great ideas are never implemented because it was easier to just keep doing the same thing. Don't be afraid if you have an idea you want to try. If something hasn't been working right, why not change what you are doing and try something new? Unless you are willing to change and experiment, you will find it difficult to improve your teaching skills</w:t>
      </w:r>
    </w:p>
    <w:p w:rsidR="006F70E9" w:rsidRPr="00D132A0" w:rsidRDefault="006F70E9" w:rsidP="006F70E9">
      <w:pPr>
        <w:shd w:val="clear" w:color="auto" w:fill="FFFFFF"/>
        <w:bidi w:val="0"/>
        <w:spacing w:after="0"/>
        <w:textAlignment w:val="baseline"/>
        <w:outlineLvl w:val="3"/>
        <w:rPr>
          <w:rFonts w:asciiTheme="majorBidi" w:eastAsia="Times New Roman" w:hAnsiTheme="majorBidi" w:cstheme="majorBidi"/>
          <w:b/>
          <w:bCs/>
          <w:caps/>
          <w:sz w:val="24"/>
          <w:szCs w:val="24"/>
        </w:rPr>
      </w:pPr>
      <w:r w:rsidRPr="00C24E06">
        <w:rPr>
          <w:rFonts w:asciiTheme="majorBidi" w:eastAsia="Times New Roman" w:hAnsiTheme="majorBidi" w:cstheme="majorBidi"/>
          <w:b/>
          <w:bCs/>
          <w:caps/>
          <w:sz w:val="24"/>
          <w:szCs w:val="24"/>
        </w:rPr>
        <w:lastRenderedPageBreak/>
        <w:t>3.</w:t>
      </w:r>
      <w:r>
        <w:rPr>
          <w:rFonts w:asciiTheme="majorBidi" w:eastAsia="Times New Roman" w:hAnsiTheme="majorBidi" w:cstheme="majorBidi"/>
          <w:b/>
          <w:bCs/>
          <w:caps/>
          <w:sz w:val="24"/>
          <w:szCs w:val="24"/>
        </w:rPr>
        <w:t>3</w:t>
      </w:r>
      <w:r w:rsidRPr="00C24E06">
        <w:rPr>
          <w:rFonts w:asciiTheme="majorBidi" w:eastAsia="Times New Roman" w:hAnsiTheme="majorBidi" w:cstheme="majorBidi"/>
          <w:b/>
          <w:bCs/>
          <w:caps/>
          <w:sz w:val="24"/>
          <w:szCs w:val="24"/>
        </w:rPr>
        <w:t>.</w:t>
      </w:r>
      <w:r>
        <w:rPr>
          <w:rFonts w:asciiTheme="majorBidi" w:eastAsia="Times New Roman" w:hAnsiTheme="majorBidi" w:cstheme="majorBidi"/>
          <w:b/>
          <w:bCs/>
          <w:caps/>
          <w:sz w:val="24"/>
          <w:szCs w:val="24"/>
        </w:rPr>
        <w:t xml:space="preserve"> </w:t>
      </w:r>
      <w:r w:rsidRPr="00D132A0">
        <w:rPr>
          <w:rFonts w:asciiTheme="majorBidi" w:eastAsia="Times New Roman" w:hAnsiTheme="majorBidi" w:cstheme="majorBidi"/>
          <w:b/>
          <w:bCs/>
          <w:caps/>
          <w:sz w:val="24"/>
          <w:szCs w:val="24"/>
        </w:rPr>
        <w:t>REVISION</w:t>
      </w:r>
    </w:p>
    <w:p w:rsidR="006F70E9" w:rsidRPr="00D132A0" w:rsidRDefault="006F70E9" w:rsidP="006F70E9">
      <w:pPr>
        <w:shd w:val="clear" w:color="auto" w:fill="FFFFFF"/>
        <w:bidi w:val="0"/>
        <w:spacing w:after="24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 xml:space="preserve">Revising your pedagogy will help your students learn... and keep you interested. If you keep your focus on student learning, you will find </w:t>
      </w:r>
      <w:r>
        <w:rPr>
          <w:rFonts w:asciiTheme="majorBidi" w:eastAsia="Times New Roman" w:hAnsiTheme="majorBidi" w:cstheme="majorBidi"/>
          <w:sz w:val="24"/>
          <w:szCs w:val="24"/>
        </w:rPr>
        <w:t xml:space="preserve">a richer meaning to the typical </w:t>
      </w:r>
      <w:r w:rsidRPr="00D132A0">
        <w:rPr>
          <w:rFonts w:asciiTheme="majorBidi" w:eastAsia="Times New Roman" w:hAnsiTheme="majorBidi" w:cstheme="majorBidi"/>
          <w:sz w:val="24"/>
          <w:szCs w:val="24"/>
        </w:rPr>
        <w:t>lecture</w:t>
      </w: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discussion</w:t>
      </w: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/test/grade process. Instead of an adversarial relationship, the teaching process encourages a relationship of cooperation and mutual discovery. Ernest Boyer helped redefine the notion of scholarship, in fact, by including the scholarship of teaching as a culminating activity of the research process of discovery, integration, and application of knowledge (Boyer 1990).</w:t>
      </w:r>
    </w:p>
    <w:p w:rsidR="006F70E9" w:rsidRPr="00D132A0" w:rsidRDefault="006F70E9" w:rsidP="006F70E9">
      <w:pPr>
        <w:shd w:val="clear" w:color="auto" w:fill="FFFFFF"/>
        <w:bidi w:val="0"/>
        <w:spacing w:after="0"/>
        <w:textAlignment w:val="baseline"/>
        <w:outlineLvl w:val="3"/>
        <w:rPr>
          <w:rFonts w:asciiTheme="majorBidi" w:eastAsia="Times New Roman" w:hAnsiTheme="majorBidi" w:cstheme="majorBidi"/>
          <w:b/>
          <w:bCs/>
          <w:caps/>
          <w:sz w:val="24"/>
          <w:szCs w:val="24"/>
        </w:rPr>
      </w:pPr>
      <w:r w:rsidRPr="0021027E">
        <w:rPr>
          <w:rFonts w:asciiTheme="majorBidi" w:eastAsia="Times New Roman" w:hAnsiTheme="majorBidi" w:cstheme="majorBidi"/>
          <w:b/>
          <w:bCs/>
          <w:caps/>
          <w:sz w:val="24"/>
          <w:szCs w:val="24"/>
        </w:rPr>
        <w:t>3.</w:t>
      </w:r>
      <w:r>
        <w:rPr>
          <w:rFonts w:asciiTheme="majorBidi" w:eastAsia="Times New Roman" w:hAnsiTheme="majorBidi" w:cstheme="majorBidi"/>
          <w:b/>
          <w:bCs/>
          <w:caps/>
          <w:sz w:val="24"/>
          <w:szCs w:val="24"/>
        </w:rPr>
        <w:t>4</w:t>
      </w:r>
      <w:r w:rsidRPr="0021027E">
        <w:rPr>
          <w:rFonts w:asciiTheme="majorBidi" w:eastAsia="Times New Roman" w:hAnsiTheme="majorBidi" w:cstheme="majorBidi"/>
          <w:b/>
          <w:bCs/>
          <w:caps/>
          <w:sz w:val="24"/>
          <w:szCs w:val="24"/>
        </w:rPr>
        <w:t xml:space="preserve">. </w:t>
      </w:r>
      <w:r w:rsidR="00DB07EB" w:rsidRPr="00D132A0">
        <w:rPr>
          <w:rFonts w:asciiTheme="majorBidi" w:eastAsia="Times New Roman" w:hAnsiTheme="majorBidi" w:cstheme="majorBidi"/>
          <w:b/>
          <w:bCs/>
          <w:caps/>
          <w:sz w:val="24"/>
          <w:szCs w:val="24"/>
        </w:rPr>
        <w:t>ASSESSMENT</w:t>
      </w:r>
      <w:r w:rsidR="00DB07EB">
        <w:rPr>
          <w:rFonts w:asciiTheme="majorBidi" w:eastAsia="Times New Roman" w:hAnsiTheme="majorBidi" w:cstheme="majorBidi"/>
          <w:b/>
          <w:bCs/>
          <w:caps/>
          <w:sz w:val="24"/>
          <w:szCs w:val="24"/>
        </w:rPr>
        <w:t xml:space="preserve"> (</w:t>
      </w:r>
      <w:r>
        <w:rPr>
          <w:rFonts w:asciiTheme="majorBidi" w:eastAsia="Times New Roman" w:hAnsiTheme="majorBidi" w:cstheme="majorBidi"/>
          <w:b/>
          <w:bCs/>
          <w:caps/>
          <w:sz w:val="24"/>
          <w:szCs w:val="24"/>
        </w:rPr>
        <w:t xml:space="preserve"> Post –Active phase)  </w:t>
      </w:r>
    </w:p>
    <w:p w:rsidR="009168A3" w:rsidRDefault="006F70E9" w:rsidP="00CD7000">
      <w:pPr>
        <w:bidi w:val="0"/>
        <w:rPr>
          <w:rFonts w:asciiTheme="majorBidi" w:hAnsiTheme="majorBidi" w:cstheme="majorBidi"/>
          <w:b/>
          <w:bCs/>
          <w:sz w:val="24"/>
          <w:szCs w:val="24"/>
          <w:u w:val="single"/>
          <w:lang w:bidi="ar-DZ"/>
        </w:rPr>
      </w:pP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Regular assessment of your students and yourself is critical to your success as a teacher. To really understand whether you are teaching effectively and your students are learning effectively, it is crucial that you actively and regularly assess what your students have learned. If you are able to solicit meaningful feedback from your students and the professor on a regular basis (not just at the end of the semester),</w:t>
      </w:r>
      <w:r>
        <w:rPr>
          <w:rFonts w:asciiTheme="majorBidi" w:eastAsia="Times New Roman" w:hAnsiTheme="majorBidi" w:cstheme="majorBidi"/>
          <w:sz w:val="24"/>
          <w:szCs w:val="24"/>
        </w:rPr>
        <w:t xml:space="preserve">  </w:t>
      </w:r>
      <w:r w:rsidRPr="00D132A0">
        <w:rPr>
          <w:rFonts w:asciiTheme="majorBidi" w:eastAsia="Times New Roman" w:hAnsiTheme="majorBidi" w:cstheme="majorBidi"/>
          <w:sz w:val="24"/>
          <w:szCs w:val="24"/>
        </w:rPr>
        <w:t>you can modify and improve your teaching strategies. Assessments do not need to be overly complex or involved. In fact, the more focused you are in the assessment, the more impact your changes will have</w:t>
      </w:r>
      <w:r w:rsidR="009168A3" w:rsidRPr="009168A3">
        <w:rPr>
          <w:rFonts w:asciiTheme="majorBidi" w:hAnsiTheme="majorBidi" w:cstheme="majorBidi"/>
          <w:sz w:val="24"/>
          <w:szCs w:val="24"/>
          <w:lang w:bidi="ar-DZ"/>
        </w:rPr>
        <w:t>.</w:t>
      </w:r>
    </w:p>
    <w:p w:rsidR="00CD7000" w:rsidRPr="00CD7000" w:rsidRDefault="00D621C6" w:rsidP="00CD7000">
      <w:pPr>
        <w:bidi w:val="0"/>
        <w:spacing w:line="360" w:lineRule="auto"/>
        <w:rPr>
          <w:rFonts w:asciiTheme="majorBidi" w:hAnsiTheme="majorBidi" w:cstheme="majorBidi"/>
          <w:color w:val="000000"/>
          <w:sz w:val="24"/>
          <w:szCs w:val="24"/>
        </w:rPr>
      </w:pPr>
      <w:r w:rsidRPr="00CD7000">
        <w:rPr>
          <w:rFonts w:asciiTheme="majorBidi" w:hAnsiTheme="majorBidi" w:cstheme="majorBidi"/>
          <w:b/>
          <w:bCs/>
          <w:sz w:val="24"/>
          <w:szCs w:val="24"/>
          <w:lang w:bidi="ar-DZ"/>
        </w:rPr>
        <w:t>4.</w:t>
      </w:r>
      <w:r w:rsidRPr="00CD7000">
        <w:rPr>
          <w:rStyle w:val="fontstyle01"/>
          <w:rFonts w:asciiTheme="majorBidi" w:hAnsiTheme="majorBidi" w:cstheme="majorBidi"/>
        </w:rPr>
        <w:t xml:space="preserve"> </w:t>
      </w:r>
      <w:r w:rsidRPr="00CD7000">
        <w:rPr>
          <w:rFonts w:asciiTheme="majorBidi" w:hAnsiTheme="majorBidi" w:cstheme="majorBidi"/>
          <w:b/>
          <w:bCs/>
          <w:color w:val="000000"/>
          <w:sz w:val="24"/>
          <w:szCs w:val="24"/>
          <w:u w:val="single"/>
        </w:rPr>
        <w:t>Purpose of Teaching</w:t>
      </w:r>
      <w:r w:rsidRPr="00CD7000">
        <w:rPr>
          <w:rFonts w:asciiTheme="majorBidi" w:hAnsiTheme="majorBidi" w:cstheme="majorBidi"/>
          <w:b/>
          <w:bCs/>
          <w:color w:val="000000"/>
          <w:sz w:val="24"/>
          <w:szCs w:val="24"/>
        </w:rPr>
        <w:br/>
      </w:r>
      <w:r w:rsidR="00CD7000" w:rsidRPr="00CD7000">
        <w:rPr>
          <w:rFonts w:asciiTheme="majorBidi" w:hAnsiTheme="majorBidi" w:cstheme="majorBidi"/>
          <w:color w:val="000000"/>
          <w:sz w:val="24"/>
          <w:szCs w:val="24"/>
        </w:rPr>
        <w:t xml:space="preserve">    </w:t>
      </w:r>
      <w:r w:rsidRPr="00CD7000">
        <w:rPr>
          <w:rFonts w:asciiTheme="majorBidi" w:hAnsiTheme="majorBidi" w:cstheme="majorBidi"/>
          <w:color w:val="000000"/>
          <w:sz w:val="24"/>
          <w:szCs w:val="24"/>
        </w:rPr>
        <w:t>The aforesaid discussion reveals that the purposes of teaching</w:t>
      </w:r>
      <w:r w:rsidR="00CD7000" w:rsidRPr="00CD7000">
        <w:rPr>
          <w:rFonts w:asciiTheme="majorBidi" w:hAnsiTheme="majorBidi" w:cstheme="majorBidi"/>
          <w:color w:val="000000"/>
          <w:sz w:val="24"/>
          <w:szCs w:val="24"/>
        </w:rPr>
        <w:t xml:space="preserve"> </w:t>
      </w:r>
      <w:r w:rsidRPr="00CD7000">
        <w:rPr>
          <w:rFonts w:asciiTheme="majorBidi" w:hAnsiTheme="majorBidi" w:cstheme="majorBidi"/>
          <w:color w:val="000000"/>
          <w:sz w:val="24"/>
          <w:szCs w:val="24"/>
        </w:rPr>
        <w:t xml:space="preserve">are as </w:t>
      </w:r>
      <w:r w:rsidR="00CD7000" w:rsidRPr="00CD7000">
        <w:rPr>
          <w:rFonts w:asciiTheme="majorBidi" w:hAnsiTheme="majorBidi" w:cstheme="majorBidi"/>
          <w:color w:val="000000"/>
          <w:sz w:val="24"/>
          <w:szCs w:val="24"/>
        </w:rPr>
        <w:t>follows:</w:t>
      </w:r>
    </w:p>
    <w:p w:rsidR="00D621C6" w:rsidRPr="00CD7000" w:rsidRDefault="00CD7000" w:rsidP="00EA2803">
      <w:pPr>
        <w:bidi w:val="0"/>
        <w:rPr>
          <w:rFonts w:asciiTheme="majorBidi" w:hAnsiTheme="majorBidi" w:cstheme="majorBidi"/>
          <w:b/>
          <w:bCs/>
          <w:sz w:val="24"/>
          <w:szCs w:val="24"/>
          <w:u w:val="single"/>
          <w:lang w:bidi="ar-DZ"/>
        </w:rPr>
      </w:pPr>
      <w:r w:rsidRPr="00CD7000">
        <w:rPr>
          <w:rFonts w:asciiTheme="majorBidi" w:hAnsiTheme="majorBidi" w:cstheme="majorBidi"/>
          <w:color w:val="000000"/>
          <w:sz w:val="24"/>
          <w:szCs w:val="24"/>
        </w:rPr>
        <w:t xml:space="preserve"> </w:t>
      </w:r>
      <w:r w:rsidR="00D621C6" w:rsidRPr="00CD7000">
        <w:rPr>
          <w:rFonts w:asciiTheme="majorBidi" w:hAnsiTheme="majorBidi" w:cstheme="majorBidi"/>
          <w:color w:val="000000"/>
          <w:sz w:val="24"/>
          <w:szCs w:val="24"/>
        </w:rPr>
        <w:t xml:space="preserve">(a) Teaching is </w:t>
      </w:r>
      <w:r w:rsidR="00EA2803">
        <w:rPr>
          <w:rFonts w:asciiTheme="majorBidi" w:hAnsiTheme="majorBidi" w:cstheme="majorBidi"/>
          <w:color w:val="000000"/>
          <w:sz w:val="24"/>
          <w:szCs w:val="24"/>
        </w:rPr>
        <w:t xml:space="preserve">a </w:t>
      </w:r>
      <w:r w:rsidR="00D621C6" w:rsidRPr="00CD7000">
        <w:rPr>
          <w:rFonts w:asciiTheme="majorBidi" w:hAnsiTheme="majorBidi" w:cstheme="majorBidi"/>
          <w:color w:val="000000"/>
          <w:sz w:val="24"/>
          <w:szCs w:val="24"/>
        </w:rPr>
        <w:t>tri</w:t>
      </w:r>
      <w:r w:rsidR="00EA2803">
        <w:rPr>
          <w:rFonts w:asciiTheme="majorBidi" w:hAnsiTheme="majorBidi" w:cstheme="majorBidi"/>
          <w:color w:val="000000"/>
          <w:sz w:val="24"/>
          <w:szCs w:val="24"/>
        </w:rPr>
        <w:t>-</w:t>
      </w:r>
      <w:r w:rsidR="00D621C6" w:rsidRPr="00CD7000">
        <w:rPr>
          <w:rFonts w:asciiTheme="majorBidi" w:hAnsiTheme="majorBidi" w:cstheme="majorBidi"/>
          <w:color w:val="000000"/>
          <w:sz w:val="24"/>
          <w:szCs w:val="24"/>
        </w:rPr>
        <w:t>polar process which purports to develop all round</w:t>
      </w:r>
      <w:r w:rsidRPr="00CD7000">
        <w:rPr>
          <w:rFonts w:asciiTheme="majorBidi" w:hAnsiTheme="majorBidi" w:cstheme="majorBidi"/>
          <w:color w:val="000000"/>
          <w:sz w:val="24"/>
          <w:szCs w:val="24"/>
        </w:rPr>
        <w:t xml:space="preserve"> </w:t>
      </w:r>
      <w:r w:rsidR="00D621C6" w:rsidRPr="00CD7000">
        <w:rPr>
          <w:rFonts w:asciiTheme="majorBidi" w:hAnsiTheme="majorBidi" w:cstheme="majorBidi"/>
          <w:color w:val="000000"/>
          <w:sz w:val="24"/>
          <w:szCs w:val="24"/>
        </w:rPr>
        <w:t>personality of the learner through the curriculum.</w:t>
      </w:r>
      <w:r w:rsidR="00D621C6" w:rsidRPr="00CD7000">
        <w:rPr>
          <w:rFonts w:asciiTheme="majorBidi" w:hAnsiTheme="majorBidi" w:cstheme="majorBidi"/>
          <w:color w:val="000000"/>
          <w:sz w:val="24"/>
          <w:szCs w:val="24"/>
        </w:rPr>
        <w:br/>
        <w:t>(b) Teaching shapes the behavior of individual in a desired direction.</w:t>
      </w:r>
      <w:r w:rsidR="00D621C6" w:rsidRPr="00CD7000">
        <w:rPr>
          <w:rFonts w:asciiTheme="majorBidi" w:hAnsiTheme="majorBidi" w:cstheme="majorBidi"/>
          <w:sz w:val="24"/>
          <w:szCs w:val="24"/>
        </w:rPr>
        <w:br/>
      </w:r>
      <w:r w:rsidR="00D621C6" w:rsidRPr="00CD7000">
        <w:rPr>
          <w:rFonts w:asciiTheme="majorBidi" w:hAnsiTheme="majorBidi" w:cstheme="majorBidi"/>
          <w:color w:val="000000"/>
          <w:sz w:val="24"/>
          <w:szCs w:val="24"/>
        </w:rPr>
        <w:t xml:space="preserve">(c) Teaching helps the student to adjust </w:t>
      </w:r>
      <w:r>
        <w:rPr>
          <w:rFonts w:asciiTheme="majorBidi" w:hAnsiTheme="majorBidi" w:cstheme="majorBidi"/>
          <w:color w:val="000000"/>
          <w:sz w:val="24"/>
          <w:szCs w:val="24"/>
        </w:rPr>
        <w:t>i</w:t>
      </w:r>
      <w:r w:rsidR="00D621C6" w:rsidRPr="00CD7000">
        <w:rPr>
          <w:rFonts w:asciiTheme="majorBidi" w:hAnsiTheme="majorBidi" w:cstheme="majorBidi"/>
          <w:color w:val="000000"/>
          <w:sz w:val="24"/>
          <w:szCs w:val="24"/>
        </w:rPr>
        <w:t>n the new environment</w:t>
      </w:r>
      <w:r w:rsidRPr="00CD7000">
        <w:rPr>
          <w:rFonts w:asciiTheme="majorBidi" w:hAnsiTheme="majorBidi" w:cstheme="majorBidi"/>
          <w:color w:val="000000"/>
          <w:sz w:val="24"/>
          <w:szCs w:val="24"/>
        </w:rPr>
        <w:t xml:space="preserve"> </w:t>
      </w:r>
      <w:r w:rsidR="00D621C6" w:rsidRPr="00CD7000">
        <w:rPr>
          <w:rFonts w:asciiTheme="majorBidi" w:hAnsiTheme="majorBidi" w:cstheme="majorBidi"/>
          <w:color w:val="000000"/>
          <w:sz w:val="24"/>
          <w:szCs w:val="24"/>
        </w:rPr>
        <w:t xml:space="preserve">and </w:t>
      </w:r>
      <w:r>
        <w:rPr>
          <w:rFonts w:asciiTheme="majorBidi" w:hAnsiTheme="majorBidi" w:cstheme="majorBidi"/>
          <w:color w:val="000000"/>
          <w:sz w:val="24"/>
          <w:szCs w:val="24"/>
        </w:rPr>
        <w:t xml:space="preserve">to </w:t>
      </w:r>
      <w:r w:rsidR="00D621C6" w:rsidRPr="00CD7000">
        <w:rPr>
          <w:rFonts w:asciiTheme="majorBidi" w:hAnsiTheme="majorBidi" w:cstheme="majorBidi"/>
          <w:color w:val="000000"/>
          <w:sz w:val="24"/>
          <w:szCs w:val="24"/>
        </w:rPr>
        <w:t>live harmoniously in the new situation.</w:t>
      </w:r>
      <w:r w:rsidR="00D621C6" w:rsidRPr="00CD7000">
        <w:rPr>
          <w:rFonts w:asciiTheme="majorBidi" w:hAnsiTheme="majorBidi" w:cstheme="majorBidi"/>
          <w:color w:val="000000"/>
          <w:sz w:val="24"/>
          <w:szCs w:val="24"/>
        </w:rPr>
        <w:br/>
        <w:t>(d) Teaching encourages the student to learn and think for</w:t>
      </w:r>
      <w:r w:rsidRPr="00CD7000">
        <w:rPr>
          <w:rFonts w:asciiTheme="majorBidi" w:hAnsiTheme="majorBidi" w:cstheme="majorBidi"/>
          <w:color w:val="000000"/>
          <w:sz w:val="24"/>
          <w:szCs w:val="24"/>
        </w:rPr>
        <w:t xml:space="preserve"> </w:t>
      </w:r>
      <w:r w:rsidR="00D621C6" w:rsidRPr="00CD7000">
        <w:rPr>
          <w:rFonts w:asciiTheme="majorBidi" w:hAnsiTheme="majorBidi" w:cstheme="majorBidi"/>
          <w:color w:val="000000"/>
          <w:sz w:val="24"/>
          <w:szCs w:val="24"/>
        </w:rPr>
        <w:t>themselves to solve the problems.</w:t>
      </w:r>
      <w:r w:rsidR="00D621C6" w:rsidRPr="00CD7000">
        <w:rPr>
          <w:rFonts w:asciiTheme="majorBidi" w:hAnsiTheme="majorBidi" w:cstheme="majorBidi"/>
          <w:color w:val="000000"/>
          <w:sz w:val="24"/>
          <w:szCs w:val="24"/>
        </w:rPr>
        <w:br/>
        <w:t>(e) Teaching mainly purports to acquaint the students with the content</w:t>
      </w:r>
      <w:r w:rsidRPr="00CD7000">
        <w:rPr>
          <w:rFonts w:asciiTheme="majorBidi" w:hAnsiTheme="majorBidi" w:cstheme="majorBidi"/>
          <w:color w:val="000000"/>
          <w:sz w:val="24"/>
          <w:szCs w:val="24"/>
        </w:rPr>
        <w:t xml:space="preserve"> </w:t>
      </w:r>
      <w:r w:rsidR="00D621C6" w:rsidRPr="00CD7000">
        <w:rPr>
          <w:rFonts w:asciiTheme="majorBidi" w:hAnsiTheme="majorBidi" w:cstheme="majorBidi"/>
          <w:color w:val="000000"/>
          <w:sz w:val="24"/>
          <w:szCs w:val="24"/>
        </w:rPr>
        <w:t>of the subject to be taught.</w:t>
      </w:r>
    </w:p>
    <w:sectPr w:rsidR="00D621C6" w:rsidRPr="00CD7000" w:rsidSect="00B0168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3B" w:rsidRDefault="0054373B" w:rsidP="006F70E9">
      <w:pPr>
        <w:spacing w:after="0" w:line="240" w:lineRule="auto"/>
      </w:pPr>
      <w:r>
        <w:separator/>
      </w:r>
    </w:p>
  </w:endnote>
  <w:endnote w:type="continuationSeparator" w:id="0">
    <w:p w:rsidR="0054373B" w:rsidRDefault="0054373B" w:rsidP="006F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3B" w:rsidRDefault="0054373B" w:rsidP="006F70E9">
      <w:pPr>
        <w:spacing w:after="0" w:line="240" w:lineRule="auto"/>
      </w:pPr>
      <w:r>
        <w:separator/>
      </w:r>
    </w:p>
  </w:footnote>
  <w:footnote w:type="continuationSeparator" w:id="0">
    <w:p w:rsidR="0054373B" w:rsidRDefault="0054373B" w:rsidP="006F7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2A9"/>
    <w:multiLevelType w:val="hybridMultilevel"/>
    <w:tmpl w:val="F8E4F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75148"/>
    <w:multiLevelType w:val="hybridMultilevel"/>
    <w:tmpl w:val="19ECC932"/>
    <w:lvl w:ilvl="0" w:tplc="08FC07C6">
      <w:start w:val="1"/>
      <w:numFmt w:val="lowerLetter"/>
      <w:lvlText w:val="%1-"/>
      <w:lvlJc w:val="left"/>
      <w:pPr>
        <w:ind w:left="786" w:hanging="360"/>
      </w:pPr>
      <w:rPr>
        <w:rFonts w:asciiTheme="majorBidi" w:hAnsiTheme="majorBidi" w:cstheme="majorBidi"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85261F0"/>
    <w:multiLevelType w:val="hybridMultilevel"/>
    <w:tmpl w:val="D788FC08"/>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76E20702"/>
    <w:multiLevelType w:val="hybridMultilevel"/>
    <w:tmpl w:val="03F404EC"/>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1689"/>
    <w:rsid w:val="000637ED"/>
    <w:rsid w:val="000E5E00"/>
    <w:rsid w:val="00104E5E"/>
    <w:rsid w:val="00112203"/>
    <w:rsid w:val="001322F3"/>
    <w:rsid w:val="0017524D"/>
    <w:rsid w:val="00184139"/>
    <w:rsid w:val="002011E6"/>
    <w:rsid w:val="0021027E"/>
    <w:rsid w:val="003C571D"/>
    <w:rsid w:val="00474007"/>
    <w:rsid w:val="004B74D4"/>
    <w:rsid w:val="0054373B"/>
    <w:rsid w:val="005A7803"/>
    <w:rsid w:val="00683FC8"/>
    <w:rsid w:val="006A7DDC"/>
    <w:rsid w:val="006D7DE5"/>
    <w:rsid w:val="006F70E9"/>
    <w:rsid w:val="00700D31"/>
    <w:rsid w:val="0070392B"/>
    <w:rsid w:val="00722BED"/>
    <w:rsid w:val="007B48B4"/>
    <w:rsid w:val="007D0A62"/>
    <w:rsid w:val="008009B7"/>
    <w:rsid w:val="008D284E"/>
    <w:rsid w:val="009168A3"/>
    <w:rsid w:val="009A0076"/>
    <w:rsid w:val="009A6993"/>
    <w:rsid w:val="009A7EFD"/>
    <w:rsid w:val="00A67D38"/>
    <w:rsid w:val="00AC1268"/>
    <w:rsid w:val="00AE4004"/>
    <w:rsid w:val="00B01689"/>
    <w:rsid w:val="00B07E7C"/>
    <w:rsid w:val="00B635AA"/>
    <w:rsid w:val="00BC30A8"/>
    <w:rsid w:val="00BF39A6"/>
    <w:rsid w:val="00C02E1B"/>
    <w:rsid w:val="00C20B4A"/>
    <w:rsid w:val="00C24E06"/>
    <w:rsid w:val="00C32FD8"/>
    <w:rsid w:val="00CD7000"/>
    <w:rsid w:val="00D132A0"/>
    <w:rsid w:val="00D56700"/>
    <w:rsid w:val="00D621C6"/>
    <w:rsid w:val="00D7474B"/>
    <w:rsid w:val="00DB07EB"/>
    <w:rsid w:val="00E934F5"/>
    <w:rsid w:val="00EA2803"/>
    <w:rsid w:val="00F629A7"/>
    <w:rsid w:val="00F956B8"/>
    <w:rsid w:val="00FF1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B7"/>
    <w:pPr>
      <w:bidi/>
    </w:pPr>
  </w:style>
  <w:style w:type="paragraph" w:styleId="2">
    <w:name w:val="heading 2"/>
    <w:basedOn w:val="a"/>
    <w:next w:val="a"/>
    <w:link w:val="2Char"/>
    <w:uiPriority w:val="9"/>
    <w:semiHidden/>
    <w:unhideWhenUsed/>
    <w:qFormat/>
    <w:rsid w:val="00474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740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D132A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12203"/>
    <w:rPr>
      <w:rFonts w:ascii="Arial" w:hAnsi="Arial" w:cs="Arial" w:hint="default"/>
      <w:b w:val="0"/>
      <w:bCs w:val="0"/>
      <w:i w:val="0"/>
      <w:iCs w:val="0"/>
      <w:color w:val="000000"/>
      <w:sz w:val="24"/>
      <w:szCs w:val="24"/>
    </w:rPr>
  </w:style>
  <w:style w:type="character" w:styleId="Hyperlink">
    <w:name w:val="Hyperlink"/>
    <w:basedOn w:val="a0"/>
    <w:uiPriority w:val="99"/>
    <w:semiHidden/>
    <w:unhideWhenUsed/>
    <w:rsid w:val="00FF15BA"/>
    <w:rPr>
      <w:color w:val="0000FF"/>
      <w:u w:val="single"/>
    </w:rPr>
  </w:style>
  <w:style w:type="paragraph" w:styleId="a3">
    <w:name w:val="List Paragraph"/>
    <w:basedOn w:val="a"/>
    <w:uiPriority w:val="34"/>
    <w:qFormat/>
    <w:rsid w:val="00722BED"/>
    <w:pPr>
      <w:ind w:left="720"/>
      <w:contextualSpacing/>
    </w:pPr>
  </w:style>
  <w:style w:type="character" w:styleId="a4">
    <w:name w:val="Emphasis"/>
    <w:basedOn w:val="a0"/>
    <w:uiPriority w:val="20"/>
    <w:qFormat/>
    <w:rsid w:val="009A0076"/>
    <w:rPr>
      <w:i/>
      <w:iCs/>
    </w:rPr>
  </w:style>
  <w:style w:type="character" w:styleId="a5">
    <w:name w:val="Strong"/>
    <w:basedOn w:val="a0"/>
    <w:uiPriority w:val="22"/>
    <w:qFormat/>
    <w:rsid w:val="009A6993"/>
    <w:rPr>
      <w:b/>
      <w:bCs/>
    </w:rPr>
  </w:style>
  <w:style w:type="character" w:customStyle="1" w:styleId="4Char">
    <w:name w:val="عنوان 4 Char"/>
    <w:basedOn w:val="a0"/>
    <w:link w:val="4"/>
    <w:uiPriority w:val="9"/>
    <w:rsid w:val="00D132A0"/>
    <w:rPr>
      <w:rFonts w:ascii="Times New Roman" w:eastAsia="Times New Roman" w:hAnsi="Times New Roman" w:cs="Times New Roman"/>
      <w:b/>
      <w:bCs/>
      <w:sz w:val="24"/>
      <w:szCs w:val="24"/>
    </w:rPr>
  </w:style>
  <w:style w:type="paragraph" w:styleId="a6">
    <w:name w:val="Normal (Web)"/>
    <w:basedOn w:val="a"/>
    <w:uiPriority w:val="99"/>
    <w:unhideWhenUsed/>
    <w:rsid w:val="00D132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
    <w:uiPriority w:val="99"/>
    <w:semiHidden/>
    <w:unhideWhenUsed/>
    <w:rsid w:val="006F70E9"/>
    <w:pPr>
      <w:tabs>
        <w:tab w:val="center" w:pos="4153"/>
        <w:tab w:val="right" w:pos="8306"/>
      </w:tabs>
      <w:spacing w:after="0" w:line="240" w:lineRule="auto"/>
    </w:pPr>
  </w:style>
  <w:style w:type="character" w:customStyle="1" w:styleId="Char">
    <w:name w:val="رأس الصفحة Char"/>
    <w:basedOn w:val="a0"/>
    <w:link w:val="a7"/>
    <w:uiPriority w:val="99"/>
    <w:semiHidden/>
    <w:rsid w:val="006F70E9"/>
  </w:style>
  <w:style w:type="paragraph" w:styleId="a8">
    <w:name w:val="footer"/>
    <w:basedOn w:val="a"/>
    <w:link w:val="Char0"/>
    <w:uiPriority w:val="99"/>
    <w:semiHidden/>
    <w:unhideWhenUsed/>
    <w:rsid w:val="006F70E9"/>
    <w:pPr>
      <w:tabs>
        <w:tab w:val="center" w:pos="4153"/>
        <w:tab w:val="right" w:pos="8306"/>
      </w:tabs>
      <w:spacing w:after="0" w:line="240" w:lineRule="auto"/>
    </w:pPr>
  </w:style>
  <w:style w:type="character" w:customStyle="1" w:styleId="Char0">
    <w:name w:val="تذييل الصفحة Char"/>
    <w:basedOn w:val="a0"/>
    <w:link w:val="a8"/>
    <w:uiPriority w:val="99"/>
    <w:semiHidden/>
    <w:rsid w:val="006F70E9"/>
  </w:style>
  <w:style w:type="character" w:customStyle="1" w:styleId="2Char">
    <w:name w:val="عنوان 2 Char"/>
    <w:basedOn w:val="a0"/>
    <w:link w:val="2"/>
    <w:uiPriority w:val="9"/>
    <w:semiHidden/>
    <w:rsid w:val="00474007"/>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474007"/>
    <w:rPr>
      <w:rFonts w:asciiTheme="majorHAnsi" w:eastAsiaTheme="majorEastAsia" w:hAnsiTheme="majorHAnsi" w:cstheme="majorBidi"/>
      <w:b/>
      <w:bCs/>
      <w:color w:val="4F81BD" w:themeColor="accent1"/>
    </w:rPr>
  </w:style>
  <w:style w:type="character" w:customStyle="1" w:styleId="fontstyle21">
    <w:name w:val="fontstyle21"/>
    <w:basedOn w:val="a0"/>
    <w:rsid w:val="00D621C6"/>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3972">
      <w:bodyDiv w:val="1"/>
      <w:marLeft w:val="0"/>
      <w:marRight w:val="0"/>
      <w:marTop w:val="0"/>
      <w:marBottom w:val="0"/>
      <w:divBdr>
        <w:top w:val="none" w:sz="0" w:space="0" w:color="auto"/>
        <w:left w:val="none" w:sz="0" w:space="0" w:color="auto"/>
        <w:bottom w:val="none" w:sz="0" w:space="0" w:color="auto"/>
        <w:right w:val="none" w:sz="0" w:space="0" w:color="auto"/>
      </w:divBdr>
    </w:div>
    <w:div w:id="433131358">
      <w:bodyDiv w:val="1"/>
      <w:marLeft w:val="0"/>
      <w:marRight w:val="0"/>
      <w:marTop w:val="0"/>
      <w:marBottom w:val="0"/>
      <w:divBdr>
        <w:top w:val="none" w:sz="0" w:space="0" w:color="auto"/>
        <w:left w:val="none" w:sz="0" w:space="0" w:color="auto"/>
        <w:bottom w:val="none" w:sz="0" w:space="0" w:color="auto"/>
        <w:right w:val="none" w:sz="0" w:space="0" w:color="auto"/>
      </w:divBdr>
      <w:divsChild>
        <w:div w:id="1131630131">
          <w:marLeft w:val="0"/>
          <w:marRight w:val="0"/>
          <w:marTop w:val="0"/>
          <w:marBottom w:val="0"/>
          <w:divBdr>
            <w:top w:val="none" w:sz="0" w:space="0" w:color="auto"/>
            <w:left w:val="none" w:sz="0" w:space="0" w:color="auto"/>
            <w:bottom w:val="none" w:sz="0" w:space="0" w:color="auto"/>
            <w:right w:val="none" w:sz="0" w:space="0" w:color="auto"/>
          </w:divBdr>
        </w:div>
      </w:divsChild>
    </w:div>
    <w:div w:id="1615671767">
      <w:bodyDiv w:val="1"/>
      <w:marLeft w:val="0"/>
      <w:marRight w:val="0"/>
      <w:marTop w:val="0"/>
      <w:marBottom w:val="0"/>
      <w:divBdr>
        <w:top w:val="none" w:sz="0" w:space="0" w:color="auto"/>
        <w:left w:val="none" w:sz="0" w:space="0" w:color="auto"/>
        <w:bottom w:val="none" w:sz="0" w:space="0" w:color="auto"/>
        <w:right w:val="none" w:sz="0" w:space="0" w:color="auto"/>
      </w:divBdr>
      <w:divsChild>
        <w:div w:id="1017585636">
          <w:blockQuote w:val="1"/>
          <w:marLeft w:val="0"/>
          <w:marRight w:val="0"/>
          <w:marTop w:val="0"/>
          <w:marBottom w:val="0"/>
          <w:divBdr>
            <w:top w:val="none" w:sz="0" w:space="0" w:color="auto"/>
            <w:left w:val="none" w:sz="0" w:space="0" w:color="auto"/>
            <w:bottom w:val="none" w:sz="0" w:space="0" w:color="auto"/>
            <w:right w:val="none" w:sz="0" w:space="0" w:color="auto"/>
          </w:divBdr>
        </w:div>
        <w:div w:id="203410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9567-382C-46ED-AD46-556644A3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1285</Words>
  <Characters>7071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BERKANI</dc:creator>
  <cp:keywords/>
  <dc:description/>
  <cp:lastModifiedBy>admin</cp:lastModifiedBy>
  <cp:revision>35</cp:revision>
  <dcterms:created xsi:type="dcterms:W3CDTF">2018-10-02T16:03:00Z</dcterms:created>
  <dcterms:modified xsi:type="dcterms:W3CDTF">2020-12-14T11:03:00Z</dcterms:modified>
</cp:coreProperties>
</file>