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14F" w:rsidRPr="00ED314F" w:rsidRDefault="00ED314F" w:rsidP="00ED314F">
      <w:pPr>
        <w:bidi w:val="0"/>
        <w:rPr>
          <w:rFonts w:asciiTheme="majorBidi" w:hAnsiTheme="majorBidi" w:cstheme="majorBidi"/>
          <w:b/>
          <w:bCs/>
          <w:sz w:val="24"/>
          <w:szCs w:val="24"/>
          <w:lang w:bidi="ar-DZ"/>
        </w:rPr>
      </w:pPr>
      <w:r w:rsidRPr="00ED314F">
        <w:rPr>
          <w:rFonts w:asciiTheme="majorBidi" w:hAnsiTheme="majorBidi" w:cstheme="majorBidi"/>
          <w:b/>
          <w:bCs/>
          <w:sz w:val="24"/>
          <w:szCs w:val="24"/>
          <w:lang w:bidi="ar-DZ"/>
        </w:rPr>
        <w:t xml:space="preserve">University of </w:t>
      </w:r>
      <w:proofErr w:type="spellStart"/>
      <w:r w:rsidRPr="00ED314F">
        <w:rPr>
          <w:rFonts w:asciiTheme="majorBidi" w:hAnsiTheme="majorBidi" w:cstheme="majorBidi"/>
          <w:b/>
          <w:bCs/>
          <w:sz w:val="24"/>
          <w:szCs w:val="24"/>
          <w:lang w:bidi="ar-DZ"/>
        </w:rPr>
        <w:t>M'sila</w:t>
      </w:r>
      <w:proofErr w:type="spellEnd"/>
      <w:r w:rsidRPr="00ED314F">
        <w:rPr>
          <w:rFonts w:asciiTheme="majorBidi" w:hAnsiTheme="majorBidi" w:cstheme="majorBidi"/>
          <w:b/>
          <w:bCs/>
          <w:sz w:val="24"/>
          <w:szCs w:val="24"/>
          <w:lang w:bidi="ar-DZ"/>
        </w:rPr>
        <w:t xml:space="preserve">                                                                                                         Master 2/ Linguistics</w:t>
      </w:r>
    </w:p>
    <w:p w:rsidR="00ED314F" w:rsidRDefault="00ED314F" w:rsidP="00ED314F">
      <w:pPr>
        <w:bidi w:val="0"/>
        <w:rPr>
          <w:rFonts w:asciiTheme="majorBidi" w:hAnsiTheme="majorBidi" w:cstheme="majorBidi"/>
          <w:b/>
          <w:bCs/>
          <w:sz w:val="24"/>
          <w:szCs w:val="24"/>
          <w:lang w:bidi="ar-DZ"/>
        </w:rPr>
      </w:pPr>
      <w:r w:rsidRPr="006F6E52">
        <w:rPr>
          <w:rFonts w:asciiTheme="majorBidi" w:hAnsiTheme="majorBidi" w:cstheme="majorBidi"/>
          <w:b/>
          <w:bCs/>
          <w:sz w:val="24"/>
          <w:szCs w:val="24"/>
          <w:lang w:bidi="ar-DZ"/>
        </w:rPr>
        <w:t xml:space="preserve">Module: ESP/EAP                                                                                                          Teacher: </w:t>
      </w:r>
      <w:proofErr w:type="spellStart"/>
      <w:r w:rsidRPr="006F6E52">
        <w:rPr>
          <w:rFonts w:asciiTheme="majorBidi" w:hAnsiTheme="majorBidi" w:cstheme="majorBidi"/>
          <w:b/>
          <w:bCs/>
          <w:sz w:val="24"/>
          <w:szCs w:val="24"/>
          <w:lang w:bidi="ar-DZ"/>
        </w:rPr>
        <w:t>Mrs.ZINE</w:t>
      </w:r>
      <w:proofErr w:type="spellEnd"/>
    </w:p>
    <w:p w:rsidR="00ED314F" w:rsidRPr="00ED314F" w:rsidRDefault="00ED314F" w:rsidP="00ED314F">
      <w:pPr>
        <w:bidi w:val="0"/>
        <w:rPr>
          <w:rFonts w:asciiTheme="majorBidi" w:hAnsiTheme="majorBidi" w:cstheme="majorBidi"/>
          <w:b/>
          <w:bCs/>
          <w:sz w:val="24"/>
          <w:szCs w:val="24"/>
          <w:lang w:bidi="ar-DZ"/>
        </w:rPr>
      </w:pPr>
    </w:p>
    <w:p w:rsidR="00ED314F" w:rsidRPr="004B44FE" w:rsidRDefault="00ED314F" w:rsidP="00ED314F">
      <w:pPr>
        <w:tabs>
          <w:tab w:val="left" w:pos="4821"/>
        </w:tabs>
        <w:bidi w:val="0"/>
        <w:spacing w:after="120" w:line="360" w:lineRule="auto"/>
        <w:jc w:val="center"/>
        <w:rPr>
          <w:rFonts w:asciiTheme="majorBidi" w:eastAsia="Times New Roman" w:hAnsiTheme="majorBidi" w:cstheme="majorBidi"/>
          <w:b/>
          <w:bCs/>
          <w:sz w:val="24"/>
          <w:szCs w:val="24"/>
          <w:lang w:eastAsia="fr-FR" w:bidi="ar-DZ"/>
        </w:rPr>
      </w:pPr>
      <w:r>
        <w:rPr>
          <w:rFonts w:asciiTheme="majorBidi" w:hAnsiTheme="majorBidi" w:cstheme="majorBidi"/>
          <w:b/>
          <w:bCs/>
          <w:sz w:val="24"/>
          <w:szCs w:val="24"/>
          <w:lang w:bidi="ar-DZ"/>
        </w:rPr>
        <w:t>Lecture Four:</w:t>
      </w:r>
      <w:r w:rsidRPr="00ED314F">
        <w:rPr>
          <w:rFonts w:asciiTheme="majorBidi" w:eastAsia="Times New Roman" w:hAnsiTheme="majorBidi" w:cstheme="majorBidi"/>
          <w:b/>
          <w:bCs/>
          <w:sz w:val="24"/>
          <w:szCs w:val="24"/>
          <w:lang w:eastAsia="fr-FR" w:bidi="ar-DZ"/>
        </w:rPr>
        <w:t xml:space="preserve"> </w:t>
      </w:r>
      <w:r w:rsidRPr="0028646A">
        <w:rPr>
          <w:rFonts w:asciiTheme="majorBidi" w:eastAsia="Times New Roman" w:hAnsiTheme="majorBidi" w:cstheme="majorBidi"/>
          <w:b/>
          <w:bCs/>
          <w:sz w:val="24"/>
          <w:szCs w:val="24"/>
          <w:lang w:eastAsia="fr-FR" w:bidi="ar-DZ"/>
        </w:rPr>
        <w:t>English for Academic Purposes</w:t>
      </w:r>
    </w:p>
    <w:p w:rsidR="003D3003" w:rsidRPr="00ED314F" w:rsidRDefault="00ED314F" w:rsidP="00ED314F">
      <w:pPr>
        <w:jc w:val="right"/>
        <w:rPr>
          <w:rFonts w:asciiTheme="majorBidi" w:hAnsiTheme="majorBidi" w:cstheme="majorBidi"/>
          <w:b/>
          <w:bCs/>
          <w:sz w:val="24"/>
          <w:szCs w:val="24"/>
          <w:rtl/>
          <w:lang w:val="fr-FR" w:bidi="ar-DZ"/>
        </w:rPr>
      </w:pPr>
      <w:proofErr w:type="spellStart"/>
      <w:r>
        <w:rPr>
          <w:rFonts w:asciiTheme="majorBidi" w:hAnsiTheme="majorBidi" w:cstheme="majorBidi"/>
          <w:b/>
          <w:bCs/>
          <w:sz w:val="24"/>
          <w:szCs w:val="24"/>
          <w:lang w:val="fr-FR" w:bidi="ar-DZ"/>
        </w:rPr>
        <w:t>What</w:t>
      </w:r>
      <w:proofErr w:type="spellEnd"/>
      <w:r>
        <w:rPr>
          <w:rFonts w:asciiTheme="majorBidi" w:hAnsiTheme="majorBidi" w:cstheme="majorBidi"/>
          <w:b/>
          <w:bCs/>
          <w:sz w:val="24"/>
          <w:szCs w:val="24"/>
          <w:lang w:val="fr-FR" w:bidi="ar-DZ"/>
        </w:rPr>
        <w:t xml:space="preserve"> </w:t>
      </w:r>
      <w:proofErr w:type="spellStart"/>
      <w:r>
        <w:rPr>
          <w:rFonts w:asciiTheme="majorBidi" w:hAnsiTheme="majorBidi" w:cstheme="majorBidi"/>
          <w:b/>
          <w:bCs/>
          <w:sz w:val="24"/>
          <w:szCs w:val="24"/>
          <w:lang w:val="fr-FR" w:bidi="ar-DZ"/>
        </w:rPr>
        <w:t>is</w:t>
      </w:r>
      <w:proofErr w:type="spellEnd"/>
      <w:r>
        <w:rPr>
          <w:rFonts w:asciiTheme="majorBidi" w:hAnsiTheme="majorBidi" w:cstheme="majorBidi"/>
          <w:b/>
          <w:bCs/>
          <w:sz w:val="24"/>
          <w:szCs w:val="24"/>
          <w:lang w:val="fr-FR" w:bidi="ar-DZ"/>
        </w:rPr>
        <w:t xml:space="preserve"> EAP?</w:t>
      </w:r>
    </w:p>
    <w:p w:rsidR="00ED314F" w:rsidRPr="004B44FE" w:rsidRDefault="00ED314F" w:rsidP="00ED314F">
      <w:pPr>
        <w:tabs>
          <w:tab w:val="left" w:pos="4821"/>
        </w:tabs>
        <w:bidi w:val="0"/>
        <w:spacing w:after="120" w:line="360" w:lineRule="auto"/>
        <w:jc w:val="both"/>
        <w:rPr>
          <w:rFonts w:asciiTheme="majorBidi" w:eastAsia="Times New Roman" w:hAnsiTheme="majorBidi" w:cstheme="majorBidi"/>
          <w:sz w:val="24"/>
          <w:szCs w:val="24"/>
          <w:lang w:eastAsia="fr-FR" w:bidi="ar-DZ"/>
        </w:rPr>
      </w:pPr>
      <w:r>
        <w:rPr>
          <w:rFonts w:asciiTheme="majorBidi" w:eastAsia="Times New Roman" w:hAnsiTheme="majorBidi" w:cstheme="majorBidi"/>
          <w:sz w:val="24"/>
          <w:szCs w:val="24"/>
          <w:lang w:eastAsia="fr-FR" w:bidi="ar-DZ"/>
        </w:rPr>
        <w:t xml:space="preserve">            </w:t>
      </w:r>
      <w:r w:rsidRPr="00F702E5">
        <w:rPr>
          <w:rFonts w:asciiTheme="majorBidi" w:eastAsia="Times New Roman" w:hAnsiTheme="majorBidi" w:cstheme="majorBidi"/>
          <w:sz w:val="24"/>
          <w:szCs w:val="24"/>
          <w:lang w:eastAsia="fr-FR" w:bidi="ar-DZ"/>
        </w:rPr>
        <w:t xml:space="preserve">English for academic purposes, known as academic English, </w:t>
      </w:r>
      <w:r>
        <w:rPr>
          <w:rFonts w:asciiTheme="majorBidi" w:eastAsia="Times New Roman" w:hAnsiTheme="majorBidi" w:cstheme="majorBidi"/>
          <w:sz w:val="24"/>
          <w:szCs w:val="24"/>
          <w:lang w:eastAsia="fr-FR" w:bidi="ar-DZ"/>
        </w:rPr>
        <w:t xml:space="preserve">is </w:t>
      </w:r>
      <w:r w:rsidR="00173AEA">
        <w:rPr>
          <w:rFonts w:asciiTheme="majorBidi" w:eastAsia="Times New Roman" w:hAnsiTheme="majorBidi" w:cstheme="majorBidi"/>
          <w:sz w:val="24"/>
          <w:szCs w:val="24"/>
          <w:lang w:eastAsia="fr-FR" w:bidi="ar-DZ"/>
        </w:rPr>
        <w:t>referred</w:t>
      </w:r>
      <w:r>
        <w:rPr>
          <w:rFonts w:asciiTheme="majorBidi" w:eastAsia="Times New Roman" w:hAnsiTheme="majorBidi" w:cstheme="majorBidi"/>
          <w:sz w:val="24"/>
          <w:szCs w:val="24"/>
          <w:lang w:eastAsia="fr-FR" w:bidi="ar-DZ"/>
        </w:rPr>
        <w:t xml:space="preserve"> to as this type of E</w:t>
      </w:r>
      <w:r w:rsidRPr="00F702E5">
        <w:rPr>
          <w:rFonts w:asciiTheme="majorBidi" w:eastAsia="Times New Roman" w:hAnsiTheme="majorBidi" w:cstheme="majorBidi"/>
          <w:sz w:val="24"/>
          <w:szCs w:val="24"/>
          <w:lang w:eastAsia="fr-FR" w:bidi="ar-DZ"/>
        </w:rPr>
        <w:t xml:space="preserve">nglish oriented to higher education contexts. </w:t>
      </w:r>
      <w:r>
        <w:rPr>
          <w:rFonts w:asciiTheme="majorBidi" w:eastAsia="Times New Roman" w:hAnsiTheme="majorBidi" w:cstheme="majorBidi"/>
          <w:sz w:val="24"/>
          <w:szCs w:val="24"/>
          <w:lang w:eastAsia="fr-FR" w:bidi="ar-DZ"/>
        </w:rPr>
        <w:t xml:space="preserve">It aims to train students to use language for study and research purposes. This was clearly stated by </w:t>
      </w:r>
      <w:proofErr w:type="spellStart"/>
      <w:r w:rsidRPr="004B44FE">
        <w:rPr>
          <w:rFonts w:asciiTheme="majorBidi" w:eastAsia="Times New Roman" w:hAnsiTheme="majorBidi" w:cstheme="majorBidi"/>
          <w:sz w:val="24"/>
          <w:szCs w:val="24"/>
          <w:lang w:eastAsia="fr-FR" w:bidi="ar-DZ"/>
        </w:rPr>
        <w:t>Hamp</w:t>
      </w:r>
      <w:proofErr w:type="spellEnd"/>
      <w:r w:rsidRPr="004B44FE">
        <w:rPr>
          <w:rFonts w:asciiTheme="majorBidi" w:eastAsia="Times New Roman" w:hAnsiTheme="majorBidi" w:cstheme="majorBidi"/>
          <w:sz w:val="24"/>
          <w:szCs w:val="24"/>
          <w:lang w:eastAsia="fr-FR" w:bidi="ar-DZ"/>
        </w:rPr>
        <w:t>-Lyons (2011, p.89)</w:t>
      </w:r>
      <w:r>
        <w:rPr>
          <w:rFonts w:asciiTheme="majorBidi" w:eastAsia="Times New Roman" w:hAnsiTheme="majorBidi" w:cstheme="majorBidi"/>
          <w:sz w:val="24"/>
          <w:szCs w:val="24"/>
          <w:lang w:eastAsia="fr-FR" w:bidi="ar-DZ"/>
        </w:rPr>
        <w:t>:</w:t>
      </w:r>
    </w:p>
    <w:p w:rsidR="00ED314F" w:rsidRDefault="00ED314F" w:rsidP="00ED314F">
      <w:pPr>
        <w:tabs>
          <w:tab w:val="left" w:pos="4821"/>
        </w:tabs>
        <w:bidi w:val="0"/>
        <w:spacing w:after="120" w:line="360" w:lineRule="auto"/>
        <w:ind w:left="720"/>
        <w:jc w:val="both"/>
        <w:rPr>
          <w:rFonts w:asciiTheme="majorBidi" w:eastAsia="Times New Roman" w:hAnsiTheme="majorBidi" w:cstheme="majorBidi"/>
          <w:sz w:val="24"/>
          <w:szCs w:val="24"/>
          <w:lang w:eastAsia="fr-FR" w:bidi="ar-DZ"/>
        </w:rPr>
      </w:pPr>
      <w:r w:rsidRPr="00F702E5">
        <w:rPr>
          <w:rFonts w:asciiTheme="majorBidi" w:eastAsia="Times New Roman" w:hAnsiTheme="majorBidi" w:cstheme="majorBidi"/>
          <w:sz w:val="24"/>
          <w:szCs w:val="24"/>
          <w:lang w:eastAsia="fr-FR" w:bidi="ar-DZ"/>
        </w:rPr>
        <w:t xml:space="preserve">English for academic purposes (EAP) has emerged out of the broader </w:t>
      </w:r>
      <w:r w:rsidRPr="00F702E5">
        <w:rPr>
          <w:rFonts w:asciiTheme="majorBidi" w:eastAsia="Times New Roman" w:hAnsiTheme="majorBidi" w:cstheme="majorBidi"/>
          <w:sz w:val="24"/>
          <w:szCs w:val="24"/>
          <w:lang w:val="fr-FR" w:eastAsia="fr-FR" w:bidi="ar-DZ"/>
        </w:rPr>
        <w:t>ﬁ</w:t>
      </w:r>
      <w:proofErr w:type="spellStart"/>
      <w:r w:rsidRPr="00F702E5">
        <w:rPr>
          <w:rFonts w:asciiTheme="majorBidi" w:eastAsia="Times New Roman" w:hAnsiTheme="majorBidi" w:cstheme="majorBidi"/>
          <w:sz w:val="24"/>
          <w:szCs w:val="24"/>
          <w:lang w:eastAsia="fr-FR" w:bidi="ar-DZ"/>
        </w:rPr>
        <w:t>eld</w:t>
      </w:r>
      <w:proofErr w:type="spellEnd"/>
      <w:r w:rsidRPr="00F702E5">
        <w:rPr>
          <w:rFonts w:asciiTheme="majorBidi" w:eastAsia="Times New Roman" w:hAnsiTheme="majorBidi" w:cstheme="majorBidi"/>
          <w:sz w:val="24"/>
          <w:szCs w:val="24"/>
          <w:lang w:eastAsia="fr-FR" w:bidi="ar-DZ"/>
        </w:rPr>
        <w:t xml:space="preserve"> of English for </w:t>
      </w:r>
      <w:proofErr w:type="spellStart"/>
      <w:r w:rsidRPr="00F702E5">
        <w:rPr>
          <w:rFonts w:asciiTheme="majorBidi" w:eastAsia="Times New Roman" w:hAnsiTheme="majorBidi" w:cstheme="majorBidi"/>
          <w:sz w:val="24"/>
          <w:szCs w:val="24"/>
          <w:lang w:eastAsia="fr-FR" w:bidi="ar-DZ"/>
        </w:rPr>
        <w:t>speci</w:t>
      </w:r>
      <w:proofErr w:type="spellEnd"/>
      <w:r w:rsidRPr="00F702E5">
        <w:rPr>
          <w:rFonts w:asciiTheme="majorBidi" w:eastAsia="Times New Roman" w:hAnsiTheme="majorBidi" w:cstheme="majorBidi"/>
          <w:sz w:val="24"/>
          <w:szCs w:val="24"/>
          <w:lang w:val="fr-FR" w:eastAsia="fr-FR" w:bidi="ar-DZ"/>
        </w:rPr>
        <w:t>ﬁ</w:t>
      </w:r>
      <w:r w:rsidRPr="00F702E5">
        <w:rPr>
          <w:rFonts w:asciiTheme="majorBidi" w:eastAsia="Times New Roman" w:hAnsiTheme="majorBidi" w:cstheme="majorBidi"/>
          <w:sz w:val="24"/>
          <w:szCs w:val="24"/>
          <w:lang w:eastAsia="fr-FR" w:bidi="ar-DZ"/>
        </w:rPr>
        <w:t>c purposes (ESP), de</w:t>
      </w:r>
      <w:r w:rsidRPr="00F702E5">
        <w:rPr>
          <w:rFonts w:asciiTheme="majorBidi" w:eastAsia="Times New Roman" w:hAnsiTheme="majorBidi" w:cstheme="majorBidi"/>
          <w:sz w:val="24"/>
          <w:szCs w:val="24"/>
          <w:lang w:val="fr-FR" w:eastAsia="fr-FR" w:bidi="ar-DZ"/>
        </w:rPr>
        <w:t>ﬁ</w:t>
      </w:r>
      <w:proofErr w:type="spellStart"/>
      <w:r w:rsidRPr="00F702E5">
        <w:rPr>
          <w:rFonts w:asciiTheme="majorBidi" w:eastAsia="Times New Roman" w:hAnsiTheme="majorBidi" w:cstheme="majorBidi"/>
          <w:sz w:val="24"/>
          <w:szCs w:val="24"/>
          <w:lang w:eastAsia="fr-FR" w:bidi="ar-DZ"/>
        </w:rPr>
        <w:t>ned</w:t>
      </w:r>
      <w:proofErr w:type="spellEnd"/>
      <w:r w:rsidRPr="00F702E5">
        <w:rPr>
          <w:rFonts w:asciiTheme="majorBidi" w:eastAsia="Times New Roman" w:hAnsiTheme="majorBidi" w:cstheme="majorBidi"/>
          <w:sz w:val="24"/>
          <w:szCs w:val="24"/>
          <w:lang w:eastAsia="fr-FR" w:bidi="ar-DZ"/>
        </w:rPr>
        <w:t xml:space="preserve"> by its focus on teaching English </w:t>
      </w:r>
      <w:proofErr w:type="spellStart"/>
      <w:r w:rsidRPr="00F702E5">
        <w:rPr>
          <w:rFonts w:asciiTheme="majorBidi" w:eastAsia="Times New Roman" w:hAnsiTheme="majorBidi" w:cstheme="majorBidi"/>
          <w:sz w:val="24"/>
          <w:szCs w:val="24"/>
          <w:lang w:eastAsia="fr-FR" w:bidi="ar-DZ"/>
        </w:rPr>
        <w:t>speci</w:t>
      </w:r>
      <w:proofErr w:type="spellEnd"/>
      <w:r w:rsidRPr="00F702E5">
        <w:rPr>
          <w:rFonts w:asciiTheme="majorBidi" w:eastAsia="Times New Roman" w:hAnsiTheme="majorBidi" w:cstheme="majorBidi"/>
          <w:sz w:val="24"/>
          <w:szCs w:val="24"/>
          <w:lang w:val="fr-FR" w:eastAsia="fr-FR" w:bidi="ar-DZ"/>
        </w:rPr>
        <w:t>ﬁ</w:t>
      </w:r>
      <w:proofErr w:type="spellStart"/>
      <w:r w:rsidRPr="00F702E5">
        <w:rPr>
          <w:rFonts w:asciiTheme="majorBidi" w:eastAsia="Times New Roman" w:hAnsiTheme="majorBidi" w:cstheme="majorBidi"/>
          <w:sz w:val="24"/>
          <w:szCs w:val="24"/>
          <w:lang w:eastAsia="fr-FR" w:bidi="ar-DZ"/>
        </w:rPr>
        <w:t>cally</w:t>
      </w:r>
      <w:proofErr w:type="spellEnd"/>
      <w:r w:rsidRPr="00F702E5">
        <w:rPr>
          <w:rFonts w:asciiTheme="majorBidi" w:eastAsia="Times New Roman" w:hAnsiTheme="majorBidi" w:cstheme="majorBidi"/>
          <w:sz w:val="24"/>
          <w:szCs w:val="24"/>
          <w:lang w:eastAsia="fr-FR" w:bidi="ar-DZ"/>
        </w:rPr>
        <w:t xml:space="preserve"> to facilitate learners’ study or research through the medium of English (</w:t>
      </w:r>
      <w:proofErr w:type="spellStart"/>
      <w:r w:rsidRPr="00F702E5">
        <w:rPr>
          <w:rFonts w:asciiTheme="majorBidi" w:eastAsia="Times New Roman" w:hAnsiTheme="majorBidi" w:cstheme="majorBidi"/>
          <w:sz w:val="24"/>
          <w:szCs w:val="24"/>
          <w:lang w:eastAsia="fr-FR" w:bidi="ar-DZ"/>
        </w:rPr>
        <w:t>Flowerdew</w:t>
      </w:r>
      <w:proofErr w:type="spellEnd"/>
      <w:r w:rsidRPr="00F702E5">
        <w:rPr>
          <w:rFonts w:asciiTheme="majorBidi" w:eastAsia="Times New Roman" w:hAnsiTheme="majorBidi" w:cstheme="majorBidi"/>
          <w:sz w:val="24"/>
          <w:szCs w:val="24"/>
          <w:lang w:eastAsia="fr-FR" w:bidi="ar-DZ"/>
        </w:rPr>
        <w:t xml:space="preserve"> &amp; Peacock, 2001, p. 8; Hyland &amp; </w:t>
      </w:r>
      <w:proofErr w:type="spellStart"/>
      <w:r w:rsidRPr="00F702E5">
        <w:rPr>
          <w:rFonts w:asciiTheme="majorBidi" w:eastAsia="Times New Roman" w:hAnsiTheme="majorBidi" w:cstheme="majorBidi"/>
          <w:sz w:val="24"/>
          <w:szCs w:val="24"/>
          <w:lang w:eastAsia="fr-FR" w:bidi="ar-DZ"/>
        </w:rPr>
        <w:t>Hamp</w:t>
      </w:r>
      <w:proofErr w:type="spellEnd"/>
      <w:r w:rsidRPr="00F702E5">
        <w:rPr>
          <w:rFonts w:asciiTheme="majorBidi" w:eastAsia="Times New Roman" w:hAnsiTheme="majorBidi" w:cstheme="majorBidi"/>
          <w:sz w:val="24"/>
          <w:szCs w:val="24"/>
          <w:lang w:eastAsia="fr-FR" w:bidi="ar-DZ"/>
        </w:rPr>
        <w:t xml:space="preserve">-Lyons, 2002, p. 1). EAP is differentiated from ESP by this focus on </w:t>
      </w:r>
      <w:r w:rsidRPr="004B44FE">
        <w:rPr>
          <w:rFonts w:asciiTheme="majorBidi" w:eastAsia="Times New Roman" w:hAnsiTheme="majorBidi" w:cstheme="majorBidi"/>
          <w:sz w:val="24"/>
          <w:szCs w:val="24"/>
          <w:highlight w:val="yellow"/>
          <w:lang w:eastAsia="fr-FR" w:bidi="ar-DZ"/>
        </w:rPr>
        <w:t>academic contexts</w:t>
      </w:r>
      <w:r w:rsidRPr="00F702E5">
        <w:rPr>
          <w:rFonts w:asciiTheme="majorBidi" w:eastAsia="Times New Roman" w:hAnsiTheme="majorBidi" w:cstheme="majorBidi"/>
          <w:sz w:val="24"/>
          <w:szCs w:val="24"/>
          <w:lang w:eastAsia="fr-FR" w:bidi="ar-DZ"/>
        </w:rPr>
        <w:t xml:space="preserve">, but among the applied linguistics and English language teaching </w:t>
      </w:r>
      <w:r w:rsidRPr="00F702E5">
        <w:rPr>
          <w:rFonts w:asciiTheme="majorBidi" w:eastAsia="Times New Roman" w:hAnsiTheme="majorBidi" w:cstheme="majorBidi"/>
          <w:sz w:val="24"/>
          <w:szCs w:val="24"/>
          <w:lang w:val="fr-FR" w:eastAsia="fr-FR" w:bidi="ar-DZ"/>
        </w:rPr>
        <w:t>ﬁ</w:t>
      </w:r>
      <w:proofErr w:type="spellStart"/>
      <w:r w:rsidRPr="00F702E5">
        <w:rPr>
          <w:rFonts w:asciiTheme="majorBidi" w:eastAsia="Times New Roman" w:hAnsiTheme="majorBidi" w:cstheme="majorBidi"/>
          <w:sz w:val="24"/>
          <w:szCs w:val="24"/>
          <w:lang w:eastAsia="fr-FR" w:bidi="ar-DZ"/>
        </w:rPr>
        <w:t>elds</w:t>
      </w:r>
      <w:proofErr w:type="spellEnd"/>
      <w:r w:rsidRPr="00F702E5">
        <w:rPr>
          <w:rFonts w:asciiTheme="majorBidi" w:eastAsia="Times New Roman" w:hAnsiTheme="majorBidi" w:cstheme="majorBidi"/>
          <w:sz w:val="24"/>
          <w:szCs w:val="24"/>
          <w:lang w:eastAsia="fr-FR" w:bidi="ar-DZ"/>
        </w:rPr>
        <w:t xml:space="preserve"> more widely the view of EAP as a sub-discipline within ESP still holds. Indeed, both these views are valid, as the histories of ESP and EAP do not distinguish between a view of them as parent to child, or as sister </w:t>
      </w:r>
      <w:r w:rsidRPr="00F702E5">
        <w:rPr>
          <w:rFonts w:asciiTheme="majorBidi" w:eastAsia="Times New Roman" w:hAnsiTheme="majorBidi" w:cstheme="majorBidi"/>
          <w:sz w:val="24"/>
          <w:szCs w:val="24"/>
          <w:lang w:val="fr-FR" w:eastAsia="fr-FR" w:bidi="ar-DZ"/>
        </w:rPr>
        <w:t>ﬁ</w:t>
      </w:r>
      <w:proofErr w:type="spellStart"/>
      <w:r w:rsidRPr="00F702E5">
        <w:rPr>
          <w:rFonts w:asciiTheme="majorBidi" w:eastAsia="Times New Roman" w:hAnsiTheme="majorBidi" w:cstheme="majorBidi"/>
          <w:sz w:val="24"/>
          <w:szCs w:val="24"/>
          <w:lang w:eastAsia="fr-FR" w:bidi="ar-DZ"/>
        </w:rPr>
        <w:t>elds</w:t>
      </w:r>
      <w:proofErr w:type="spellEnd"/>
      <w:r w:rsidRPr="00F702E5">
        <w:rPr>
          <w:rFonts w:asciiTheme="majorBidi" w:eastAsia="Times New Roman" w:hAnsiTheme="majorBidi" w:cstheme="majorBidi"/>
          <w:sz w:val="24"/>
          <w:szCs w:val="24"/>
          <w:lang w:eastAsia="fr-FR" w:bidi="ar-DZ"/>
        </w:rPr>
        <w:t>.</w:t>
      </w:r>
    </w:p>
    <w:p w:rsidR="00ED314F" w:rsidRPr="00173AEA" w:rsidRDefault="00ED314F" w:rsidP="00ED314F">
      <w:pPr>
        <w:tabs>
          <w:tab w:val="left" w:pos="4821"/>
        </w:tabs>
        <w:bidi w:val="0"/>
        <w:spacing w:after="120" w:line="360" w:lineRule="auto"/>
        <w:jc w:val="both"/>
        <w:rPr>
          <w:rFonts w:asciiTheme="majorBidi" w:eastAsia="Times New Roman" w:hAnsiTheme="majorBidi" w:cstheme="majorBidi"/>
          <w:sz w:val="24"/>
          <w:szCs w:val="24"/>
          <w:lang w:eastAsia="fr-FR" w:bidi="ar-DZ"/>
        </w:rPr>
      </w:pPr>
      <w:r>
        <w:rPr>
          <w:rFonts w:asciiTheme="majorBidi" w:eastAsia="Times New Roman" w:hAnsiTheme="majorBidi" w:cstheme="majorBidi"/>
          <w:sz w:val="24"/>
          <w:szCs w:val="24"/>
          <w:lang w:eastAsia="fr-FR" w:bidi="ar-DZ"/>
        </w:rPr>
        <w:t xml:space="preserve">          </w:t>
      </w:r>
      <w:r w:rsidRPr="004B44FE">
        <w:rPr>
          <w:rFonts w:asciiTheme="majorBidi" w:eastAsia="Times New Roman" w:hAnsiTheme="majorBidi" w:cstheme="majorBidi"/>
          <w:sz w:val="24"/>
          <w:szCs w:val="24"/>
          <w:lang w:eastAsia="fr-FR" w:bidi="ar-DZ"/>
        </w:rPr>
        <w:t xml:space="preserve">EAP is a branch within </w:t>
      </w:r>
      <w:r w:rsidR="00A65D2E" w:rsidRPr="004B44FE">
        <w:rPr>
          <w:rFonts w:asciiTheme="majorBidi" w:eastAsia="Times New Roman" w:hAnsiTheme="majorBidi" w:cstheme="majorBidi"/>
          <w:sz w:val="24"/>
          <w:szCs w:val="24"/>
          <w:lang w:eastAsia="fr-FR" w:bidi="ar-DZ"/>
        </w:rPr>
        <w:t>education</w:t>
      </w:r>
      <w:r w:rsidR="00A65D2E">
        <w:rPr>
          <w:rFonts w:asciiTheme="majorBidi" w:eastAsia="Times New Roman" w:hAnsiTheme="majorBidi" w:cstheme="majorBidi" w:hint="cs"/>
          <w:sz w:val="24"/>
          <w:szCs w:val="24"/>
          <w:rtl/>
          <w:lang w:eastAsia="fr-FR" w:bidi="ar-DZ"/>
        </w:rPr>
        <w:t xml:space="preserve">. </w:t>
      </w:r>
      <w:r w:rsidR="00A65D2E">
        <w:rPr>
          <w:rFonts w:asciiTheme="majorBidi" w:eastAsia="Times New Roman" w:hAnsiTheme="majorBidi" w:cstheme="majorBidi"/>
          <w:sz w:val="24"/>
          <w:szCs w:val="24"/>
          <w:lang w:eastAsia="fr-FR" w:bidi="ar-DZ"/>
        </w:rPr>
        <w:t>I</w:t>
      </w:r>
      <w:r>
        <w:rPr>
          <w:rFonts w:asciiTheme="majorBidi" w:eastAsia="Times New Roman" w:hAnsiTheme="majorBidi" w:cstheme="majorBidi"/>
          <w:sz w:val="24"/>
          <w:szCs w:val="24"/>
          <w:lang w:eastAsia="fr-FR" w:bidi="ar-DZ"/>
        </w:rPr>
        <w:t>t is an eclectic and pragmatic discipline</w:t>
      </w:r>
      <w:r w:rsidRPr="000E12FA">
        <w:rPr>
          <w:rFonts w:asciiTheme="majorBidi" w:eastAsia="Times New Roman" w:hAnsiTheme="majorBidi" w:cstheme="majorBidi"/>
          <w:sz w:val="24"/>
          <w:szCs w:val="24"/>
          <w:lang w:eastAsia="fr-FR" w:bidi="ar-DZ"/>
        </w:rPr>
        <w:t xml:space="preserve">. </w:t>
      </w:r>
      <w:r>
        <w:rPr>
          <w:rFonts w:asciiTheme="majorBidi" w:eastAsia="Times New Roman" w:hAnsiTheme="majorBidi" w:cstheme="majorBidi"/>
          <w:sz w:val="24"/>
          <w:szCs w:val="24"/>
          <w:lang w:eastAsia="fr-FR" w:bidi="ar-DZ"/>
        </w:rPr>
        <w:t>It includes</w:t>
      </w:r>
      <w:r w:rsidRPr="000E12FA">
        <w:rPr>
          <w:rFonts w:asciiTheme="majorBidi" w:eastAsia="Times New Roman" w:hAnsiTheme="majorBidi" w:cstheme="majorBidi"/>
          <w:sz w:val="24"/>
          <w:szCs w:val="24"/>
          <w:lang w:eastAsia="fr-FR" w:bidi="ar-DZ"/>
        </w:rPr>
        <w:t xml:space="preserve"> </w:t>
      </w:r>
      <w:r w:rsidRPr="000E12FA">
        <w:rPr>
          <w:rFonts w:asciiTheme="majorBidi" w:eastAsia="Times New Roman" w:hAnsiTheme="majorBidi" w:cstheme="majorBidi"/>
          <w:sz w:val="24"/>
          <w:szCs w:val="24"/>
          <w:highlight w:val="yellow"/>
          <w:lang w:eastAsia="fr-FR" w:bidi="ar-DZ"/>
        </w:rPr>
        <w:t>classroom language</w:t>
      </w:r>
      <w:r w:rsidRPr="000E12FA">
        <w:rPr>
          <w:rFonts w:asciiTheme="majorBidi" w:eastAsia="Times New Roman" w:hAnsiTheme="majorBidi" w:cstheme="majorBidi"/>
          <w:sz w:val="24"/>
          <w:szCs w:val="24"/>
          <w:lang w:eastAsia="fr-FR" w:bidi="ar-DZ"/>
        </w:rPr>
        <w:t xml:space="preserve">, </w:t>
      </w:r>
      <w:r w:rsidRPr="000E12FA">
        <w:rPr>
          <w:rFonts w:asciiTheme="majorBidi" w:eastAsia="Times New Roman" w:hAnsiTheme="majorBidi" w:cstheme="majorBidi"/>
          <w:sz w:val="24"/>
          <w:szCs w:val="24"/>
          <w:highlight w:val="yellow"/>
          <w:lang w:eastAsia="fr-FR" w:bidi="ar-DZ"/>
        </w:rPr>
        <w:t>teaching methodology</w:t>
      </w:r>
      <w:r w:rsidRPr="000E12FA">
        <w:rPr>
          <w:rFonts w:asciiTheme="majorBidi" w:eastAsia="Times New Roman" w:hAnsiTheme="majorBidi" w:cstheme="majorBidi"/>
          <w:sz w:val="24"/>
          <w:szCs w:val="24"/>
          <w:lang w:eastAsia="fr-FR" w:bidi="ar-DZ"/>
        </w:rPr>
        <w:t xml:space="preserve">, </w:t>
      </w:r>
      <w:r w:rsidRPr="000E12FA">
        <w:rPr>
          <w:rFonts w:asciiTheme="majorBidi" w:eastAsia="Times New Roman" w:hAnsiTheme="majorBidi" w:cstheme="majorBidi"/>
          <w:sz w:val="24"/>
          <w:szCs w:val="24"/>
          <w:highlight w:val="yellow"/>
          <w:lang w:eastAsia="fr-FR" w:bidi="ar-DZ"/>
        </w:rPr>
        <w:t>teacher education</w:t>
      </w:r>
      <w:r w:rsidRPr="000E12FA">
        <w:rPr>
          <w:rFonts w:asciiTheme="majorBidi" w:eastAsia="Times New Roman" w:hAnsiTheme="majorBidi" w:cstheme="majorBidi"/>
          <w:sz w:val="24"/>
          <w:szCs w:val="24"/>
          <w:lang w:eastAsia="fr-FR" w:bidi="ar-DZ"/>
        </w:rPr>
        <w:t xml:space="preserve">, </w:t>
      </w:r>
      <w:r w:rsidRPr="000E12FA">
        <w:rPr>
          <w:rFonts w:asciiTheme="majorBidi" w:eastAsia="Times New Roman" w:hAnsiTheme="majorBidi" w:cstheme="majorBidi"/>
          <w:sz w:val="24"/>
          <w:szCs w:val="24"/>
          <w:highlight w:val="yellow"/>
          <w:lang w:eastAsia="fr-FR" w:bidi="ar-DZ"/>
        </w:rPr>
        <w:t>assessment of language</w:t>
      </w:r>
      <w:r w:rsidRPr="000E12FA">
        <w:rPr>
          <w:rFonts w:asciiTheme="majorBidi" w:eastAsia="Times New Roman" w:hAnsiTheme="majorBidi" w:cstheme="majorBidi"/>
          <w:sz w:val="24"/>
          <w:szCs w:val="24"/>
          <w:lang w:eastAsia="fr-FR" w:bidi="ar-DZ"/>
        </w:rPr>
        <w:t xml:space="preserve">, </w:t>
      </w:r>
      <w:r w:rsidRPr="000E12FA">
        <w:rPr>
          <w:rFonts w:asciiTheme="majorBidi" w:eastAsia="Times New Roman" w:hAnsiTheme="majorBidi" w:cstheme="majorBidi"/>
          <w:sz w:val="24"/>
          <w:szCs w:val="24"/>
          <w:highlight w:val="yellow"/>
          <w:lang w:eastAsia="fr-FR" w:bidi="ar-DZ"/>
        </w:rPr>
        <w:t>needs analysis</w:t>
      </w:r>
      <w:r w:rsidRPr="000E12FA">
        <w:rPr>
          <w:rFonts w:asciiTheme="majorBidi" w:eastAsia="Times New Roman" w:hAnsiTheme="majorBidi" w:cstheme="majorBidi"/>
          <w:sz w:val="24"/>
          <w:szCs w:val="24"/>
          <w:lang w:eastAsia="fr-FR" w:bidi="ar-DZ"/>
        </w:rPr>
        <w:t xml:space="preserve">, </w:t>
      </w:r>
      <w:r w:rsidRPr="000E12FA">
        <w:rPr>
          <w:rFonts w:asciiTheme="majorBidi" w:eastAsia="Times New Roman" w:hAnsiTheme="majorBidi" w:cstheme="majorBidi"/>
          <w:sz w:val="24"/>
          <w:szCs w:val="24"/>
          <w:highlight w:val="yellow"/>
          <w:lang w:eastAsia="fr-FR" w:bidi="ar-DZ"/>
        </w:rPr>
        <w:t>materials development</w:t>
      </w:r>
      <w:r w:rsidRPr="000E12FA">
        <w:rPr>
          <w:rFonts w:asciiTheme="majorBidi" w:eastAsia="Times New Roman" w:hAnsiTheme="majorBidi" w:cstheme="majorBidi"/>
          <w:sz w:val="24"/>
          <w:szCs w:val="24"/>
          <w:lang w:eastAsia="fr-FR" w:bidi="ar-DZ"/>
        </w:rPr>
        <w:t xml:space="preserve"> and </w:t>
      </w:r>
      <w:r w:rsidRPr="000E12FA">
        <w:rPr>
          <w:rFonts w:asciiTheme="majorBidi" w:eastAsia="Times New Roman" w:hAnsiTheme="majorBidi" w:cstheme="majorBidi"/>
          <w:sz w:val="24"/>
          <w:szCs w:val="24"/>
          <w:highlight w:val="yellow"/>
          <w:lang w:eastAsia="fr-FR" w:bidi="ar-DZ"/>
        </w:rPr>
        <w:t>evaluation</w:t>
      </w:r>
      <w:r w:rsidRPr="000E12FA">
        <w:rPr>
          <w:rFonts w:asciiTheme="majorBidi" w:eastAsia="Times New Roman" w:hAnsiTheme="majorBidi" w:cstheme="majorBidi"/>
          <w:sz w:val="24"/>
          <w:szCs w:val="24"/>
          <w:lang w:eastAsia="fr-FR" w:bidi="ar-DZ"/>
        </w:rPr>
        <w:t xml:space="preserve">, </w:t>
      </w:r>
      <w:r w:rsidRPr="000E12FA">
        <w:rPr>
          <w:rFonts w:asciiTheme="majorBidi" w:eastAsia="Times New Roman" w:hAnsiTheme="majorBidi" w:cstheme="majorBidi"/>
          <w:sz w:val="24"/>
          <w:szCs w:val="24"/>
          <w:highlight w:val="yellow"/>
          <w:lang w:eastAsia="fr-FR" w:bidi="ar-DZ"/>
        </w:rPr>
        <w:t>discourse analysis</w:t>
      </w:r>
      <w:r w:rsidRPr="000E12FA">
        <w:rPr>
          <w:rFonts w:asciiTheme="majorBidi" w:eastAsia="Times New Roman" w:hAnsiTheme="majorBidi" w:cstheme="majorBidi"/>
          <w:sz w:val="24"/>
          <w:szCs w:val="24"/>
          <w:lang w:eastAsia="fr-FR" w:bidi="ar-DZ"/>
        </w:rPr>
        <w:t xml:space="preserve">, </w:t>
      </w:r>
      <w:r w:rsidRPr="000E12FA">
        <w:rPr>
          <w:rFonts w:asciiTheme="majorBidi" w:eastAsia="Times New Roman" w:hAnsiTheme="majorBidi" w:cstheme="majorBidi"/>
          <w:sz w:val="24"/>
          <w:szCs w:val="24"/>
          <w:highlight w:val="yellow"/>
          <w:lang w:eastAsia="fr-FR" w:bidi="ar-DZ"/>
        </w:rPr>
        <w:t>acquisition studies in EAP contexts</w:t>
      </w:r>
      <w:r w:rsidRPr="000E12FA">
        <w:rPr>
          <w:rFonts w:asciiTheme="majorBidi" w:eastAsia="Times New Roman" w:hAnsiTheme="majorBidi" w:cstheme="majorBidi"/>
          <w:sz w:val="24"/>
          <w:szCs w:val="24"/>
          <w:lang w:eastAsia="fr-FR" w:bidi="ar-DZ"/>
        </w:rPr>
        <w:t xml:space="preserve">, </w:t>
      </w:r>
      <w:r w:rsidRPr="000E12FA">
        <w:rPr>
          <w:rFonts w:asciiTheme="majorBidi" w:eastAsia="Times New Roman" w:hAnsiTheme="majorBidi" w:cstheme="majorBidi"/>
          <w:sz w:val="24"/>
          <w:szCs w:val="24"/>
          <w:highlight w:val="yellow"/>
          <w:lang w:eastAsia="fr-FR" w:bidi="ar-DZ"/>
        </w:rPr>
        <w:t>research writing</w:t>
      </w:r>
      <w:r w:rsidRPr="000E12FA">
        <w:rPr>
          <w:rFonts w:asciiTheme="majorBidi" w:eastAsia="Times New Roman" w:hAnsiTheme="majorBidi" w:cstheme="majorBidi"/>
          <w:sz w:val="24"/>
          <w:szCs w:val="24"/>
          <w:lang w:eastAsia="fr-FR" w:bidi="ar-DZ"/>
        </w:rPr>
        <w:t xml:space="preserve"> and </w:t>
      </w:r>
      <w:r w:rsidRPr="000E12FA">
        <w:rPr>
          <w:rFonts w:asciiTheme="majorBidi" w:eastAsia="Times New Roman" w:hAnsiTheme="majorBidi" w:cstheme="majorBidi"/>
          <w:sz w:val="24"/>
          <w:szCs w:val="24"/>
          <w:highlight w:val="yellow"/>
          <w:lang w:eastAsia="fr-FR" w:bidi="ar-DZ"/>
        </w:rPr>
        <w:t>speaking at all academic levels</w:t>
      </w:r>
      <w:r w:rsidRPr="000E12FA">
        <w:rPr>
          <w:rFonts w:asciiTheme="majorBidi" w:eastAsia="Times New Roman" w:hAnsiTheme="majorBidi" w:cstheme="majorBidi"/>
          <w:sz w:val="24"/>
          <w:szCs w:val="24"/>
          <w:lang w:eastAsia="fr-FR" w:bidi="ar-DZ"/>
        </w:rPr>
        <w:t xml:space="preserve">, the </w:t>
      </w:r>
      <w:proofErr w:type="spellStart"/>
      <w:r w:rsidRPr="000E12FA">
        <w:rPr>
          <w:rFonts w:asciiTheme="majorBidi" w:eastAsia="Times New Roman" w:hAnsiTheme="majorBidi" w:cstheme="majorBidi"/>
          <w:sz w:val="24"/>
          <w:szCs w:val="24"/>
          <w:highlight w:val="yellow"/>
          <w:lang w:eastAsia="fr-FR" w:bidi="ar-DZ"/>
        </w:rPr>
        <w:t>sociopolitics</w:t>
      </w:r>
      <w:proofErr w:type="spellEnd"/>
      <w:r w:rsidRPr="000E12FA">
        <w:rPr>
          <w:rFonts w:asciiTheme="majorBidi" w:eastAsia="Times New Roman" w:hAnsiTheme="majorBidi" w:cstheme="majorBidi"/>
          <w:sz w:val="24"/>
          <w:szCs w:val="24"/>
          <w:highlight w:val="yellow"/>
          <w:lang w:eastAsia="fr-FR" w:bidi="ar-DZ"/>
        </w:rPr>
        <w:t xml:space="preserve"> of English in academic uses and language planning</w:t>
      </w:r>
      <w:r w:rsidRPr="000E12FA">
        <w:rPr>
          <w:rFonts w:asciiTheme="majorBidi" w:eastAsia="Times New Roman" w:hAnsiTheme="majorBidi" w:cstheme="majorBidi"/>
          <w:sz w:val="24"/>
          <w:szCs w:val="24"/>
          <w:lang w:eastAsia="fr-FR" w:bidi="ar-DZ"/>
        </w:rPr>
        <w:t>—and this list is sure to be incomplete.</w:t>
      </w:r>
    </w:p>
    <w:p w:rsidR="00A65D2E" w:rsidRPr="00B676AB" w:rsidRDefault="00A65D2E" w:rsidP="00A65D2E">
      <w:pPr>
        <w:tabs>
          <w:tab w:val="left" w:pos="4821"/>
        </w:tabs>
        <w:bidi w:val="0"/>
        <w:spacing w:after="120" w:line="360" w:lineRule="auto"/>
        <w:jc w:val="both"/>
        <w:rPr>
          <w:rFonts w:asciiTheme="majorBidi" w:eastAsia="Times New Roman" w:hAnsiTheme="majorBidi" w:cstheme="majorBidi"/>
          <w:b/>
          <w:bCs/>
          <w:sz w:val="24"/>
          <w:szCs w:val="24"/>
          <w:lang w:eastAsia="fr-FR" w:bidi="ar-DZ"/>
        </w:rPr>
      </w:pPr>
      <w:r w:rsidRPr="00B676AB">
        <w:rPr>
          <w:rFonts w:asciiTheme="majorBidi" w:eastAsia="Times New Roman" w:hAnsiTheme="majorBidi" w:cstheme="majorBidi"/>
          <w:b/>
          <w:bCs/>
          <w:sz w:val="24"/>
          <w:szCs w:val="24"/>
          <w:lang w:eastAsia="fr-FR" w:bidi="ar-DZ"/>
        </w:rPr>
        <w:t>Is EAP ESP?</w:t>
      </w:r>
    </w:p>
    <w:p w:rsidR="00A65D2E" w:rsidRDefault="00A65D2E" w:rsidP="00A65D2E">
      <w:pPr>
        <w:tabs>
          <w:tab w:val="left" w:pos="4821"/>
        </w:tabs>
        <w:bidi w:val="0"/>
        <w:spacing w:after="120" w:line="360" w:lineRule="auto"/>
        <w:jc w:val="both"/>
        <w:rPr>
          <w:rFonts w:asciiTheme="majorBidi" w:eastAsia="Times New Roman" w:hAnsiTheme="majorBidi" w:cstheme="majorBidi"/>
          <w:sz w:val="24"/>
          <w:szCs w:val="24"/>
          <w:lang w:eastAsia="fr-FR" w:bidi="ar-DZ"/>
        </w:rPr>
      </w:pPr>
      <w:r w:rsidRPr="00A65D2E">
        <w:rPr>
          <w:rFonts w:asciiTheme="majorBidi" w:eastAsia="Times New Roman" w:hAnsiTheme="majorBidi" w:cstheme="majorBidi"/>
          <w:sz w:val="24"/>
          <w:szCs w:val="24"/>
          <w:lang w:eastAsia="fr-FR" w:bidi="ar-DZ"/>
        </w:rPr>
        <w:t xml:space="preserve">Though many scholars claim that EAP is a type </w:t>
      </w:r>
      <w:r>
        <w:rPr>
          <w:rFonts w:asciiTheme="majorBidi" w:eastAsia="Times New Roman" w:hAnsiTheme="majorBidi" w:cstheme="majorBidi"/>
          <w:sz w:val="24"/>
          <w:szCs w:val="24"/>
          <w:lang w:eastAsia="fr-FR" w:bidi="ar-DZ"/>
        </w:rPr>
        <w:t>of ESP</w:t>
      </w:r>
      <w:r w:rsidR="005B16D9">
        <w:rPr>
          <w:rFonts w:asciiTheme="majorBidi" w:eastAsia="Times New Roman" w:hAnsiTheme="majorBidi" w:cstheme="majorBidi"/>
          <w:sz w:val="24"/>
          <w:szCs w:val="24"/>
          <w:lang w:eastAsia="fr-FR" w:bidi="ar-DZ"/>
        </w:rPr>
        <w:t>, they may differ as illustrated in the following table:</w:t>
      </w:r>
    </w:p>
    <w:tbl>
      <w:tblPr>
        <w:tblStyle w:val="Grilledutableau"/>
        <w:tblW w:w="0" w:type="auto"/>
        <w:tblLook w:val="04A0"/>
      </w:tblPr>
      <w:tblGrid>
        <w:gridCol w:w="5494"/>
        <w:gridCol w:w="5494"/>
      </w:tblGrid>
      <w:tr w:rsidR="005B16D9" w:rsidTr="005B16D9">
        <w:tc>
          <w:tcPr>
            <w:tcW w:w="5494" w:type="dxa"/>
          </w:tcPr>
          <w:p w:rsidR="005B16D9" w:rsidRPr="00BE0F14" w:rsidRDefault="005B16D9" w:rsidP="00BE0F14">
            <w:pPr>
              <w:tabs>
                <w:tab w:val="left" w:pos="4821"/>
              </w:tabs>
              <w:bidi w:val="0"/>
              <w:spacing w:after="120" w:line="360" w:lineRule="auto"/>
              <w:jc w:val="center"/>
              <w:rPr>
                <w:rFonts w:asciiTheme="majorBidi" w:eastAsia="Times New Roman" w:hAnsiTheme="majorBidi" w:cstheme="majorBidi"/>
                <w:b/>
                <w:bCs/>
                <w:sz w:val="24"/>
                <w:szCs w:val="24"/>
                <w:lang w:val="fr-FR" w:eastAsia="fr-FR" w:bidi="ar-DZ"/>
              </w:rPr>
            </w:pPr>
            <w:r w:rsidRPr="00BE0F14">
              <w:rPr>
                <w:rFonts w:asciiTheme="majorBidi" w:eastAsia="Times New Roman" w:hAnsiTheme="majorBidi" w:cstheme="majorBidi"/>
                <w:b/>
                <w:bCs/>
                <w:sz w:val="24"/>
                <w:szCs w:val="24"/>
                <w:highlight w:val="yellow"/>
                <w:lang w:val="fr-FR" w:eastAsia="fr-FR" w:bidi="ar-DZ"/>
              </w:rPr>
              <w:t>EAP</w:t>
            </w:r>
          </w:p>
        </w:tc>
        <w:tc>
          <w:tcPr>
            <w:tcW w:w="5494" w:type="dxa"/>
          </w:tcPr>
          <w:p w:rsidR="005B16D9" w:rsidRPr="00BE0F14" w:rsidRDefault="005B16D9" w:rsidP="00BE0F14">
            <w:pPr>
              <w:tabs>
                <w:tab w:val="left" w:pos="4821"/>
              </w:tabs>
              <w:bidi w:val="0"/>
              <w:spacing w:after="120" w:line="360" w:lineRule="auto"/>
              <w:jc w:val="center"/>
              <w:rPr>
                <w:rFonts w:asciiTheme="majorBidi" w:eastAsia="Times New Roman" w:hAnsiTheme="majorBidi" w:cstheme="majorBidi"/>
                <w:b/>
                <w:bCs/>
                <w:sz w:val="24"/>
                <w:szCs w:val="24"/>
                <w:lang w:val="fr-FR" w:eastAsia="fr-FR" w:bidi="ar-DZ"/>
              </w:rPr>
            </w:pPr>
            <w:r w:rsidRPr="00BE0F14">
              <w:rPr>
                <w:rFonts w:asciiTheme="majorBidi" w:eastAsia="Times New Roman" w:hAnsiTheme="majorBidi" w:cstheme="majorBidi"/>
                <w:b/>
                <w:bCs/>
                <w:sz w:val="24"/>
                <w:szCs w:val="24"/>
                <w:highlight w:val="yellow"/>
                <w:lang w:val="fr-FR" w:eastAsia="fr-FR" w:bidi="ar-DZ"/>
              </w:rPr>
              <w:t>ESP</w:t>
            </w:r>
          </w:p>
        </w:tc>
      </w:tr>
      <w:tr w:rsidR="005B16D9" w:rsidTr="005B16D9">
        <w:tc>
          <w:tcPr>
            <w:tcW w:w="5494" w:type="dxa"/>
          </w:tcPr>
          <w:p w:rsidR="005B16D9" w:rsidRDefault="005B16D9" w:rsidP="005B16D9">
            <w:pPr>
              <w:tabs>
                <w:tab w:val="left" w:pos="4821"/>
              </w:tabs>
              <w:bidi w:val="0"/>
              <w:spacing w:after="120" w:line="360" w:lineRule="auto"/>
              <w:jc w:val="both"/>
              <w:rPr>
                <w:rFonts w:asciiTheme="majorBidi" w:eastAsia="Times New Roman" w:hAnsiTheme="majorBidi" w:cstheme="majorBidi"/>
                <w:sz w:val="24"/>
                <w:szCs w:val="24"/>
                <w:lang w:eastAsia="fr-FR" w:bidi="ar-DZ"/>
              </w:rPr>
            </w:pPr>
            <w:r>
              <w:rPr>
                <w:rFonts w:asciiTheme="majorBidi" w:eastAsia="Times New Roman" w:hAnsiTheme="majorBidi" w:cstheme="majorBidi" w:hint="cs"/>
                <w:sz w:val="24"/>
                <w:szCs w:val="24"/>
                <w:rtl/>
                <w:lang w:eastAsia="fr-FR" w:bidi="ar-DZ"/>
              </w:rPr>
              <w:t xml:space="preserve">  </w:t>
            </w:r>
            <w:proofErr w:type="spellStart"/>
            <w:r w:rsidR="00BE0F14">
              <w:rPr>
                <w:rFonts w:asciiTheme="majorBidi" w:eastAsia="Times New Roman" w:hAnsiTheme="majorBidi" w:cstheme="majorBidi" w:hint="cs"/>
                <w:sz w:val="24"/>
                <w:szCs w:val="24"/>
                <w:rtl/>
                <w:lang w:eastAsia="fr-FR" w:bidi="ar-DZ"/>
              </w:rPr>
              <w:t>-</w:t>
            </w:r>
            <w:proofErr w:type="spellEnd"/>
            <w:r w:rsidRPr="005B16D9">
              <w:rPr>
                <w:rFonts w:asciiTheme="majorBidi" w:eastAsia="Times New Roman" w:hAnsiTheme="majorBidi" w:cstheme="majorBidi"/>
                <w:sz w:val="24"/>
                <w:szCs w:val="24"/>
                <w:lang w:eastAsia="fr-FR" w:bidi="ar-DZ"/>
              </w:rPr>
              <w:t xml:space="preserve">EAP learners are usually current higher education students. </w:t>
            </w:r>
            <w:r>
              <w:rPr>
                <w:rFonts w:asciiTheme="majorBidi" w:eastAsia="Times New Roman" w:hAnsiTheme="majorBidi" w:cstheme="majorBidi"/>
                <w:sz w:val="24"/>
                <w:szCs w:val="24"/>
                <w:lang w:eastAsia="fr-FR" w:bidi="ar-DZ"/>
              </w:rPr>
              <w:t>They need to learn English in order to succeed in their academic careers. (</w:t>
            </w:r>
            <w:proofErr w:type="gramStart"/>
            <w:r>
              <w:rPr>
                <w:rFonts w:asciiTheme="majorBidi" w:eastAsia="Times New Roman" w:hAnsiTheme="majorBidi" w:cstheme="majorBidi"/>
                <w:sz w:val="24"/>
                <w:szCs w:val="24"/>
                <w:lang w:eastAsia="fr-FR" w:bidi="ar-DZ"/>
              </w:rPr>
              <w:t>academic</w:t>
            </w:r>
            <w:proofErr w:type="gramEnd"/>
            <w:r>
              <w:rPr>
                <w:rFonts w:asciiTheme="majorBidi" w:eastAsia="Times New Roman" w:hAnsiTheme="majorBidi" w:cstheme="majorBidi"/>
                <w:sz w:val="24"/>
                <w:szCs w:val="24"/>
                <w:lang w:eastAsia="fr-FR" w:bidi="ar-DZ"/>
              </w:rPr>
              <w:t xml:space="preserve"> English is a requirement to succeed in the field).</w:t>
            </w:r>
          </w:p>
          <w:p w:rsidR="005B2C5D" w:rsidRDefault="005B2C5D" w:rsidP="005B2C5D">
            <w:pPr>
              <w:tabs>
                <w:tab w:val="left" w:pos="4821"/>
              </w:tabs>
              <w:bidi w:val="0"/>
              <w:spacing w:after="120" w:line="360" w:lineRule="auto"/>
              <w:jc w:val="both"/>
              <w:rPr>
                <w:rFonts w:asciiTheme="majorBidi" w:eastAsia="Times New Roman" w:hAnsiTheme="majorBidi" w:cstheme="majorBidi"/>
                <w:sz w:val="24"/>
                <w:szCs w:val="24"/>
                <w:lang w:eastAsia="fr-FR" w:bidi="ar-DZ"/>
              </w:rPr>
            </w:pPr>
            <w:r>
              <w:rPr>
                <w:rFonts w:asciiTheme="majorBidi" w:eastAsia="Times New Roman" w:hAnsiTheme="majorBidi" w:cstheme="majorBidi"/>
                <w:sz w:val="24"/>
                <w:szCs w:val="24"/>
                <w:lang w:eastAsia="fr-FR" w:bidi="ar-DZ"/>
              </w:rPr>
              <w:t>-the focus of the EAP course is the learning or the study needs of the students, what they need to do in</w:t>
            </w:r>
            <w:r w:rsidR="00173AEA">
              <w:rPr>
                <w:rFonts w:asciiTheme="majorBidi" w:eastAsia="Times New Roman" w:hAnsiTheme="majorBidi" w:cstheme="majorBidi"/>
                <w:sz w:val="24"/>
                <w:szCs w:val="24"/>
                <w:lang w:eastAsia="fr-FR" w:bidi="ar-DZ"/>
              </w:rPr>
              <w:t xml:space="preserve"> </w:t>
            </w:r>
            <w:r>
              <w:rPr>
                <w:rFonts w:asciiTheme="majorBidi" w:eastAsia="Times New Roman" w:hAnsiTheme="majorBidi" w:cstheme="majorBidi"/>
                <w:sz w:val="24"/>
                <w:szCs w:val="24"/>
                <w:lang w:eastAsia="fr-FR" w:bidi="ar-DZ"/>
              </w:rPr>
              <w:t>order to learn the language.</w:t>
            </w:r>
          </w:p>
          <w:p w:rsidR="005B2C5D" w:rsidRDefault="005B2C5D" w:rsidP="005B2C5D">
            <w:pPr>
              <w:tabs>
                <w:tab w:val="left" w:pos="4821"/>
              </w:tabs>
              <w:bidi w:val="0"/>
              <w:spacing w:after="120" w:line="360" w:lineRule="auto"/>
              <w:jc w:val="both"/>
              <w:rPr>
                <w:rFonts w:asciiTheme="majorBidi" w:eastAsia="Times New Roman" w:hAnsiTheme="majorBidi" w:cstheme="majorBidi"/>
                <w:sz w:val="24"/>
                <w:szCs w:val="24"/>
                <w:lang w:eastAsia="fr-FR" w:bidi="ar-DZ"/>
              </w:rPr>
            </w:pPr>
            <w:r>
              <w:rPr>
                <w:rFonts w:asciiTheme="majorBidi" w:eastAsia="Times New Roman" w:hAnsiTheme="majorBidi" w:cstheme="majorBidi"/>
                <w:sz w:val="24"/>
                <w:szCs w:val="24"/>
                <w:lang w:eastAsia="fr-FR" w:bidi="ar-DZ"/>
              </w:rPr>
              <w:t xml:space="preserve">-EAP courses usually pay attention to </w:t>
            </w:r>
            <w:r w:rsidR="00BE0F14">
              <w:rPr>
                <w:rFonts w:asciiTheme="majorBidi" w:eastAsia="Times New Roman" w:hAnsiTheme="majorBidi" w:cstheme="majorBidi"/>
                <w:sz w:val="24"/>
                <w:szCs w:val="24"/>
                <w:lang w:eastAsia="fr-FR" w:bidi="ar-DZ"/>
              </w:rPr>
              <w:t>the process of writing, planning, organizing, and presenting.</w:t>
            </w:r>
          </w:p>
          <w:p w:rsidR="00BE0F14" w:rsidRPr="005B16D9" w:rsidRDefault="00BE0F14" w:rsidP="00BE0F14">
            <w:pPr>
              <w:tabs>
                <w:tab w:val="left" w:pos="4821"/>
              </w:tabs>
              <w:bidi w:val="0"/>
              <w:spacing w:after="120" w:line="360" w:lineRule="auto"/>
              <w:jc w:val="both"/>
              <w:rPr>
                <w:rFonts w:asciiTheme="majorBidi" w:eastAsia="Times New Roman" w:hAnsiTheme="majorBidi" w:cstheme="majorBidi"/>
                <w:sz w:val="24"/>
                <w:szCs w:val="24"/>
                <w:lang w:eastAsia="fr-FR" w:bidi="ar-DZ"/>
              </w:rPr>
            </w:pPr>
            <w:r>
              <w:rPr>
                <w:rFonts w:asciiTheme="majorBidi" w:eastAsia="Times New Roman" w:hAnsiTheme="majorBidi" w:cstheme="majorBidi"/>
                <w:sz w:val="24"/>
                <w:szCs w:val="24"/>
                <w:lang w:eastAsia="fr-FR" w:bidi="ar-DZ"/>
              </w:rPr>
              <w:t>All language skills are important.</w:t>
            </w:r>
          </w:p>
        </w:tc>
        <w:tc>
          <w:tcPr>
            <w:tcW w:w="5494" w:type="dxa"/>
          </w:tcPr>
          <w:p w:rsidR="005B16D9" w:rsidRDefault="005B16D9" w:rsidP="005B16D9">
            <w:pPr>
              <w:tabs>
                <w:tab w:val="left" w:pos="4821"/>
              </w:tabs>
              <w:bidi w:val="0"/>
              <w:spacing w:after="120" w:line="360" w:lineRule="auto"/>
              <w:jc w:val="both"/>
              <w:rPr>
                <w:rFonts w:asciiTheme="majorBidi" w:eastAsia="Times New Roman" w:hAnsiTheme="majorBidi" w:cstheme="majorBidi"/>
                <w:sz w:val="24"/>
                <w:szCs w:val="24"/>
                <w:rtl/>
                <w:lang w:eastAsia="fr-FR" w:bidi="ar-DZ"/>
              </w:rPr>
            </w:pPr>
            <w:r>
              <w:rPr>
                <w:rFonts w:asciiTheme="majorBidi" w:eastAsia="Times New Roman" w:hAnsiTheme="majorBidi" w:cstheme="majorBidi" w:hint="cs"/>
                <w:sz w:val="24"/>
                <w:szCs w:val="24"/>
                <w:rtl/>
                <w:lang w:eastAsia="fr-FR" w:bidi="ar-DZ"/>
              </w:rPr>
              <w:t xml:space="preserve"> </w:t>
            </w:r>
            <w:r w:rsidR="00BE0F14">
              <w:rPr>
                <w:rFonts w:asciiTheme="majorBidi" w:eastAsia="Times New Roman" w:hAnsiTheme="majorBidi" w:cstheme="majorBidi"/>
                <w:sz w:val="24"/>
                <w:szCs w:val="24"/>
                <w:lang w:eastAsia="fr-FR" w:bidi="ar-DZ"/>
              </w:rPr>
              <w:t>-</w:t>
            </w:r>
            <w:r w:rsidRPr="005B16D9">
              <w:rPr>
                <w:rFonts w:asciiTheme="majorBidi" w:eastAsia="Times New Roman" w:hAnsiTheme="majorBidi" w:cstheme="majorBidi"/>
                <w:sz w:val="24"/>
                <w:szCs w:val="24"/>
                <w:lang w:eastAsia="fr-FR" w:bidi="ar-DZ"/>
              </w:rPr>
              <w:t>ESP is goal-directed. The learners are not learning the English language for the sake of it, but because they need it, or will need to use it in their academic or professional lives.</w:t>
            </w:r>
          </w:p>
          <w:p w:rsidR="005B2C5D" w:rsidRDefault="00173AEA" w:rsidP="005B2C5D">
            <w:pPr>
              <w:tabs>
                <w:tab w:val="left" w:pos="4821"/>
              </w:tabs>
              <w:bidi w:val="0"/>
              <w:spacing w:after="120" w:line="360" w:lineRule="auto"/>
              <w:jc w:val="both"/>
              <w:rPr>
                <w:rFonts w:asciiTheme="majorBidi" w:eastAsia="Times New Roman" w:hAnsiTheme="majorBidi" w:cstheme="majorBidi"/>
                <w:sz w:val="24"/>
                <w:szCs w:val="24"/>
                <w:lang w:eastAsia="fr-FR" w:bidi="ar-DZ"/>
              </w:rPr>
            </w:pPr>
            <w:r>
              <w:rPr>
                <w:rFonts w:asciiTheme="majorBidi" w:eastAsia="Times New Roman" w:hAnsiTheme="majorBidi" w:cstheme="majorBidi"/>
                <w:sz w:val="24"/>
                <w:szCs w:val="24"/>
                <w:lang w:eastAsia="fr-FR" w:bidi="ar-DZ"/>
              </w:rPr>
              <w:t xml:space="preserve">-ESP </w:t>
            </w:r>
            <w:proofErr w:type="gramStart"/>
            <w:r>
              <w:rPr>
                <w:rFonts w:asciiTheme="majorBidi" w:eastAsia="Times New Roman" w:hAnsiTheme="majorBidi" w:cstheme="majorBidi"/>
                <w:sz w:val="24"/>
                <w:szCs w:val="24"/>
                <w:lang w:eastAsia="fr-FR" w:bidi="ar-DZ"/>
              </w:rPr>
              <w:t xml:space="preserve">courses </w:t>
            </w:r>
            <w:r w:rsidR="005B2C5D" w:rsidRPr="005B2C5D">
              <w:rPr>
                <w:rFonts w:asciiTheme="majorBidi" w:eastAsia="Times New Roman" w:hAnsiTheme="majorBidi" w:cstheme="majorBidi"/>
                <w:sz w:val="24"/>
                <w:szCs w:val="24"/>
                <w:lang w:eastAsia="fr-FR" w:bidi="ar-DZ"/>
              </w:rPr>
              <w:t xml:space="preserve"> must</w:t>
            </w:r>
            <w:proofErr w:type="gramEnd"/>
            <w:r w:rsidR="005B2C5D" w:rsidRPr="005B2C5D">
              <w:rPr>
                <w:rFonts w:asciiTheme="majorBidi" w:eastAsia="Times New Roman" w:hAnsiTheme="majorBidi" w:cstheme="majorBidi"/>
                <w:sz w:val="24"/>
                <w:szCs w:val="24"/>
                <w:lang w:eastAsia="fr-FR" w:bidi="ar-DZ"/>
              </w:rPr>
              <w:t xml:space="preserve"> be based on an analysis of needs, which aims to specify as closely as possible</w:t>
            </w:r>
            <w:r w:rsidR="005B2C5D">
              <w:rPr>
                <w:rFonts w:asciiTheme="majorBidi" w:eastAsia="Times New Roman" w:hAnsiTheme="majorBidi" w:cstheme="majorBidi" w:hint="cs"/>
                <w:sz w:val="24"/>
                <w:szCs w:val="24"/>
                <w:rtl/>
                <w:lang w:eastAsia="fr-FR" w:bidi="ar-DZ"/>
              </w:rPr>
              <w:t xml:space="preserve"> </w:t>
            </w:r>
            <w:r w:rsidR="005B2C5D">
              <w:rPr>
                <w:rFonts w:asciiTheme="majorBidi" w:eastAsia="Times New Roman" w:hAnsiTheme="majorBidi" w:cstheme="majorBidi" w:hint="cs"/>
                <w:sz w:val="24"/>
                <w:szCs w:val="24"/>
                <w:lang w:eastAsia="fr-FR" w:bidi="ar-DZ"/>
              </w:rPr>
              <w:t xml:space="preserve"> exactly what it is that the learners have to do through the medium of English.</w:t>
            </w:r>
          </w:p>
          <w:p w:rsidR="005B2C5D" w:rsidRPr="005B2C5D" w:rsidRDefault="005B2C5D" w:rsidP="005B2C5D">
            <w:pPr>
              <w:tabs>
                <w:tab w:val="left" w:pos="4821"/>
              </w:tabs>
              <w:bidi w:val="0"/>
              <w:spacing w:after="120" w:line="360" w:lineRule="auto"/>
              <w:jc w:val="both"/>
              <w:rPr>
                <w:rFonts w:asciiTheme="majorBidi" w:eastAsia="Times New Roman" w:hAnsiTheme="majorBidi" w:cstheme="majorBidi"/>
                <w:sz w:val="24"/>
                <w:szCs w:val="24"/>
                <w:rtl/>
                <w:lang w:val="fr-FR" w:eastAsia="fr-FR" w:bidi="ar-DZ"/>
              </w:rPr>
            </w:pPr>
            <w:r>
              <w:rPr>
                <w:rFonts w:asciiTheme="majorBidi" w:eastAsia="Times New Roman" w:hAnsiTheme="majorBidi" w:cstheme="majorBidi"/>
                <w:sz w:val="24"/>
                <w:szCs w:val="24"/>
                <w:lang w:eastAsia="fr-FR" w:bidi="ar-DZ"/>
              </w:rPr>
              <w:t xml:space="preserve">-Teaching the skills is based on needs analysis. All the skills might not be necessary. An ESP course may target teaching reading only. </w:t>
            </w:r>
            <w:r w:rsidRPr="005B2C5D">
              <w:rPr>
                <w:rFonts w:asciiTheme="majorBidi" w:eastAsia="Times New Roman" w:hAnsiTheme="majorBidi" w:cstheme="majorBidi"/>
                <w:sz w:val="24"/>
                <w:szCs w:val="24"/>
                <w:lang w:eastAsia="fr-FR" w:bidi="ar-DZ"/>
              </w:rPr>
              <w:t xml:space="preserve"> </w:t>
            </w:r>
          </w:p>
        </w:tc>
      </w:tr>
    </w:tbl>
    <w:p w:rsidR="001916C8" w:rsidRPr="0086369D" w:rsidRDefault="0086369D" w:rsidP="00B676AB">
      <w:pPr>
        <w:shd w:val="clear" w:color="auto" w:fill="FFFFFF"/>
        <w:bidi w:val="0"/>
        <w:spacing w:after="390" w:line="240" w:lineRule="auto"/>
        <w:textAlignment w:val="baseline"/>
        <w:rPr>
          <w:rFonts w:ascii="inherit" w:eastAsia="Times New Roman" w:hAnsi="inherit" w:cs="Times New Roman"/>
          <w:color w:val="373737"/>
          <w:sz w:val="23"/>
          <w:szCs w:val="23"/>
          <w:rtl/>
          <w:lang w:bidi="ar-DZ"/>
        </w:rPr>
      </w:pPr>
      <w:r>
        <w:rPr>
          <w:rFonts w:ascii="inherit" w:eastAsia="Times New Roman" w:hAnsi="inherit" w:cs="Times New Roman"/>
          <w:color w:val="373737"/>
          <w:sz w:val="23"/>
          <w:szCs w:val="23"/>
          <w:lang w:bidi="ar-DZ"/>
        </w:rPr>
        <w:lastRenderedPageBreak/>
        <w:t>For more understanding, in</w:t>
      </w:r>
      <w:r w:rsidR="001916C8">
        <w:rPr>
          <w:rFonts w:ascii="inherit" w:eastAsia="Times New Roman" w:hAnsi="inherit" w:cs="Times New Roman"/>
          <w:color w:val="373737"/>
          <w:sz w:val="23"/>
          <w:szCs w:val="23"/>
          <w:lang w:bidi="ar-DZ"/>
        </w:rPr>
        <w:t xml:space="preserve"> the following are some scholars' </w:t>
      </w:r>
      <w:r w:rsidR="001916C8">
        <w:rPr>
          <w:rFonts w:ascii="inherit" w:eastAsia="Times New Roman" w:hAnsi="inherit" w:cs="Times New Roman" w:hint="eastAsia"/>
          <w:color w:val="373737"/>
          <w:sz w:val="23"/>
          <w:szCs w:val="23"/>
          <w:lang w:bidi="ar-DZ"/>
        </w:rPr>
        <w:t>opinions</w:t>
      </w:r>
      <w:r w:rsidR="001916C8">
        <w:rPr>
          <w:rFonts w:ascii="inherit" w:eastAsia="Times New Roman" w:hAnsi="inherit" w:cs="Times New Roman"/>
          <w:color w:val="373737"/>
          <w:sz w:val="23"/>
          <w:szCs w:val="23"/>
          <w:lang w:bidi="ar-DZ"/>
        </w:rPr>
        <w:t xml:space="preserve"> about the relation regulating EAP and ESP</w:t>
      </w:r>
      <w:r>
        <w:rPr>
          <w:rFonts w:ascii="inherit" w:eastAsia="Times New Roman" w:hAnsi="inherit" w:cs="Times New Roman"/>
          <w:color w:val="373737"/>
          <w:sz w:val="23"/>
          <w:szCs w:val="23"/>
          <w:lang w:bidi="ar-DZ"/>
        </w:rPr>
        <w:t>.</w:t>
      </w:r>
    </w:p>
    <w:p w:rsidR="00B676AB" w:rsidRPr="00D773BE" w:rsidRDefault="00B676AB" w:rsidP="001916C8">
      <w:pPr>
        <w:shd w:val="clear" w:color="auto" w:fill="FFFFFF"/>
        <w:bidi w:val="0"/>
        <w:spacing w:after="390" w:line="240" w:lineRule="auto"/>
        <w:textAlignment w:val="baseline"/>
        <w:rPr>
          <w:rFonts w:ascii="inherit" w:eastAsia="Times New Roman" w:hAnsi="inherit" w:cs="Times New Roman"/>
          <w:b/>
          <w:bCs/>
          <w:color w:val="373737"/>
          <w:sz w:val="23"/>
          <w:szCs w:val="23"/>
        </w:rPr>
      </w:pPr>
      <w:r w:rsidRPr="00D773BE">
        <w:rPr>
          <w:rFonts w:ascii="inherit" w:eastAsia="Times New Roman" w:hAnsi="inherit" w:cs="Times New Roman"/>
          <w:b/>
          <w:bCs/>
          <w:color w:val="373737"/>
          <w:sz w:val="23"/>
          <w:szCs w:val="23"/>
        </w:rPr>
        <w:t>Belcher (2010, pp. 2-3):</w:t>
      </w:r>
    </w:p>
    <w:p w:rsidR="00B676AB" w:rsidRPr="00173AEA" w:rsidRDefault="00B676AB" w:rsidP="00153F15">
      <w:pPr>
        <w:shd w:val="clear" w:color="auto" w:fill="FFFFFF"/>
        <w:bidi w:val="0"/>
        <w:spacing w:after="390" w:line="360" w:lineRule="auto"/>
        <w:ind w:left="720"/>
        <w:jc w:val="both"/>
        <w:textAlignment w:val="baseline"/>
        <w:rPr>
          <w:rFonts w:asciiTheme="majorBidi" w:eastAsia="Times New Roman" w:hAnsiTheme="majorBidi" w:cstheme="majorBidi"/>
          <w:color w:val="373737"/>
          <w:sz w:val="24"/>
          <w:szCs w:val="24"/>
        </w:rPr>
      </w:pPr>
      <w:r w:rsidRPr="00D773BE">
        <w:rPr>
          <w:rFonts w:asciiTheme="majorBidi" w:eastAsia="Times New Roman" w:hAnsiTheme="majorBidi" w:cstheme="majorBidi"/>
          <w:color w:val="373737"/>
          <w:sz w:val="24"/>
          <w:szCs w:val="24"/>
        </w:rPr>
        <w:t xml:space="preserve">There are, and no doubt will be, as many types of ESP as there are specific learner needs and target communities that learners wish to thrive in. Perhaps the best known of these (especially among language educators who are themselves most often situated in academia) is </w:t>
      </w:r>
      <w:proofErr w:type="gramStart"/>
      <w:r w:rsidRPr="00D773BE">
        <w:rPr>
          <w:rFonts w:asciiTheme="majorBidi" w:eastAsia="Times New Roman" w:hAnsiTheme="majorBidi" w:cstheme="majorBidi"/>
          <w:color w:val="373737"/>
          <w:sz w:val="24"/>
          <w:szCs w:val="24"/>
        </w:rPr>
        <w:t>EAP,</w:t>
      </w:r>
      <w:proofErr w:type="gramEnd"/>
      <w:r w:rsidRPr="00D773BE">
        <w:rPr>
          <w:rFonts w:asciiTheme="majorBidi" w:eastAsia="Times New Roman" w:hAnsiTheme="majorBidi" w:cstheme="majorBidi"/>
          <w:color w:val="373737"/>
          <w:sz w:val="24"/>
          <w:szCs w:val="24"/>
        </w:rPr>
        <w:t xml:space="preserve"> or English for academic purposes, tailored to the needs of learners at various, usually higher, educational levels. Less well known (to many academics) and potentially more diversified, given the breadth and variety of the worlds of work, is </w:t>
      </w:r>
      <w:proofErr w:type="gramStart"/>
      <w:r w:rsidRPr="00D773BE">
        <w:rPr>
          <w:rFonts w:asciiTheme="majorBidi" w:eastAsia="Times New Roman" w:hAnsiTheme="majorBidi" w:cstheme="majorBidi"/>
          <w:color w:val="373737"/>
          <w:sz w:val="24"/>
          <w:szCs w:val="24"/>
        </w:rPr>
        <w:t>EOP,</w:t>
      </w:r>
      <w:proofErr w:type="gramEnd"/>
      <w:r w:rsidRPr="00D773BE">
        <w:rPr>
          <w:rFonts w:asciiTheme="majorBidi" w:eastAsia="Times New Roman" w:hAnsiTheme="majorBidi" w:cstheme="majorBidi"/>
          <w:color w:val="373737"/>
          <w:sz w:val="24"/>
          <w:szCs w:val="24"/>
        </w:rPr>
        <w:t xml:space="preserve"> or English for occupational purposes. The fastest growing branches of EOP are those associated with professions that are themselves constantly expanding and generating offshoots, such as EBP, English for business purposes; ELP, English for legal purposes; and EMP, English for medical purposes. There are also numerous other less well known but equally intriguing varieties of EOP, such as English for air traffic controllers, English for tourist guides, English for horse breeders, and English for brewers. The ESP picture is further complicated by numerous hybrid permutations of EOP and EAP, combining elements of both, such as EAMP, English for academic medical purposes (for health science students); EABP, English for academic business purposes (for students majoring in business), and EALP, English for academic legal purposes (for law students). </w:t>
      </w:r>
    </w:p>
    <w:p w:rsidR="001916C8" w:rsidRPr="00D773BE" w:rsidRDefault="001916C8" w:rsidP="001916C8">
      <w:pPr>
        <w:shd w:val="clear" w:color="auto" w:fill="FFFFFF"/>
        <w:bidi w:val="0"/>
        <w:spacing w:after="390" w:line="240" w:lineRule="auto"/>
        <w:textAlignment w:val="baseline"/>
        <w:rPr>
          <w:rFonts w:ascii="inherit" w:eastAsia="Times New Roman" w:hAnsi="inherit" w:cs="Times New Roman"/>
          <w:b/>
          <w:bCs/>
          <w:color w:val="373737"/>
          <w:sz w:val="23"/>
          <w:szCs w:val="23"/>
          <w:lang w:bidi="ar-DZ"/>
        </w:rPr>
      </w:pPr>
      <w:r w:rsidRPr="00D773BE">
        <w:rPr>
          <w:rFonts w:ascii="inherit" w:eastAsia="Times New Roman" w:hAnsi="inherit" w:cs="Times New Roman"/>
          <w:b/>
          <w:bCs/>
          <w:color w:val="373737"/>
          <w:sz w:val="23"/>
          <w:szCs w:val="23"/>
        </w:rPr>
        <w:t>Blok,</w:t>
      </w:r>
      <w:r w:rsidRPr="00153F15">
        <w:rPr>
          <w:rFonts w:ascii="inherit" w:eastAsia="Times New Roman" w:hAnsi="inherit" w:cs="Times New Roman"/>
          <w:b/>
          <w:bCs/>
          <w:color w:val="373737"/>
          <w:sz w:val="23"/>
          <w:szCs w:val="23"/>
        </w:rPr>
        <w:t xml:space="preserve"> Lockwood &amp; </w:t>
      </w:r>
      <w:proofErr w:type="spellStart"/>
      <w:r w:rsidRPr="00153F15">
        <w:rPr>
          <w:rFonts w:ascii="inherit" w:eastAsia="Times New Roman" w:hAnsi="inherit" w:cs="Times New Roman"/>
          <w:b/>
          <w:bCs/>
          <w:color w:val="373737"/>
          <w:sz w:val="23"/>
          <w:szCs w:val="23"/>
        </w:rPr>
        <w:t>Frendo</w:t>
      </w:r>
      <w:proofErr w:type="spellEnd"/>
      <w:r w:rsidRPr="00153F15">
        <w:rPr>
          <w:rFonts w:ascii="inherit" w:eastAsia="Times New Roman" w:hAnsi="inherit" w:cs="Times New Roman"/>
          <w:b/>
          <w:bCs/>
          <w:color w:val="373737"/>
          <w:sz w:val="23"/>
          <w:szCs w:val="23"/>
        </w:rPr>
        <w:t xml:space="preserve"> (2020, p. </w:t>
      </w:r>
      <w:r w:rsidRPr="00D773BE">
        <w:rPr>
          <w:rFonts w:ascii="inherit" w:eastAsia="Times New Roman" w:hAnsi="inherit" w:cs="Times New Roman"/>
          <w:b/>
          <w:bCs/>
          <w:color w:val="373737"/>
          <w:sz w:val="23"/>
          <w:szCs w:val="23"/>
        </w:rPr>
        <w:t>7):</w:t>
      </w:r>
    </w:p>
    <w:p w:rsidR="00153F15" w:rsidRDefault="001916C8" w:rsidP="00153F15">
      <w:pPr>
        <w:shd w:val="clear" w:color="auto" w:fill="FFFFFF"/>
        <w:bidi w:val="0"/>
        <w:spacing w:after="390" w:line="360" w:lineRule="auto"/>
        <w:ind w:left="720"/>
        <w:jc w:val="both"/>
        <w:textAlignment w:val="baseline"/>
        <w:rPr>
          <w:rFonts w:asciiTheme="majorBidi" w:eastAsia="Times New Roman" w:hAnsiTheme="majorBidi" w:cstheme="majorBidi"/>
          <w:color w:val="373737"/>
          <w:sz w:val="24"/>
          <w:szCs w:val="24"/>
          <w:lang w:bidi="ar-DZ"/>
        </w:rPr>
      </w:pPr>
      <w:r w:rsidRPr="00D773BE">
        <w:rPr>
          <w:rFonts w:asciiTheme="majorBidi" w:eastAsia="Times New Roman" w:hAnsiTheme="majorBidi" w:cstheme="majorBidi"/>
          <w:color w:val="373737"/>
          <w:sz w:val="24"/>
          <w:szCs w:val="24"/>
        </w:rPr>
        <w:t>As knowledge of English has become the gateway to education and employment in many contexts, different types of ESP programs have arisen to address adults’ associated learning needs. In academic settings, English for academic purposes (EAP) programs employ different models, including intensive English programs (IEPs), content and lang</w:t>
      </w:r>
      <w:r>
        <w:rPr>
          <w:rFonts w:asciiTheme="majorBidi" w:eastAsia="Times New Roman" w:hAnsiTheme="majorBidi" w:cstheme="majorBidi"/>
          <w:color w:val="373737"/>
          <w:sz w:val="24"/>
          <w:szCs w:val="24"/>
        </w:rPr>
        <w:t>u</w:t>
      </w:r>
      <w:r w:rsidR="00153F15">
        <w:rPr>
          <w:rFonts w:asciiTheme="majorBidi" w:eastAsia="Times New Roman" w:hAnsiTheme="majorBidi" w:cstheme="majorBidi"/>
          <w:color w:val="373737"/>
          <w:sz w:val="24"/>
          <w:szCs w:val="24"/>
        </w:rPr>
        <w:t>age integrated learning (CLIL),</w:t>
      </w:r>
      <w:r w:rsidR="00153F15" w:rsidRPr="00153F15">
        <w:rPr>
          <w:rFonts w:ascii="inherit" w:eastAsia="Times New Roman" w:hAnsi="inherit" w:cs="Times New Roman"/>
          <w:i/>
          <w:iCs/>
          <w:color w:val="373737"/>
          <w:sz w:val="23"/>
          <w:szCs w:val="23"/>
        </w:rPr>
        <w:t xml:space="preserve"> </w:t>
      </w:r>
      <w:r w:rsidR="00153F15" w:rsidRPr="00D773BE">
        <w:rPr>
          <w:rFonts w:asciiTheme="majorBidi" w:eastAsia="Times New Roman" w:hAnsiTheme="majorBidi" w:cstheme="majorBidi"/>
          <w:color w:val="373737"/>
          <w:sz w:val="24"/>
          <w:szCs w:val="24"/>
        </w:rPr>
        <w:t>and programs that prepare learners for “the spread of English as a medium of instruction (EMI) within communities where English is not the primary language of communication”….  In workplace and professional contexts, ESP programs may focus on English for occupational purposes (EOP, also referred to as workplace language training), where adults are seeking to develop the English language skills they need for their jobs, or English for professional purposes (EPP), where adults are pursuing greater proficiency in the language of their fields of expertise, such as business, law, government, m</w:t>
      </w:r>
      <w:r w:rsidR="00153F15">
        <w:rPr>
          <w:rFonts w:asciiTheme="majorBidi" w:eastAsia="Times New Roman" w:hAnsiTheme="majorBidi" w:cstheme="majorBidi"/>
          <w:color w:val="373737"/>
          <w:sz w:val="24"/>
          <w:szCs w:val="24"/>
        </w:rPr>
        <w:t>edicine, and other professions.</w:t>
      </w:r>
    </w:p>
    <w:p w:rsidR="00153F15" w:rsidRPr="00D773BE" w:rsidRDefault="00153F15" w:rsidP="00153F15">
      <w:pPr>
        <w:shd w:val="clear" w:color="auto" w:fill="FFFFFF"/>
        <w:bidi w:val="0"/>
        <w:spacing w:after="390" w:line="240" w:lineRule="auto"/>
        <w:textAlignment w:val="baseline"/>
        <w:rPr>
          <w:rFonts w:ascii="inherit" w:eastAsia="Times New Roman" w:hAnsi="inherit" w:cs="Times New Roman"/>
          <w:b/>
          <w:bCs/>
          <w:color w:val="373737"/>
          <w:sz w:val="23"/>
          <w:szCs w:val="23"/>
        </w:rPr>
      </w:pPr>
      <w:r w:rsidRPr="00D773BE">
        <w:rPr>
          <w:rFonts w:ascii="inherit" w:eastAsia="Times New Roman" w:hAnsi="inherit" w:cs="Times New Roman"/>
          <w:b/>
          <w:bCs/>
          <w:color w:val="373737"/>
          <w:sz w:val="23"/>
          <w:szCs w:val="23"/>
        </w:rPr>
        <w:t xml:space="preserve">Charles &amp; </w:t>
      </w:r>
      <w:proofErr w:type="spellStart"/>
      <w:r w:rsidRPr="00D773BE">
        <w:rPr>
          <w:rFonts w:ascii="inherit" w:eastAsia="Times New Roman" w:hAnsi="inherit" w:cs="Times New Roman"/>
          <w:b/>
          <w:bCs/>
          <w:color w:val="373737"/>
          <w:sz w:val="23"/>
          <w:szCs w:val="23"/>
        </w:rPr>
        <w:t>Pecorari</w:t>
      </w:r>
      <w:proofErr w:type="spellEnd"/>
      <w:r w:rsidRPr="00D773BE">
        <w:rPr>
          <w:rFonts w:ascii="inherit" w:eastAsia="Times New Roman" w:hAnsi="inherit" w:cs="Times New Roman"/>
          <w:b/>
          <w:bCs/>
          <w:color w:val="373737"/>
          <w:sz w:val="23"/>
          <w:szCs w:val="23"/>
        </w:rPr>
        <w:t xml:space="preserve"> (2016, p. 7):</w:t>
      </w:r>
    </w:p>
    <w:p w:rsidR="00153F15" w:rsidRDefault="00153F15" w:rsidP="00153F15">
      <w:pPr>
        <w:shd w:val="clear" w:color="auto" w:fill="FFFFFF"/>
        <w:bidi w:val="0"/>
        <w:spacing w:after="390" w:line="240" w:lineRule="auto"/>
        <w:textAlignment w:val="baseline"/>
        <w:rPr>
          <w:rFonts w:ascii="inherit" w:eastAsia="Times New Roman" w:hAnsi="inherit" w:cs="Times New Roman"/>
          <w:color w:val="373737"/>
          <w:sz w:val="23"/>
          <w:szCs w:val="23"/>
          <w:lang w:bidi="ar-DZ"/>
        </w:rPr>
      </w:pPr>
      <w:r w:rsidRPr="00D773BE">
        <w:rPr>
          <w:rFonts w:ascii="inherit" w:eastAsia="Times New Roman" w:hAnsi="inherit" w:cs="Times New Roman"/>
          <w:color w:val="373737"/>
          <w:sz w:val="23"/>
          <w:szCs w:val="23"/>
        </w:rPr>
        <w:t>“EAP is part of a larger area of applied linguistics called English for Specific Purposes (ESP).”</w:t>
      </w:r>
    </w:p>
    <w:p w:rsidR="00173AEA" w:rsidRDefault="00173AEA" w:rsidP="00173AEA">
      <w:pPr>
        <w:shd w:val="clear" w:color="auto" w:fill="FFFFFF"/>
        <w:bidi w:val="0"/>
        <w:spacing w:after="390" w:line="240" w:lineRule="auto"/>
        <w:textAlignment w:val="baseline"/>
        <w:rPr>
          <w:rFonts w:ascii="inherit" w:eastAsia="Times New Roman" w:hAnsi="inherit" w:cs="Times New Roman"/>
          <w:color w:val="373737"/>
          <w:sz w:val="23"/>
          <w:szCs w:val="23"/>
          <w:lang w:bidi="ar-DZ"/>
        </w:rPr>
      </w:pPr>
    </w:p>
    <w:p w:rsidR="00173AEA" w:rsidRDefault="00173AEA" w:rsidP="00173AEA">
      <w:pPr>
        <w:shd w:val="clear" w:color="auto" w:fill="FFFFFF"/>
        <w:bidi w:val="0"/>
        <w:spacing w:after="390" w:line="240" w:lineRule="auto"/>
        <w:textAlignment w:val="baseline"/>
        <w:rPr>
          <w:rFonts w:ascii="inherit" w:eastAsia="Times New Roman" w:hAnsi="inherit" w:cs="Times New Roman"/>
          <w:color w:val="373737"/>
          <w:sz w:val="23"/>
          <w:szCs w:val="23"/>
          <w:lang w:bidi="ar-DZ"/>
        </w:rPr>
      </w:pPr>
    </w:p>
    <w:p w:rsidR="00173AEA" w:rsidRPr="00173AEA" w:rsidRDefault="00173AEA" w:rsidP="00173AEA">
      <w:pPr>
        <w:shd w:val="clear" w:color="auto" w:fill="FFFFFF"/>
        <w:bidi w:val="0"/>
        <w:spacing w:after="390" w:line="240" w:lineRule="auto"/>
        <w:textAlignment w:val="baseline"/>
        <w:rPr>
          <w:rFonts w:ascii="inherit" w:eastAsia="Times New Roman" w:hAnsi="inherit" w:cs="Times New Roman"/>
          <w:color w:val="373737"/>
          <w:sz w:val="23"/>
          <w:szCs w:val="23"/>
          <w:lang w:bidi="ar-DZ"/>
        </w:rPr>
      </w:pPr>
    </w:p>
    <w:p w:rsidR="00041FD4" w:rsidRDefault="00041FD4" w:rsidP="00041FD4">
      <w:pPr>
        <w:shd w:val="clear" w:color="auto" w:fill="FFFFFF"/>
        <w:bidi w:val="0"/>
        <w:spacing w:after="390" w:line="240" w:lineRule="auto"/>
        <w:textAlignment w:val="baseline"/>
        <w:rPr>
          <w:rFonts w:ascii="inherit" w:eastAsia="Times New Roman" w:hAnsi="inherit" w:cs="Times New Roman" w:hint="cs"/>
          <w:b/>
          <w:bCs/>
          <w:color w:val="373737"/>
          <w:sz w:val="23"/>
          <w:szCs w:val="23"/>
          <w:rtl/>
          <w:lang w:bidi="ar-DZ"/>
        </w:rPr>
      </w:pPr>
      <w:r w:rsidRPr="00D773BE">
        <w:rPr>
          <w:rFonts w:ascii="inherit" w:eastAsia="Times New Roman" w:hAnsi="inherit" w:cs="Times New Roman"/>
          <w:b/>
          <w:bCs/>
          <w:color w:val="373737"/>
          <w:sz w:val="23"/>
          <w:szCs w:val="23"/>
        </w:rPr>
        <w:lastRenderedPageBreak/>
        <w:t>Hyland (2006, p, 1):</w:t>
      </w:r>
    </w:p>
    <w:p w:rsidR="00041FD4" w:rsidRPr="00D773BE" w:rsidRDefault="00173AEA" w:rsidP="00173AEA">
      <w:pPr>
        <w:shd w:val="clear" w:color="auto" w:fill="FFFFFF"/>
        <w:bidi w:val="0"/>
        <w:spacing w:after="390" w:line="360" w:lineRule="auto"/>
        <w:jc w:val="both"/>
        <w:textAlignment w:val="baseline"/>
        <w:rPr>
          <w:rFonts w:asciiTheme="majorBidi" w:eastAsia="Times New Roman" w:hAnsiTheme="majorBidi" w:cstheme="majorBidi"/>
          <w:color w:val="373737"/>
          <w:sz w:val="24"/>
          <w:szCs w:val="24"/>
        </w:rPr>
      </w:pPr>
      <w:r w:rsidRPr="00D773BE">
        <w:rPr>
          <w:rFonts w:asciiTheme="majorBidi" w:eastAsia="Times New Roman" w:hAnsiTheme="majorBidi" w:cstheme="majorBidi"/>
          <w:color w:val="373737"/>
          <w:sz w:val="24"/>
          <w:szCs w:val="24"/>
        </w:rPr>
        <w:t xml:space="preserve"> </w:t>
      </w:r>
      <w:r w:rsidR="00041FD4" w:rsidRPr="00D773BE">
        <w:rPr>
          <w:rFonts w:asciiTheme="majorBidi" w:eastAsia="Times New Roman" w:hAnsiTheme="majorBidi" w:cstheme="majorBidi"/>
          <w:color w:val="373737"/>
          <w:sz w:val="24"/>
          <w:szCs w:val="24"/>
        </w:rPr>
        <w:t>“English for academic purposes (EAP) has evolved rapidly over the past twenty years or so. From humble beginnings as a relatively fringe branch of English for Specific Purposes (ESP) in the early 1980s, it is today a major force in English language teaching and research around the world.”</w:t>
      </w:r>
    </w:p>
    <w:p w:rsidR="0086369D" w:rsidRPr="00D773BE" w:rsidRDefault="0086369D" w:rsidP="0086369D">
      <w:pPr>
        <w:shd w:val="clear" w:color="auto" w:fill="FFFFFF"/>
        <w:bidi w:val="0"/>
        <w:spacing w:after="390" w:line="240" w:lineRule="auto"/>
        <w:textAlignment w:val="baseline"/>
        <w:rPr>
          <w:rFonts w:ascii="inherit" w:eastAsia="Times New Roman" w:hAnsi="inherit" w:cs="Times New Roman"/>
          <w:b/>
          <w:bCs/>
          <w:color w:val="373737"/>
          <w:sz w:val="23"/>
          <w:szCs w:val="23"/>
        </w:rPr>
      </w:pPr>
      <w:proofErr w:type="spellStart"/>
      <w:r w:rsidRPr="00D773BE">
        <w:rPr>
          <w:rFonts w:ascii="inherit" w:eastAsia="Times New Roman" w:hAnsi="inherit" w:cs="Times New Roman"/>
          <w:b/>
          <w:bCs/>
          <w:color w:val="373737"/>
          <w:sz w:val="23"/>
          <w:szCs w:val="23"/>
        </w:rPr>
        <w:t>Paltridge</w:t>
      </w:r>
      <w:proofErr w:type="spellEnd"/>
      <w:r w:rsidRPr="00D773BE">
        <w:rPr>
          <w:rFonts w:ascii="inherit" w:eastAsia="Times New Roman" w:hAnsi="inherit" w:cs="Times New Roman"/>
          <w:b/>
          <w:bCs/>
          <w:color w:val="373737"/>
          <w:sz w:val="23"/>
          <w:szCs w:val="23"/>
        </w:rPr>
        <w:t xml:space="preserve"> &amp; </w:t>
      </w:r>
      <w:proofErr w:type="spellStart"/>
      <w:r w:rsidRPr="00D773BE">
        <w:rPr>
          <w:rFonts w:ascii="inherit" w:eastAsia="Times New Roman" w:hAnsi="inherit" w:cs="Times New Roman"/>
          <w:b/>
          <w:bCs/>
          <w:color w:val="373737"/>
          <w:sz w:val="23"/>
          <w:szCs w:val="23"/>
        </w:rPr>
        <w:t>Starfield</w:t>
      </w:r>
      <w:proofErr w:type="spellEnd"/>
      <w:r w:rsidRPr="00D773BE">
        <w:rPr>
          <w:rFonts w:ascii="inherit" w:eastAsia="Times New Roman" w:hAnsi="inherit" w:cs="Times New Roman"/>
          <w:b/>
          <w:bCs/>
          <w:color w:val="373737"/>
          <w:sz w:val="23"/>
          <w:szCs w:val="23"/>
        </w:rPr>
        <w:t xml:space="preserve"> (2013, p. 2):</w:t>
      </w:r>
    </w:p>
    <w:p w:rsidR="0086369D" w:rsidRPr="00D773BE" w:rsidRDefault="0086369D" w:rsidP="0086369D">
      <w:pPr>
        <w:shd w:val="clear" w:color="auto" w:fill="FFFFFF"/>
        <w:bidi w:val="0"/>
        <w:spacing w:after="390" w:line="360" w:lineRule="auto"/>
        <w:ind w:left="720"/>
        <w:jc w:val="both"/>
        <w:textAlignment w:val="baseline"/>
        <w:rPr>
          <w:rFonts w:asciiTheme="majorBidi" w:eastAsia="Times New Roman" w:hAnsiTheme="majorBidi" w:cstheme="majorBidi"/>
          <w:color w:val="373737"/>
          <w:sz w:val="24"/>
          <w:szCs w:val="24"/>
        </w:rPr>
      </w:pPr>
      <w:r w:rsidRPr="00D773BE">
        <w:rPr>
          <w:rFonts w:asciiTheme="majorBidi" w:eastAsia="Times New Roman" w:hAnsiTheme="majorBidi" w:cstheme="majorBidi"/>
          <w:color w:val="373737"/>
          <w:sz w:val="24"/>
          <w:szCs w:val="24"/>
        </w:rPr>
        <w:t>English for specific purposes (ESP) refers to the teaching and learning of English as a second or foreign language where the goal of the learners is to use English in a particular domain. The teaching of English for specific purposes, in its early days, was largely motivated by the need to communicate across languages in areas such as commerce and technology. This has now expanded to include other areas such as English for academic purposes (EAP), English for occupational purposes (EOP), English for vocational purposes</w:t>
      </w:r>
      <w:r>
        <w:rPr>
          <w:rFonts w:asciiTheme="majorBidi" w:eastAsia="Times New Roman" w:hAnsiTheme="majorBidi" w:cstheme="majorBidi"/>
          <w:color w:val="373737"/>
          <w:sz w:val="24"/>
          <w:szCs w:val="24"/>
        </w:rPr>
        <w:t xml:space="preserve"> (EVP), </w:t>
      </w:r>
      <w:proofErr w:type="gramStart"/>
      <w:r w:rsidRPr="00D773BE">
        <w:rPr>
          <w:rFonts w:asciiTheme="majorBidi" w:eastAsia="Times New Roman" w:hAnsiTheme="majorBidi" w:cstheme="majorBidi"/>
          <w:color w:val="373737"/>
          <w:sz w:val="24"/>
          <w:szCs w:val="24"/>
        </w:rPr>
        <w:t>English</w:t>
      </w:r>
      <w:proofErr w:type="gramEnd"/>
      <w:r w:rsidRPr="00D773BE">
        <w:rPr>
          <w:rFonts w:asciiTheme="majorBidi" w:eastAsia="Times New Roman" w:hAnsiTheme="majorBidi" w:cstheme="majorBidi"/>
          <w:color w:val="373737"/>
          <w:sz w:val="24"/>
          <w:szCs w:val="24"/>
        </w:rPr>
        <w:t xml:space="preserve"> for medical purposes (EMP), English for business purposes (EBP), English for legal purposes (ELP), and English for </w:t>
      </w:r>
      <w:proofErr w:type="spellStart"/>
      <w:r w:rsidRPr="00D773BE">
        <w:rPr>
          <w:rFonts w:asciiTheme="majorBidi" w:eastAsia="Times New Roman" w:hAnsiTheme="majorBidi" w:cstheme="majorBidi"/>
          <w:color w:val="373737"/>
          <w:sz w:val="24"/>
          <w:szCs w:val="24"/>
        </w:rPr>
        <w:t>sociocultural</w:t>
      </w:r>
      <w:proofErr w:type="spellEnd"/>
      <w:r w:rsidRPr="00D773BE">
        <w:rPr>
          <w:rFonts w:asciiTheme="majorBidi" w:eastAsia="Times New Roman" w:hAnsiTheme="majorBidi" w:cstheme="majorBidi"/>
          <w:color w:val="373737"/>
          <w:sz w:val="24"/>
          <w:szCs w:val="24"/>
        </w:rPr>
        <w:t xml:space="preserve"> purposes (ESOP).”</w:t>
      </w:r>
    </w:p>
    <w:p w:rsidR="0086369D" w:rsidRPr="00D773BE" w:rsidRDefault="0086369D" w:rsidP="0086369D">
      <w:pPr>
        <w:shd w:val="clear" w:color="auto" w:fill="FFFFFF"/>
        <w:bidi w:val="0"/>
        <w:spacing w:after="390" w:line="240" w:lineRule="auto"/>
        <w:textAlignment w:val="baseline"/>
        <w:rPr>
          <w:rFonts w:ascii="inherit" w:eastAsia="Times New Roman" w:hAnsi="inherit" w:cs="Times New Roman"/>
          <w:b/>
          <w:bCs/>
          <w:color w:val="373737"/>
          <w:sz w:val="23"/>
          <w:szCs w:val="23"/>
        </w:rPr>
      </w:pPr>
      <w:proofErr w:type="spellStart"/>
      <w:r w:rsidRPr="00D773BE">
        <w:rPr>
          <w:rFonts w:ascii="inherit" w:eastAsia="Times New Roman" w:hAnsi="inherit" w:cs="Times New Roman"/>
          <w:b/>
          <w:bCs/>
          <w:color w:val="373737"/>
          <w:sz w:val="23"/>
          <w:szCs w:val="23"/>
        </w:rPr>
        <w:t>Widdowson</w:t>
      </w:r>
      <w:proofErr w:type="spellEnd"/>
      <w:r w:rsidRPr="00D773BE">
        <w:rPr>
          <w:rFonts w:ascii="inherit" w:eastAsia="Times New Roman" w:hAnsi="inherit" w:cs="Times New Roman"/>
          <w:b/>
          <w:bCs/>
          <w:color w:val="373737"/>
          <w:sz w:val="23"/>
          <w:szCs w:val="23"/>
        </w:rPr>
        <w:t xml:space="preserve"> (1983, p. 9):</w:t>
      </w:r>
    </w:p>
    <w:p w:rsidR="0086369D" w:rsidRPr="00D773BE" w:rsidRDefault="0086369D" w:rsidP="0086369D">
      <w:pPr>
        <w:shd w:val="clear" w:color="auto" w:fill="FFFFFF"/>
        <w:bidi w:val="0"/>
        <w:spacing w:after="390" w:line="360" w:lineRule="auto"/>
        <w:ind w:left="720"/>
        <w:jc w:val="both"/>
        <w:textAlignment w:val="baseline"/>
        <w:rPr>
          <w:rFonts w:asciiTheme="majorBidi" w:eastAsia="Times New Roman" w:hAnsiTheme="majorBidi" w:cstheme="majorBidi"/>
          <w:color w:val="373737"/>
          <w:sz w:val="24"/>
          <w:szCs w:val="24"/>
        </w:rPr>
      </w:pPr>
      <w:r w:rsidRPr="00D773BE">
        <w:rPr>
          <w:rFonts w:asciiTheme="majorBidi" w:eastAsia="Times New Roman" w:hAnsiTheme="majorBidi" w:cstheme="majorBidi"/>
          <w:color w:val="373737"/>
          <w:sz w:val="24"/>
          <w:szCs w:val="24"/>
        </w:rPr>
        <w:t xml:space="preserve">ESP is not only divided off into an enclave within the wider boundaries of English teaching, it is also </w:t>
      </w:r>
      <w:r w:rsidR="00173AEA" w:rsidRPr="00D773BE">
        <w:rPr>
          <w:rFonts w:asciiTheme="majorBidi" w:eastAsia="Times New Roman" w:hAnsiTheme="majorBidi" w:cstheme="majorBidi"/>
          <w:color w:val="373737"/>
          <w:sz w:val="24"/>
          <w:szCs w:val="24"/>
        </w:rPr>
        <w:t>parceled</w:t>
      </w:r>
      <w:r w:rsidRPr="00D773BE">
        <w:rPr>
          <w:rFonts w:asciiTheme="majorBidi" w:eastAsia="Times New Roman" w:hAnsiTheme="majorBidi" w:cstheme="majorBidi"/>
          <w:color w:val="373737"/>
          <w:sz w:val="24"/>
          <w:szCs w:val="24"/>
        </w:rPr>
        <w:t xml:space="preserve"> up into subdivisions within itself. It is common, for example, to distinguish English for occupational purposes (EOP) from English for academic purposes (EAP). Each of these is then subject to further sub-division. Thus within EOP we might have English for airline pilots, for waiters, for secretaries, for telephone receptionists, and so on; and within EAP we might have English for different areas of academic study: physics, engineering, architecture, economics, and so on. And then we can go on to make further refinements, distinguishing, for example, between different types of secretary, or telephone receptionist, between different areas within a</w:t>
      </w:r>
      <w:r w:rsidRPr="0086369D">
        <w:rPr>
          <w:rFonts w:asciiTheme="majorBidi" w:eastAsia="Times New Roman" w:hAnsiTheme="majorBidi" w:cstheme="majorBidi"/>
          <w:color w:val="373737"/>
          <w:sz w:val="24"/>
          <w:szCs w:val="24"/>
        </w:rPr>
        <w:t>cademic disciplines, and so on.</w:t>
      </w:r>
    </w:p>
    <w:p w:rsidR="00153F15" w:rsidRPr="00D773BE" w:rsidRDefault="00153F15" w:rsidP="00153F15">
      <w:pPr>
        <w:shd w:val="clear" w:color="auto" w:fill="FFFFFF"/>
        <w:bidi w:val="0"/>
        <w:spacing w:after="390" w:line="360" w:lineRule="auto"/>
        <w:jc w:val="both"/>
        <w:textAlignment w:val="baseline"/>
        <w:rPr>
          <w:rFonts w:asciiTheme="majorBidi" w:eastAsia="Times New Roman" w:hAnsiTheme="majorBidi" w:cstheme="majorBidi"/>
          <w:color w:val="373737"/>
          <w:sz w:val="24"/>
          <w:szCs w:val="24"/>
          <w:rtl/>
          <w:lang w:bidi="ar-DZ"/>
        </w:rPr>
      </w:pPr>
    </w:p>
    <w:p w:rsidR="001916C8" w:rsidRPr="006F4546" w:rsidRDefault="001916C8" w:rsidP="001916C8">
      <w:pPr>
        <w:shd w:val="clear" w:color="auto" w:fill="FFFFFF"/>
        <w:bidi w:val="0"/>
        <w:spacing w:after="390" w:line="360" w:lineRule="auto"/>
        <w:jc w:val="both"/>
        <w:textAlignment w:val="baseline"/>
        <w:rPr>
          <w:rFonts w:asciiTheme="majorBidi" w:eastAsia="Times New Roman" w:hAnsiTheme="majorBidi" w:cstheme="majorBidi" w:hint="cs"/>
          <w:color w:val="373737"/>
          <w:sz w:val="24"/>
          <w:szCs w:val="24"/>
          <w:rtl/>
          <w:lang w:bidi="ar-DZ"/>
        </w:rPr>
      </w:pPr>
    </w:p>
    <w:p w:rsidR="001916C8" w:rsidRPr="00D773BE" w:rsidRDefault="001916C8" w:rsidP="001916C8">
      <w:pPr>
        <w:shd w:val="clear" w:color="auto" w:fill="FFFFFF"/>
        <w:bidi w:val="0"/>
        <w:spacing w:after="390" w:line="360" w:lineRule="auto"/>
        <w:jc w:val="both"/>
        <w:textAlignment w:val="baseline"/>
        <w:rPr>
          <w:rFonts w:asciiTheme="majorBidi" w:eastAsia="Times New Roman" w:hAnsiTheme="majorBidi" w:cstheme="majorBidi"/>
          <w:color w:val="373737"/>
          <w:sz w:val="24"/>
          <w:szCs w:val="24"/>
        </w:rPr>
      </w:pPr>
    </w:p>
    <w:p w:rsidR="001916C8" w:rsidRPr="00D773BE" w:rsidRDefault="001916C8" w:rsidP="001916C8">
      <w:pPr>
        <w:shd w:val="clear" w:color="auto" w:fill="FFFFFF"/>
        <w:bidi w:val="0"/>
        <w:spacing w:after="390" w:line="360" w:lineRule="auto"/>
        <w:jc w:val="both"/>
        <w:textAlignment w:val="baseline"/>
        <w:rPr>
          <w:rFonts w:asciiTheme="majorBidi" w:eastAsia="Times New Roman" w:hAnsiTheme="majorBidi" w:cstheme="majorBidi"/>
          <w:color w:val="373737"/>
          <w:sz w:val="24"/>
          <w:szCs w:val="24"/>
          <w:lang w:bidi="ar-DZ"/>
        </w:rPr>
      </w:pPr>
    </w:p>
    <w:p w:rsidR="00ED314F" w:rsidRPr="00B676AB" w:rsidRDefault="00ED314F" w:rsidP="00BE0F14">
      <w:pPr>
        <w:bidi w:val="0"/>
        <w:rPr>
          <w:rFonts w:asciiTheme="majorBidi" w:hAnsiTheme="majorBidi" w:cstheme="majorBidi"/>
          <w:sz w:val="24"/>
          <w:szCs w:val="24"/>
          <w:rtl/>
          <w:lang w:bidi="ar-DZ"/>
        </w:rPr>
      </w:pPr>
    </w:p>
    <w:sectPr w:rsidR="00ED314F" w:rsidRPr="00B676AB" w:rsidSect="00ED314F">
      <w:pgSz w:w="11906" w:h="16838"/>
      <w:pgMar w:top="567" w:right="567" w:bottom="567" w:left="567"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D496D"/>
    <w:multiLevelType w:val="hybridMultilevel"/>
    <w:tmpl w:val="F02EB622"/>
    <w:lvl w:ilvl="0" w:tplc="3A08BF7E">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D314F"/>
    <w:rsid w:val="00041FD4"/>
    <w:rsid w:val="00153F15"/>
    <w:rsid w:val="00173AEA"/>
    <w:rsid w:val="001916C8"/>
    <w:rsid w:val="003D3003"/>
    <w:rsid w:val="004842DB"/>
    <w:rsid w:val="005B16D9"/>
    <w:rsid w:val="005B2C5D"/>
    <w:rsid w:val="006F4546"/>
    <w:rsid w:val="0086369D"/>
    <w:rsid w:val="00986C17"/>
    <w:rsid w:val="00A65D2E"/>
    <w:rsid w:val="00B676AB"/>
    <w:rsid w:val="00BE0F14"/>
    <w:rsid w:val="00E37F3F"/>
    <w:rsid w:val="00ED314F"/>
    <w:rsid w:val="00F429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14F"/>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B16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B2C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1101</Words>
  <Characters>6282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walid</dc:creator>
  <cp:lastModifiedBy>Hope walid</cp:lastModifiedBy>
  <cp:revision>3</cp:revision>
  <dcterms:created xsi:type="dcterms:W3CDTF">2020-12-10T10:08:00Z</dcterms:created>
  <dcterms:modified xsi:type="dcterms:W3CDTF">2020-12-11T18:40:00Z</dcterms:modified>
</cp:coreProperties>
</file>