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87" w:rsidRPr="00A77145" w:rsidRDefault="00A65787" w:rsidP="00A65787">
      <w:pPr>
        <w:tabs>
          <w:tab w:val="left" w:pos="4946"/>
        </w:tabs>
        <w:bidi/>
        <w:ind w:right="-1134"/>
        <w:rPr>
          <w:rFonts w:ascii="Traditional Arabic" w:hAnsi="Traditional Arabic" w:cs="Traditional Arabic"/>
          <w:b/>
          <w:bCs/>
          <w:sz w:val="32"/>
          <w:szCs w:val="32"/>
          <w:u w:val="single"/>
          <w:rtl/>
          <w:lang w:bidi="ar-DZ"/>
        </w:rPr>
      </w:pPr>
      <w:proofErr w:type="gramStart"/>
      <w:r w:rsidRPr="00DB587F">
        <w:rPr>
          <w:rFonts w:ascii="Traditional Arabic" w:hAnsi="Traditional Arabic" w:cs="Traditional Arabic" w:hint="cs"/>
          <w:b/>
          <w:bCs/>
          <w:sz w:val="32"/>
          <w:szCs w:val="32"/>
          <w:rtl/>
          <w:lang w:bidi="ar-DZ"/>
        </w:rPr>
        <w:t>تمهيد</w:t>
      </w:r>
      <w:proofErr w:type="gramEnd"/>
      <w:r>
        <w:rPr>
          <w:rFonts w:ascii="Traditional Arabic" w:hAnsi="Traditional Arabic" w:cs="Traditional Arabic" w:hint="cs"/>
          <w:b/>
          <w:bCs/>
          <w:sz w:val="32"/>
          <w:szCs w:val="32"/>
          <w:u w:val="single"/>
          <w:rtl/>
          <w:lang w:bidi="ar-DZ"/>
        </w:rPr>
        <w:t>:</w:t>
      </w:r>
    </w:p>
    <w:p w:rsidR="00A65787" w:rsidRPr="00A77145" w:rsidRDefault="00A65787" w:rsidP="00A65787">
      <w:pPr>
        <w:tabs>
          <w:tab w:val="left" w:pos="4946"/>
        </w:tabs>
        <w:bidi/>
        <w:ind w:left="-142"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إن موضوع العلاقات الاجتماعية هو جوهر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الذي يعيش ويتفاعل مع مجتمعه ضمن </w:t>
      </w:r>
      <w:proofErr w:type="spellStart"/>
      <w:r w:rsidRPr="00A77145">
        <w:rPr>
          <w:rFonts w:ascii="Traditional Arabic" w:hAnsi="Traditional Arabic" w:cs="Traditional Arabic" w:hint="cs"/>
          <w:sz w:val="32"/>
          <w:szCs w:val="32"/>
          <w:rtl/>
          <w:lang w:bidi="ar-DZ"/>
        </w:rPr>
        <w:t>اطار</w:t>
      </w:r>
      <w:proofErr w:type="spellEnd"/>
      <w:r w:rsidRPr="00A77145">
        <w:rPr>
          <w:rFonts w:ascii="Traditional Arabic" w:hAnsi="Traditional Arabic" w:cs="Traditional Arabic" w:hint="cs"/>
          <w:sz w:val="32"/>
          <w:szCs w:val="32"/>
          <w:rtl/>
          <w:lang w:bidi="ar-DZ"/>
        </w:rPr>
        <w:t xml:space="preserve"> ثقافي يؤمن ويتمسك بمحتواه من أجل المحافظة على </w:t>
      </w:r>
      <w:proofErr w:type="spellStart"/>
      <w:r w:rsidRPr="00A77145">
        <w:rPr>
          <w:rFonts w:ascii="Traditional Arabic" w:hAnsi="Traditional Arabic" w:cs="Traditional Arabic" w:hint="cs"/>
          <w:sz w:val="32"/>
          <w:szCs w:val="32"/>
          <w:rtl/>
          <w:lang w:bidi="ar-DZ"/>
        </w:rPr>
        <w:t>موروثه</w:t>
      </w:r>
      <w:proofErr w:type="spellEnd"/>
      <w:r w:rsidRPr="00A77145">
        <w:rPr>
          <w:rFonts w:ascii="Traditional Arabic" w:hAnsi="Traditional Arabic" w:cs="Traditional Arabic" w:hint="cs"/>
          <w:sz w:val="32"/>
          <w:szCs w:val="32"/>
          <w:rtl/>
          <w:lang w:bidi="ar-DZ"/>
        </w:rPr>
        <w:t xml:space="preserve"> الحضاري، وكلما تقدمت الحضارة </w:t>
      </w:r>
      <w:proofErr w:type="spellStart"/>
      <w:r w:rsidRPr="00A77145">
        <w:rPr>
          <w:rFonts w:ascii="Traditional Arabic" w:hAnsi="Traditional Arabic" w:cs="Traditional Arabic" w:hint="cs"/>
          <w:sz w:val="32"/>
          <w:szCs w:val="32"/>
          <w:rtl/>
          <w:lang w:bidi="ar-DZ"/>
        </w:rPr>
        <w:t>الانسانية</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إرتقى</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الانسان</w:t>
      </w:r>
      <w:proofErr w:type="spellEnd"/>
      <w:r>
        <w:rPr>
          <w:rFonts w:ascii="Traditional Arabic" w:hAnsi="Traditional Arabic" w:cs="Traditional Arabic" w:hint="cs"/>
          <w:sz w:val="32"/>
          <w:szCs w:val="32"/>
          <w:rtl/>
          <w:lang w:bidi="ar-DZ"/>
        </w:rPr>
        <w:t xml:space="preserve"> أكثر وأحتاج </w:t>
      </w:r>
      <w:proofErr w:type="spellStart"/>
      <w:r>
        <w:rPr>
          <w:rFonts w:ascii="Traditional Arabic" w:hAnsi="Traditional Arabic" w:cs="Traditional Arabic" w:hint="cs"/>
          <w:sz w:val="32"/>
          <w:szCs w:val="32"/>
          <w:rtl/>
          <w:lang w:bidi="ar-DZ"/>
        </w:rPr>
        <w:t>الى</w:t>
      </w:r>
      <w:proofErr w:type="spellEnd"/>
      <w:r>
        <w:rPr>
          <w:rFonts w:ascii="Traditional Arabic" w:hAnsi="Traditional Arabic" w:cs="Traditional Arabic" w:hint="cs"/>
          <w:sz w:val="32"/>
          <w:szCs w:val="32"/>
          <w:rtl/>
          <w:lang w:bidi="ar-DZ"/>
        </w:rPr>
        <w:t xml:space="preserve"> وسائل تساعد الأ</w:t>
      </w:r>
      <w:r w:rsidRPr="00A77145">
        <w:rPr>
          <w:rFonts w:ascii="Traditional Arabic" w:hAnsi="Traditional Arabic" w:cs="Traditional Arabic" w:hint="cs"/>
          <w:sz w:val="32"/>
          <w:szCs w:val="32"/>
          <w:rtl/>
          <w:lang w:bidi="ar-DZ"/>
        </w:rPr>
        <w:t xml:space="preserve">فراد في التفاعل بشكل منظم، والعلاقات الاجتماعية هي السمة المميزة للعمران البشري وتعمل في تنمية سلوك </w:t>
      </w:r>
      <w:proofErr w:type="spellStart"/>
      <w:r w:rsidRPr="00A77145">
        <w:rPr>
          <w:rFonts w:ascii="Traditional Arabic" w:hAnsi="Traditional Arabic" w:cs="Traditional Arabic" w:hint="cs"/>
          <w:sz w:val="32"/>
          <w:szCs w:val="32"/>
          <w:rtl/>
          <w:lang w:bidi="ar-DZ"/>
        </w:rPr>
        <w:t>الافراد</w:t>
      </w:r>
      <w:proofErr w:type="spellEnd"/>
      <w:r w:rsidRPr="00A77145">
        <w:rPr>
          <w:rFonts w:ascii="Traditional Arabic" w:hAnsi="Traditional Arabic" w:cs="Traditional Arabic" w:hint="cs"/>
          <w:sz w:val="32"/>
          <w:szCs w:val="32"/>
          <w:rtl/>
          <w:lang w:bidi="ar-DZ"/>
        </w:rPr>
        <w:t xml:space="preserve"> في الظروف الطبيعية لمعايير البيئة التي نشؤ فيها.</w:t>
      </w:r>
    </w:p>
    <w:p w:rsidR="00A65787" w:rsidRPr="00A77145" w:rsidRDefault="00A65787" w:rsidP="00A65787">
      <w:pPr>
        <w:tabs>
          <w:tab w:val="left" w:pos="4946"/>
        </w:tabs>
        <w:bidi/>
        <w:ind w:left="-142" w:right="-709"/>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1- تعريف التفاعل الاجتماعي: </w:t>
      </w:r>
      <w:r w:rsidRPr="00A77145">
        <w:rPr>
          <w:rFonts w:ascii="Traditional Arabic" w:hAnsi="Traditional Arabic" w:cs="Traditional Arabic" w:hint="cs"/>
          <w:sz w:val="32"/>
          <w:szCs w:val="32"/>
          <w:rtl/>
          <w:lang w:bidi="ar-DZ"/>
        </w:rPr>
        <w:t xml:space="preserve">يقصـــد بالتفاعــــل الاجتماعي </w:t>
      </w:r>
      <w:proofErr w:type="spellStart"/>
      <w:r w:rsidRPr="00A77145">
        <w:rPr>
          <w:rFonts w:ascii="Traditional Arabic" w:hAnsi="Traditional Arabic" w:cs="Traditional Arabic" w:hint="cs"/>
          <w:sz w:val="32"/>
          <w:szCs w:val="32"/>
          <w:rtl/>
          <w:lang w:bidi="ar-DZ"/>
        </w:rPr>
        <w:t>إلتقـــاء</w:t>
      </w:r>
      <w:proofErr w:type="spellEnd"/>
      <w:r w:rsidRPr="00A77145">
        <w:rPr>
          <w:rFonts w:ascii="Traditional Arabic" w:hAnsi="Traditional Arabic" w:cs="Traditional Arabic" w:hint="cs"/>
          <w:sz w:val="32"/>
          <w:szCs w:val="32"/>
          <w:rtl/>
          <w:lang w:bidi="ar-DZ"/>
        </w:rPr>
        <w:t xml:space="preserve"> شخصين أو مجموعـــة من الأشخاص في عملية متبادلة يكون الواحد منهم معتمدا على الآخر، ويكون سلوك كل منهم </w:t>
      </w:r>
      <w:proofErr w:type="spellStart"/>
      <w:r w:rsidRPr="00A77145">
        <w:rPr>
          <w:rFonts w:ascii="Traditional Arabic" w:hAnsi="Traditional Arabic" w:cs="Traditional Arabic" w:hint="cs"/>
          <w:sz w:val="32"/>
          <w:szCs w:val="32"/>
          <w:rtl/>
          <w:lang w:bidi="ar-DZ"/>
        </w:rPr>
        <w:t>إستجابة</w:t>
      </w:r>
      <w:proofErr w:type="spellEnd"/>
      <w:r w:rsidRPr="00A77145">
        <w:rPr>
          <w:rFonts w:ascii="Traditional Arabic" w:hAnsi="Traditional Arabic" w:cs="Traditional Arabic" w:hint="cs"/>
          <w:sz w:val="32"/>
          <w:szCs w:val="32"/>
          <w:rtl/>
          <w:lang w:bidi="ar-DZ"/>
        </w:rPr>
        <w:t xml:space="preserve"> لسلوك الآخر.</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ويمكن القول بأن الت</w:t>
      </w:r>
      <w:r>
        <w:rPr>
          <w:rFonts w:ascii="Traditional Arabic" w:hAnsi="Traditional Arabic" w:cs="Traditional Arabic" w:hint="cs"/>
          <w:sz w:val="32"/>
          <w:szCs w:val="32"/>
          <w:rtl/>
          <w:lang w:bidi="ar-DZ"/>
        </w:rPr>
        <w:t xml:space="preserve">فاعل الاجتماعي عملية يرتبط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أ</w:t>
      </w:r>
      <w:r w:rsidRPr="00A77145">
        <w:rPr>
          <w:rFonts w:ascii="Traditional Arabic" w:hAnsi="Traditional Arabic" w:cs="Traditional Arabic" w:hint="cs"/>
          <w:sz w:val="32"/>
          <w:szCs w:val="32"/>
          <w:rtl/>
          <w:lang w:bidi="ar-DZ"/>
        </w:rPr>
        <w:t xml:space="preserve">فراد المجتمع بعضهم ببعض ارتباطا عقليا وعاطفيا، اجتماعيا وثقافيا، ماديا ومعنويا، بحيث يرضى كل منهم عن سلوك الآخر في </w:t>
      </w:r>
      <w:proofErr w:type="spellStart"/>
      <w:r w:rsidRPr="00A77145">
        <w:rPr>
          <w:rFonts w:ascii="Traditional Arabic" w:hAnsi="Traditional Arabic" w:cs="Traditional Arabic" w:hint="cs"/>
          <w:sz w:val="32"/>
          <w:szCs w:val="32"/>
          <w:rtl/>
          <w:lang w:bidi="ar-DZ"/>
        </w:rPr>
        <w:t>اطار</w:t>
      </w:r>
      <w:proofErr w:type="spellEnd"/>
      <w:r w:rsidRPr="00A77145">
        <w:rPr>
          <w:rFonts w:ascii="Traditional Arabic" w:hAnsi="Traditional Arabic" w:cs="Traditional Arabic" w:hint="cs"/>
          <w:sz w:val="32"/>
          <w:szCs w:val="32"/>
          <w:rtl/>
          <w:lang w:bidi="ar-DZ"/>
        </w:rPr>
        <w:t xml:space="preserve"> سلوكي عام مقبول من الجماعة ويستدعي شروطا خاصة مثل: التبادل، الاستمرار، المواجهة، التدخل، التوافق، نكران الذات والاتصال والتواصل وهناك ثلاث حالات لموقف التفاعل الاجتماعي هي:</w:t>
      </w:r>
    </w:p>
    <w:p w:rsidR="00A65787" w:rsidRPr="00A77145" w:rsidRDefault="00A65787" w:rsidP="00A65787">
      <w:pPr>
        <w:pStyle w:val="Paragraphedeliste"/>
        <w:numPr>
          <w:ilvl w:val="0"/>
          <w:numId w:val="1"/>
        </w:numPr>
        <w:tabs>
          <w:tab w:val="left" w:pos="4946"/>
        </w:tabs>
        <w:bidi/>
        <w:ind w:left="-142" w:right="-709"/>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علاقات ثنائية: يكون التفاعل بين شخصين يؤثر كل منهما في الآخر ويظهر في علاقات الصداقة. </w:t>
      </w:r>
    </w:p>
    <w:p w:rsidR="00A65787" w:rsidRPr="00A77145" w:rsidRDefault="00A65787" w:rsidP="00A65787">
      <w:pPr>
        <w:pStyle w:val="Paragraphedeliste"/>
        <w:numPr>
          <w:ilvl w:val="0"/>
          <w:numId w:val="1"/>
        </w:numPr>
        <w:tabs>
          <w:tab w:val="left" w:pos="4946"/>
        </w:tabs>
        <w:bidi/>
        <w:ind w:left="-142" w:right="-709"/>
        <w:rPr>
          <w:rFonts w:ascii="Traditional Arabic" w:hAnsi="Traditional Arabic" w:cs="Traditional Arabic"/>
          <w:sz w:val="32"/>
          <w:szCs w:val="32"/>
          <w:lang w:bidi="ar-DZ"/>
        </w:rPr>
      </w:pPr>
      <w:proofErr w:type="gramStart"/>
      <w:r w:rsidRPr="00A77145">
        <w:rPr>
          <w:rFonts w:ascii="Traditional Arabic" w:hAnsi="Traditional Arabic" w:cs="Traditional Arabic" w:hint="cs"/>
          <w:sz w:val="32"/>
          <w:szCs w:val="32"/>
          <w:rtl/>
          <w:lang w:bidi="ar-DZ"/>
        </w:rPr>
        <w:t>علاقات</w:t>
      </w:r>
      <w:proofErr w:type="gramEnd"/>
      <w:r w:rsidRPr="00A77145">
        <w:rPr>
          <w:rFonts w:ascii="Traditional Arabic" w:hAnsi="Traditional Arabic" w:cs="Traditional Arabic" w:hint="cs"/>
          <w:sz w:val="32"/>
          <w:szCs w:val="32"/>
          <w:rtl/>
          <w:lang w:bidi="ar-DZ"/>
        </w:rPr>
        <w:t xml:space="preserve"> فرد </w:t>
      </w:r>
      <w:r w:rsidRPr="00A77145">
        <w:rPr>
          <w:rFonts w:ascii="Traditional Arabic" w:hAnsi="Traditional Arabic" w:cs="Traditional Arabic"/>
          <w:sz w:val="32"/>
          <w:szCs w:val="32"/>
          <w:rtl/>
          <w:lang w:bidi="ar-DZ"/>
        </w:rPr>
        <w:t>–</w:t>
      </w:r>
      <w:r w:rsidRPr="00A77145">
        <w:rPr>
          <w:rFonts w:ascii="Traditional Arabic" w:hAnsi="Traditional Arabic" w:cs="Traditional Arabic" w:hint="cs"/>
          <w:sz w:val="32"/>
          <w:szCs w:val="32"/>
          <w:rtl/>
          <w:lang w:bidi="ar-DZ"/>
        </w:rPr>
        <w:t xml:space="preserve"> جماعة: هي تفاعل يتأثر فيها الفرد بالجماعة كما تتأثر الجماعة</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ويظهر في علاقات الطفل في الأ</w:t>
      </w:r>
      <w:r w:rsidRPr="00A77145">
        <w:rPr>
          <w:rFonts w:ascii="Traditional Arabic" w:hAnsi="Traditional Arabic" w:cs="Traditional Arabic" w:hint="cs"/>
          <w:sz w:val="32"/>
          <w:szCs w:val="32"/>
          <w:rtl/>
          <w:lang w:bidi="ar-DZ"/>
        </w:rPr>
        <w:t xml:space="preserve">سرة. </w:t>
      </w:r>
    </w:p>
    <w:p w:rsidR="00A65787" w:rsidRPr="00383063" w:rsidRDefault="00A65787" w:rsidP="00A65787">
      <w:pPr>
        <w:pStyle w:val="Paragraphedeliste"/>
        <w:numPr>
          <w:ilvl w:val="0"/>
          <w:numId w:val="1"/>
        </w:numPr>
        <w:tabs>
          <w:tab w:val="left" w:pos="4946"/>
        </w:tabs>
        <w:bidi/>
        <w:ind w:left="-142" w:right="-709"/>
        <w:rPr>
          <w:rFonts w:ascii="Traditional Arabic" w:hAnsi="Traditional Arabic" w:cs="Traditional Arabic"/>
          <w:sz w:val="32"/>
          <w:szCs w:val="32"/>
          <w:lang w:bidi="ar-DZ"/>
        </w:rPr>
      </w:pPr>
      <w:proofErr w:type="gramStart"/>
      <w:r w:rsidRPr="00A77145">
        <w:rPr>
          <w:rFonts w:ascii="Traditional Arabic" w:hAnsi="Traditional Arabic" w:cs="Traditional Arabic" w:hint="cs"/>
          <w:sz w:val="32"/>
          <w:szCs w:val="32"/>
          <w:rtl/>
          <w:lang w:bidi="ar-DZ"/>
        </w:rPr>
        <w:t>علاقات</w:t>
      </w:r>
      <w:proofErr w:type="gramEnd"/>
      <w:r w:rsidRPr="00A77145">
        <w:rPr>
          <w:rFonts w:ascii="Traditional Arabic" w:hAnsi="Traditional Arabic" w:cs="Traditional Arabic" w:hint="cs"/>
          <w:sz w:val="32"/>
          <w:szCs w:val="32"/>
          <w:rtl/>
          <w:lang w:bidi="ar-DZ"/>
        </w:rPr>
        <w:t xml:space="preserve"> جماعة </w:t>
      </w:r>
      <w:r w:rsidRPr="00A77145">
        <w:rPr>
          <w:rFonts w:ascii="Traditional Arabic" w:hAnsi="Traditional Arabic" w:cs="Traditional Arabic"/>
          <w:sz w:val="32"/>
          <w:szCs w:val="32"/>
          <w:rtl/>
          <w:lang w:bidi="ar-DZ"/>
        </w:rPr>
        <w:t>–</w:t>
      </w:r>
      <w:r w:rsidRPr="00A77145">
        <w:rPr>
          <w:rFonts w:ascii="Traditional Arabic" w:hAnsi="Traditional Arabic" w:cs="Traditional Arabic" w:hint="cs"/>
          <w:sz w:val="32"/>
          <w:szCs w:val="32"/>
          <w:rtl/>
          <w:lang w:bidi="ar-DZ"/>
        </w:rPr>
        <w:t xml:space="preserve"> جماعة: هي تفاعل تتأثر فيه جماعة مع جماعة أخرى ويظهر في علاقات فريق رياضي بفريق آخر، أو</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علاقة منظمة بمنظمة أخرى أو علاقة دولة بدولة أخرى. </w:t>
      </w:r>
    </w:p>
    <w:p w:rsidR="00A65787" w:rsidRPr="00A77145" w:rsidRDefault="00A65787" w:rsidP="00A65787">
      <w:pPr>
        <w:pStyle w:val="Paragraphedeliste"/>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2- مفهوم العلاقات الاجتماعية:</w:t>
      </w:r>
      <w:r w:rsidRPr="00A77145">
        <w:rPr>
          <w:rFonts w:ascii="Traditional Arabic" w:hAnsi="Traditional Arabic" w:cs="Traditional Arabic" w:hint="cs"/>
          <w:sz w:val="32"/>
          <w:szCs w:val="32"/>
          <w:rtl/>
          <w:lang w:bidi="ar-DZ"/>
        </w:rPr>
        <w:t xml:space="preserve"> </w:t>
      </w:r>
    </w:p>
    <w:p w:rsidR="00A65787" w:rsidRDefault="00A65787" w:rsidP="00A65787">
      <w:pPr>
        <w:pStyle w:val="Paragraphedeliste"/>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لقد اختلفت التصورات والمفاهيم حول العلا</w:t>
      </w:r>
      <w:r>
        <w:rPr>
          <w:rFonts w:ascii="Traditional Arabic" w:hAnsi="Traditional Arabic" w:cs="Traditional Arabic" w:hint="cs"/>
          <w:sz w:val="32"/>
          <w:szCs w:val="32"/>
          <w:rtl/>
          <w:lang w:bidi="ar-DZ"/>
        </w:rPr>
        <w:t>قات الاجتماعية التي تسود بين الأ</w:t>
      </w:r>
      <w:r w:rsidRPr="00A77145">
        <w:rPr>
          <w:rFonts w:ascii="Traditional Arabic" w:hAnsi="Traditional Arabic" w:cs="Traditional Arabic" w:hint="cs"/>
          <w:sz w:val="32"/>
          <w:szCs w:val="32"/>
          <w:rtl/>
          <w:lang w:bidi="ar-DZ"/>
        </w:rPr>
        <w:t xml:space="preserve">فراد والجماعات في المجتمع، ويرجع سبب تباين مفاهيم العلاقات الاجتماعية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الميادين المختلفة التي كانوا يهتمون ويمارسون فيها دراساتهم و </w:t>
      </w:r>
      <w:proofErr w:type="spellStart"/>
      <w:r w:rsidRPr="00A77145">
        <w:rPr>
          <w:rFonts w:ascii="Traditional Arabic" w:hAnsi="Traditional Arabic" w:cs="Traditional Arabic" w:hint="cs"/>
          <w:sz w:val="32"/>
          <w:szCs w:val="32"/>
          <w:rtl/>
          <w:lang w:bidi="ar-DZ"/>
        </w:rPr>
        <w:t>ابحاثهم</w:t>
      </w:r>
      <w:proofErr w:type="spellEnd"/>
      <w:r w:rsidRPr="00A77145">
        <w:rPr>
          <w:rFonts w:ascii="Traditional Arabic" w:hAnsi="Traditional Arabic" w:cs="Traditional Arabic" w:hint="cs"/>
          <w:sz w:val="32"/>
          <w:szCs w:val="32"/>
          <w:rtl/>
          <w:lang w:bidi="ar-DZ"/>
        </w:rPr>
        <w:t xml:space="preserve"> والعلاقات الاجتماعية هي علاقات متكاملة في تفاعل الناس وصلة بعضهم ببعض وظروف حياتهم ومجالات معيشتهم وأعمالهم المتبادلة وجهودهم في البيئة التي يعيشون فيها، فالعلاقات الاجتماعية تعبر عن جميع أفعال الأفراد في حياتهم اليومية وما يقومون </w:t>
      </w:r>
      <w:proofErr w:type="spellStart"/>
      <w:r w:rsidRPr="00A77145">
        <w:rPr>
          <w:rFonts w:ascii="Traditional Arabic" w:hAnsi="Traditional Arabic" w:cs="Traditional Arabic" w:hint="cs"/>
          <w:sz w:val="32"/>
          <w:szCs w:val="32"/>
          <w:rtl/>
          <w:lang w:bidi="ar-DZ"/>
        </w:rPr>
        <w:t>به</w:t>
      </w:r>
      <w:proofErr w:type="spellEnd"/>
      <w:r w:rsidRPr="00A77145">
        <w:rPr>
          <w:rFonts w:ascii="Traditional Arabic" w:hAnsi="Traditional Arabic" w:cs="Traditional Arabic" w:hint="cs"/>
          <w:sz w:val="32"/>
          <w:szCs w:val="32"/>
          <w:rtl/>
          <w:lang w:bidi="ar-DZ"/>
        </w:rPr>
        <w:t xml:space="preserve"> تجاه الآخرين من خلال أعمالهم المتبادلة في الوسط الذي يعيشون فيه كما أنها تعبر عن جملة الأفعال التي تصدر من الفرد اتجاه الآخرين أثناء التعامل معهم </w:t>
      </w:r>
    </w:p>
    <w:p w:rsidR="00A65787" w:rsidRPr="00035A34" w:rsidRDefault="00A65787" w:rsidP="00A65787">
      <w:pPr>
        <w:pStyle w:val="Paragraphedeliste"/>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في أي مكان أو زمان داخل المجتمع، كما تتميز العلاقات الاجتماعية بكونها روابط تنشأ عل</w:t>
      </w:r>
      <w:r>
        <w:rPr>
          <w:rFonts w:ascii="Traditional Arabic" w:hAnsi="Traditional Arabic" w:cs="Traditional Arabic" w:hint="cs"/>
          <w:sz w:val="32"/>
          <w:szCs w:val="32"/>
          <w:rtl/>
          <w:lang w:bidi="ar-DZ"/>
        </w:rPr>
        <w:t>ى أساس التفاعل الاجتماعي بين الأ</w:t>
      </w:r>
      <w:r w:rsidRPr="00A77145">
        <w:rPr>
          <w:rFonts w:ascii="Traditional Arabic" w:hAnsi="Traditional Arabic" w:cs="Traditional Arabic" w:hint="cs"/>
          <w:sz w:val="32"/>
          <w:szCs w:val="32"/>
          <w:rtl/>
          <w:lang w:bidi="ar-DZ"/>
        </w:rPr>
        <w:t xml:space="preserve">فراد والجماعات، وهذه العلاقات السائدة في المجتمع تبدأ من الأسرة أو العائلة المتمثلة في الأب والأم، ثم تنتشر بشكل </w:t>
      </w:r>
      <w:r w:rsidRPr="00A77145">
        <w:rPr>
          <w:rFonts w:ascii="Traditional Arabic" w:hAnsi="Traditional Arabic" w:cs="Traditional Arabic" w:hint="cs"/>
          <w:sz w:val="32"/>
          <w:szCs w:val="32"/>
          <w:rtl/>
          <w:lang w:bidi="ar-DZ"/>
        </w:rPr>
        <w:lastRenderedPageBreak/>
        <w:t xml:space="preserve">عام في داخل المجتمع من خلال العلاقات المبنية على أساس من الصراع أو التعاون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التوازن والاندماج في الجماعات وفي سلسلة التغيرات ضمن </w:t>
      </w:r>
      <w:proofErr w:type="spellStart"/>
      <w:r w:rsidRPr="00A77145">
        <w:rPr>
          <w:rFonts w:ascii="Traditional Arabic" w:hAnsi="Traditional Arabic" w:cs="Traditional Arabic" w:hint="cs"/>
          <w:sz w:val="32"/>
          <w:szCs w:val="32"/>
          <w:rtl/>
          <w:lang w:bidi="ar-DZ"/>
        </w:rPr>
        <w:t>اطار</w:t>
      </w:r>
      <w:proofErr w:type="spellEnd"/>
      <w:r w:rsidRPr="00A77145">
        <w:rPr>
          <w:rFonts w:ascii="Traditional Arabic" w:hAnsi="Traditional Arabic" w:cs="Traditional Arabic" w:hint="cs"/>
          <w:sz w:val="32"/>
          <w:szCs w:val="32"/>
          <w:rtl/>
          <w:lang w:bidi="ar-DZ"/>
        </w:rPr>
        <w:t xml:space="preserve"> العلاقات الاجتماعية.</w:t>
      </w:r>
    </w:p>
    <w:p w:rsidR="00A65787" w:rsidRPr="00A77145" w:rsidRDefault="00A65787" w:rsidP="00A65787">
      <w:pPr>
        <w:pStyle w:val="Paragraphedeliste"/>
        <w:tabs>
          <w:tab w:val="left" w:pos="4946"/>
        </w:tabs>
        <w:bidi/>
        <w:ind w:left="-142" w:right="-709"/>
        <w:jc w:val="both"/>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3-أهمية العلاقات الاجتماعية في الفريق الرياضي:</w:t>
      </w:r>
    </w:p>
    <w:p w:rsidR="00A65787" w:rsidRPr="00A77145" w:rsidRDefault="00A65787" w:rsidP="00A65787">
      <w:pPr>
        <w:pStyle w:val="Paragraphedeliste"/>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من الملاحظ في العديد من الفرق الرياضية</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أن</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اختيار</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اللاعب</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في</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الفريق</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الرياضي يكون على أساس امتيازه الفردي وقدراته ومهاراته الفردية، إلا أن الخبرات التطبيقية قد أشارت إلا أن تجميع مثل هؤلاء اللاعبين معا قد ينتج عنه ضمان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المزيد من فعالية الفريق الرياضي حيث ينبغي اختيار اللاعبين المميزين في نفس الوقت الذي يستطيعون التفاعل معا بدرجة كبيرة، وفي ضوء ذلك برزت أهمية التعرف على نوعية التفاعلات والعلاقات، وبصفة خاصة بين اللاعبين في الفريق الرياضي الواحد وضرورة تقييم هذه العلاقات والتفاعلات بصفة علمية،  فالقائد الرياضي الفعال يستطيع إدراك جيدا نوعية التفاعلات والعلاقات في الفريق الرياضي سواء في عمليات التدريب الرياضي أو أثناء بعض المواقف الاجتماعية المرتبطة بأنشطة الفريق الرياضي وذلك عن طريق الملاحظة الموضوعية أي الملاحظة الخارجية لسلوك أفراد الفريق في مثل هذه المواقف أو عن طريق الملاحظة بالمشاركة أثناء مشاركة القائد الرياضي لأفراد الفريق في أنشطتهم المختلفة لمدة كافية كما هو الحال أثناء المعسكرات التدريبية أو أثناء السفر لأداء المنافسات الرياضية الخارجية.</w:t>
      </w:r>
      <w:r w:rsidRPr="00A77145">
        <w:rPr>
          <w:rFonts w:ascii="Traditional Arabic" w:hAnsi="Traditional Arabic" w:cs="Traditional Arabic" w:hint="cs"/>
          <w:sz w:val="32"/>
          <w:szCs w:val="32"/>
          <w:rtl/>
          <w:lang w:bidi="ar-DZ"/>
        </w:rPr>
        <w:tab/>
      </w:r>
      <w:r w:rsidRPr="00A77145">
        <w:rPr>
          <w:rFonts w:ascii="Traditional Arabic" w:hAnsi="Traditional Arabic" w:cs="Traditional Arabic" w:hint="cs"/>
          <w:sz w:val="32"/>
          <w:szCs w:val="32"/>
          <w:rtl/>
          <w:lang w:bidi="ar-DZ"/>
        </w:rPr>
        <w:tab/>
      </w:r>
    </w:p>
    <w:p w:rsidR="00A65787" w:rsidRPr="00A77145" w:rsidRDefault="00A65787" w:rsidP="00A65787">
      <w:pPr>
        <w:tabs>
          <w:tab w:val="left" w:pos="4946"/>
        </w:tabs>
        <w:bidi/>
        <w:ind w:left="-142" w:right="-709"/>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4- أنواع العلاقات الاجتماعية: </w:t>
      </w:r>
      <w:r w:rsidRPr="00A77145">
        <w:rPr>
          <w:rFonts w:ascii="Traditional Arabic" w:hAnsi="Traditional Arabic" w:cs="Traditional Arabic" w:hint="cs"/>
          <w:sz w:val="32"/>
          <w:szCs w:val="32"/>
          <w:rtl/>
          <w:lang w:bidi="ar-DZ"/>
        </w:rPr>
        <w:t>هناك</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أربعة</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أنواع</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من العلاقات الاجتماعية التي تنشأ بين أعضاء الفريق الرياضي وهي:</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4-1-العلاقات الاجتماعية العمودية: وهي الاتصال أو التفاعل الذي يقع بين شخصين أو أكثر في الفريق الرياضي أحدهم يحتل مركزا عاليا والآخر يحتل مكانة دنيا في الفريق، وتتجسد هذه العلاقة بالاتصال الذي يقع بين رئيس الفريق (الكابتن) مع أحد اللاعبين أو مجموعة من اللاعبين.</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4-2-</w:t>
      </w:r>
      <w:proofErr w:type="gramStart"/>
      <w:r w:rsidRPr="00A77145">
        <w:rPr>
          <w:rFonts w:ascii="Traditional Arabic" w:hAnsi="Traditional Arabic" w:cs="Traditional Arabic" w:hint="cs"/>
          <w:sz w:val="32"/>
          <w:szCs w:val="32"/>
          <w:rtl/>
          <w:lang w:bidi="ar-DZ"/>
        </w:rPr>
        <w:t>العلاقات</w:t>
      </w:r>
      <w:proofErr w:type="gramEnd"/>
      <w:r w:rsidRPr="00A77145">
        <w:rPr>
          <w:rFonts w:ascii="Traditional Arabic" w:hAnsi="Traditional Arabic" w:cs="Traditional Arabic" w:hint="cs"/>
          <w:sz w:val="32"/>
          <w:szCs w:val="32"/>
          <w:rtl/>
          <w:lang w:bidi="ar-DZ"/>
        </w:rPr>
        <w:t xml:space="preserve"> الاجتماعية الأفقية: وهي الاتصال أو التفاعل الذي يقع بين شخصين أو أكثر في الفريق الرياضي وهؤلاء الأشخاص يحتلون مراكز وظيفية متكافئة كالعلاقات بين عضو الفريق وعضو آخر.</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4-3-العلاقات الاجتماعية الرسمية: وهي الاتصال أو التفاعل الذي يقع بين شخصين أو أكثر ويتعلق هذا الاتصال بالواجبات والنشاطات التي يعتمدها الفريق في ممارسة اللعبة والتي تساعده على تحقيق أهدافه الأساسية كمضاعفة طاقته الحركية والفنية أو تحقيق الفوز على الفرق المتنافسة في المنافسات الدورية أو النهائية.</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4-4-العلاقات الاجتماعية الغير رسمية: وهي التفاعلات التي تقع بين شخصين أو أكثر والتي تتعلق بالعلاقات الشخصية للأفراد، حيث </w:t>
      </w:r>
      <w:proofErr w:type="spellStart"/>
      <w:r w:rsidRPr="00A77145">
        <w:rPr>
          <w:rFonts w:ascii="Traditional Arabic" w:hAnsi="Traditional Arabic" w:cs="Traditional Arabic" w:hint="cs"/>
          <w:sz w:val="32"/>
          <w:szCs w:val="32"/>
          <w:rtl/>
          <w:lang w:bidi="ar-DZ"/>
        </w:rPr>
        <w:t>اذا</w:t>
      </w:r>
      <w:proofErr w:type="spellEnd"/>
      <w:r w:rsidRPr="00A77145">
        <w:rPr>
          <w:rFonts w:ascii="Traditional Arabic" w:hAnsi="Traditional Arabic" w:cs="Traditional Arabic" w:hint="cs"/>
          <w:sz w:val="32"/>
          <w:szCs w:val="32"/>
          <w:rtl/>
          <w:lang w:bidi="ar-DZ"/>
        </w:rPr>
        <w:t xml:space="preserve"> كانت العلاقات الاجتماعية التي تربط بين أعضاء الفريق الرياضي ايجابية ومتماسكة أي أن الأعضاء </w:t>
      </w:r>
      <w:r w:rsidRPr="00A77145">
        <w:rPr>
          <w:rFonts w:ascii="Traditional Arabic" w:hAnsi="Traditional Arabic" w:cs="Traditional Arabic" w:hint="cs"/>
          <w:sz w:val="32"/>
          <w:szCs w:val="32"/>
          <w:rtl/>
          <w:lang w:bidi="ar-DZ"/>
        </w:rPr>
        <w:lastRenderedPageBreak/>
        <w:t xml:space="preserve">متعاونون ومتحابون ومتآلفون وهناك درجة عالية من الاحترام المتبادل بينهم، وتجمعهم المصلحة المشتركة التي تدفعهم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نجاح الفريق الرياضي هذا لابد أن يكون قادرا على تحقيق جميع طموحاته وأهدافه القريبة والبعيدة الأمد كإحراز درجة عالية من التدريب والكفاية واللياقة البدنية والفنية والتغلب على جميع الصعوبات الاجتماعية والمادية التي تعترض أعضاء الفريق، بينما إذا كانت العلاقات الاجتماعية التي تربط أعضاء الفريق الرياضي سلبية وجامدة أي تسيطر عليها الدوافع الإنسانية والذاتية وانتشار روح الشر والعدوان بين أعضاء الفريق واستحكام نزواتهم وشهواتهم الغريزية وابتعادهم عن الموضوعية والعقلانية فإن نتائج الفريق تفشل في تحقيق أبسط الأهداف ومن ثم انهياره، ومن هنا تظهر الحاجة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تعميق العلاقات الاجتماعية بين أعضاء الفريق والتشكيلات الرياضية.</w:t>
      </w:r>
    </w:p>
    <w:p w:rsidR="00A65787" w:rsidRPr="00A77145" w:rsidRDefault="00A65787" w:rsidP="00A65787">
      <w:pPr>
        <w:tabs>
          <w:tab w:val="left" w:pos="4946"/>
        </w:tabs>
        <w:bidi/>
        <w:ind w:left="-142" w:right="-709"/>
        <w:rPr>
          <w:rFonts w:ascii="Traditional Arabic" w:hAnsi="Traditional Arabic" w:cs="Traditional Arabic"/>
          <w:sz w:val="32"/>
          <w:szCs w:val="32"/>
          <w:rtl/>
          <w:lang w:bidi="ar-DZ"/>
        </w:rPr>
      </w:pPr>
      <w:r w:rsidRPr="00A77145">
        <w:rPr>
          <w:rFonts w:ascii="Traditional Arabic" w:hAnsi="Traditional Arabic" w:cs="Traditional Arabic"/>
          <w:b/>
          <w:bCs/>
          <w:sz w:val="32"/>
          <w:szCs w:val="32"/>
          <w:lang w:bidi="ar-DZ"/>
        </w:rPr>
        <w:t xml:space="preserve"> </w:t>
      </w:r>
      <w:r w:rsidRPr="00A77145">
        <w:rPr>
          <w:rFonts w:ascii="Traditional Arabic" w:hAnsi="Traditional Arabic" w:cs="Traditional Arabic" w:hint="cs"/>
          <w:b/>
          <w:bCs/>
          <w:sz w:val="32"/>
          <w:szCs w:val="32"/>
          <w:rtl/>
          <w:lang w:bidi="ar-DZ"/>
        </w:rPr>
        <w:t>5-العناصر المتحكمة في العلاقات الاجتماعية:</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5-1-</w:t>
      </w:r>
      <w:r w:rsidRPr="00DC39D9">
        <w:rPr>
          <w:rFonts w:ascii="Traditional Arabic" w:hAnsi="Traditional Arabic" w:cs="Traditional Arabic" w:hint="cs"/>
          <w:sz w:val="32"/>
          <w:szCs w:val="32"/>
          <w:u w:val="single"/>
          <w:rtl/>
          <w:lang w:bidi="ar-DZ"/>
        </w:rPr>
        <w:t>التفاعل الاجتماعي</w:t>
      </w:r>
      <w:r w:rsidRPr="00A77145">
        <w:rPr>
          <w:rFonts w:ascii="Traditional Arabic" w:hAnsi="Traditional Arabic" w:cs="Traditional Arabic" w:hint="cs"/>
          <w:sz w:val="32"/>
          <w:szCs w:val="32"/>
          <w:rtl/>
          <w:lang w:bidi="ar-DZ"/>
        </w:rPr>
        <w:t xml:space="preserve">: يعرف التفاعل الاجتماعي بأنه العملية التي يؤثر </w:t>
      </w:r>
      <w:proofErr w:type="spellStart"/>
      <w:r w:rsidRPr="00A77145">
        <w:rPr>
          <w:rFonts w:ascii="Traditional Arabic" w:hAnsi="Traditional Arabic" w:cs="Traditional Arabic" w:hint="cs"/>
          <w:sz w:val="32"/>
          <w:szCs w:val="32"/>
          <w:rtl/>
          <w:lang w:bidi="ar-DZ"/>
        </w:rPr>
        <w:t>بها</w:t>
      </w:r>
      <w:proofErr w:type="spellEnd"/>
      <w:r w:rsidRPr="00A77145">
        <w:rPr>
          <w:rFonts w:ascii="Traditional Arabic" w:hAnsi="Traditional Arabic" w:cs="Traditional Arabic" w:hint="cs"/>
          <w:sz w:val="32"/>
          <w:szCs w:val="32"/>
          <w:rtl/>
          <w:lang w:bidi="ar-DZ"/>
        </w:rPr>
        <w:t xml:space="preserve"> الناس على بعضهم البعض من خلال التبادل المشترك للأفكار والمشاعر وردود الأفعال بين الأفراد والجماعات وسكان البيئات المختلفة. وكذلك يقصد بالتفاعل الاجتماعي العملية التي تربط </w:t>
      </w:r>
      <w:proofErr w:type="spellStart"/>
      <w:r w:rsidRPr="00A77145">
        <w:rPr>
          <w:rFonts w:ascii="Traditional Arabic" w:hAnsi="Traditional Arabic" w:cs="Traditional Arabic" w:hint="cs"/>
          <w:sz w:val="32"/>
          <w:szCs w:val="32"/>
          <w:rtl/>
          <w:lang w:bidi="ar-DZ"/>
        </w:rPr>
        <w:t>بها</w:t>
      </w:r>
      <w:proofErr w:type="spellEnd"/>
      <w:r w:rsidRPr="00A77145">
        <w:rPr>
          <w:rFonts w:ascii="Traditional Arabic" w:hAnsi="Traditional Arabic" w:cs="Traditional Arabic" w:hint="cs"/>
          <w:sz w:val="32"/>
          <w:szCs w:val="32"/>
          <w:rtl/>
          <w:lang w:bidi="ar-DZ"/>
        </w:rPr>
        <w:t xml:space="preserve"> أعضاء الجماعة بعضهم ببعض عقليا ودافعيا، وفي الحاجات والرغبات والوسائل والغايات والمعارف، ويعتبر التأثر المتبادل جوهر عملية التفاعل، وحينما يتقابل عدد من الأفراد وجها لوجه في جماعة يبدأ الاتصال والتفاعل بين هؤلاء الأفراد من خلال اللغة والإرشادات والرموز. </w:t>
      </w:r>
    </w:p>
    <w:p w:rsidR="00A65787" w:rsidRPr="00A77145" w:rsidRDefault="00A65787" w:rsidP="00A65787">
      <w:pPr>
        <w:tabs>
          <w:tab w:val="left" w:pos="4946"/>
        </w:tabs>
        <w:bidi/>
        <w:ind w:left="-142"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5-2-</w:t>
      </w:r>
      <w:r w:rsidRPr="00DC39D9">
        <w:rPr>
          <w:rFonts w:ascii="Traditional Arabic" w:hAnsi="Traditional Arabic" w:cs="Traditional Arabic" w:hint="cs"/>
          <w:sz w:val="32"/>
          <w:szCs w:val="32"/>
          <w:u w:val="single"/>
          <w:rtl/>
          <w:lang w:bidi="ar-DZ"/>
        </w:rPr>
        <w:t>السلوك الاجتماعي الإيجابي:</w:t>
      </w:r>
      <w:r w:rsidRPr="00A77145">
        <w:rPr>
          <w:rFonts w:ascii="Traditional Arabic" w:hAnsi="Traditional Arabic" w:cs="Traditional Arabic" w:hint="cs"/>
          <w:sz w:val="32"/>
          <w:szCs w:val="32"/>
          <w:rtl/>
          <w:lang w:bidi="ar-DZ"/>
        </w:rPr>
        <w:t xml:space="preserve"> يشير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التأثير المتبادل بين الأفراد من خلال عملية الاتصال أو الاستجابة المتبادلة بين الأفراد في موقف علاقة </w:t>
      </w:r>
      <w:proofErr w:type="spellStart"/>
      <w:r w:rsidRPr="00A77145">
        <w:rPr>
          <w:rFonts w:ascii="Traditional Arabic" w:hAnsi="Traditional Arabic" w:cs="Traditional Arabic" w:hint="cs"/>
          <w:sz w:val="32"/>
          <w:szCs w:val="32"/>
          <w:rtl/>
          <w:lang w:bidi="ar-DZ"/>
        </w:rPr>
        <w:t>إجتماعية</w:t>
      </w:r>
      <w:proofErr w:type="spellEnd"/>
      <w:r w:rsidRPr="00A77145">
        <w:rPr>
          <w:rFonts w:ascii="Traditional Arabic" w:hAnsi="Traditional Arabic" w:cs="Traditional Arabic" w:hint="cs"/>
          <w:sz w:val="32"/>
          <w:szCs w:val="32"/>
          <w:rtl/>
          <w:lang w:bidi="ar-DZ"/>
        </w:rPr>
        <w:t>، والفرد في عملية تفاعل مستمر مع الآخرين الذين يتواصل معهم ويتميز بوجوده داخل مجال اجتماع</w:t>
      </w:r>
      <w:r>
        <w:rPr>
          <w:rFonts w:ascii="Traditional Arabic" w:hAnsi="Traditional Arabic" w:cs="Traditional Arabic" w:hint="cs"/>
          <w:sz w:val="32"/>
          <w:szCs w:val="32"/>
          <w:rtl/>
          <w:lang w:bidi="ar-DZ"/>
        </w:rPr>
        <w:t>ـــــــ</w:t>
      </w:r>
      <w:r w:rsidRPr="00A77145">
        <w:rPr>
          <w:rFonts w:ascii="Traditional Arabic" w:hAnsi="Traditional Arabic" w:cs="Traditional Arabic" w:hint="cs"/>
          <w:sz w:val="32"/>
          <w:szCs w:val="32"/>
          <w:rtl/>
          <w:lang w:bidi="ar-DZ"/>
        </w:rPr>
        <w:t>ي معين يتفاعــــل معه بكل ما فيه من أشخاص وأشياء وموضوعات، نتيجة لهذا التفاعل والاحتكاك يتكون من مجموعة أنشطة تصدر من الفرد في حياته اليومية أو استجابات معينة نتيجة للعلاقات الاجتماعية مع غيره من الأفراد.</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5-3-</w:t>
      </w:r>
      <w:r w:rsidRPr="00DC39D9">
        <w:rPr>
          <w:rFonts w:ascii="Traditional Arabic" w:hAnsi="Traditional Arabic" w:cs="Traditional Arabic" w:hint="cs"/>
          <w:sz w:val="32"/>
          <w:szCs w:val="32"/>
          <w:u w:val="single"/>
          <w:rtl/>
          <w:lang w:bidi="ar-DZ"/>
        </w:rPr>
        <w:t>التكيف الاجتماعي</w:t>
      </w:r>
      <w:r w:rsidRPr="00A77145">
        <w:rPr>
          <w:rFonts w:ascii="Traditional Arabic" w:hAnsi="Traditional Arabic" w:cs="Traditional Arabic" w:hint="cs"/>
          <w:sz w:val="32"/>
          <w:szCs w:val="32"/>
          <w:rtl/>
          <w:lang w:bidi="ar-DZ"/>
        </w:rPr>
        <w:t xml:space="preserve">: هو تفاعل الفرد داخل الجماعة والتعامل بالمثل حسب المواقف والمبادئ، ومما لاشك فيه أن عدم التكيف الاجتماعي يجعل الفرد غير متزن في انفعالاته وتفكيره وآرائه وأحكامه ومعتقداته ومن هنا يسلك سلوك غير سوي، </w:t>
      </w:r>
      <w:proofErr w:type="spellStart"/>
      <w:r w:rsidRPr="00A77145">
        <w:rPr>
          <w:rFonts w:ascii="Traditional Arabic" w:hAnsi="Traditional Arabic" w:cs="Traditional Arabic" w:hint="cs"/>
          <w:sz w:val="32"/>
          <w:szCs w:val="32"/>
          <w:rtl/>
          <w:lang w:bidi="ar-DZ"/>
        </w:rPr>
        <w:t>اذن</w:t>
      </w:r>
      <w:proofErr w:type="spellEnd"/>
      <w:r w:rsidRPr="00A77145">
        <w:rPr>
          <w:rFonts w:ascii="Traditional Arabic" w:hAnsi="Traditional Arabic" w:cs="Traditional Arabic" w:hint="cs"/>
          <w:sz w:val="32"/>
          <w:szCs w:val="32"/>
          <w:rtl/>
          <w:lang w:bidi="ar-DZ"/>
        </w:rPr>
        <w:t xml:space="preserve"> فالتكيف بذاته هو بناء متماسك موحد يساعد الفرد في تقبله لذاته وتقبل الآخرين له وشعوره بالرضا والارتياح النفسي والاجتماعي.</w:t>
      </w:r>
    </w:p>
    <w:p w:rsidR="00A65787"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5-4-</w:t>
      </w:r>
      <w:proofErr w:type="gramStart"/>
      <w:r w:rsidRPr="00DC39D9">
        <w:rPr>
          <w:rFonts w:ascii="Traditional Arabic" w:hAnsi="Traditional Arabic" w:cs="Traditional Arabic" w:hint="cs"/>
          <w:sz w:val="32"/>
          <w:szCs w:val="32"/>
          <w:u w:val="single"/>
          <w:rtl/>
          <w:lang w:bidi="ar-DZ"/>
        </w:rPr>
        <w:t>المرونة</w:t>
      </w:r>
      <w:proofErr w:type="gramEnd"/>
      <w:r w:rsidRPr="00DC39D9">
        <w:rPr>
          <w:rFonts w:ascii="Traditional Arabic" w:hAnsi="Traditional Arabic" w:cs="Traditional Arabic" w:hint="cs"/>
          <w:sz w:val="32"/>
          <w:szCs w:val="32"/>
          <w:u w:val="single"/>
          <w:rtl/>
          <w:lang w:bidi="ar-DZ"/>
        </w:rPr>
        <w:t xml:space="preserve"> الاجتماعية</w:t>
      </w:r>
      <w:r>
        <w:rPr>
          <w:rFonts w:ascii="Traditional Arabic" w:hAnsi="Traditional Arabic" w:cs="Traditional Arabic" w:hint="cs"/>
          <w:sz w:val="32"/>
          <w:szCs w:val="32"/>
          <w:rtl/>
          <w:lang w:bidi="ar-DZ"/>
        </w:rPr>
        <w:t>: مرونة الأ</w:t>
      </w:r>
      <w:r w:rsidRPr="00A77145">
        <w:rPr>
          <w:rFonts w:ascii="Traditional Arabic" w:hAnsi="Traditional Arabic" w:cs="Traditional Arabic" w:hint="cs"/>
          <w:sz w:val="32"/>
          <w:szCs w:val="32"/>
          <w:rtl/>
          <w:lang w:bidi="ar-DZ"/>
        </w:rPr>
        <w:t>فراد هي عب</w:t>
      </w:r>
      <w:r>
        <w:rPr>
          <w:rFonts w:ascii="Traditional Arabic" w:hAnsi="Traditional Arabic" w:cs="Traditional Arabic" w:hint="cs"/>
          <w:sz w:val="32"/>
          <w:szCs w:val="32"/>
          <w:rtl/>
          <w:lang w:bidi="ar-DZ"/>
        </w:rPr>
        <w:t>ـــــ</w:t>
      </w:r>
      <w:r w:rsidRPr="00A77145">
        <w:rPr>
          <w:rFonts w:ascii="Traditional Arabic" w:hAnsi="Traditional Arabic" w:cs="Traditional Arabic" w:hint="cs"/>
          <w:sz w:val="32"/>
          <w:szCs w:val="32"/>
          <w:rtl/>
          <w:lang w:bidi="ar-DZ"/>
        </w:rPr>
        <w:t>ارة عن سلوك أو مهام اجتم</w:t>
      </w:r>
      <w:r>
        <w:rPr>
          <w:rFonts w:ascii="Traditional Arabic" w:hAnsi="Traditional Arabic" w:cs="Traditional Arabic" w:hint="cs"/>
          <w:sz w:val="32"/>
          <w:szCs w:val="32"/>
          <w:rtl/>
          <w:lang w:bidi="ar-DZ"/>
        </w:rPr>
        <w:t>ـــــــاعية يتقبل فيها الأ</w:t>
      </w:r>
      <w:r w:rsidRPr="00A77145">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ـــــ</w:t>
      </w:r>
      <w:r w:rsidRPr="00A77145">
        <w:rPr>
          <w:rFonts w:ascii="Traditional Arabic" w:hAnsi="Traditional Arabic" w:cs="Traditional Arabic" w:hint="cs"/>
          <w:sz w:val="32"/>
          <w:szCs w:val="32"/>
          <w:rtl/>
          <w:lang w:bidi="ar-DZ"/>
        </w:rPr>
        <w:t>راد آراء الآخرين بكل موضوعي</w:t>
      </w:r>
      <w:r>
        <w:rPr>
          <w:rFonts w:ascii="Traditional Arabic" w:hAnsi="Traditional Arabic" w:cs="Traditional Arabic" w:hint="cs"/>
          <w:sz w:val="32"/>
          <w:szCs w:val="32"/>
          <w:rtl/>
          <w:lang w:bidi="ar-DZ"/>
        </w:rPr>
        <w:t>ــــ</w:t>
      </w:r>
      <w:r w:rsidRPr="00A77145">
        <w:rPr>
          <w:rFonts w:ascii="Traditional Arabic" w:hAnsi="Traditional Arabic" w:cs="Traditional Arabic" w:hint="cs"/>
          <w:sz w:val="32"/>
          <w:szCs w:val="32"/>
          <w:rtl/>
          <w:lang w:bidi="ar-DZ"/>
        </w:rPr>
        <w:t xml:space="preserve">ة </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proofErr w:type="gramStart"/>
      <w:r w:rsidRPr="00A77145">
        <w:rPr>
          <w:rFonts w:ascii="Traditional Arabic" w:hAnsi="Traditional Arabic" w:cs="Traditional Arabic" w:hint="cs"/>
          <w:sz w:val="32"/>
          <w:szCs w:val="32"/>
          <w:rtl/>
          <w:lang w:bidi="ar-DZ"/>
        </w:rPr>
        <w:lastRenderedPageBreak/>
        <w:t>وواقعية</w:t>
      </w:r>
      <w:proofErr w:type="gramEnd"/>
      <w:r w:rsidRPr="00A77145">
        <w:rPr>
          <w:rFonts w:ascii="Traditional Arabic" w:hAnsi="Traditional Arabic" w:cs="Traditional Arabic" w:hint="cs"/>
          <w:sz w:val="32"/>
          <w:szCs w:val="32"/>
          <w:rtl/>
          <w:lang w:bidi="ar-DZ"/>
        </w:rPr>
        <w:t xml:space="preserve"> ويستطيع هذا الفرد أن يكتسب توازن وثبات اجتماعي تجاه مختلف التفاعلات التي تحدث في المجتمع.</w:t>
      </w:r>
    </w:p>
    <w:p w:rsidR="00A65787" w:rsidRPr="00A77145" w:rsidRDefault="00A65787" w:rsidP="00A65787">
      <w:pPr>
        <w:tabs>
          <w:tab w:val="left" w:pos="4946"/>
        </w:tabs>
        <w:bidi/>
        <w:ind w:left="-142"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5-5-</w:t>
      </w:r>
      <w:r w:rsidRPr="00DC39D9">
        <w:rPr>
          <w:rFonts w:ascii="Traditional Arabic" w:hAnsi="Traditional Arabic" w:cs="Traditional Arabic" w:hint="cs"/>
          <w:sz w:val="32"/>
          <w:szCs w:val="32"/>
          <w:u w:val="single"/>
          <w:rtl/>
          <w:lang w:bidi="ar-DZ"/>
        </w:rPr>
        <w:t>التوكيد الاجتماعي</w:t>
      </w:r>
      <w:r w:rsidRPr="00A77145">
        <w:rPr>
          <w:rFonts w:ascii="Traditional Arabic" w:hAnsi="Traditional Arabic" w:cs="Traditional Arabic" w:hint="cs"/>
          <w:sz w:val="32"/>
          <w:szCs w:val="32"/>
          <w:rtl/>
          <w:lang w:bidi="ar-DZ"/>
        </w:rPr>
        <w:t xml:space="preserve">: يعرف التوكيد الاجتماعي على أنه مهارة سلوكية لفضية أو غير لفضية، نوعية، موقفية، متعلمة، ذات فعالية نسبية تتضمن تعبير الفرد عن مشاعره الايجابيــة (تقدير، ثناء..) ومشاعـره السلبية (غضب، </w:t>
      </w:r>
      <w:proofErr w:type="gramStart"/>
      <w:r w:rsidRPr="00A77145">
        <w:rPr>
          <w:rFonts w:ascii="Traditional Arabic" w:hAnsi="Traditional Arabic" w:cs="Traditional Arabic" w:hint="cs"/>
          <w:sz w:val="32"/>
          <w:szCs w:val="32"/>
          <w:rtl/>
          <w:lang w:bidi="ar-DZ"/>
        </w:rPr>
        <w:t>احتجاج</w:t>
      </w:r>
      <w:proofErr w:type="gramEnd"/>
      <w:r w:rsidRPr="00A77145">
        <w:rPr>
          <w:rFonts w:ascii="Traditional Arabic" w:hAnsi="Traditional Arabic" w:cs="Traditional Arabic" w:hint="cs"/>
          <w:sz w:val="32"/>
          <w:szCs w:val="32"/>
          <w:rtl/>
          <w:lang w:bidi="ar-DZ"/>
        </w:rPr>
        <w:t>..) بصـــورة ملائمة ومقاومـــة الضغوط التي يمارسها الآخرون لإجبــــاره على إتيان مالا يرغبه، أو الكف عن فعل ما يرغبه، والبدء والاستمرار في التفاعلات الاجتماعية والدفاع عن حقوقه ضد من يحاول انهماكه شريطة عدم انتهاك حقوق الآخرين.</w:t>
      </w:r>
    </w:p>
    <w:p w:rsidR="00A65787" w:rsidRPr="00A77145" w:rsidRDefault="00A65787" w:rsidP="00A65787">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5-6-</w:t>
      </w:r>
      <w:r w:rsidRPr="00DC39D9">
        <w:rPr>
          <w:rFonts w:ascii="Traditional Arabic" w:hAnsi="Traditional Arabic" w:cs="Traditional Arabic" w:hint="cs"/>
          <w:sz w:val="32"/>
          <w:szCs w:val="32"/>
          <w:u w:val="single"/>
          <w:rtl/>
          <w:lang w:bidi="ar-DZ"/>
        </w:rPr>
        <w:t>التعاطف:</w:t>
      </w:r>
      <w:r>
        <w:rPr>
          <w:rFonts w:ascii="Traditional Arabic" w:hAnsi="Traditional Arabic" w:cs="Traditional Arabic" w:hint="cs"/>
          <w:sz w:val="32"/>
          <w:szCs w:val="32"/>
          <w:rtl/>
          <w:lang w:bidi="ar-DZ"/>
        </w:rPr>
        <w:t xml:space="preserve"> هي حالة فطرية تحدث للأفراد بصورة استجابات معينة بين جميع أفراد المجتمع،  ويرتبط التعاطف أحيانا بالا</w:t>
      </w:r>
      <w:r w:rsidRPr="00A77145">
        <w:rPr>
          <w:rFonts w:ascii="Traditional Arabic" w:hAnsi="Traditional Arabic" w:cs="Traditional Arabic" w:hint="cs"/>
          <w:sz w:val="32"/>
          <w:szCs w:val="32"/>
          <w:rtl/>
          <w:lang w:bidi="ar-DZ"/>
        </w:rPr>
        <w:t xml:space="preserve">ندماج مع الآخرين وأن يشعر الفرد بما يشعر </w:t>
      </w:r>
      <w:proofErr w:type="spellStart"/>
      <w:r w:rsidRPr="00A77145">
        <w:rPr>
          <w:rFonts w:ascii="Traditional Arabic" w:hAnsi="Traditional Arabic" w:cs="Traditional Arabic" w:hint="cs"/>
          <w:sz w:val="32"/>
          <w:szCs w:val="32"/>
          <w:rtl/>
          <w:lang w:bidi="ar-DZ"/>
        </w:rPr>
        <w:t>به</w:t>
      </w:r>
      <w:proofErr w:type="spellEnd"/>
      <w:r w:rsidRPr="00A77145">
        <w:rPr>
          <w:rFonts w:ascii="Traditional Arabic" w:hAnsi="Traditional Arabic" w:cs="Traditional Arabic" w:hint="cs"/>
          <w:sz w:val="32"/>
          <w:szCs w:val="32"/>
          <w:rtl/>
          <w:lang w:bidi="ar-DZ"/>
        </w:rPr>
        <w:t xml:space="preserve"> الآخرون.</w:t>
      </w:r>
    </w:p>
    <w:p w:rsidR="00A65787" w:rsidRPr="00A77145" w:rsidRDefault="00A65787" w:rsidP="00A65787">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5-7-</w:t>
      </w:r>
      <w:r w:rsidRPr="00DC39D9">
        <w:rPr>
          <w:rFonts w:ascii="Traditional Arabic" w:hAnsi="Traditional Arabic" w:cs="Traditional Arabic" w:hint="cs"/>
          <w:sz w:val="32"/>
          <w:szCs w:val="32"/>
          <w:u w:val="single"/>
          <w:rtl/>
          <w:lang w:bidi="ar-DZ"/>
        </w:rPr>
        <w:t>التجاوب:</w:t>
      </w:r>
      <w:r w:rsidRPr="00A77145">
        <w:rPr>
          <w:rFonts w:ascii="Traditional Arabic" w:hAnsi="Traditional Arabic" w:cs="Traditional Arabic" w:hint="cs"/>
          <w:sz w:val="32"/>
          <w:szCs w:val="32"/>
          <w:rtl/>
          <w:lang w:bidi="ar-DZ"/>
        </w:rPr>
        <w:t xml:space="preserve"> وهو عبارة عن سلوك نفسي اجتماعي والغرض منه إعطاء أو إبراز ملامح الفرد والقبول بالآخر رغم الاختلافات الواقعة في المجتمع وقدرة الفرد على إكساب صفة ايجابية أثناء تعاملاته مع مختلف الوقائع الاجتماعية.</w:t>
      </w:r>
    </w:p>
    <w:p w:rsidR="00A65787" w:rsidRPr="00A77145" w:rsidRDefault="00A65787" w:rsidP="00A65787">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5-8-</w:t>
      </w:r>
      <w:r w:rsidRPr="00DC39D9">
        <w:rPr>
          <w:rFonts w:ascii="Traditional Arabic" w:hAnsi="Traditional Arabic" w:cs="Traditional Arabic" w:hint="cs"/>
          <w:sz w:val="32"/>
          <w:szCs w:val="32"/>
          <w:u w:val="single"/>
          <w:rtl/>
          <w:lang w:bidi="ar-DZ"/>
        </w:rPr>
        <w:t>الاتصال:</w:t>
      </w:r>
      <w:r w:rsidRPr="00A77145">
        <w:rPr>
          <w:rFonts w:ascii="Traditional Arabic" w:hAnsi="Traditional Arabic" w:cs="Traditional Arabic" w:hint="cs"/>
          <w:sz w:val="32"/>
          <w:szCs w:val="32"/>
          <w:rtl/>
          <w:lang w:bidi="ar-DZ"/>
        </w:rPr>
        <w:t xml:space="preserve"> يرى الكثير من العلماء أن التواصل هو أساس كل علاقة اجتماعية، فلا يوجد تفاعل بين فردين دون أن يتم اتصال بينهما، </w:t>
      </w:r>
      <w:proofErr w:type="spellStart"/>
      <w:r w:rsidRPr="00A77145">
        <w:rPr>
          <w:rFonts w:ascii="Traditional Arabic" w:hAnsi="Traditional Arabic" w:cs="Traditional Arabic" w:hint="cs"/>
          <w:sz w:val="32"/>
          <w:szCs w:val="32"/>
          <w:rtl/>
          <w:lang w:bidi="ar-DZ"/>
        </w:rPr>
        <w:t>واذا</w:t>
      </w:r>
      <w:proofErr w:type="spellEnd"/>
      <w:r w:rsidRPr="00A77145">
        <w:rPr>
          <w:rFonts w:ascii="Traditional Arabic" w:hAnsi="Traditional Arabic" w:cs="Traditional Arabic" w:hint="cs"/>
          <w:sz w:val="32"/>
          <w:szCs w:val="32"/>
          <w:rtl/>
          <w:lang w:bidi="ar-DZ"/>
        </w:rPr>
        <w:t xml:space="preserve"> كان الاتصال مجديا وذا فعالية </w:t>
      </w:r>
      <w:proofErr w:type="spellStart"/>
      <w:r w:rsidRPr="00A77145">
        <w:rPr>
          <w:rFonts w:ascii="Traditional Arabic" w:hAnsi="Traditional Arabic" w:cs="Traditional Arabic" w:hint="cs"/>
          <w:sz w:val="32"/>
          <w:szCs w:val="32"/>
          <w:rtl/>
          <w:lang w:bidi="ar-DZ"/>
        </w:rPr>
        <w:t>اصبحت</w:t>
      </w:r>
      <w:proofErr w:type="spellEnd"/>
      <w:r w:rsidRPr="00A77145">
        <w:rPr>
          <w:rFonts w:ascii="Traditional Arabic" w:hAnsi="Traditional Arabic" w:cs="Traditional Arabic" w:hint="cs"/>
          <w:sz w:val="32"/>
          <w:szCs w:val="32"/>
          <w:rtl/>
          <w:lang w:bidi="ar-DZ"/>
        </w:rPr>
        <w:t xml:space="preserve"> خبرة التفاعل بين المتفاعلين ذات معنى مشترك، حيث اشتقت كلمة الاتصال من الكلمة اللاتينية </w:t>
      </w:r>
      <w:proofErr w:type="spellStart"/>
      <w:r w:rsidRPr="00A77145">
        <w:rPr>
          <w:rFonts w:ascii="Traditional Arabic" w:hAnsi="Traditional Arabic" w:cs="Traditional Arabic"/>
          <w:sz w:val="32"/>
          <w:szCs w:val="32"/>
          <w:lang w:bidi="ar-DZ"/>
        </w:rPr>
        <w:t>communis</w:t>
      </w:r>
      <w:proofErr w:type="spellEnd"/>
      <w:r w:rsidRPr="00A77145">
        <w:rPr>
          <w:rFonts w:ascii="Traditional Arabic" w:hAnsi="Traditional Arabic" w:cs="Traditional Arabic" w:hint="cs"/>
          <w:sz w:val="32"/>
          <w:szCs w:val="32"/>
          <w:rtl/>
          <w:lang w:bidi="ar-DZ"/>
        </w:rPr>
        <w:t xml:space="preserve"> وتعني المشاركة، فالاتصال جاء هنا بمعنى المشاركة في المعلومات أو تبادل المعلومات والمشاعر والاتجاهات، ويرى آخرون أن الاتصال هو </w:t>
      </w:r>
      <w:proofErr w:type="spellStart"/>
      <w:r w:rsidRPr="00A77145">
        <w:rPr>
          <w:rFonts w:ascii="Traditional Arabic" w:hAnsi="Traditional Arabic" w:cs="Traditional Arabic" w:hint="cs"/>
          <w:sz w:val="32"/>
          <w:szCs w:val="32"/>
          <w:rtl/>
          <w:lang w:bidi="ar-DZ"/>
        </w:rPr>
        <w:t>ارسال</w:t>
      </w:r>
      <w:proofErr w:type="spellEnd"/>
      <w:r w:rsidRPr="00A77145">
        <w:rPr>
          <w:rFonts w:ascii="Traditional Arabic" w:hAnsi="Traditional Arabic" w:cs="Traditional Arabic" w:hint="cs"/>
          <w:sz w:val="32"/>
          <w:szCs w:val="32"/>
          <w:rtl/>
          <w:lang w:bidi="ar-DZ"/>
        </w:rPr>
        <w:t xml:space="preserve"> المعلومات للحصول على استجابة، فعندما نسأل سؤالا نريد </w:t>
      </w:r>
      <w:proofErr w:type="spellStart"/>
      <w:r w:rsidRPr="00A77145">
        <w:rPr>
          <w:rFonts w:ascii="Traditional Arabic" w:hAnsi="Traditional Arabic" w:cs="Traditional Arabic" w:hint="cs"/>
          <w:sz w:val="32"/>
          <w:szCs w:val="32"/>
          <w:rtl/>
          <w:lang w:bidi="ar-DZ"/>
        </w:rPr>
        <w:t>اجابة</w:t>
      </w:r>
      <w:proofErr w:type="spellEnd"/>
      <w:r w:rsidRPr="00A77145">
        <w:rPr>
          <w:rFonts w:ascii="Traditional Arabic" w:hAnsi="Traditional Arabic" w:cs="Traditional Arabic" w:hint="cs"/>
          <w:sz w:val="32"/>
          <w:szCs w:val="32"/>
          <w:rtl/>
          <w:lang w:bidi="ar-DZ"/>
        </w:rPr>
        <w:t xml:space="preserve"> عليه، وعندما نرسل رسالة نتوقع رسالة جوابية عليها.</w:t>
      </w:r>
    </w:p>
    <w:p w:rsidR="00A65787" w:rsidRPr="00A77145" w:rsidRDefault="00A65787" w:rsidP="00A65787">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5-9-</w:t>
      </w:r>
      <w:r w:rsidRPr="00DC39D9">
        <w:rPr>
          <w:rFonts w:ascii="Traditional Arabic" w:hAnsi="Traditional Arabic" w:cs="Traditional Arabic" w:hint="cs"/>
          <w:sz w:val="32"/>
          <w:szCs w:val="32"/>
          <w:u w:val="single"/>
          <w:rtl/>
          <w:lang w:bidi="ar-DZ"/>
        </w:rPr>
        <w:t>الصراع:</w:t>
      </w:r>
      <w:r w:rsidRPr="00A77145">
        <w:rPr>
          <w:rFonts w:ascii="Traditional Arabic" w:hAnsi="Traditional Arabic" w:cs="Traditional Arabic" w:hint="cs"/>
          <w:sz w:val="32"/>
          <w:szCs w:val="32"/>
          <w:rtl/>
          <w:lang w:bidi="ar-DZ"/>
        </w:rPr>
        <w:t xml:space="preserve"> يحدث الصراع في العادة</w:t>
      </w:r>
      <w:r>
        <w:rPr>
          <w:rFonts w:ascii="Traditional Arabic" w:hAnsi="Traditional Arabic" w:cs="Traditional Arabic" w:hint="cs"/>
          <w:sz w:val="32"/>
          <w:szCs w:val="32"/>
          <w:rtl/>
          <w:lang w:bidi="ar-DZ"/>
        </w:rPr>
        <w:t xml:space="preserve"> أثناء التفاعل الاجتماعي بين الأفراد نتيجة لتعارض مصالح الأ</w:t>
      </w:r>
      <w:r w:rsidRPr="00A77145">
        <w:rPr>
          <w:rFonts w:ascii="Traditional Arabic" w:hAnsi="Traditional Arabic" w:cs="Traditional Arabic" w:hint="cs"/>
          <w:sz w:val="32"/>
          <w:szCs w:val="32"/>
          <w:rtl/>
          <w:lang w:bidi="ar-DZ"/>
        </w:rPr>
        <w:t xml:space="preserve">فراد ورغبتهم في تحقيق المصالح المختلفة لهم، وذلك بوجود الفرد في موقفين متعارضين يتطلب كل منهم سلوك معين للفرد ويعرف </w:t>
      </w:r>
      <w:r w:rsidRPr="003C5626">
        <w:rPr>
          <w:rFonts w:ascii="Traditional Arabic" w:hAnsi="Traditional Arabic" w:cs="Traditional Arabic" w:hint="cs"/>
          <w:sz w:val="32"/>
          <w:szCs w:val="32"/>
          <w:rtl/>
          <w:lang w:bidi="ar-DZ"/>
        </w:rPr>
        <w:t>شابل</w:t>
      </w:r>
      <w:r>
        <w:rPr>
          <w:rFonts w:ascii="Traditional Arabic" w:hAnsi="Traditional Arabic" w:cs="Traditional Arabic" w:hint="cs"/>
          <w:sz w:val="32"/>
          <w:szCs w:val="32"/>
          <w:rtl/>
          <w:lang w:bidi="ar-DZ"/>
        </w:rPr>
        <w:t xml:space="preserve">ن الصراع </w:t>
      </w:r>
      <w:r w:rsidRPr="00A77145">
        <w:rPr>
          <w:rFonts w:ascii="Traditional Arabic" w:hAnsi="Traditional Arabic" w:cs="Traditional Arabic" w:hint="cs"/>
          <w:sz w:val="32"/>
          <w:szCs w:val="32"/>
          <w:rtl/>
          <w:lang w:bidi="ar-DZ"/>
        </w:rPr>
        <w:t xml:space="preserve">بأنه عدم التواجد المتزامن لدافعين متناقضين أو أكثر عند نفس الفرد أو نفس الجماعة والذي يؤدي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التأزم النفسي والتوتر الذهني.</w:t>
      </w:r>
    </w:p>
    <w:p w:rsidR="00A65787" w:rsidRDefault="00A65787" w:rsidP="00A65787">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5-10</w:t>
      </w:r>
      <w:r w:rsidRPr="00DC39D9">
        <w:rPr>
          <w:rFonts w:ascii="Traditional Arabic" w:hAnsi="Traditional Arabic" w:cs="Traditional Arabic" w:hint="cs"/>
          <w:sz w:val="32"/>
          <w:szCs w:val="32"/>
          <w:u w:val="single"/>
          <w:rtl/>
          <w:lang w:bidi="ar-DZ"/>
        </w:rPr>
        <w:t>-</w:t>
      </w:r>
      <w:proofErr w:type="gramStart"/>
      <w:r w:rsidRPr="00DC39D9">
        <w:rPr>
          <w:rFonts w:ascii="Traditional Arabic" w:hAnsi="Traditional Arabic" w:cs="Traditional Arabic" w:hint="cs"/>
          <w:sz w:val="32"/>
          <w:szCs w:val="32"/>
          <w:u w:val="single"/>
          <w:rtl/>
          <w:lang w:bidi="ar-DZ"/>
        </w:rPr>
        <w:t>التعاون</w:t>
      </w:r>
      <w:proofErr w:type="gramEnd"/>
      <w:r w:rsidRPr="00DC39D9">
        <w:rPr>
          <w:rFonts w:ascii="Traditional Arabic" w:hAnsi="Traditional Arabic" w:cs="Traditional Arabic" w:hint="cs"/>
          <w:sz w:val="32"/>
          <w:szCs w:val="32"/>
          <w:u w:val="single"/>
          <w:rtl/>
          <w:lang w:bidi="ar-DZ"/>
        </w:rPr>
        <w:t>:</w:t>
      </w:r>
      <w:r w:rsidRPr="00A77145">
        <w:rPr>
          <w:rFonts w:ascii="Traditional Arabic" w:hAnsi="Traditional Arabic" w:cs="Traditional Arabic" w:hint="cs"/>
          <w:sz w:val="32"/>
          <w:szCs w:val="32"/>
          <w:rtl/>
          <w:lang w:bidi="ar-DZ"/>
        </w:rPr>
        <w:t xml:space="preserve"> ويعني قيام فردين أو أكثر بالعمل معا لتحقيق غاية مشتركة، وهو سلوك شائع في أغلب المجتمعات باختلاف الجنسيات وفي كل المجالات (</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مع الأسرة، زملاء المدرسة ونادي العمل...الخ )، ويبدو أكثر في المجال الاقتصادي وأيضا عند تقسيم العمل على كل الأفراد حيث لا يستطيع الفرد وحده أن ينتج كل ما يحتاج </w:t>
      </w:r>
      <w:proofErr w:type="spellStart"/>
      <w:r w:rsidRPr="00A77145">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يه</w:t>
      </w:r>
      <w:proofErr w:type="spellEnd"/>
      <w:r>
        <w:rPr>
          <w:rFonts w:ascii="Traditional Arabic" w:hAnsi="Traditional Arabic" w:cs="Traditional Arabic" w:hint="cs"/>
          <w:sz w:val="32"/>
          <w:szCs w:val="32"/>
          <w:rtl/>
          <w:lang w:bidi="ar-DZ"/>
        </w:rPr>
        <w:t>.</w:t>
      </w:r>
    </w:p>
    <w:p w:rsidR="00A65787" w:rsidRDefault="00A65787" w:rsidP="00A65787">
      <w:pPr>
        <w:tabs>
          <w:tab w:val="left" w:pos="4946"/>
        </w:tabs>
        <w:bidi/>
        <w:ind w:right="-567"/>
        <w:jc w:val="both"/>
        <w:rPr>
          <w:rFonts w:ascii="Traditional Arabic" w:hAnsi="Traditional Arabic" w:cs="Traditional Arabic"/>
          <w:sz w:val="32"/>
          <w:szCs w:val="32"/>
          <w:rtl/>
          <w:lang w:bidi="ar-DZ"/>
        </w:rPr>
      </w:pPr>
    </w:p>
    <w:p w:rsidR="00A65787" w:rsidRDefault="00A65787" w:rsidP="00A65787">
      <w:pPr>
        <w:tabs>
          <w:tab w:val="left" w:pos="4946"/>
        </w:tabs>
        <w:bidi/>
        <w:ind w:right="-567"/>
        <w:jc w:val="both"/>
        <w:rPr>
          <w:rFonts w:ascii="Traditional Arabic" w:hAnsi="Traditional Arabic" w:cs="Traditional Arabic"/>
          <w:sz w:val="32"/>
          <w:szCs w:val="32"/>
          <w:rtl/>
          <w:lang w:bidi="ar-DZ"/>
        </w:rPr>
      </w:pPr>
    </w:p>
    <w:p w:rsidR="00DD009E" w:rsidRDefault="00A65787" w:rsidP="00A65787">
      <w:pPr>
        <w:jc w:val="right"/>
        <w:rPr>
          <w:lang w:bidi="ar-DZ"/>
        </w:rPr>
      </w:pPr>
      <w:r>
        <w:rPr>
          <w:lang w:bidi="ar-DZ"/>
        </w:rPr>
        <w:t xml:space="preserve"> </w:t>
      </w:r>
    </w:p>
    <w:sectPr w:rsidR="00DD00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26947"/>
    <w:multiLevelType w:val="hybridMultilevel"/>
    <w:tmpl w:val="9AD21784"/>
    <w:lvl w:ilvl="0" w:tplc="B5CC048A">
      <w:start w:val="5"/>
      <w:numFmt w:val="bullet"/>
      <w:lvlText w:val="-"/>
      <w:lvlJc w:val="left"/>
      <w:pPr>
        <w:ind w:left="-696" w:hanging="360"/>
      </w:pPr>
      <w:rPr>
        <w:rFonts w:ascii="Traditional Arabic" w:eastAsiaTheme="minorHAnsi" w:hAnsi="Traditional Arabic" w:cs="Traditional Arabic" w:hint="default"/>
      </w:rPr>
    </w:lvl>
    <w:lvl w:ilvl="1" w:tplc="040C0003" w:tentative="1">
      <w:start w:val="1"/>
      <w:numFmt w:val="bullet"/>
      <w:lvlText w:val="o"/>
      <w:lvlJc w:val="left"/>
      <w:pPr>
        <w:ind w:left="24" w:hanging="360"/>
      </w:pPr>
      <w:rPr>
        <w:rFonts w:ascii="Courier New" w:hAnsi="Courier New" w:cs="Courier New" w:hint="default"/>
      </w:rPr>
    </w:lvl>
    <w:lvl w:ilvl="2" w:tplc="040C0005" w:tentative="1">
      <w:start w:val="1"/>
      <w:numFmt w:val="bullet"/>
      <w:lvlText w:val=""/>
      <w:lvlJc w:val="left"/>
      <w:pPr>
        <w:ind w:left="744" w:hanging="360"/>
      </w:pPr>
      <w:rPr>
        <w:rFonts w:ascii="Wingdings" w:hAnsi="Wingdings" w:hint="default"/>
      </w:rPr>
    </w:lvl>
    <w:lvl w:ilvl="3" w:tplc="040C0001" w:tentative="1">
      <w:start w:val="1"/>
      <w:numFmt w:val="bullet"/>
      <w:lvlText w:val=""/>
      <w:lvlJc w:val="left"/>
      <w:pPr>
        <w:ind w:left="1464" w:hanging="360"/>
      </w:pPr>
      <w:rPr>
        <w:rFonts w:ascii="Symbol" w:hAnsi="Symbol" w:hint="default"/>
      </w:rPr>
    </w:lvl>
    <w:lvl w:ilvl="4" w:tplc="040C0003" w:tentative="1">
      <w:start w:val="1"/>
      <w:numFmt w:val="bullet"/>
      <w:lvlText w:val="o"/>
      <w:lvlJc w:val="left"/>
      <w:pPr>
        <w:ind w:left="2184" w:hanging="360"/>
      </w:pPr>
      <w:rPr>
        <w:rFonts w:ascii="Courier New" w:hAnsi="Courier New" w:cs="Courier New" w:hint="default"/>
      </w:rPr>
    </w:lvl>
    <w:lvl w:ilvl="5" w:tplc="040C0005" w:tentative="1">
      <w:start w:val="1"/>
      <w:numFmt w:val="bullet"/>
      <w:lvlText w:val=""/>
      <w:lvlJc w:val="left"/>
      <w:pPr>
        <w:ind w:left="2904" w:hanging="360"/>
      </w:pPr>
      <w:rPr>
        <w:rFonts w:ascii="Wingdings" w:hAnsi="Wingdings" w:hint="default"/>
      </w:rPr>
    </w:lvl>
    <w:lvl w:ilvl="6" w:tplc="040C0001" w:tentative="1">
      <w:start w:val="1"/>
      <w:numFmt w:val="bullet"/>
      <w:lvlText w:val=""/>
      <w:lvlJc w:val="left"/>
      <w:pPr>
        <w:ind w:left="3624" w:hanging="360"/>
      </w:pPr>
      <w:rPr>
        <w:rFonts w:ascii="Symbol" w:hAnsi="Symbol" w:hint="default"/>
      </w:rPr>
    </w:lvl>
    <w:lvl w:ilvl="7" w:tplc="040C0003" w:tentative="1">
      <w:start w:val="1"/>
      <w:numFmt w:val="bullet"/>
      <w:lvlText w:val="o"/>
      <w:lvlJc w:val="left"/>
      <w:pPr>
        <w:ind w:left="4344" w:hanging="360"/>
      </w:pPr>
      <w:rPr>
        <w:rFonts w:ascii="Courier New" w:hAnsi="Courier New" w:cs="Courier New" w:hint="default"/>
      </w:rPr>
    </w:lvl>
    <w:lvl w:ilvl="8" w:tplc="040C0005" w:tentative="1">
      <w:start w:val="1"/>
      <w:numFmt w:val="bullet"/>
      <w:lvlText w:val=""/>
      <w:lvlJc w:val="left"/>
      <w:pPr>
        <w:ind w:left="50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5787"/>
    <w:rsid w:val="00A65787"/>
    <w:rsid w:val="00DD00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578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7318</Characters>
  <Application>Microsoft Office Word</Application>
  <DocSecurity>0</DocSecurity>
  <Lines>60</Lines>
  <Paragraphs>17</Paragraphs>
  <ScaleCrop>false</ScaleCrop>
  <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cp:revision>
  <dcterms:created xsi:type="dcterms:W3CDTF">2020-12-20T07:02:00Z</dcterms:created>
  <dcterms:modified xsi:type="dcterms:W3CDTF">2020-12-20T07:07:00Z</dcterms:modified>
</cp:coreProperties>
</file>