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F68" w:rsidRPr="00141F68" w:rsidRDefault="00141F68" w:rsidP="00141F68">
      <w:pPr>
        <w:spacing w:after="0"/>
        <w:jc w:val="center"/>
        <w:rPr>
          <w:rFonts w:ascii="Simplified Arabic" w:hAnsi="Simplified Arabic" w:cs="Simplified Arabic"/>
          <w:b/>
          <w:bCs/>
          <w:sz w:val="36"/>
          <w:szCs w:val="36"/>
          <w:rtl/>
          <w:lang w:val="fr-FR"/>
        </w:rPr>
      </w:pPr>
      <w:r w:rsidRPr="00141F68">
        <w:rPr>
          <w:rFonts w:ascii="Simplified Arabic" w:hAnsi="Simplified Arabic" w:cs="Simplified Arabic" w:hint="cs"/>
          <w:b/>
          <w:bCs/>
          <w:sz w:val="36"/>
          <w:szCs w:val="36"/>
          <w:rtl/>
          <w:lang w:val="fr-FR"/>
        </w:rPr>
        <w:t xml:space="preserve">المحاضرة </w:t>
      </w:r>
      <w:r w:rsidR="0043347A" w:rsidRPr="00141F68">
        <w:rPr>
          <w:rFonts w:ascii="Simplified Arabic" w:hAnsi="Simplified Arabic" w:cs="Simplified Arabic" w:hint="cs"/>
          <w:b/>
          <w:bCs/>
          <w:sz w:val="36"/>
          <w:szCs w:val="36"/>
          <w:rtl/>
          <w:lang w:val="fr-FR"/>
        </w:rPr>
        <w:t>الثانية:</w:t>
      </w:r>
      <w:r w:rsidRPr="00141F68">
        <w:rPr>
          <w:rFonts w:ascii="Simplified Arabic" w:hAnsi="Simplified Arabic" w:cs="Simplified Arabic" w:hint="cs"/>
          <w:b/>
          <w:bCs/>
          <w:sz w:val="36"/>
          <w:szCs w:val="36"/>
          <w:rtl/>
          <w:lang w:val="fr-FR"/>
        </w:rPr>
        <w:t xml:space="preserve"> معايير</w:t>
      </w:r>
      <w:r w:rsidRPr="00141F68">
        <w:rPr>
          <w:rFonts w:ascii="Simplified Arabic" w:hAnsi="Simplified Arabic" w:cs="Simplified Arabic"/>
          <w:b/>
          <w:bCs/>
          <w:sz w:val="36"/>
          <w:szCs w:val="36"/>
          <w:rtl/>
          <w:lang w:val="fr-FR"/>
        </w:rPr>
        <w:t xml:space="preserve"> النصية</w:t>
      </w:r>
    </w:p>
    <w:p w:rsidR="00141F68" w:rsidRPr="00503526" w:rsidRDefault="00141F68" w:rsidP="00141F68">
      <w:pPr>
        <w:spacing w:after="0"/>
        <w:jc w:val="center"/>
        <w:rPr>
          <w:rFonts w:ascii="Simplified Arabic" w:hAnsi="Simplified Arabic" w:cs="Simplified Arabic"/>
          <w:b/>
          <w:bCs/>
          <w:sz w:val="32"/>
          <w:szCs w:val="32"/>
          <w:rtl/>
          <w:lang w:val="fr-FR"/>
        </w:rPr>
      </w:pPr>
    </w:p>
    <w:p w:rsidR="00141F68" w:rsidRPr="00503526" w:rsidRDefault="00141F68" w:rsidP="00141F68">
      <w:pPr>
        <w:spacing w:after="0"/>
        <w:ind w:firstLine="708"/>
        <w:jc w:val="both"/>
        <w:rPr>
          <w:rFonts w:ascii="Simplified Arabic" w:hAnsi="Simplified Arabic" w:cs="Simplified Arabic"/>
          <w:sz w:val="32"/>
          <w:szCs w:val="32"/>
          <w:rtl/>
          <w:lang w:val="fr-FR"/>
        </w:rPr>
      </w:pPr>
      <w:r w:rsidRPr="00503526">
        <w:rPr>
          <w:rFonts w:ascii="Simplified Arabic" w:hAnsi="Simplified Arabic" w:cs="Simplified Arabic"/>
          <w:sz w:val="32"/>
          <w:szCs w:val="32"/>
          <w:rtl/>
          <w:lang w:val="fr-FR"/>
        </w:rPr>
        <w:t xml:space="preserve">يعد كتاب "النص والخطاب </w:t>
      </w:r>
      <w:r w:rsidRPr="00503526">
        <w:rPr>
          <w:rFonts w:ascii="Simplified Arabic" w:hAnsi="Simplified Arabic" w:cs="Simplified Arabic" w:hint="cs"/>
          <w:sz w:val="32"/>
          <w:szCs w:val="32"/>
          <w:rtl/>
          <w:lang w:val="fr-FR"/>
        </w:rPr>
        <w:t>والإجراء" لروبرت</w:t>
      </w:r>
      <w:r w:rsidRPr="00503526">
        <w:rPr>
          <w:rFonts w:ascii="Simplified Arabic" w:hAnsi="Simplified Arabic" w:cs="Simplified Arabic"/>
          <w:sz w:val="32"/>
          <w:szCs w:val="32"/>
          <w:rtl/>
          <w:lang w:val="fr-FR"/>
        </w:rPr>
        <w:t xml:space="preserve"> دي </w:t>
      </w:r>
      <w:proofErr w:type="spellStart"/>
      <w:r w:rsidRPr="00503526">
        <w:rPr>
          <w:rFonts w:ascii="Simplified Arabic" w:hAnsi="Simplified Arabic" w:cs="Simplified Arabic"/>
          <w:sz w:val="32"/>
          <w:szCs w:val="32"/>
          <w:rtl/>
          <w:lang w:val="fr-FR"/>
        </w:rPr>
        <w:t>بوغراند</w:t>
      </w:r>
      <w:proofErr w:type="spellEnd"/>
      <w:r w:rsidRPr="00503526">
        <w:rPr>
          <w:rFonts w:ascii="Simplified Arabic" w:hAnsi="Simplified Arabic" w:cs="Simplified Arabic"/>
          <w:sz w:val="32"/>
          <w:szCs w:val="32"/>
          <w:rtl/>
          <w:lang w:val="fr-FR"/>
        </w:rPr>
        <w:t xml:space="preserve"> مرحلة متقدمة من </w:t>
      </w:r>
      <w:r w:rsidRPr="00503526">
        <w:rPr>
          <w:rFonts w:ascii="Simplified Arabic" w:hAnsi="Simplified Arabic" w:cs="Simplified Arabic" w:hint="cs"/>
          <w:sz w:val="32"/>
          <w:szCs w:val="32"/>
          <w:rtl/>
          <w:lang w:val="fr-FR"/>
        </w:rPr>
        <w:t>ا</w:t>
      </w:r>
      <w:r>
        <w:rPr>
          <w:rFonts w:ascii="Simplified Arabic" w:hAnsi="Simplified Arabic" w:cs="Simplified Arabic" w:hint="cs"/>
          <w:sz w:val="32"/>
          <w:szCs w:val="32"/>
          <w:rtl/>
          <w:lang w:val="fr-FR"/>
        </w:rPr>
        <w:t>لنضج في</w:t>
      </w:r>
      <w:r>
        <w:rPr>
          <w:rFonts w:ascii="Simplified Arabic" w:hAnsi="Simplified Arabic" w:cs="Simplified Arabic"/>
          <w:sz w:val="32"/>
          <w:szCs w:val="32"/>
          <w:rtl/>
          <w:lang w:val="fr-FR"/>
        </w:rPr>
        <w:t xml:space="preserve"> البحث اللساني النصي لا</w:t>
      </w:r>
      <w:r w:rsidRPr="00503526">
        <w:rPr>
          <w:rFonts w:ascii="Simplified Arabic" w:hAnsi="Simplified Arabic" w:cs="Simplified Arabic"/>
          <w:sz w:val="32"/>
          <w:szCs w:val="32"/>
          <w:rtl/>
          <w:lang w:val="fr-FR"/>
        </w:rPr>
        <w:t xml:space="preserve">سيما في معالجة معايير </w:t>
      </w:r>
      <w:r w:rsidRPr="00503526">
        <w:rPr>
          <w:rFonts w:ascii="Simplified Arabic" w:hAnsi="Simplified Arabic" w:cs="Simplified Arabic" w:hint="cs"/>
          <w:sz w:val="32"/>
          <w:szCs w:val="32"/>
          <w:rtl/>
          <w:lang w:val="fr-FR"/>
        </w:rPr>
        <w:t>التنصيص</w:t>
      </w:r>
      <w:r>
        <w:rPr>
          <w:rFonts w:ascii="Simplified Arabic" w:hAnsi="Simplified Arabic" w:cs="Simplified Arabic" w:hint="cs"/>
          <w:sz w:val="32"/>
          <w:szCs w:val="32"/>
          <w:rtl/>
          <w:lang w:val="fr-FR"/>
        </w:rPr>
        <w:t>،</w:t>
      </w:r>
      <w:r w:rsidRPr="00503526">
        <w:rPr>
          <w:rFonts w:ascii="Simplified Arabic" w:hAnsi="Simplified Arabic" w:cs="Simplified Arabic" w:hint="cs"/>
          <w:sz w:val="32"/>
          <w:szCs w:val="32"/>
          <w:rtl/>
          <w:lang w:val="fr-FR"/>
        </w:rPr>
        <w:t xml:space="preserve"> وأصبح</w:t>
      </w:r>
      <w:r w:rsidRPr="00503526">
        <w:rPr>
          <w:rFonts w:ascii="Simplified Arabic" w:hAnsi="Simplified Arabic" w:cs="Simplified Arabic"/>
          <w:sz w:val="32"/>
          <w:szCs w:val="32"/>
          <w:rtl/>
          <w:lang w:val="fr-FR"/>
        </w:rPr>
        <w:t xml:space="preserve"> النص نصا بتوفر سبعة معايير محددة لا يمكن الاستغناء عن أي منها</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وكلما تخلف عنصر منها لم يتمكن النتاج اللغوي من الدخول في مرتبة النص النموذج </w:t>
      </w:r>
      <w:r w:rsidRPr="00503526">
        <w:rPr>
          <w:rFonts w:ascii="Simplified Arabic" w:hAnsi="Simplified Arabic" w:cs="Simplified Arabic" w:hint="cs"/>
          <w:sz w:val="32"/>
          <w:szCs w:val="32"/>
          <w:rtl/>
          <w:lang w:val="fr-FR"/>
        </w:rPr>
        <w:t>الإنساني</w:t>
      </w:r>
      <w:r w:rsidRPr="00503526">
        <w:rPr>
          <w:rFonts w:ascii="Simplified Arabic" w:hAnsi="Simplified Arabic" w:cs="Simplified Arabic"/>
          <w:sz w:val="32"/>
          <w:szCs w:val="32"/>
          <w:rtl/>
          <w:lang w:val="fr-FR"/>
        </w:rPr>
        <w:t xml:space="preserve"> للتواصل، ونظرا لأهميتها نوردها موجزة فيما يلي مع تفصيل في معيار الانسجام في الفصول اللاحقة لأنه المحور الذي تدور حوله الدراسة برمتها.</w:t>
      </w:r>
    </w:p>
    <w:p w:rsidR="00141F68" w:rsidRPr="00503526" w:rsidRDefault="00141F68" w:rsidP="00141F68">
      <w:pPr>
        <w:spacing w:after="0"/>
        <w:jc w:val="both"/>
        <w:rPr>
          <w:rFonts w:ascii="Simplified Arabic" w:hAnsi="Simplified Arabic" w:cs="Simplified Arabic"/>
          <w:b/>
          <w:bCs/>
          <w:sz w:val="32"/>
          <w:szCs w:val="32"/>
          <w:rtl/>
          <w:lang w:val="fr-FR" w:bidi="ar-EG"/>
        </w:rPr>
      </w:pPr>
      <w:r>
        <w:rPr>
          <w:rFonts w:ascii="Simplified Arabic" w:hAnsi="Simplified Arabic" w:cs="Simplified Arabic" w:hint="cs"/>
          <w:b/>
          <w:bCs/>
          <w:sz w:val="32"/>
          <w:szCs w:val="32"/>
          <w:rtl/>
          <w:lang w:val="fr-FR" w:bidi="ar-EG"/>
        </w:rPr>
        <w:t>2</w:t>
      </w:r>
      <w:r w:rsidRPr="00503526">
        <w:rPr>
          <w:rFonts w:ascii="Simplified Arabic" w:hAnsi="Simplified Arabic" w:cs="Simplified Arabic"/>
          <w:b/>
          <w:bCs/>
          <w:sz w:val="32"/>
          <w:szCs w:val="32"/>
          <w:rtl/>
          <w:lang w:val="fr-FR" w:bidi="ar-EG"/>
        </w:rPr>
        <w:t>-</w:t>
      </w:r>
      <w:r>
        <w:rPr>
          <w:rFonts w:ascii="Simplified Arabic" w:hAnsi="Simplified Arabic" w:cs="Simplified Arabic" w:hint="cs"/>
          <w:b/>
          <w:bCs/>
          <w:sz w:val="32"/>
          <w:szCs w:val="32"/>
          <w:rtl/>
          <w:lang w:val="fr-FR" w:bidi="ar-EG"/>
        </w:rPr>
        <w:t>1-</w:t>
      </w:r>
      <w:r w:rsidRPr="00503526">
        <w:rPr>
          <w:rFonts w:ascii="Simplified Arabic" w:hAnsi="Simplified Arabic" w:cs="Simplified Arabic" w:hint="cs"/>
          <w:b/>
          <w:bCs/>
          <w:sz w:val="32"/>
          <w:szCs w:val="32"/>
          <w:rtl/>
          <w:lang w:val="fr-FR" w:bidi="ar-EG"/>
        </w:rPr>
        <w:t>التماسك</w:t>
      </w:r>
      <w:r w:rsidRPr="00503526">
        <w:rPr>
          <w:rFonts w:ascii="Simplified Arabic" w:hAnsi="Simplified Arabic" w:cs="Simplified Arabic"/>
          <w:b/>
          <w:bCs/>
          <w:sz w:val="32"/>
          <w:szCs w:val="32"/>
          <w:rtl/>
          <w:lang w:val="fr-FR" w:bidi="ar-EG"/>
        </w:rPr>
        <w:t xml:space="preserve"> الشكلي أ</w:t>
      </w:r>
      <w:r>
        <w:rPr>
          <w:rFonts w:ascii="Simplified Arabic" w:hAnsi="Simplified Arabic" w:cs="Simplified Arabic"/>
          <w:b/>
          <w:bCs/>
          <w:sz w:val="32"/>
          <w:szCs w:val="32"/>
          <w:rtl/>
          <w:lang w:val="fr-FR" w:bidi="ar-EG"/>
        </w:rPr>
        <w:t>و</w:t>
      </w:r>
      <w:r>
        <w:rPr>
          <w:rFonts w:ascii="Simplified Arabic" w:hAnsi="Simplified Arabic" w:cs="Simplified Arabic" w:hint="cs"/>
          <w:b/>
          <w:bCs/>
          <w:sz w:val="32"/>
          <w:szCs w:val="32"/>
          <w:rtl/>
          <w:lang w:val="fr-FR" w:bidi="ar-EG"/>
        </w:rPr>
        <w:t xml:space="preserve"> </w:t>
      </w:r>
      <w:r w:rsidRPr="00503526">
        <w:rPr>
          <w:rFonts w:ascii="Simplified Arabic" w:hAnsi="Simplified Arabic" w:cs="Simplified Arabic"/>
          <w:b/>
          <w:bCs/>
          <w:sz w:val="32"/>
          <w:szCs w:val="32"/>
          <w:rtl/>
          <w:lang w:val="fr-FR" w:bidi="ar-EG"/>
        </w:rPr>
        <w:t xml:space="preserve">الاتساق </w:t>
      </w:r>
      <w:r w:rsidRPr="00503526">
        <w:rPr>
          <w:rFonts w:ascii="Simplified Arabic" w:hAnsi="Simplified Arabic" w:cs="Simplified Arabic"/>
          <w:b/>
          <w:bCs/>
          <w:sz w:val="32"/>
          <w:szCs w:val="32"/>
          <w:lang w:bidi="ar-DZ"/>
        </w:rPr>
        <w:t>Cohesion</w:t>
      </w:r>
      <w:r w:rsidRPr="00503526">
        <w:rPr>
          <w:rFonts w:ascii="Simplified Arabic" w:hAnsi="Simplified Arabic" w:cs="Simplified Arabic"/>
          <w:b/>
          <w:bCs/>
          <w:sz w:val="32"/>
          <w:szCs w:val="32"/>
          <w:rtl/>
          <w:lang w:val="fr-FR" w:bidi="ar-EG"/>
        </w:rPr>
        <w:t>:</w:t>
      </w:r>
    </w:p>
    <w:p w:rsidR="00141F68" w:rsidRPr="00503526" w:rsidRDefault="00141F68" w:rsidP="00141F68">
      <w:pPr>
        <w:spacing w:after="0"/>
        <w:jc w:val="both"/>
        <w:rPr>
          <w:rFonts w:ascii="Simplified Arabic" w:hAnsi="Simplified Arabic" w:cs="Simplified Arabic"/>
          <w:sz w:val="32"/>
          <w:szCs w:val="32"/>
          <w:rtl/>
          <w:lang w:val="fr-FR" w:bidi="ar-EG"/>
        </w:rPr>
      </w:pPr>
      <w:r w:rsidRPr="00503526">
        <w:rPr>
          <w:rFonts w:ascii="Simplified Arabic" w:hAnsi="Simplified Arabic" w:cs="Simplified Arabic"/>
          <w:sz w:val="32"/>
          <w:szCs w:val="32"/>
          <w:rtl/>
          <w:lang w:val="fr-FR" w:bidi="ar-EG"/>
        </w:rPr>
        <w:t xml:space="preserve">     ويترجمه بعض الباحثين التضام، وه</w:t>
      </w:r>
      <w:r>
        <w:rPr>
          <w:rFonts w:ascii="Simplified Arabic" w:hAnsi="Simplified Arabic" w:cs="Simplified Arabic"/>
          <w:sz w:val="32"/>
          <w:szCs w:val="32"/>
          <w:rtl/>
          <w:lang w:val="fr-FR" w:bidi="ar-EG"/>
        </w:rPr>
        <w:t>و</w:t>
      </w:r>
      <w:r>
        <w:rPr>
          <w:rFonts w:ascii="Simplified Arabic" w:hAnsi="Simplified Arabic" w:cs="Simplified Arabic" w:hint="cs"/>
          <w:sz w:val="32"/>
          <w:szCs w:val="32"/>
          <w:rtl/>
          <w:lang w:val="fr-FR" w:bidi="ar-EG"/>
        </w:rPr>
        <w:t xml:space="preserve"> </w:t>
      </w:r>
      <w:r w:rsidRPr="00503526">
        <w:rPr>
          <w:rFonts w:ascii="Simplified Arabic" w:hAnsi="Simplified Arabic" w:cs="Simplified Arabic"/>
          <w:sz w:val="32"/>
          <w:szCs w:val="32"/>
          <w:rtl/>
          <w:lang w:val="fr-FR" w:bidi="ar-EG"/>
        </w:rPr>
        <w:t>يترتب على إجراءات يبد</w:t>
      </w:r>
      <w:r>
        <w:rPr>
          <w:rFonts w:ascii="Simplified Arabic" w:hAnsi="Simplified Arabic" w:cs="Simplified Arabic"/>
          <w:sz w:val="32"/>
          <w:szCs w:val="32"/>
          <w:rtl/>
          <w:lang w:val="fr-FR" w:bidi="ar-EG"/>
        </w:rPr>
        <w:t>و</w:t>
      </w:r>
      <w:r>
        <w:rPr>
          <w:rFonts w:ascii="Simplified Arabic" w:hAnsi="Simplified Arabic" w:cs="Simplified Arabic" w:hint="cs"/>
          <w:sz w:val="32"/>
          <w:szCs w:val="32"/>
          <w:rtl/>
          <w:lang w:val="fr-FR" w:bidi="ar-EG"/>
        </w:rPr>
        <w:t xml:space="preserve"> </w:t>
      </w:r>
      <w:r w:rsidRPr="00503526">
        <w:rPr>
          <w:rFonts w:ascii="Simplified Arabic" w:hAnsi="Simplified Arabic" w:cs="Simplified Arabic"/>
          <w:sz w:val="32"/>
          <w:szCs w:val="32"/>
          <w:rtl/>
          <w:lang w:val="fr-FR" w:bidi="ar-EG"/>
        </w:rPr>
        <w:t>بها الشكل الخارجي للنص مترابطا كبناء العبارات والجمل، واستعمال الضمائر، والإحالة، وغير ذلك مما يجعل النص متماسكا من الوجهة العامة اللفظية أ</w:t>
      </w:r>
      <w:r>
        <w:rPr>
          <w:rFonts w:ascii="Simplified Arabic" w:hAnsi="Simplified Arabic" w:cs="Simplified Arabic"/>
          <w:sz w:val="32"/>
          <w:szCs w:val="32"/>
          <w:rtl/>
          <w:lang w:val="fr-FR" w:bidi="ar-EG"/>
        </w:rPr>
        <w:t>و</w:t>
      </w:r>
      <w:r>
        <w:rPr>
          <w:rFonts w:ascii="Simplified Arabic" w:hAnsi="Simplified Arabic" w:cs="Simplified Arabic" w:hint="cs"/>
          <w:sz w:val="32"/>
          <w:szCs w:val="32"/>
          <w:rtl/>
          <w:lang w:val="fr-FR" w:bidi="ar-EG"/>
        </w:rPr>
        <w:t xml:space="preserve"> </w:t>
      </w:r>
      <w:r w:rsidRPr="00503526">
        <w:rPr>
          <w:rFonts w:ascii="Simplified Arabic" w:hAnsi="Simplified Arabic" w:cs="Simplified Arabic" w:hint="cs"/>
          <w:sz w:val="32"/>
          <w:szCs w:val="32"/>
          <w:rtl/>
          <w:lang w:val="fr-FR" w:bidi="ar-EG"/>
        </w:rPr>
        <w:t>الشكلية</w:t>
      </w:r>
      <w:r w:rsidRPr="00503526">
        <w:rPr>
          <w:rFonts w:ascii="Simplified Arabic" w:hAnsi="Simplified Arabic" w:cs="Simplified Arabic" w:hint="cs"/>
          <w:sz w:val="32"/>
          <w:szCs w:val="32"/>
          <w:vertAlign w:val="superscript"/>
          <w:rtl/>
          <w:lang w:val="fr-FR" w:bidi="ar-EG"/>
        </w:rPr>
        <w:t xml:space="preserve"> </w:t>
      </w:r>
      <w:r w:rsidRPr="00503526">
        <w:rPr>
          <w:rFonts w:ascii="Simplified Arabic" w:hAnsi="Simplified Arabic" w:cs="Simplified Arabic"/>
          <w:sz w:val="32"/>
          <w:szCs w:val="32"/>
          <w:vertAlign w:val="superscript"/>
          <w:rtl/>
          <w:lang w:val="fr-FR" w:bidi="ar-EG"/>
        </w:rPr>
        <w:t>(</w:t>
      </w:r>
      <w:r w:rsidRPr="00503526">
        <w:rPr>
          <w:rFonts w:ascii="Simplified Arabic" w:hAnsi="Simplified Arabic" w:cs="Simplified Arabic"/>
          <w:sz w:val="32"/>
          <w:szCs w:val="32"/>
          <w:vertAlign w:val="superscript"/>
          <w:rtl/>
          <w:lang w:val="fr-FR" w:bidi="ar-EG"/>
        </w:rPr>
        <w:endnoteReference w:id="1"/>
      </w:r>
      <w:r w:rsidRPr="00503526">
        <w:rPr>
          <w:rFonts w:ascii="Simplified Arabic" w:hAnsi="Simplified Arabic" w:cs="Simplified Arabic"/>
          <w:sz w:val="32"/>
          <w:szCs w:val="32"/>
          <w:vertAlign w:val="superscript"/>
          <w:rtl/>
          <w:lang w:val="fr-FR" w:bidi="ar-EG"/>
        </w:rPr>
        <w:t>)</w:t>
      </w:r>
      <w:r>
        <w:rPr>
          <w:rFonts w:ascii="Simplified Arabic" w:hAnsi="Simplified Arabic" w:cs="Simplified Arabic"/>
          <w:sz w:val="32"/>
          <w:szCs w:val="32"/>
          <w:rtl/>
          <w:lang w:val="fr-FR" w:bidi="ar-EG"/>
        </w:rPr>
        <w:t>،</w:t>
      </w:r>
      <w:r w:rsidRPr="00503526">
        <w:rPr>
          <w:rFonts w:ascii="Simplified Arabic" w:hAnsi="Simplified Arabic" w:cs="Simplified Arabic"/>
          <w:sz w:val="32"/>
          <w:szCs w:val="32"/>
          <w:rtl/>
          <w:lang w:val="fr-FR" w:bidi="ar-EG"/>
        </w:rPr>
        <w:t xml:space="preserve"> يدخل في دراسة السبك إذن عملية السبك اللفظي المتصلة بالترادف والتقابل والأشكال البديلة، والضمائر، والإحالة، وأدوات الربط، والحذف.</w:t>
      </w:r>
    </w:p>
    <w:p w:rsidR="00141F68" w:rsidRPr="00503526" w:rsidRDefault="00141F68" w:rsidP="00141F68">
      <w:pPr>
        <w:spacing w:after="0"/>
        <w:jc w:val="both"/>
        <w:rPr>
          <w:rFonts w:ascii="Simplified Arabic" w:hAnsi="Simplified Arabic" w:cs="Simplified Arabic"/>
          <w:sz w:val="32"/>
          <w:szCs w:val="32"/>
          <w:rtl/>
          <w:lang w:val="fr-FR" w:bidi="ar-EG"/>
        </w:rPr>
      </w:pPr>
      <w:r>
        <w:rPr>
          <w:rFonts w:ascii="Simplified Arabic" w:hAnsi="Simplified Arabic" w:cs="Simplified Arabic" w:hint="cs"/>
          <w:b/>
          <w:bCs/>
          <w:sz w:val="32"/>
          <w:szCs w:val="32"/>
          <w:rtl/>
          <w:lang w:val="fr-FR" w:bidi="ar-EG"/>
        </w:rPr>
        <w:t>2-2</w:t>
      </w:r>
      <w:r w:rsidRPr="00503526">
        <w:rPr>
          <w:rFonts w:ascii="Simplified Arabic" w:hAnsi="Simplified Arabic" w:cs="Simplified Arabic" w:hint="cs"/>
          <w:b/>
          <w:bCs/>
          <w:sz w:val="32"/>
          <w:szCs w:val="32"/>
          <w:rtl/>
          <w:lang w:val="fr-FR" w:bidi="ar-EG"/>
        </w:rPr>
        <w:t>-الانسجام</w:t>
      </w:r>
      <w:r w:rsidRPr="00503526">
        <w:rPr>
          <w:rFonts w:ascii="Simplified Arabic" w:hAnsi="Simplified Arabic" w:cs="Simplified Arabic" w:hint="cs"/>
          <w:b/>
          <w:bCs/>
          <w:sz w:val="32"/>
          <w:szCs w:val="32"/>
          <w:rtl/>
          <w:lang w:val="fr-FR"/>
        </w:rPr>
        <w:t>:</w:t>
      </w:r>
      <w:r w:rsidRPr="00503526">
        <w:rPr>
          <w:rFonts w:ascii="Simplified Arabic" w:hAnsi="Simplified Arabic" w:cs="Simplified Arabic"/>
          <w:b/>
          <w:bCs/>
          <w:sz w:val="32"/>
          <w:szCs w:val="32"/>
          <w:rtl/>
          <w:lang w:val="fr-FR"/>
        </w:rPr>
        <w:t xml:space="preserve"> </w:t>
      </w:r>
      <w:r w:rsidRPr="00503526">
        <w:rPr>
          <w:rFonts w:ascii="Simplified Arabic" w:hAnsi="Simplified Arabic" w:cs="Simplified Arabic"/>
          <w:b/>
          <w:bCs/>
          <w:sz w:val="32"/>
          <w:szCs w:val="32"/>
          <w:lang w:bidi="ar-DZ"/>
        </w:rPr>
        <w:t>Coherence</w:t>
      </w:r>
    </w:p>
    <w:p w:rsidR="00141F68" w:rsidRPr="00503526" w:rsidRDefault="00141F68" w:rsidP="00141F68">
      <w:pPr>
        <w:spacing w:after="0"/>
        <w:jc w:val="both"/>
        <w:rPr>
          <w:rFonts w:ascii="Simplified Arabic" w:hAnsi="Simplified Arabic" w:cs="Simplified Arabic"/>
          <w:sz w:val="32"/>
          <w:szCs w:val="32"/>
          <w:lang w:bidi="ar-DZ"/>
        </w:rPr>
      </w:pPr>
      <w:r w:rsidRPr="00503526">
        <w:rPr>
          <w:rFonts w:ascii="Simplified Arabic" w:hAnsi="Simplified Arabic" w:cs="Simplified Arabic"/>
          <w:sz w:val="32"/>
          <w:szCs w:val="32"/>
          <w:rtl/>
          <w:lang w:val="fr-FR" w:bidi="ar-EG"/>
        </w:rPr>
        <w:t>وه</w:t>
      </w:r>
      <w:r>
        <w:rPr>
          <w:rFonts w:ascii="Simplified Arabic" w:hAnsi="Simplified Arabic" w:cs="Simplified Arabic"/>
          <w:sz w:val="32"/>
          <w:szCs w:val="32"/>
          <w:rtl/>
          <w:lang w:val="fr-FR" w:bidi="ar-EG"/>
        </w:rPr>
        <w:t>و</w:t>
      </w:r>
      <w:r>
        <w:rPr>
          <w:rFonts w:ascii="Simplified Arabic" w:hAnsi="Simplified Arabic" w:cs="Simplified Arabic" w:hint="cs"/>
          <w:sz w:val="32"/>
          <w:szCs w:val="32"/>
          <w:rtl/>
          <w:lang w:val="fr-FR" w:bidi="ar-EG"/>
        </w:rPr>
        <w:t xml:space="preserve"> </w:t>
      </w:r>
      <w:r w:rsidRPr="00503526">
        <w:rPr>
          <w:rFonts w:ascii="Simplified Arabic" w:hAnsi="Simplified Arabic" w:cs="Simplified Arabic"/>
          <w:sz w:val="32"/>
          <w:szCs w:val="32"/>
          <w:rtl/>
          <w:lang w:val="fr-FR" w:bidi="ar-EG"/>
        </w:rPr>
        <w:t xml:space="preserve">يشتمل على الإجراءات المستعملة في إثارة عناصر المعرفة من مفاهيم وعلاقات، منها علاقات منطقية </w:t>
      </w:r>
      <w:r w:rsidRPr="00503526">
        <w:rPr>
          <w:rFonts w:ascii="Simplified Arabic" w:hAnsi="Simplified Arabic" w:cs="Simplified Arabic" w:hint="cs"/>
          <w:sz w:val="32"/>
          <w:szCs w:val="32"/>
          <w:rtl/>
          <w:lang w:val="fr-FR" w:bidi="ar-EG"/>
        </w:rPr>
        <w:t>كالسببية</w:t>
      </w:r>
      <w:r w:rsidRPr="00503526">
        <w:rPr>
          <w:rFonts w:ascii="Simplified Arabic" w:hAnsi="Simplified Arabic" w:cs="Simplified Arabic" w:hint="cs"/>
          <w:sz w:val="32"/>
          <w:szCs w:val="32"/>
          <w:vertAlign w:val="superscript"/>
          <w:rtl/>
          <w:lang w:val="fr-FR" w:bidi="ar-EG"/>
        </w:rPr>
        <w:t xml:space="preserve"> </w:t>
      </w:r>
      <w:r w:rsidRPr="00503526">
        <w:rPr>
          <w:rFonts w:ascii="Simplified Arabic" w:hAnsi="Simplified Arabic" w:cs="Simplified Arabic"/>
          <w:sz w:val="32"/>
          <w:szCs w:val="32"/>
          <w:vertAlign w:val="superscript"/>
          <w:rtl/>
          <w:lang w:val="fr-FR" w:bidi="ar-EG"/>
        </w:rPr>
        <w:t>(</w:t>
      </w:r>
      <w:r w:rsidRPr="00503526">
        <w:rPr>
          <w:rFonts w:ascii="Simplified Arabic" w:hAnsi="Simplified Arabic" w:cs="Simplified Arabic"/>
          <w:sz w:val="32"/>
          <w:szCs w:val="32"/>
          <w:vertAlign w:val="superscript"/>
          <w:rtl/>
          <w:lang w:val="fr-FR" w:bidi="ar-EG"/>
        </w:rPr>
        <w:endnoteReference w:id="2"/>
      </w:r>
      <w:r w:rsidRPr="00503526">
        <w:rPr>
          <w:rFonts w:ascii="Simplified Arabic" w:hAnsi="Simplified Arabic" w:cs="Simplified Arabic"/>
          <w:sz w:val="32"/>
          <w:szCs w:val="32"/>
          <w:vertAlign w:val="superscript"/>
          <w:rtl/>
          <w:lang w:val="fr-FR" w:bidi="ar-EG"/>
        </w:rPr>
        <w:t>)</w:t>
      </w:r>
      <w:r>
        <w:rPr>
          <w:rFonts w:ascii="Simplified Arabic" w:hAnsi="Simplified Arabic" w:cs="Simplified Arabic"/>
          <w:sz w:val="32"/>
          <w:szCs w:val="32"/>
          <w:rtl/>
          <w:lang w:val="fr-FR" w:bidi="ar-EG"/>
        </w:rPr>
        <w:t>،</w:t>
      </w:r>
      <w:r w:rsidRPr="00503526">
        <w:rPr>
          <w:rFonts w:ascii="Simplified Arabic" w:hAnsi="Simplified Arabic" w:cs="Simplified Arabic"/>
          <w:sz w:val="32"/>
          <w:szCs w:val="32"/>
          <w:rtl/>
          <w:lang w:val="fr-FR" w:bidi="ar-EG"/>
        </w:rPr>
        <w:t xml:space="preserve"> ومنها معرفة كيفية تنظيم الحوادث، ومنها أيضا محاولة توفير الاستمرارية في الخبرة البشرية، وتقديم معلومات عن الأحداث والأعمال والموضوعات </w:t>
      </w:r>
      <w:r w:rsidRPr="00503526">
        <w:rPr>
          <w:rFonts w:ascii="Simplified Arabic" w:hAnsi="Simplified Arabic" w:cs="Simplified Arabic" w:hint="cs"/>
          <w:sz w:val="32"/>
          <w:szCs w:val="32"/>
          <w:rtl/>
          <w:lang w:val="fr-FR" w:bidi="ar-EG"/>
        </w:rPr>
        <w:t>والمواقف</w:t>
      </w:r>
      <w:r w:rsidRPr="00503526">
        <w:rPr>
          <w:rFonts w:ascii="Simplified Arabic" w:hAnsi="Simplified Arabic" w:cs="Simplified Arabic" w:hint="cs"/>
          <w:sz w:val="32"/>
          <w:szCs w:val="32"/>
          <w:vertAlign w:val="superscript"/>
          <w:rtl/>
          <w:lang w:val="fr-FR" w:bidi="ar-EG"/>
        </w:rPr>
        <w:t xml:space="preserve"> </w:t>
      </w:r>
      <w:r w:rsidRPr="00503526">
        <w:rPr>
          <w:rFonts w:ascii="Simplified Arabic" w:hAnsi="Simplified Arabic" w:cs="Simplified Arabic"/>
          <w:sz w:val="32"/>
          <w:szCs w:val="32"/>
          <w:vertAlign w:val="superscript"/>
          <w:rtl/>
          <w:lang w:val="fr-FR" w:bidi="ar-EG"/>
        </w:rPr>
        <w:t>(</w:t>
      </w:r>
      <w:r w:rsidRPr="00503526">
        <w:rPr>
          <w:rFonts w:ascii="Simplified Arabic" w:hAnsi="Simplified Arabic" w:cs="Simplified Arabic"/>
          <w:sz w:val="32"/>
          <w:szCs w:val="32"/>
          <w:vertAlign w:val="superscript"/>
          <w:rtl/>
          <w:lang w:val="fr-FR" w:bidi="ar-EG"/>
        </w:rPr>
        <w:endnoteReference w:id="3"/>
      </w:r>
      <w:r w:rsidRPr="00503526">
        <w:rPr>
          <w:rFonts w:ascii="Simplified Arabic" w:hAnsi="Simplified Arabic" w:cs="Simplified Arabic"/>
          <w:sz w:val="32"/>
          <w:szCs w:val="32"/>
          <w:vertAlign w:val="superscript"/>
          <w:rtl/>
          <w:lang w:val="fr-FR" w:bidi="ar-EG"/>
        </w:rPr>
        <w:t>)</w:t>
      </w:r>
      <w:r w:rsidRPr="00503526">
        <w:rPr>
          <w:rFonts w:ascii="Simplified Arabic" w:hAnsi="Simplified Arabic" w:cs="Simplified Arabic"/>
          <w:sz w:val="32"/>
          <w:szCs w:val="32"/>
          <w:rtl/>
          <w:lang w:val="fr-FR" w:bidi="ar-EG"/>
        </w:rPr>
        <w:t xml:space="preserve"> وبذلك يعني الحبك الربط المعنوي، وتنظيم العلاقات بين المعاني التي يريد المبدع التعبير عنها، وإثارة المعرفة والخبرة الإنسانية لدى المتلقي.</w:t>
      </w:r>
    </w:p>
    <w:p w:rsidR="00CC38A4" w:rsidRDefault="00141F68" w:rsidP="00141F68">
      <w:pPr>
        <w:spacing w:after="0"/>
        <w:jc w:val="both"/>
        <w:rPr>
          <w:rFonts w:ascii="Simplified Arabic" w:hAnsi="Simplified Arabic" w:cs="Simplified Arabic"/>
          <w:sz w:val="32"/>
          <w:szCs w:val="32"/>
          <w:rtl/>
          <w:lang w:val="fr-FR" w:bidi="ar-EG"/>
        </w:rPr>
      </w:pPr>
      <w:r w:rsidRPr="00503526">
        <w:rPr>
          <w:rFonts w:ascii="Simplified Arabic" w:hAnsi="Simplified Arabic" w:cs="Simplified Arabic"/>
          <w:sz w:val="32"/>
          <w:szCs w:val="32"/>
          <w:rtl/>
          <w:lang w:val="fr-FR" w:bidi="ar-EG"/>
        </w:rPr>
        <w:t xml:space="preserve">       هناك شبكة من المفاهيم والعلاقات اللغوية تشكل عالم النص، تتمثل العلاقات اللغوية في التفسير، والتعليل، والتوكيد، والتعليق الشرطي، والتعاقب، والمعية، والتتابع الزمني، والجمع بين الأشياء والاستدراك والإضراب </w:t>
      </w:r>
      <w:proofErr w:type="spellStart"/>
      <w:r w:rsidRPr="00503526">
        <w:rPr>
          <w:rFonts w:ascii="Simplified Arabic" w:hAnsi="Simplified Arabic" w:cs="Simplified Arabic"/>
          <w:sz w:val="32"/>
          <w:szCs w:val="32"/>
          <w:rtl/>
          <w:lang w:val="fr-FR" w:bidi="ar-EG"/>
        </w:rPr>
        <w:t>وا</w:t>
      </w:r>
      <w:proofErr w:type="spellEnd"/>
    </w:p>
    <w:p w:rsidR="00CC38A4" w:rsidRDefault="00CC38A4" w:rsidP="00141F68">
      <w:pPr>
        <w:spacing w:after="0"/>
        <w:jc w:val="both"/>
        <w:rPr>
          <w:rFonts w:ascii="Simplified Arabic" w:hAnsi="Simplified Arabic" w:cs="Simplified Arabic"/>
          <w:sz w:val="32"/>
          <w:szCs w:val="32"/>
          <w:rtl/>
          <w:lang w:val="fr-FR" w:bidi="ar-EG"/>
        </w:rPr>
      </w:pPr>
    </w:p>
    <w:p w:rsidR="00141F68" w:rsidRPr="00503526" w:rsidRDefault="00141F68" w:rsidP="00141F68">
      <w:pPr>
        <w:spacing w:after="0"/>
        <w:jc w:val="both"/>
        <w:rPr>
          <w:rFonts w:ascii="Simplified Arabic" w:hAnsi="Simplified Arabic" w:cs="Simplified Arabic"/>
          <w:sz w:val="32"/>
          <w:szCs w:val="32"/>
          <w:rtl/>
          <w:lang w:val="fr-FR" w:bidi="ar-EG"/>
        </w:rPr>
      </w:pPr>
      <w:bookmarkStart w:id="0" w:name="_GoBack"/>
      <w:bookmarkEnd w:id="0"/>
      <w:r w:rsidRPr="00503526">
        <w:rPr>
          <w:rFonts w:ascii="Simplified Arabic" w:hAnsi="Simplified Arabic" w:cs="Simplified Arabic"/>
          <w:sz w:val="32"/>
          <w:szCs w:val="32"/>
          <w:rtl/>
          <w:lang w:val="fr-FR" w:bidi="ar-EG"/>
        </w:rPr>
        <w:t xml:space="preserve">لعموم والخصوص والمناسبة والتخطيط على مستوى البنى الصغرى والبنية </w:t>
      </w:r>
      <w:r w:rsidRPr="00503526">
        <w:rPr>
          <w:rFonts w:ascii="Simplified Arabic" w:hAnsi="Simplified Arabic" w:cs="Simplified Arabic" w:hint="cs"/>
          <w:sz w:val="32"/>
          <w:szCs w:val="32"/>
          <w:rtl/>
          <w:lang w:val="fr-FR" w:bidi="ar-EG"/>
        </w:rPr>
        <w:t>الكبرى.</w:t>
      </w:r>
      <w:r w:rsidRPr="00503526">
        <w:rPr>
          <w:rFonts w:ascii="Simplified Arabic" w:hAnsi="Simplified Arabic" w:cs="Simplified Arabic"/>
          <w:sz w:val="32"/>
          <w:szCs w:val="32"/>
          <w:rtl/>
          <w:lang w:val="fr-FR" w:bidi="ar-EG"/>
        </w:rPr>
        <w:t xml:space="preserve"> هذه العلاقات يكون لها وجود في نفس المبدع، ويحاول نقل هذا الوجود إلى المتلقي، والمتلقي يشارك المبدع في تكوين شبكة العلاقات هذه بصورة أخرى تنطبق مع خبراته المرتبطة بموضوع النص.</w:t>
      </w:r>
    </w:p>
    <w:p w:rsidR="00141F68" w:rsidRPr="00503526" w:rsidRDefault="00141F68" w:rsidP="00141F68">
      <w:pPr>
        <w:spacing w:after="0"/>
        <w:jc w:val="both"/>
        <w:rPr>
          <w:rFonts w:ascii="Simplified Arabic" w:hAnsi="Simplified Arabic" w:cs="Simplified Arabic"/>
          <w:sz w:val="32"/>
          <w:szCs w:val="32"/>
          <w:rtl/>
          <w:lang w:val="fr-FR" w:bidi="ar-EG"/>
        </w:rPr>
      </w:pPr>
      <w:r w:rsidRPr="00503526">
        <w:rPr>
          <w:rFonts w:ascii="Simplified Arabic" w:hAnsi="Simplified Arabic" w:cs="Simplified Arabic"/>
          <w:sz w:val="32"/>
          <w:szCs w:val="32"/>
          <w:rtl/>
          <w:lang w:val="fr-FR" w:bidi="ar-EG"/>
        </w:rPr>
        <w:t xml:space="preserve">    فما يقدمه </w:t>
      </w:r>
      <w:proofErr w:type="spellStart"/>
      <w:r w:rsidRPr="00503526">
        <w:rPr>
          <w:rFonts w:ascii="Simplified Arabic" w:hAnsi="Simplified Arabic" w:cs="Simplified Arabic"/>
          <w:sz w:val="32"/>
          <w:szCs w:val="32"/>
          <w:rtl/>
          <w:lang w:val="fr-FR" w:bidi="ar-EG"/>
        </w:rPr>
        <w:t>الناص</w:t>
      </w:r>
      <w:proofErr w:type="spellEnd"/>
      <w:r w:rsidRPr="00503526">
        <w:rPr>
          <w:rFonts w:ascii="Simplified Arabic" w:hAnsi="Simplified Arabic" w:cs="Simplified Arabic"/>
          <w:sz w:val="32"/>
          <w:szCs w:val="32"/>
          <w:rtl/>
          <w:lang w:val="fr-FR" w:bidi="ar-EG"/>
        </w:rPr>
        <w:t xml:space="preserve"> المبدع نص لغوي، يثير قضايا ومفاهيم في ضوء علاقات معينة هذه العلاقات لا وجود لها على مستوى الألفاظ، بل يتحدد وجودها على أساس من إدراك عوالم النص، ولذا المتلقي النموذجي إذا كان تفكيره، وكانت ثقافته مغايرة للمبدع المنتج؛ فإن فهمه وتقبله للنص سوف يختلف عما يقصد إليه المنتج. </w:t>
      </w:r>
    </w:p>
    <w:p w:rsidR="00141F68" w:rsidRPr="00503526" w:rsidRDefault="00141F68" w:rsidP="00141F68">
      <w:pPr>
        <w:spacing w:after="0"/>
        <w:jc w:val="both"/>
        <w:rPr>
          <w:rFonts w:ascii="Simplified Arabic" w:hAnsi="Simplified Arabic" w:cs="Simplified Arabic"/>
          <w:b/>
          <w:bCs/>
          <w:sz w:val="32"/>
          <w:szCs w:val="32"/>
          <w:rtl/>
          <w:lang w:val="fr-FR" w:bidi="ar-EG"/>
        </w:rPr>
      </w:pPr>
      <w:r w:rsidRPr="00BF73E6">
        <w:rPr>
          <w:rFonts w:ascii="Simplified Arabic" w:hAnsi="Simplified Arabic" w:cs="Simplified Arabic" w:hint="cs"/>
          <w:b/>
          <w:bCs/>
          <w:sz w:val="32"/>
          <w:szCs w:val="32"/>
          <w:rtl/>
          <w:lang w:val="fr-FR" w:bidi="ar-EG"/>
        </w:rPr>
        <w:t>2-3-</w:t>
      </w:r>
      <w:r w:rsidRPr="00503526">
        <w:rPr>
          <w:rFonts w:ascii="Simplified Arabic" w:hAnsi="Simplified Arabic" w:cs="Simplified Arabic" w:hint="cs"/>
          <w:b/>
          <w:bCs/>
          <w:sz w:val="32"/>
          <w:szCs w:val="32"/>
          <w:rtl/>
          <w:lang w:val="fr-FR" w:bidi="ar-EG"/>
        </w:rPr>
        <w:t>القصدية</w:t>
      </w:r>
      <w:r w:rsidRPr="00503526">
        <w:rPr>
          <w:rFonts w:ascii="Simplified Arabic" w:hAnsi="Simplified Arabic" w:cs="Simplified Arabic"/>
          <w:b/>
          <w:bCs/>
          <w:sz w:val="32"/>
          <w:szCs w:val="32"/>
          <w:lang w:bidi="ar-DZ"/>
        </w:rPr>
        <w:t xml:space="preserve"> Intentionality</w:t>
      </w:r>
      <w:r>
        <w:rPr>
          <w:rFonts w:ascii="Simplified Arabic" w:hAnsi="Simplified Arabic" w:cs="Simplified Arabic" w:hint="cs"/>
          <w:b/>
          <w:bCs/>
          <w:sz w:val="32"/>
          <w:szCs w:val="32"/>
          <w:rtl/>
          <w:lang w:bidi="ar-DZ"/>
        </w:rPr>
        <w:t>2-4</w:t>
      </w:r>
      <w:r w:rsidRPr="00503526">
        <w:rPr>
          <w:rFonts w:ascii="Simplified Arabic" w:hAnsi="Simplified Arabic" w:cs="Simplified Arabic" w:hint="cs"/>
          <w:b/>
          <w:bCs/>
          <w:sz w:val="32"/>
          <w:szCs w:val="32"/>
          <w:rtl/>
          <w:lang w:bidi="ar-DZ"/>
        </w:rPr>
        <w:t>-المقبولية</w:t>
      </w:r>
      <w:r w:rsidRPr="00503526">
        <w:rPr>
          <w:rFonts w:ascii="Simplified Arabic" w:hAnsi="Simplified Arabic" w:cs="Simplified Arabic"/>
          <w:b/>
          <w:bCs/>
          <w:sz w:val="32"/>
          <w:szCs w:val="32"/>
          <w:rtl/>
          <w:lang w:val="fr-FR" w:bidi="ar-EG"/>
        </w:rPr>
        <w:t xml:space="preserve"> </w:t>
      </w:r>
      <w:r w:rsidRPr="00503526">
        <w:rPr>
          <w:rFonts w:ascii="Simplified Arabic" w:hAnsi="Simplified Arabic" w:cs="Simplified Arabic"/>
          <w:b/>
          <w:bCs/>
          <w:sz w:val="32"/>
          <w:szCs w:val="32"/>
          <w:lang w:bidi="ar-DZ"/>
        </w:rPr>
        <w:t>Acceptability</w:t>
      </w:r>
      <w:r w:rsidRPr="00503526">
        <w:rPr>
          <w:rFonts w:ascii="Simplified Arabic" w:hAnsi="Simplified Arabic" w:cs="Simplified Arabic"/>
          <w:b/>
          <w:bCs/>
          <w:sz w:val="32"/>
          <w:szCs w:val="32"/>
          <w:rtl/>
          <w:lang w:val="fr-FR" w:bidi="ar-EG"/>
        </w:rPr>
        <w:t>:</w:t>
      </w:r>
    </w:p>
    <w:p w:rsidR="00141F68" w:rsidRPr="00503526" w:rsidRDefault="00141F68" w:rsidP="00141F68">
      <w:pPr>
        <w:spacing w:after="0"/>
        <w:jc w:val="both"/>
        <w:rPr>
          <w:rFonts w:ascii="Simplified Arabic" w:hAnsi="Simplified Arabic" w:cs="Simplified Arabic"/>
          <w:sz w:val="32"/>
          <w:szCs w:val="32"/>
          <w:rtl/>
          <w:lang w:val="fr-FR" w:bidi="ar-EG"/>
        </w:rPr>
      </w:pPr>
      <w:r w:rsidRPr="00503526">
        <w:rPr>
          <w:rFonts w:ascii="Simplified Arabic" w:hAnsi="Simplified Arabic" w:cs="Simplified Arabic"/>
          <w:sz w:val="32"/>
          <w:szCs w:val="32"/>
          <w:rtl/>
          <w:lang w:val="fr-FR" w:bidi="ar-EG"/>
        </w:rPr>
        <w:t>وقد جمعت المعيارين معا؛ لأن كلا منهما مرتبط بالآخر، فكلاهما يتحدث عن الهدف الذي من أجله تم إنشاء الرسالة (النص) ومدى احتوائها على التماسك والترابط، أ</w:t>
      </w:r>
      <w:r>
        <w:rPr>
          <w:rFonts w:ascii="Simplified Arabic" w:hAnsi="Simplified Arabic" w:cs="Simplified Arabic"/>
          <w:sz w:val="32"/>
          <w:szCs w:val="32"/>
          <w:rtl/>
          <w:lang w:val="fr-FR" w:bidi="ar-EG"/>
        </w:rPr>
        <w:t>و</w:t>
      </w:r>
      <w:r>
        <w:rPr>
          <w:rFonts w:ascii="Simplified Arabic" w:hAnsi="Simplified Arabic" w:cs="Simplified Arabic" w:hint="cs"/>
          <w:sz w:val="32"/>
          <w:szCs w:val="32"/>
          <w:rtl/>
          <w:lang w:val="fr-FR" w:bidi="ar-EG"/>
        </w:rPr>
        <w:t xml:space="preserve"> </w:t>
      </w:r>
      <w:r w:rsidRPr="00503526">
        <w:rPr>
          <w:rFonts w:ascii="Simplified Arabic" w:hAnsi="Simplified Arabic" w:cs="Simplified Arabic"/>
          <w:sz w:val="32"/>
          <w:szCs w:val="32"/>
          <w:rtl/>
          <w:lang w:val="fr-FR" w:bidi="ar-EG"/>
        </w:rPr>
        <w:t xml:space="preserve">التماسك والحبك، فالقصدية </w:t>
      </w:r>
      <w:r w:rsidRPr="00503526">
        <w:rPr>
          <w:rFonts w:ascii="Simplified Arabic" w:hAnsi="Simplified Arabic" w:cs="Simplified Arabic"/>
          <w:b/>
          <w:bCs/>
          <w:sz w:val="32"/>
          <w:szCs w:val="32"/>
          <w:lang w:bidi="ar-DZ"/>
        </w:rPr>
        <w:t>Intentionality</w:t>
      </w:r>
      <w:r w:rsidRPr="00503526">
        <w:rPr>
          <w:rFonts w:ascii="Simplified Arabic" w:hAnsi="Simplified Arabic" w:cs="Simplified Arabic"/>
          <w:sz w:val="32"/>
          <w:szCs w:val="32"/>
          <w:rtl/>
          <w:lang w:val="fr-FR" w:bidi="ar-EG"/>
        </w:rPr>
        <w:t xml:space="preserve"> في أقرب تعريفاتها تعني قصدية المنتج توفير التضام </w:t>
      </w:r>
      <w:proofErr w:type="spellStart"/>
      <w:r w:rsidRPr="00503526">
        <w:rPr>
          <w:rFonts w:ascii="Simplified Arabic" w:hAnsi="Simplified Arabic" w:cs="Simplified Arabic"/>
          <w:sz w:val="32"/>
          <w:szCs w:val="32"/>
          <w:rtl/>
          <w:lang w:val="fr-FR" w:bidi="ar-EG"/>
        </w:rPr>
        <w:t>والتقارن</w:t>
      </w:r>
      <w:proofErr w:type="spellEnd"/>
      <w:r w:rsidRPr="00503526">
        <w:rPr>
          <w:rFonts w:ascii="Simplified Arabic" w:hAnsi="Simplified Arabic" w:cs="Simplified Arabic"/>
          <w:sz w:val="32"/>
          <w:szCs w:val="32"/>
          <w:rtl/>
          <w:lang w:val="fr-FR" w:bidi="ar-EG"/>
        </w:rPr>
        <w:t xml:space="preserve"> في النص</w:t>
      </w:r>
      <w:r>
        <w:rPr>
          <w:rFonts w:ascii="Simplified Arabic" w:hAnsi="Simplified Arabic" w:cs="Simplified Arabic"/>
          <w:sz w:val="32"/>
          <w:szCs w:val="32"/>
          <w:rtl/>
          <w:lang w:val="fr-FR" w:bidi="ar-EG"/>
        </w:rPr>
        <w:t>،</w:t>
      </w:r>
      <w:r w:rsidRPr="00503526">
        <w:rPr>
          <w:rFonts w:ascii="Simplified Arabic" w:hAnsi="Simplified Arabic" w:cs="Simplified Arabic"/>
          <w:sz w:val="32"/>
          <w:szCs w:val="32"/>
          <w:rtl/>
          <w:lang w:val="fr-FR" w:bidi="ar-EG"/>
        </w:rPr>
        <w:t xml:space="preserve"> وأن يكون أداة لخطة موجهة إلى هدف. </w:t>
      </w:r>
      <w:r>
        <w:rPr>
          <w:rFonts w:ascii="Simplified Arabic" w:hAnsi="Simplified Arabic" w:cs="Simplified Arabic" w:hint="cs"/>
          <w:sz w:val="32"/>
          <w:szCs w:val="32"/>
          <w:rtl/>
          <w:lang w:val="fr-FR" w:bidi="ar-EG"/>
        </w:rPr>
        <w:t>والتق</w:t>
      </w:r>
      <w:r>
        <w:rPr>
          <w:rFonts w:ascii="Simplified Arabic" w:hAnsi="Simplified Arabic" w:cs="Simplified Arabic" w:hint="cs"/>
          <w:sz w:val="32"/>
          <w:szCs w:val="32"/>
          <w:rtl/>
          <w:lang w:val="fr-FR" w:bidi="ar-DZ"/>
        </w:rPr>
        <w:t>بل</w:t>
      </w:r>
      <w:proofErr w:type="spellStart"/>
      <w:r w:rsidRPr="00503526">
        <w:rPr>
          <w:rFonts w:ascii="Simplified Arabic" w:hAnsi="Simplified Arabic" w:cs="Simplified Arabic" w:hint="cs"/>
          <w:sz w:val="32"/>
          <w:szCs w:val="32"/>
          <w:rtl/>
          <w:lang w:val="fr-FR" w:bidi="ar-EG"/>
        </w:rPr>
        <w:t>ية</w:t>
      </w:r>
      <w:proofErr w:type="spellEnd"/>
      <w:r w:rsidRPr="00503526">
        <w:rPr>
          <w:rFonts w:ascii="Simplified Arabic" w:hAnsi="Simplified Arabic" w:cs="Simplified Arabic"/>
          <w:b/>
          <w:bCs/>
          <w:sz w:val="32"/>
          <w:szCs w:val="32"/>
          <w:lang w:bidi="ar-DZ"/>
        </w:rPr>
        <w:t>Acceptability</w:t>
      </w:r>
      <w:r w:rsidRPr="00503526">
        <w:rPr>
          <w:rFonts w:ascii="Simplified Arabic" w:hAnsi="Simplified Arabic" w:cs="Simplified Arabic"/>
          <w:sz w:val="32"/>
          <w:szCs w:val="32"/>
          <w:rtl/>
          <w:lang w:val="fr-FR" w:bidi="ar-EG"/>
        </w:rPr>
        <w:t xml:space="preserve"> تعني </w:t>
      </w:r>
      <w:proofErr w:type="spellStart"/>
      <w:r w:rsidRPr="00503526">
        <w:rPr>
          <w:rFonts w:ascii="Simplified Arabic" w:hAnsi="Simplified Arabic" w:cs="Simplified Arabic"/>
          <w:sz w:val="32"/>
          <w:szCs w:val="32"/>
          <w:rtl/>
          <w:lang w:val="fr-FR" w:bidi="ar-EG"/>
        </w:rPr>
        <w:t>تقبلية</w:t>
      </w:r>
      <w:proofErr w:type="spellEnd"/>
      <w:r w:rsidRPr="00503526">
        <w:rPr>
          <w:rFonts w:ascii="Simplified Arabic" w:hAnsi="Simplified Arabic" w:cs="Simplified Arabic"/>
          <w:sz w:val="32"/>
          <w:szCs w:val="32"/>
          <w:rtl/>
          <w:lang w:val="fr-FR" w:bidi="ar-EG"/>
        </w:rPr>
        <w:t xml:space="preserve"> المستقبل للنص باعتباره متضاما ذا نفع للمستقبل، أ</w:t>
      </w:r>
      <w:r>
        <w:rPr>
          <w:rFonts w:ascii="Simplified Arabic" w:hAnsi="Simplified Arabic" w:cs="Simplified Arabic"/>
          <w:sz w:val="32"/>
          <w:szCs w:val="32"/>
          <w:rtl/>
          <w:lang w:val="fr-FR" w:bidi="ar-EG"/>
        </w:rPr>
        <w:t>و</w:t>
      </w:r>
      <w:r>
        <w:rPr>
          <w:rFonts w:ascii="Simplified Arabic" w:hAnsi="Simplified Arabic" w:cs="Simplified Arabic" w:hint="cs"/>
          <w:sz w:val="32"/>
          <w:szCs w:val="32"/>
          <w:rtl/>
          <w:lang w:val="fr-FR" w:bidi="ar-EG"/>
        </w:rPr>
        <w:t xml:space="preserve"> </w:t>
      </w:r>
      <w:r w:rsidRPr="00503526">
        <w:rPr>
          <w:rFonts w:ascii="Simplified Arabic" w:hAnsi="Simplified Arabic" w:cs="Simplified Arabic"/>
          <w:sz w:val="32"/>
          <w:szCs w:val="32"/>
          <w:rtl/>
          <w:lang w:val="fr-FR" w:bidi="ar-EG"/>
        </w:rPr>
        <w:t xml:space="preserve">ذا صلة ما </w:t>
      </w:r>
      <w:proofErr w:type="gramStart"/>
      <w:r w:rsidRPr="00503526">
        <w:rPr>
          <w:rFonts w:ascii="Simplified Arabic" w:hAnsi="Simplified Arabic" w:cs="Simplified Arabic"/>
          <w:sz w:val="32"/>
          <w:szCs w:val="32"/>
          <w:rtl/>
          <w:lang w:val="fr-FR" w:bidi="ar-EG"/>
        </w:rPr>
        <w:t>به</w:t>
      </w:r>
      <w:r w:rsidRPr="00503526">
        <w:rPr>
          <w:rFonts w:ascii="Simplified Arabic" w:hAnsi="Simplified Arabic" w:cs="Simplified Arabic"/>
          <w:sz w:val="32"/>
          <w:szCs w:val="32"/>
          <w:vertAlign w:val="superscript"/>
          <w:rtl/>
          <w:lang w:val="fr-FR" w:bidi="ar-EG"/>
        </w:rPr>
        <w:t>(</w:t>
      </w:r>
      <w:proofErr w:type="gramEnd"/>
      <w:r w:rsidRPr="00503526">
        <w:rPr>
          <w:rFonts w:ascii="Simplified Arabic" w:hAnsi="Simplified Arabic" w:cs="Simplified Arabic"/>
          <w:sz w:val="32"/>
          <w:szCs w:val="32"/>
          <w:vertAlign w:val="superscript"/>
          <w:rtl/>
          <w:lang w:val="fr-FR" w:bidi="ar-EG"/>
        </w:rPr>
        <w:endnoteReference w:id="4"/>
      </w:r>
      <w:r w:rsidRPr="00503526">
        <w:rPr>
          <w:rFonts w:ascii="Simplified Arabic" w:hAnsi="Simplified Arabic" w:cs="Simplified Arabic"/>
          <w:sz w:val="32"/>
          <w:szCs w:val="32"/>
          <w:vertAlign w:val="superscript"/>
          <w:rtl/>
          <w:lang w:val="fr-FR" w:bidi="ar-EG"/>
        </w:rPr>
        <w:t>)</w:t>
      </w:r>
      <w:r w:rsidRPr="00503526">
        <w:rPr>
          <w:rFonts w:ascii="Simplified Arabic" w:hAnsi="Simplified Arabic" w:cs="Simplified Arabic"/>
          <w:sz w:val="32"/>
          <w:szCs w:val="32"/>
          <w:rtl/>
          <w:lang w:val="fr-FR" w:bidi="ar-EG"/>
        </w:rPr>
        <w:t>.</w:t>
      </w:r>
    </w:p>
    <w:p w:rsidR="00141F68" w:rsidRPr="00503526" w:rsidRDefault="00141F68" w:rsidP="00141F68">
      <w:pPr>
        <w:spacing w:after="0"/>
        <w:jc w:val="both"/>
        <w:rPr>
          <w:rFonts w:ascii="Simplified Arabic" w:hAnsi="Simplified Arabic" w:cs="Simplified Arabic"/>
          <w:sz w:val="32"/>
          <w:szCs w:val="32"/>
          <w:rtl/>
          <w:lang w:val="fr-FR" w:bidi="ar-EG"/>
        </w:rPr>
      </w:pPr>
      <w:r w:rsidRPr="00503526">
        <w:rPr>
          <w:rFonts w:ascii="Simplified Arabic" w:hAnsi="Simplified Arabic" w:cs="Simplified Arabic"/>
          <w:sz w:val="32"/>
          <w:szCs w:val="32"/>
          <w:rtl/>
          <w:lang w:val="fr-FR" w:bidi="ar-EG"/>
        </w:rPr>
        <w:t xml:space="preserve">      القصدية إذن تتناول ثلاثة أمور، هي الهدف من إنشاء الرسالة، وتوفير السبك والحبك، توجيه النص بما </w:t>
      </w:r>
      <w:proofErr w:type="spellStart"/>
      <w:r w:rsidRPr="00503526">
        <w:rPr>
          <w:rFonts w:ascii="Simplified Arabic" w:hAnsi="Simplified Arabic" w:cs="Simplified Arabic"/>
          <w:sz w:val="32"/>
          <w:szCs w:val="32"/>
          <w:rtl/>
          <w:lang w:val="fr-FR" w:bidi="ar-EG"/>
        </w:rPr>
        <w:t>يحوي</w:t>
      </w:r>
      <w:r>
        <w:rPr>
          <w:rFonts w:ascii="Simplified Arabic" w:hAnsi="Simplified Arabic" w:cs="Simplified Arabic" w:hint="cs"/>
          <w:sz w:val="32"/>
          <w:szCs w:val="32"/>
          <w:rtl/>
          <w:lang w:val="fr-FR" w:bidi="ar-EG"/>
        </w:rPr>
        <w:t>ه</w:t>
      </w:r>
      <w:proofErr w:type="spellEnd"/>
      <w:r w:rsidRPr="00503526">
        <w:rPr>
          <w:rFonts w:ascii="Simplified Arabic" w:hAnsi="Simplified Arabic" w:cs="Simplified Arabic"/>
          <w:sz w:val="32"/>
          <w:szCs w:val="32"/>
          <w:rtl/>
          <w:lang w:val="fr-FR" w:bidi="ar-EG"/>
        </w:rPr>
        <w:t xml:space="preserve"> من السبك والحبك لتحقيق الهدف من إنشاء الرسالة.</w:t>
      </w:r>
    </w:p>
    <w:p w:rsidR="00141F68" w:rsidRPr="00503526" w:rsidRDefault="00141F68" w:rsidP="00141F68">
      <w:pPr>
        <w:spacing w:after="0"/>
        <w:jc w:val="both"/>
        <w:rPr>
          <w:rFonts w:ascii="Simplified Arabic" w:hAnsi="Simplified Arabic" w:cs="Simplified Arabic"/>
          <w:sz w:val="32"/>
          <w:szCs w:val="32"/>
          <w:rtl/>
          <w:lang w:val="fr-FR" w:bidi="ar-EG"/>
        </w:rPr>
      </w:pPr>
      <w:proofErr w:type="spellStart"/>
      <w:r w:rsidRPr="00503526">
        <w:rPr>
          <w:rFonts w:ascii="Simplified Arabic" w:hAnsi="Simplified Arabic" w:cs="Simplified Arabic"/>
          <w:sz w:val="32"/>
          <w:szCs w:val="32"/>
          <w:rtl/>
          <w:lang w:val="fr-FR" w:bidi="ar-EG"/>
        </w:rPr>
        <w:t>والتقبلية</w:t>
      </w:r>
      <w:proofErr w:type="spellEnd"/>
      <w:r w:rsidRPr="00503526">
        <w:rPr>
          <w:rFonts w:ascii="Simplified Arabic" w:hAnsi="Simplified Arabic" w:cs="Simplified Arabic"/>
          <w:sz w:val="32"/>
          <w:szCs w:val="32"/>
          <w:rtl/>
          <w:lang w:val="fr-FR" w:bidi="ar-EG"/>
        </w:rPr>
        <w:t xml:space="preserve"> أ</w:t>
      </w:r>
      <w:r>
        <w:rPr>
          <w:rFonts w:ascii="Simplified Arabic" w:hAnsi="Simplified Arabic" w:cs="Simplified Arabic"/>
          <w:sz w:val="32"/>
          <w:szCs w:val="32"/>
          <w:rtl/>
          <w:lang w:val="fr-FR" w:bidi="ar-EG"/>
        </w:rPr>
        <w:t>و</w:t>
      </w:r>
      <w:r>
        <w:rPr>
          <w:rFonts w:ascii="Simplified Arabic" w:hAnsi="Simplified Arabic" w:cs="Simplified Arabic" w:hint="cs"/>
          <w:sz w:val="32"/>
          <w:szCs w:val="32"/>
          <w:rtl/>
          <w:lang w:val="fr-FR" w:bidi="ar-EG"/>
        </w:rPr>
        <w:t xml:space="preserve"> </w:t>
      </w:r>
      <w:r w:rsidRPr="00503526">
        <w:rPr>
          <w:rFonts w:ascii="Simplified Arabic" w:hAnsi="Simplified Arabic" w:cs="Simplified Arabic"/>
          <w:sz w:val="32"/>
          <w:szCs w:val="32"/>
          <w:rtl/>
          <w:lang w:val="fr-FR" w:bidi="ar-EG"/>
        </w:rPr>
        <w:t>المقبولية أيضا تتناول ثلاثة أمور، هي ارتباط الهدف بالمستقبل، كون الرسالة مسبوكة محبوكة، تفسير الرسالة بما تتضمنه من السبك والحبك بأنها تتضمن شيئا ذا صلة بالمستقبل.</w:t>
      </w:r>
    </w:p>
    <w:p w:rsidR="00141F68" w:rsidRDefault="00141F68" w:rsidP="00141F68">
      <w:pPr>
        <w:spacing w:after="0"/>
        <w:jc w:val="both"/>
        <w:rPr>
          <w:rFonts w:ascii="Simplified Arabic" w:hAnsi="Simplified Arabic" w:cs="Simplified Arabic"/>
          <w:sz w:val="32"/>
          <w:szCs w:val="32"/>
          <w:rtl/>
          <w:lang w:val="fr-FR" w:bidi="ar-EG"/>
        </w:rPr>
      </w:pPr>
      <w:r w:rsidRPr="00503526">
        <w:rPr>
          <w:rFonts w:ascii="Simplified Arabic" w:hAnsi="Simplified Arabic" w:cs="Simplified Arabic"/>
          <w:sz w:val="32"/>
          <w:szCs w:val="32"/>
          <w:rtl/>
          <w:lang w:val="fr-FR" w:bidi="ar-EG"/>
        </w:rPr>
        <w:t xml:space="preserve">      ومن ثم فهناك عنصران مشتركان بين القصدية </w:t>
      </w:r>
      <w:proofErr w:type="spellStart"/>
      <w:r w:rsidRPr="00503526">
        <w:rPr>
          <w:rFonts w:ascii="Simplified Arabic" w:hAnsi="Simplified Arabic" w:cs="Simplified Arabic"/>
          <w:sz w:val="32"/>
          <w:szCs w:val="32"/>
          <w:rtl/>
          <w:lang w:val="fr-FR" w:bidi="ar-EG"/>
        </w:rPr>
        <w:t>والتقبلية</w:t>
      </w:r>
      <w:proofErr w:type="spellEnd"/>
      <w:r w:rsidRPr="00503526">
        <w:rPr>
          <w:rFonts w:ascii="Simplified Arabic" w:hAnsi="Simplified Arabic" w:cs="Simplified Arabic"/>
          <w:sz w:val="32"/>
          <w:szCs w:val="32"/>
          <w:rtl/>
          <w:lang w:val="fr-FR" w:bidi="ar-EG"/>
        </w:rPr>
        <w:t>، هما كون الرسالة مسبوكة محبوكة، وكون الرسالة ذات هدف، وبقي أن تنفرد القصدية برغبة المبدع في تحقيق الهدف لدى المتلقي، وتفسير المتلقي لهذا الهدف بما يرتبط به.</w:t>
      </w:r>
    </w:p>
    <w:p w:rsidR="0043347A" w:rsidRDefault="0043347A" w:rsidP="00141F68">
      <w:pPr>
        <w:spacing w:after="0"/>
        <w:jc w:val="both"/>
        <w:rPr>
          <w:rFonts w:ascii="Simplified Arabic" w:hAnsi="Simplified Arabic" w:cs="Simplified Arabic"/>
          <w:sz w:val="32"/>
          <w:szCs w:val="32"/>
          <w:rtl/>
          <w:lang w:val="fr-FR" w:bidi="ar-EG"/>
        </w:rPr>
      </w:pPr>
    </w:p>
    <w:p w:rsidR="0043347A" w:rsidRPr="00503526" w:rsidRDefault="0043347A" w:rsidP="00141F68">
      <w:pPr>
        <w:spacing w:after="0"/>
        <w:jc w:val="both"/>
        <w:rPr>
          <w:rFonts w:ascii="Simplified Arabic" w:hAnsi="Simplified Arabic" w:cs="Simplified Arabic"/>
          <w:sz w:val="32"/>
          <w:szCs w:val="32"/>
          <w:rtl/>
          <w:lang w:val="fr-FR" w:bidi="ar-EG"/>
        </w:rPr>
      </w:pPr>
    </w:p>
    <w:p w:rsidR="00141F68" w:rsidRPr="00503526" w:rsidRDefault="00141F68" w:rsidP="00141F68">
      <w:pPr>
        <w:spacing w:after="0"/>
        <w:jc w:val="both"/>
        <w:rPr>
          <w:rFonts w:ascii="Simplified Arabic" w:hAnsi="Simplified Arabic" w:cs="Simplified Arabic"/>
          <w:b/>
          <w:bCs/>
          <w:sz w:val="32"/>
          <w:szCs w:val="32"/>
          <w:rtl/>
          <w:lang w:val="fr-FR" w:bidi="ar-DZ"/>
        </w:rPr>
      </w:pPr>
      <w:r>
        <w:rPr>
          <w:rFonts w:ascii="Simplified Arabic" w:hAnsi="Simplified Arabic" w:cs="Simplified Arabic" w:hint="cs"/>
          <w:b/>
          <w:bCs/>
          <w:sz w:val="32"/>
          <w:szCs w:val="32"/>
          <w:rtl/>
          <w:lang w:val="fr-FR" w:bidi="ar-EG"/>
        </w:rPr>
        <w:t>2-5</w:t>
      </w:r>
      <w:r w:rsidRPr="00503526">
        <w:rPr>
          <w:rFonts w:ascii="Simplified Arabic" w:hAnsi="Simplified Arabic" w:cs="Simplified Arabic" w:hint="cs"/>
          <w:b/>
          <w:bCs/>
          <w:sz w:val="32"/>
          <w:szCs w:val="32"/>
          <w:rtl/>
          <w:lang w:val="fr-FR" w:bidi="ar-EG"/>
        </w:rPr>
        <w:t>-التناص</w:t>
      </w:r>
      <w:r w:rsidRPr="00503526">
        <w:rPr>
          <w:rFonts w:ascii="Simplified Arabic" w:hAnsi="Simplified Arabic" w:cs="Simplified Arabic"/>
          <w:b/>
          <w:bCs/>
          <w:sz w:val="32"/>
          <w:szCs w:val="32"/>
          <w:rtl/>
          <w:lang w:val="fr-FR" w:bidi="ar-EG"/>
        </w:rPr>
        <w:t xml:space="preserve">: </w:t>
      </w:r>
      <w:proofErr w:type="spellStart"/>
      <w:r w:rsidRPr="00503526">
        <w:rPr>
          <w:rFonts w:ascii="Simplified Arabic" w:hAnsi="Simplified Arabic" w:cs="Simplified Arabic"/>
          <w:b/>
          <w:bCs/>
          <w:sz w:val="32"/>
          <w:szCs w:val="32"/>
          <w:lang w:bidi="ar-DZ"/>
        </w:rPr>
        <w:t>Intertextualit</w:t>
      </w:r>
      <w:proofErr w:type="spellEnd"/>
      <w:r w:rsidRPr="00503526">
        <w:rPr>
          <w:rFonts w:ascii="Simplified Arabic" w:hAnsi="Simplified Arabic" w:cs="Simplified Arabic"/>
          <w:b/>
          <w:bCs/>
          <w:sz w:val="32"/>
          <w:szCs w:val="32"/>
          <w:lang w:val="fr-FR" w:bidi="ar-DZ"/>
        </w:rPr>
        <w:t>e</w:t>
      </w:r>
    </w:p>
    <w:p w:rsidR="00141F68" w:rsidRPr="00503526" w:rsidRDefault="00141F68" w:rsidP="00141F68">
      <w:pPr>
        <w:spacing w:after="0"/>
        <w:ind w:firstLine="567"/>
        <w:jc w:val="both"/>
        <w:rPr>
          <w:rFonts w:ascii="Simplified Arabic" w:hAnsi="Simplified Arabic" w:cs="Simplified Arabic"/>
          <w:sz w:val="32"/>
          <w:szCs w:val="32"/>
          <w:vertAlign w:val="superscript"/>
          <w:rtl/>
          <w:lang w:bidi="ar-DZ"/>
        </w:rPr>
      </w:pPr>
      <w:r w:rsidRPr="00503526">
        <w:rPr>
          <w:rFonts w:ascii="Simplified Arabic" w:hAnsi="Simplified Arabic" w:cs="Simplified Arabic"/>
          <w:sz w:val="32"/>
          <w:szCs w:val="32"/>
          <w:rtl/>
          <w:lang w:bidi="ar-DZ"/>
        </w:rPr>
        <w:t xml:space="preserve">عُرّف </w:t>
      </w:r>
      <w:proofErr w:type="spellStart"/>
      <w:r w:rsidRPr="00503526">
        <w:rPr>
          <w:rFonts w:ascii="Simplified Arabic" w:hAnsi="Simplified Arabic" w:cs="Simplified Arabic"/>
          <w:sz w:val="32"/>
          <w:szCs w:val="32"/>
          <w:rtl/>
          <w:lang w:bidi="ar-DZ"/>
        </w:rPr>
        <w:t>التناص</w:t>
      </w:r>
      <w:proofErr w:type="spellEnd"/>
      <w:r w:rsidRPr="00503526">
        <w:rPr>
          <w:rFonts w:ascii="Simplified Arabic" w:hAnsi="Simplified Arabic" w:cs="Simplified Arabic"/>
          <w:sz w:val="32"/>
          <w:szCs w:val="32"/>
          <w:rtl/>
          <w:lang w:bidi="ar-DZ"/>
        </w:rPr>
        <w:t xml:space="preserve"> اصطلاحا بأنه: «الوقوف على حقيقة التفاعل الواقع في النص في استعادتها أ</w:t>
      </w:r>
      <w:r>
        <w:rPr>
          <w:rFonts w:ascii="Simplified Arabic" w:hAnsi="Simplified Arabic" w:cs="Simplified Arabic"/>
          <w:sz w:val="32"/>
          <w:szCs w:val="32"/>
          <w:rtl/>
          <w:lang w:bidi="ar-DZ"/>
        </w:rPr>
        <w:t>و</w:t>
      </w:r>
      <w:r>
        <w:rPr>
          <w:rFonts w:ascii="Simplified Arabic" w:hAnsi="Simplified Arabic" w:cs="Simplified Arabic" w:hint="cs"/>
          <w:sz w:val="32"/>
          <w:szCs w:val="32"/>
          <w:rtl/>
          <w:lang w:bidi="ar-DZ"/>
        </w:rPr>
        <w:t xml:space="preserve"> </w:t>
      </w:r>
      <w:r w:rsidRPr="00503526">
        <w:rPr>
          <w:rFonts w:ascii="Simplified Arabic" w:hAnsi="Simplified Arabic" w:cs="Simplified Arabic"/>
          <w:sz w:val="32"/>
          <w:szCs w:val="32"/>
          <w:rtl/>
          <w:lang w:bidi="ar-DZ"/>
        </w:rPr>
        <w:t>محاكاتها لنصوص –أ</w:t>
      </w:r>
      <w:r>
        <w:rPr>
          <w:rFonts w:ascii="Simplified Arabic" w:hAnsi="Simplified Arabic" w:cs="Simplified Arabic"/>
          <w:sz w:val="32"/>
          <w:szCs w:val="32"/>
          <w:rtl/>
          <w:lang w:bidi="ar-DZ"/>
        </w:rPr>
        <w:t>و</w:t>
      </w:r>
      <w:r>
        <w:rPr>
          <w:rFonts w:ascii="Simplified Arabic" w:hAnsi="Simplified Arabic" w:cs="Simplified Arabic" w:hint="cs"/>
          <w:sz w:val="32"/>
          <w:szCs w:val="32"/>
          <w:rtl/>
          <w:lang w:bidi="ar-DZ"/>
        </w:rPr>
        <w:t xml:space="preserve"> </w:t>
      </w:r>
      <w:r w:rsidRPr="00503526">
        <w:rPr>
          <w:rFonts w:ascii="Simplified Arabic" w:hAnsi="Simplified Arabic" w:cs="Simplified Arabic"/>
          <w:sz w:val="32"/>
          <w:szCs w:val="32"/>
          <w:rtl/>
          <w:lang w:bidi="ar-DZ"/>
        </w:rPr>
        <w:t xml:space="preserve">الأجزاء-من نصوص سابقة </w:t>
      </w:r>
      <w:r w:rsidRPr="00503526">
        <w:rPr>
          <w:rFonts w:ascii="Simplified Arabic" w:hAnsi="Simplified Arabic" w:cs="Simplified Arabic" w:hint="cs"/>
          <w:sz w:val="32"/>
          <w:szCs w:val="32"/>
          <w:rtl/>
          <w:lang w:bidi="ar-DZ"/>
        </w:rPr>
        <w:t>عليها»</w:t>
      </w:r>
      <w:r w:rsidRPr="00503526">
        <w:rPr>
          <w:rFonts w:ascii="Simplified Arabic" w:hAnsi="Simplified Arabic" w:cs="Simplified Arabic" w:hint="cs"/>
          <w:sz w:val="32"/>
          <w:szCs w:val="32"/>
          <w:vertAlign w:val="superscript"/>
          <w:rtl/>
          <w:lang w:bidi="ar-DZ"/>
        </w:rPr>
        <w:t xml:space="preserve"> </w:t>
      </w:r>
      <w:r w:rsidRPr="00503526">
        <w:rPr>
          <w:rFonts w:ascii="Simplified Arabic" w:hAnsi="Simplified Arabic" w:cs="Simplified Arabic"/>
          <w:sz w:val="32"/>
          <w:szCs w:val="32"/>
          <w:vertAlign w:val="superscript"/>
          <w:rtl/>
          <w:lang w:bidi="ar-DZ"/>
        </w:rPr>
        <w:t>(</w:t>
      </w:r>
      <w:r w:rsidRPr="00503526">
        <w:rPr>
          <w:rStyle w:val="Appeldenotedefin"/>
          <w:rFonts w:ascii="Simplified Arabic" w:hAnsi="Simplified Arabic" w:cs="Simplified Arabic"/>
          <w:sz w:val="32"/>
          <w:szCs w:val="32"/>
          <w:rtl/>
          <w:lang w:bidi="ar-DZ"/>
        </w:rPr>
        <w:endnoteReference w:id="5"/>
      </w:r>
      <w:r w:rsidRPr="00503526">
        <w:rPr>
          <w:rFonts w:ascii="Simplified Arabic" w:hAnsi="Simplified Arabic" w:cs="Simplified Arabic"/>
          <w:sz w:val="32"/>
          <w:szCs w:val="32"/>
          <w:vertAlign w:val="superscript"/>
          <w:rtl/>
          <w:lang w:bidi="ar-DZ"/>
        </w:rPr>
        <w:t xml:space="preserve">). </w:t>
      </w:r>
    </w:p>
    <w:p w:rsidR="00141F68" w:rsidRPr="00503526" w:rsidRDefault="00141F68" w:rsidP="00141F68">
      <w:pPr>
        <w:spacing w:after="0"/>
        <w:ind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w:t>
      </w:r>
      <w:r w:rsidRPr="00503526">
        <w:rPr>
          <w:rFonts w:ascii="Simplified Arabic" w:hAnsi="Simplified Arabic" w:cs="Simplified Arabic"/>
          <w:sz w:val="32"/>
          <w:szCs w:val="32"/>
          <w:rtl/>
          <w:lang w:bidi="ar-DZ"/>
        </w:rPr>
        <w:t xml:space="preserve">عُرّف هذا المفهوم أيضا بأنه: «تفاعل النص في نص </w:t>
      </w:r>
      <w:r w:rsidRPr="00503526">
        <w:rPr>
          <w:rFonts w:ascii="Simplified Arabic" w:hAnsi="Simplified Arabic" w:cs="Simplified Arabic" w:hint="cs"/>
          <w:sz w:val="32"/>
          <w:szCs w:val="32"/>
          <w:rtl/>
          <w:lang w:bidi="ar-DZ"/>
        </w:rPr>
        <w:t>بعينه»</w:t>
      </w:r>
      <w:r w:rsidRPr="00503526">
        <w:rPr>
          <w:rFonts w:ascii="Simplified Arabic" w:hAnsi="Simplified Arabic" w:cs="Simplified Arabic" w:hint="cs"/>
          <w:sz w:val="32"/>
          <w:szCs w:val="32"/>
          <w:vertAlign w:val="superscript"/>
          <w:rtl/>
          <w:lang w:bidi="ar-DZ"/>
        </w:rPr>
        <w:t xml:space="preserve"> </w:t>
      </w:r>
      <w:r w:rsidRPr="00503526">
        <w:rPr>
          <w:rFonts w:ascii="Simplified Arabic" w:hAnsi="Simplified Arabic" w:cs="Simplified Arabic"/>
          <w:sz w:val="32"/>
          <w:szCs w:val="32"/>
          <w:vertAlign w:val="superscript"/>
          <w:rtl/>
          <w:lang w:bidi="ar-DZ"/>
        </w:rPr>
        <w:t>(</w:t>
      </w:r>
      <w:r w:rsidRPr="00503526">
        <w:rPr>
          <w:rStyle w:val="Appeldenotedefin"/>
          <w:rFonts w:ascii="Simplified Arabic" w:hAnsi="Simplified Arabic" w:cs="Simplified Arabic"/>
          <w:sz w:val="32"/>
          <w:szCs w:val="32"/>
          <w:rtl/>
          <w:lang w:bidi="ar-DZ"/>
        </w:rPr>
        <w:endnoteReference w:id="6"/>
      </w:r>
      <w:r w:rsidRPr="00503526">
        <w:rPr>
          <w:rFonts w:ascii="Simplified Arabic" w:hAnsi="Simplified Arabic" w:cs="Simplified Arabic"/>
          <w:sz w:val="32"/>
          <w:szCs w:val="32"/>
          <w:vertAlign w:val="superscript"/>
          <w:rtl/>
          <w:lang w:bidi="ar-DZ"/>
        </w:rPr>
        <w:t>)</w:t>
      </w:r>
      <w:r w:rsidRPr="00503526">
        <w:rPr>
          <w:rFonts w:ascii="Simplified Arabic" w:hAnsi="Simplified Arabic" w:cs="Simplified Arabic"/>
          <w:sz w:val="32"/>
          <w:szCs w:val="32"/>
          <w:rtl/>
          <w:lang w:bidi="ar-DZ"/>
        </w:rPr>
        <w:t>.</w:t>
      </w:r>
    </w:p>
    <w:p w:rsidR="00141F68" w:rsidRPr="00503526" w:rsidRDefault="00141F68" w:rsidP="00141F68">
      <w:pPr>
        <w:spacing w:after="0"/>
        <w:jc w:val="both"/>
        <w:rPr>
          <w:rFonts w:ascii="Simplified Arabic" w:hAnsi="Simplified Arabic" w:cs="Simplified Arabic"/>
          <w:sz w:val="32"/>
          <w:szCs w:val="32"/>
          <w:rtl/>
          <w:lang w:bidi="ar-DZ"/>
        </w:rPr>
      </w:pPr>
      <w:proofErr w:type="spellStart"/>
      <w:r w:rsidRPr="00503526">
        <w:rPr>
          <w:rFonts w:ascii="Simplified Arabic" w:hAnsi="Simplified Arabic" w:cs="Simplified Arabic"/>
          <w:sz w:val="32"/>
          <w:szCs w:val="32"/>
          <w:rtl/>
          <w:lang w:val="fr-FR" w:bidi="ar-EG"/>
        </w:rPr>
        <w:t>التناص</w:t>
      </w:r>
      <w:proofErr w:type="spellEnd"/>
      <w:r w:rsidRPr="00503526">
        <w:rPr>
          <w:rFonts w:ascii="Simplified Arabic" w:hAnsi="Simplified Arabic" w:cs="Simplified Arabic"/>
          <w:sz w:val="32"/>
          <w:szCs w:val="32"/>
          <w:rtl/>
          <w:lang w:val="fr-FR" w:bidi="ar-EG"/>
        </w:rPr>
        <w:t xml:space="preserve"> </w:t>
      </w:r>
      <w:proofErr w:type="spellStart"/>
      <w:r w:rsidRPr="00503526">
        <w:rPr>
          <w:rFonts w:ascii="Simplified Arabic" w:hAnsi="Simplified Arabic" w:cs="Simplified Arabic"/>
          <w:sz w:val="32"/>
          <w:szCs w:val="32"/>
          <w:rtl/>
          <w:lang w:val="fr-FR" w:bidi="ar-EG"/>
        </w:rPr>
        <w:t>بهذين</w:t>
      </w:r>
      <w:proofErr w:type="spellEnd"/>
      <w:r w:rsidRPr="00503526">
        <w:rPr>
          <w:rFonts w:ascii="Simplified Arabic" w:hAnsi="Simplified Arabic" w:cs="Simplified Arabic"/>
          <w:sz w:val="32"/>
          <w:szCs w:val="32"/>
          <w:rtl/>
          <w:lang w:val="fr-FR" w:bidi="ar-EG"/>
        </w:rPr>
        <w:t xml:space="preserve"> التعريفين يتضمن العلاقة بين نص ما ونصوص أخرى ذات صلة، تم التعرف إليها في خبرة سابقة، وهذا ما يطلق عليه في النقد العربي التأثر، أ</w:t>
      </w:r>
      <w:r>
        <w:rPr>
          <w:rFonts w:ascii="Simplified Arabic" w:hAnsi="Simplified Arabic" w:cs="Simplified Arabic"/>
          <w:sz w:val="32"/>
          <w:szCs w:val="32"/>
          <w:rtl/>
          <w:lang w:val="fr-FR" w:bidi="ar-EG"/>
        </w:rPr>
        <w:t>و</w:t>
      </w:r>
      <w:r>
        <w:rPr>
          <w:rFonts w:ascii="Simplified Arabic" w:hAnsi="Simplified Arabic" w:cs="Simplified Arabic" w:hint="cs"/>
          <w:sz w:val="32"/>
          <w:szCs w:val="32"/>
          <w:rtl/>
          <w:lang w:val="fr-FR" w:bidi="ar-EG"/>
        </w:rPr>
        <w:t xml:space="preserve"> </w:t>
      </w:r>
      <w:r w:rsidRPr="00503526">
        <w:rPr>
          <w:rFonts w:ascii="Simplified Arabic" w:hAnsi="Simplified Arabic" w:cs="Simplified Arabic"/>
          <w:sz w:val="32"/>
          <w:szCs w:val="32"/>
          <w:rtl/>
          <w:lang w:val="fr-FR" w:bidi="ar-EG"/>
        </w:rPr>
        <w:t>التضمين، أ</w:t>
      </w:r>
      <w:r>
        <w:rPr>
          <w:rFonts w:ascii="Simplified Arabic" w:hAnsi="Simplified Arabic" w:cs="Simplified Arabic"/>
          <w:sz w:val="32"/>
          <w:szCs w:val="32"/>
          <w:rtl/>
          <w:lang w:val="fr-FR" w:bidi="ar-EG"/>
        </w:rPr>
        <w:t>و</w:t>
      </w:r>
      <w:r>
        <w:rPr>
          <w:rFonts w:ascii="Simplified Arabic" w:hAnsi="Simplified Arabic" w:cs="Simplified Arabic" w:hint="cs"/>
          <w:sz w:val="32"/>
          <w:szCs w:val="32"/>
          <w:rtl/>
          <w:lang w:val="fr-FR" w:bidi="ar-EG"/>
        </w:rPr>
        <w:t xml:space="preserve"> </w:t>
      </w:r>
      <w:r w:rsidRPr="00503526">
        <w:rPr>
          <w:rFonts w:ascii="Simplified Arabic" w:hAnsi="Simplified Arabic" w:cs="Simplified Arabic"/>
          <w:sz w:val="32"/>
          <w:szCs w:val="32"/>
          <w:rtl/>
          <w:lang w:val="fr-FR" w:bidi="ar-EG"/>
        </w:rPr>
        <w:t xml:space="preserve">الاقتباس، كما يقترب </w:t>
      </w:r>
      <w:r w:rsidRPr="00503526">
        <w:rPr>
          <w:rFonts w:ascii="Simplified Arabic" w:hAnsi="Simplified Arabic" w:cs="Simplified Arabic" w:hint="cs"/>
          <w:sz w:val="32"/>
          <w:szCs w:val="32"/>
          <w:rtl/>
          <w:lang w:val="fr-FR" w:bidi="ar-EG"/>
        </w:rPr>
        <w:t>منه مفهوم</w:t>
      </w:r>
      <w:r w:rsidRPr="00503526">
        <w:rPr>
          <w:rFonts w:ascii="Simplified Arabic" w:hAnsi="Simplified Arabic" w:cs="Simplified Arabic"/>
          <w:sz w:val="32"/>
          <w:szCs w:val="32"/>
          <w:rtl/>
          <w:lang w:val="fr-FR" w:bidi="ar-EG"/>
        </w:rPr>
        <w:t xml:space="preserve"> المعارضات الشعرية، والهدف منه السيطرة </w:t>
      </w:r>
      <w:proofErr w:type="spellStart"/>
      <w:r w:rsidRPr="00503526">
        <w:rPr>
          <w:rFonts w:ascii="Simplified Arabic" w:hAnsi="Simplified Arabic" w:cs="Simplified Arabic"/>
          <w:sz w:val="32"/>
          <w:szCs w:val="32"/>
          <w:rtl/>
          <w:lang w:val="fr-FR" w:bidi="ar-EG"/>
        </w:rPr>
        <w:t>الحجاجية</w:t>
      </w:r>
      <w:proofErr w:type="spellEnd"/>
      <w:r w:rsidRPr="00503526">
        <w:rPr>
          <w:rFonts w:ascii="Simplified Arabic" w:hAnsi="Simplified Arabic" w:cs="Simplified Arabic"/>
          <w:sz w:val="32"/>
          <w:szCs w:val="32"/>
          <w:rtl/>
          <w:lang w:val="fr-FR" w:bidi="ar-EG"/>
        </w:rPr>
        <w:t xml:space="preserve"> على ذهن المتلقي بما سبق من نصوص وبناء النص الجديد الذي يخرق أفق تو</w:t>
      </w:r>
      <w:r>
        <w:rPr>
          <w:rFonts w:ascii="Simplified Arabic" w:hAnsi="Simplified Arabic" w:cs="Simplified Arabic"/>
          <w:sz w:val="32"/>
          <w:szCs w:val="32"/>
          <w:rtl/>
          <w:lang w:val="fr-FR" w:bidi="ar-EG"/>
        </w:rPr>
        <w:t>قع ذلك المتلقي</w:t>
      </w:r>
      <w:r w:rsidRPr="00503526">
        <w:rPr>
          <w:rFonts w:ascii="Simplified Arabic" w:hAnsi="Simplified Arabic" w:cs="Simplified Arabic"/>
          <w:sz w:val="32"/>
          <w:szCs w:val="32"/>
          <w:rtl/>
          <w:lang w:val="fr-FR" w:bidi="ar-EG"/>
        </w:rPr>
        <w:t>.</w:t>
      </w:r>
    </w:p>
    <w:p w:rsidR="00141F68" w:rsidRPr="00503526" w:rsidRDefault="00141F68" w:rsidP="00141F68">
      <w:pPr>
        <w:spacing w:after="0"/>
        <w:jc w:val="both"/>
        <w:rPr>
          <w:rFonts w:ascii="Simplified Arabic" w:hAnsi="Simplified Arabic" w:cs="Simplified Arabic"/>
          <w:b/>
          <w:bCs/>
          <w:sz w:val="32"/>
          <w:szCs w:val="32"/>
          <w:rtl/>
          <w:lang w:val="fr-FR" w:bidi="ar-EG"/>
        </w:rPr>
      </w:pPr>
      <w:r>
        <w:rPr>
          <w:rFonts w:ascii="Simplified Arabic" w:hAnsi="Simplified Arabic" w:cs="Simplified Arabic" w:hint="cs"/>
          <w:b/>
          <w:bCs/>
          <w:sz w:val="32"/>
          <w:szCs w:val="32"/>
          <w:rtl/>
          <w:lang w:val="fr-FR" w:bidi="ar-EG"/>
        </w:rPr>
        <w:t>2-6</w:t>
      </w:r>
      <w:r w:rsidRPr="00503526">
        <w:rPr>
          <w:rFonts w:ascii="Simplified Arabic" w:hAnsi="Simplified Arabic" w:cs="Simplified Arabic" w:hint="cs"/>
          <w:b/>
          <w:bCs/>
          <w:sz w:val="32"/>
          <w:szCs w:val="32"/>
          <w:rtl/>
          <w:lang w:val="fr-FR" w:bidi="ar-EG"/>
        </w:rPr>
        <w:t>-الإعلامية</w:t>
      </w:r>
      <w:r w:rsidRPr="00503526">
        <w:rPr>
          <w:rFonts w:ascii="Simplified Arabic" w:hAnsi="Simplified Arabic" w:cs="Simplified Arabic"/>
          <w:b/>
          <w:bCs/>
          <w:sz w:val="32"/>
          <w:szCs w:val="32"/>
          <w:rtl/>
          <w:lang w:val="fr-FR" w:bidi="ar-EG"/>
        </w:rPr>
        <w:t xml:space="preserve"> </w:t>
      </w:r>
      <w:proofErr w:type="spellStart"/>
      <w:r w:rsidRPr="00503526">
        <w:rPr>
          <w:rFonts w:ascii="Simplified Arabic" w:hAnsi="Simplified Arabic" w:cs="Simplified Arabic"/>
          <w:b/>
          <w:bCs/>
          <w:sz w:val="32"/>
          <w:szCs w:val="32"/>
          <w:lang w:bidi="ar-DZ"/>
        </w:rPr>
        <w:t>Informativity</w:t>
      </w:r>
      <w:proofErr w:type="spellEnd"/>
      <w:r w:rsidRPr="00503526">
        <w:rPr>
          <w:rFonts w:ascii="Simplified Arabic" w:hAnsi="Simplified Arabic" w:cs="Simplified Arabic"/>
          <w:b/>
          <w:bCs/>
          <w:sz w:val="32"/>
          <w:szCs w:val="32"/>
          <w:rtl/>
          <w:lang w:val="fr-FR" w:bidi="ar-EG"/>
        </w:rPr>
        <w:t>:</w:t>
      </w:r>
    </w:p>
    <w:p w:rsidR="00141F68" w:rsidRPr="00503526" w:rsidRDefault="00141F68" w:rsidP="00141F68">
      <w:pPr>
        <w:spacing w:after="0"/>
        <w:jc w:val="both"/>
        <w:rPr>
          <w:rFonts w:ascii="Simplified Arabic" w:hAnsi="Simplified Arabic" w:cs="Simplified Arabic"/>
          <w:sz w:val="32"/>
          <w:szCs w:val="32"/>
          <w:rtl/>
          <w:lang w:val="fr-FR" w:bidi="ar-EG"/>
        </w:rPr>
      </w:pPr>
      <w:r w:rsidRPr="00503526">
        <w:rPr>
          <w:rFonts w:ascii="Simplified Arabic" w:hAnsi="Simplified Arabic" w:cs="Simplified Arabic"/>
          <w:sz w:val="32"/>
          <w:szCs w:val="32"/>
          <w:rtl/>
          <w:lang w:val="fr-FR" w:bidi="ar-EG"/>
        </w:rPr>
        <w:t xml:space="preserve">       تعني الإعلامية الجدة في الخبر المطروح، وعدم توقع المتلقي استقبال هذا الخبر بهذا الشكل، أ</w:t>
      </w:r>
      <w:r>
        <w:rPr>
          <w:rFonts w:ascii="Simplified Arabic" w:hAnsi="Simplified Arabic" w:cs="Simplified Arabic"/>
          <w:sz w:val="32"/>
          <w:szCs w:val="32"/>
          <w:rtl/>
          <w:lang w:val="fr-FR" w:bidi="ar-EG"/>
        </w:rPr>
        <w:t>و</w:t>
      </w:r>
      <w:r>
        <w:rPr>
          <w:rFonts w:ascii="Simplified Arabic" w:hAnsi="Simplified Arabic" w:cs="Simplified Arabic" w:hint="cs"/>
          <w:sz w:val="32"/>
          <w:szCs w:val="32"/>
          <w:rtl/>
          <w:lang w:val="fr-FR" w:bidi="ar-EG"/>
        </w:rPr>
        <w:t xml:space="preserve"> </w:t>
      </w:r>
      <w:r w:rsidRPr="00503526">
        <w:rPr>
          <w:rFonts w:ascii="Simplified Arabic" w:hAnsi="Simplified Arabic" w:cs="Simplified Arabic"/>
          <w:sz w:val="32"/>
          <w:szCs w:val="32"/>
          <w:rtl/>
          <w:lang w:val="fr-FR" w:bidi="ar-EG"/>
        </w:rPr>
        <w:t xml:space="preserve">بتلك </w:t>
      </w:r>
      <w:r w:rsidRPr="00503526">
        <w:rPr>
          <w:rFonts w:ascii="Simplified Arabic" w:hAnsi="Simplified Arabic" w:cs="Simplified Arabic" w:hint="cs"/>
          <w:sz w:val="32"/>
          <w:szCs w:val="32"/>
          <w:rtl/>
          <w:lang w:val="fr-FR" w:bidi="ar-EG"/>
        </w:rPr>
        <w:t>النسبة</w:t>
      </w:r>
      <w:r w:rsidRPr="00503526">
        <w:rPr>
          <w:rFonts w:ascii="Simplified Arabic" w:hAnsi="Simplified Arabic" w:cs="Simplified Arabic" w:hint="cs"/>
          <w:sz w:val="32"/>
          <w:szCs w:val="32"/>
          <w:vertAlign w:val="superscript"/>
          <w:rtl/>
          <w:lang w:val="fr-FR" w:bidi="ar-EG"/>
        </w:rPr>
        <w:t xml:space="preserve"> </w:t>
      </w:r>
      <w:r w:rsidRPr="00503526">
        <w:rPr>
          <w:rFonts w:ascii="Simplified Arabic" w:hAnsi="Simplified Arabic" w:cs="Simplified Arabic"/>
          <w:sz w:val="32"/>
          <w:szCs w:val="32"/>
          <w:vertAlign w:val="superscript"/>
          <w:rtl/>
          <w:lang w:val="fr-FR" w:bidi="ar-EG"/>
        </w:rPr>
        <w:t>(</w:t>
      </w:r>
      <w:r w:rsidRPr="00503526">
        <w:rPr>
          <w:rFonts w:ascii="Simplified Arabic" w:hAnsi="Simplified Arabic" w:cs="Simplified Arabic"/>
          <w:sz w:val="32"/>
          <w:szCs w:val="32"/>
          <w:vertAlign w:val="superscript"/>
          <w:rtl/>
          <w:lang w:val="fr-FR" w:bidi="ar-EG"/>
        </w:rPr>
        <w:endnoteReference w:id="7"/>
      </w:r>
      <w:r w:rsidRPr="00503526">
        <w:rPr>
          <w:rFonts w:ascii="Simplified Arabic" w:hAnsi="Simplified Arabic" w:cs="Simplified Arabic"/>
          <w:sz w:val="32"/>
          <w:szCs w:val="32"/>
          <w:vertAlign w:val="superscript"/>
          <w:rtl/>
          <w:lang w:val="fr-FR" w:bidi="ar-EG"/>
        </w:rPr>
        <w:t>)</w:t>
      </w:r>
      <w:r w:rsidRPr="00503526">
        <w:rPr>
          <w:rFonts w:ascii="Simplified Arabic" w:hAnsi="Simplified Arabic" w:cs="Simplified Arabic"/>
          <w:sz w:val="32"/>
          <w:szCs w:val="32"/>
          <w:rtl/>
          <w:lang w:val="fr-FR" w:bidi="ar-EG"/>
        </w:rPr>
        <w:t xml:space="preserve">، ومن ثم تتشكل درجة الإعلامية وتختلف باختلاف ثقافة المتلقي ومدى استعداده لتوقع الخبر، كما تعتمد على مستوى الغموض </w:t>
      </w:r>
      <w:proofErr w:type="spellStart"/>
      <w:r w:rsidRPr="00503526">
        <w:rPr>
          <w:rFonts w:ascii="Simplified Arabic" w:hAnsi="Simplified Arabic" w:cs="Simplified Arabic"/>
          <w:sz w:val="32"/>
          <w:szCs w:val="32"/>
          <w:rtl/>
          <w:lang w:val="fr-FR" w:bidi="ar-EG"/>
        </w:rPr>
        <w:t>التوقعي</w:t>
      </w:r>
      <w:proofErr w:type="spellEnd"/>
      <w:r w:rsidRPr="00503526">
        <w:rPr>
          <w:rFonts w:ascii="Simplified Arabic" w:hAnsi="Simplified Arabic" w:cs="Simplified Arabic"/>
          <w:sz w:val="32"/>
          <w:szCs w:val="32"/>
          <w:rtl/>
          <w:lang w:val="fr-FR" w:bidi="ar-EG"/>
        </w:rPr>
        <w:t xml:space="preserve"> في تفسير النص.</w:t>
      </w:r>
    </w:p>
    <w:p w:rsidR="00141F68" w:rsidRPr="00503526" w:rsidRDefault="00141F68" w:rsidP="00141F68">
      <w:pPr>
        <w:spacing w:after="0"/>
        <w:jc w:val="both"/>
        <w:rPr>
          <w:rFonts w:ascii="Simplified Arabic" w:hAnsi="Simplified Arabic" w:cs="Simplified Arabic"/>
          <w:sz w:val="32"/>
          <w:szCs w:val="32"/>
          <w:lang w:bidi="ar-DZ"/>
        </w:rPr>
      </w:pPr>
      <w:r w:rsidRPr="00503526">
        <w:rPr>
          <w:rFonts w:ascii="Simplified Arabic" w:hAnsi="Simplified Arabic" w:cs="Simplified Arabic"/>
          <w:sz w:val="32"/>
          <w:szCs w:val="32"/>
          <w:rtl/>
          <w:lang w:val="fr-FR" w:bidi="ar-EG"/>
        </w:rPr>
        <w:t xml:space="preserve">وانطلاقا من </w:t>
      </w:r>
      <w:proofErr w:type="spellStart"/>
      <w:r w:rsidRPr="00503526">
        <w:rPr>
          <w:rFonts w:ascii="Simplified Arabic" w:hAnsi="Simplified Arabic" w:cs="Simplified Arabic" w:hint="cs"/>
          <w:sz w:val="32"/>
          <w:szCs w:val="32"/>
          <w:rtl/>
          <w:lang w:val="fr-FR" w:bidi="ar-EG"/>
        </w:rPr>
        <w:t>إستراتيجية</w:t>
      </w:r>
      <w:proofErr w:type="spellEnd"/>
      <w:r w:rsidRPr="00503526">
        <w:rPr>
          <w:rFonts w:ascii="Simplified Arabic" w:hAnsi="Simplified Arabic" w:cs="Simplified Arabic"/>
          <w:sz w:val="32"/>
          <w:szCs w:val="32"/>
          <w:rtl/>
          <w:lang w:val="fr-FR" w:bidi="ar-EG"/>
        </w:rPr>
        <w:t xml:space="preserve"> بناء الخطط المعلومية بالنظر إلى </w:t>
      </w:r>
      <w:r w:rsidRPr="00503526">
        <w:rPr>
          <w:rFonts w:ascii="Simplified Arabic" w:hAnsi="Simplified Arabic" w:cs="Simplified Arabic" w:hint="cs"/>
          <w:sz w:val="32"/>
          <w:szCs w:val="32"/>
          <w:rtl/>
          <w:lang w:val="fr-FR" w:bidi="ar-EG"/>
        </w:rPr>
        <w:t>المتلقي</w:t>
      </w:r>
      <w:r w:rsidRPr="00503526">
        <w:rPr>
          <w:rFonts w:ascii="Simplified Arabic" w:hAnsi="Simplified Arabic" w:cs="Simplified Arabic"/>
          <w:sz w:val="32"/>
          <w:szCs w:val="32"/>
          <w:rtl/>
          <w:lang w:val="fr-FR" w:bidi="ar-EG"/>
        </w:rPr>
        <w:t xml:space="preserve"> المستهدف من العملية النصية رصدت اللسانيات النصية ثلاثة أنواع على الأقل من </w:t>
      </w:r>
      <w:r w:rsidRPr="00503526">
        <w:rPr>
          <w:rFonts w:ascii="Simplified Arabic" w:hAnsi="Simplified Arabic" w:cs="Simplified Arabic" w:hint="cs"/>
          <w:sz w:val="32"/>
          <w:szCs w:val="32"/>
          <w:rtl/>
          <w:lang w:val="fr-FR" w:bidi="ar-EG"/>
        </w:rPr>
        <w:t>الإعلامية</w:t>
      </w:r>
      <w:r w:rsidRPr="00503526">
        <w:rPr>
          <w:rFonts w:ascii="Simplified Arabic" w:hAnsi="Simplified Arabic" w:cs="Simplified Arabic" w:hint="cs"/>
          <w:sz w:val="32"/>
          <w:szCs w:val="32"/>
          <w:vertAlign w:val="superscript"/>
          <w:rtl/>
          <w:lang w:val="fr-FR" w:bidi="ar-EG"/>
        </w:rPr>
        <w:t xml:space="preserve"> </w:t>
      </w:r>
      <w:r w:rsidRPr="00503526">
        <w:rPr>
          <w:rFonts w:ascii="Simplified Arabic" w:hAnsi="Simplified Arabic" w:cs="Simplified Arabic"/>
          <w:sz w:val="32"/>
          <w:szCs w:val="32"/>
          <w:vertAlign w:val="superscript"/>
          <w:rtl/>
          <w:lang w:val="fr-FR" w:bidi="ar-EG"/>
        </w:rPr>
        <w:t>(</w:t>
      </w:r>
      <w:r w:rsidRPr="00503526">
        <w:rPr>
          <w:rFonts w:ascii="Simplified Arabic" w:hAnsi="Simplified Arabic" w:cs="Simplified Arabic"/>
          <w:sz w:val="32"/>
          <w:szCs w:val="32"/>
          <w:vertAlign w:val="superscript"/>
          <w:rtl/>
          <w:lang w:val="fr-FR" w:bidi="ar-EG"/>
        </w:rPr>
        <w:endnoteReference w:id="8"/>
      </w:r>
      <w:r w:rsidRPr="00503526">
        <w:rPr>
          <w:rFonts w:ascii="Simplified Arabic" w:hAnsi="Simplified Arabic" w:cs="Simplified Arabic"/>
          <w:sz w:val="32"/>
          <w:szCs w:val="32"/>
          <w:vertAlign w:val="superscript"/>
          <w:rtl/>
          <w:lang w:val="fr-FR" w:bidi="ar-EG"/>
        </w:rPr>
        <w:t>)</w:t>
      </w:r>
      <w:r w:rsidRPr="00503526">
        <w:rPr>
          <w:rFonts w:ascii="Simplified Arabic" w:hAnsi="Simplified Arabic" w:cs="Simplified Arabic"/>
          <w:sz w:val="32"/>
          <w:szCs w:val="32"/>
          <w:rtl/>
          <w:lang w:val="fr-FR" w:bidi="ar-EG"/>
        </w:rPr>
        <w:t xml:space="preserve"> هي العليا والدنيا والخارجية، فالعليا يكون توقع الخبر فيها ضئيلا، والدنيا يكون توقع الخبر فيها كبيرا، أما الخارجية فتكون نسبة توقع الخبر المطروح معدومة، ويمثل هذا الخبر صدمة للمتلقي، ويحاول تفسير هذا الخبر بالرجوع إلى الخلف أ</w:t>
      </w:r>
      <w:r>
        <w:rPr>
          <w:rFonts w:ascii="Simplified Arabic" w:hAnsi="Simplified Arabic" w:cs="Simplified Arabic"/>
          <w:sz w:val="32"/>
          <w:szCs w:val="32"/>
          <w:rtl/>
          <w:lang w:val="fr-FR" w:bidi="ar-EG"/>
        </w:rPr>
        <w:t>و</w:t>
      </w:r>
      <w:r>
        <w:rPr>
          <w:rFonts w:ascii="Simplified Arabic" w:hAnsi="Simplified Arabic" w:cs="Simplified Arabic" w:hint="cs"/>
          <w:sz w:val="32"/>
          <w:szCs w:val="32"/>
          <w:rtl/>
          <w:lang w:val="fr-FR" w:bidi="ar-EG"/>
        </w:rPr>
        <w:t xml:space="preserve"> </w:t>
      </w:r>
      <w:r w:rsidRPr="00503526">
        <w:rPr>
          <w:rFonts w:ascii="Simplified Arabic" w:hAnsi="Simplified Arabic" w:cs="Simplified Arabic"/>
          <w:sz w:val="32"/>
          <w:szCs w:val="32"/>
          <w:rtl/>
          <w:lang w:val="fr-FR" w:bidi="ar-EG"/>
        </w:rPr>
        <w:t>بما يتلوه من بقية النص.</w:t>
      </w:r>
    </w:p>
    <w:p w:rsidR="00141F68" w:rsidRPr="00503526" w:rsidRDefault="00141F68" w:rsidP="00141F68">
      <w:pPr>
        <w:spacing w:after="0"/>
        <w:jc w:val="both"/>
        <w:rPr>
          <w:rFonts w:ascii="Simplified Arabic" w:hAnsi="Simplified Arabic" w:cs="Simplified Arabic"/>
          <w:b/>
          <w:bCs/>
          <w:sz w:val="32"/>
          <w:szCs w:val="32"/>
          <w:rtl/>
          <w:lang w:val="fr-FR" w:bidi="ar-EG"/>
        </w:rPr>
      </w:pPr>
      <w:r>
        <w:rPr>
          <w:rFonts w:ascii="Simplified Arabic" w:hAnsi="Simplified Arabic" w:cs="Simplified Arabic" w:hint="cs"/>
          <w:b/>
          <w:bCs/>
          <w:sz w:val="32"/>
          <w:szCs w:val="32"/>
          <w:rtl/>
          <w:lang w:val="fr-FR" w:bidi="ar-EG"/>
        </w:rPr>
        <w:t>2-</w:t>
      </w:r>
      <w:proofErr w:type="gramStart"/>
      <w:r>
        <w:rPr>
          <w:rFonts w:ascii="Simplified Arabic" w:hAnsi="Simplified Arabic" w:cs="Simplified Arabic" w:hint="cs"/>
          <w:b/>
          <w:bCs/>
          <w:sz w:val="32"/>
          <w:szCs w:val="32"/>
          <w:rtl/>
          <w:lang w:val="fr-FR" w:bidi="ar-EG"/>
        </w:rPr>
        <w:t>7</w:t>
      </w:r>
      <w:r w:rsidRPr="00503526">
        <w:rPr>
          <w:rFonts w:ascii="Simplified Arabic" w:hAnsi="Simplified Arabic" w:cs="Simplified Arabic" w:hint="cs"/>
          <w:b/>
          <w:bCs/>
          <w:sz w:val="32"/>
          <w:szCs w:val="32"/>
          <w:rtl/>
          <w:lang w:val="fr-FR" w:bidi="ar-EG"/>
        </w:rPr>
        <w:t xml:space="preserve">- </w:t>
      </w:r>
      <w:proofErr w:type="spellStart"/>
      <w:r w:rsidRPr="00503526">
        <w:rPr>
          <w:rFonts w:ascii="Simplified Arabic" w:hAnsi="Simplified Arabic" w:cs="Simplified Arabic"/>
          <w:b/>
          <w:bCs/>
          <w:sz w:val="32"/>
          <w:szCs w:val="32"/>
          <w:rtl/>
          <w:lang w:val="fr-FR" w:bidi="ar-EG"/>
        </w:rPr>
        <w:t>الموقفية</w:t>
      </w:r>
      <w:proofErr w:type="gramEnd"/>
      <w:r w:rsidRPr="00503526">
        <w:rPr>
          <w:rFonts w:ascii="Simplified Arabic" w:hAnsi="Simplified Arabic" w:cs="Simplified Arabic"/>
          <w:b/>
          <w:bCs/>
          <w:sz w:val="32"/>
          <w:szCs w:val="32"/>
          <w:lang w:bidi="ar-DZ"/>
        </w:rPr>
        <w:t>Situationality</w:t>
      </w:r>
      <w:proofErr w:type="spellEnd"/>
      <w:r>
        <w:rPr>
          <w:rFonts w:ascii="Simplified Arabic" w:hAnsi="Simplified Arabic" w:cs="Simplified Arabic" w:hint="cs"/>
          <w:b/>
          <w:bCs/>
          <w:sz w:val="32"/>
          <w:szCs w:val="32"/>
          <w:rtl/>
          <w:lang w:bidi="ar-DZ"/>
        </w:rPr>
        <w:t xml:space="preserve">   </w:t>
      </w:r>
      <w:r w:rsidRPr="00503526">
        <w:rPr>
          <w:rFonts w:ascii="Simplified Arabic" w:hAnsi="Simplified Arabic" w:cs="Simplified Arabic"/>
          <w:b/>
          <w:bCs/>
          <w:sz w:val="32"/>
          <w:szCs w:val="32"/>
          <w:rtl/>
          <w:lang w:val="fr-FR" w:bidi="ar-EG"/>
        </w:rPr>
        <w:t>:</w:t>
      </w:r>
    </w:p>
    <w:p w:rsidR="00141F68" w:rsidRPr="00503526" w:rsidRDefault="00141F68" w:rsidP="00141F68">
      <w:pPr>
        <w:spacing w:after="0"/>
        <w:jc w:val="both"/>
        <w:rPr>
          <w:rFonts w:ascii="Simplified Arabic" w:hAnsi="Simplified Arabic" w:cs="Simplified Arabic"/>
          <w:sz w:val="32"/>
          <w:szCs w:val="32"/>
          <w:rtl/>
          <w:lang w:val="fr-FR" w:bidi="ar-EG"/>
        </w:rPr>
      </w:pPr>
      <w:r w:rsidRPr="00503526">
        <w:rPr>
          <w:rFonts w:ascii="Simplified Arabic" w:hAnsi="Simplified Arabic" w:cs="Simplified Arabic"/>
          <w:sz w:val="32"/>
          <w:szCs w:val="32"/>
          <w:rtl/>
          <w:lang w:val="fr-FR" w:bidi="ar-EG"/>
        </w:rPr>
        <w:t xml:space="preserve">        تشتمل </w:t>
      </w:r>
      <w:proofErr w:type="spellStart"/>
      <w:r w:rsidRPr="00503526">
        <w:rPr>
          <w:rFonts w:ascii="Simplified Arabic" w:hAnsi="Simplified Arabic" w:cs="Simplified Arabic"/>
          <w:sz w:val="32"/>
          <w:szCs w:val="32"/>
          <w:rtl/>
          <w:lang w:val="fr-FR" w:bidi="ar-EG"/>
        </w:rPr>
        <w:t>الموقفية</w:t>
      </w:r>
      <w:proofErr w:type="spellEnd"/>
      <w:r w:rsidRPr="00503526">
        <w:rPr>
          <w:rFonts w:ascii="Simplified Arabic" w:hAnsi="Simplified Arabic" w:cs="Simplified Arabic"/>
          <w:sz w:val="32"/>
          <w:szCs w:val="32"/>
          <w:rtl/>
          <w:lang w:val="fr-FR" w:bidi="ar-EG"/>
        </w:rPr>
        <w:t xml:space="preserve">  "السياق" على العوامل التي تجعل النص ذا صلة بموقف حالي، أ</w:t>
      </w:r>
      <w:r>
        <w:rPr>
          <w:rFonts w:ascii="Simplified Arabic" w:hAnsi="Simplified Arabic" w:cs="Simplified Arabic"/>
          <w:sz w:val="32"/>
          <w:szCs w:val="32"/>
          <w:rtl/>
          <w:lang w:val="fr-FR" w:bidi="ar-EG"/>
        </w:rPr>
        <w:t>و</w:t>
      </w:r>
      <w:r>
        <w:rPr>
          <w:rFonts w:ascii="Simplified Arabic" w:hAnsi="Simplified Arabic" w:cs="Simplified Arabic" w:hint="cs"/>
          <w:sz w:val="32"/>
          <w:szCs w:val="32"/>
          <w:rtl/>
          <w:lang w:val="fr-FR" w:bidi="ar-EG"/>
        </w:rPr>
        <w:t xml:space="preserve"> </w:t>
      </w:r>
      <w:r w:rsidRPr="00503526">
        <w:rPr>
          <w:rFonts w:ascii="Simplified Arabic" w:hAnsi="Simplified Arabic" w:cs="Simplified Arabic"/>
          <w:sz w:val="32"/>
          <w:szCs w:val="32"/>
          <w:rtl/>
          <w:lang w:val="fr-FR" w:bidi="ar-EG"/>
        </w:rPr>
        <w:t>بموقف قابل للاسترجاع</w:t>
      </w:r>
      <w:r w:rsidRPr="00503526">
        <w:rPr>
          <w:rFonts w:ascii="Simplified Arabic" w:hAnsi="Simplified Arabic" w:cs="Simplified Arabic"/>
          <w:sz w:val="32"/>
          <w:szCs w:val="32"/>
          <w:vertAlign w:val="superscript"/>
          <w:rtl/>
          <w:lang w:val="fr-FR" w:bidi="ar-EG"/>
        </w:rPr>
        <w:t>(</w:t>
      </w:r>
      <w:r w:rsidRPr="00503526">
        <w:rPr>
          <w:rFonts w:ascii="Simplified Arabic" w:hAnsi="Simplified Arabic" w:cs="Simplified Arabic"/>
          <w:sz w:val="32"/>
          <w:szCs w:val="32"/>
          <w:vertAlign w:val="superscript"/>
          <w:rtl/>
          <w:lang w:val="fr-FR" w:bidi="ar-EG"/>
        </w:rPr>
        <w:endnoteReference w:id="9"/>
      </w:r>
      <w:r w:rsidRPr="00503526">
        <w:rPr>
          <w:rFonts w:ascii="Simplified Arabic" w:hAnsi="Simplified Arabic" w:cs="Simplified Arabic"/>
          <w:sz w:val="32"/>
          <w:szCs w:val="32"/>
          <w:vertAlign w:val="superscript"/>
          <w:rtl/>
          <w:lang w:val="fr-FR" w:bidi="ar-EG"/>
        </w:rPr>
        <w:t>)</w:t>
      </w:r>
      <w:r w:rsidRPr="00503526">
        <w:rPr>
          <w:rFonts w:ascii="Simplified Arabic" w:hAnsi="Simplified Arabic" w:cs="Simplified Arabic"/>
          <w:sz w:val="32"/>
          <w:szCs w:val="32"/>
          <w:rtl/>
          <w:lang w:val="fr-FR" w:bidi="ar-EG"/>
        </w:rPr>
        <w:t xml:space="preserve">، وهي في مفهومها العام تعني الظروف المحيطة بعملية الإبداع </w:t>
      </w:r>
      <w:r w:rsidRPr="00503526">
        <w:rPr>
          <w:rFonts w:ascii="Simplified Arabic" w:hAnsi="Simplified Arabic" w:cs="Simplified Arabic"/>
          <w:sz w:val="32"/>
          <w:szCs w:val="32"/>
          <w:rtl/>
          <w:lang w:val="fr-FR" w:bidi="ar-EG"/>
        </w:rPr>
        <w:lastRenderedPageBreak/>
        <w:t xml:space="preserve">وعملية التلقي، فإذا كان الخطاب مباشرا في مواجهة المتلقي، فهناك كثير من التوافق في </w:t>
      </w:r>
      <w:proofErr w:type="spellStart"/>
      <w:r w:rsidRPr="00503526">
        <w:rPr>
          <w:rFonts w:ascii="Simplified Arabic" w:hAnsi="Simplified Arabic" w:cs="Simplified Arabic"/>
          <w:sz w:val="32"/>
          <w:szCs w:val="32"/>
          <w:rtl/>
          <w:lang w:val="fr-FR" w:bidi="ar-EG"/>
        </w:rPr>
        <w:t>الموقفية</w:t>
      </w:r>
      <w:proofErr w:type="spellEnd"/>
      <w:r w:rsidRPr="00503526">
        <w:rPr>
          <w:rFonts w:ascii="Simplified Arabic" w:hAnsi="Simplified Arabic" w:cs="Simplified Arabic"/>
          <w:sz w:val="32"/>
          <w:szCs w:val="32"/>
          <w:rtl/>
          <w:lang w:val="fr-FR" w:bidi="ar-EG"/>
        </w:rPr>
        <w:t>، إما إذا كان الخطاب غير مباشر؛ كأن يكون رسالة مكتوبة مثلا كما في حال قصيدتنا، فإن الظروف المحيطة بعملية الإبداع قد تختلف كثيرا أ</w:t>
      </w:r>
      <w:r>
        <w:rPr>
          <w:rFonts w:ascii="Simplified Arabic" w:hAnsi="Simplified Arabic" w:cs="Simplified Arabic"/>
          <w:sz w:val="32"/>
          <w:szCs w:val="32"/>
          <w:rtl/>
          <w:lang w:val="fr-FR" w:bidi="ar-EG"/>
        </w:rPr>
        <w:t>و</w:t>
      </w:r>
      <w:r>
        <w:rPr>
          <w:rFonts w:ascii="Simplified Arabic" w:hAnsi="Simplified Arabic" w:cs="Simplified Arabic" w:hint="cs"/>
          <w:sz w:val="32"/>
          <w:szCs w:val="32"/>
          <w:rtl/>
          <w:lang w:val="fr-FR" w:bidi="ar-EG"/>
        </w:rPr>
        <w:t xml:space="preserve"> </w:t>
      </w:r>
      <w:r w:rsidRPr="00503526">
        <w:rPr>
          <w:rFonts w:ascii="Simplified Arabic" w:hAnsi="Simplified Arabic" w:cs="Simplified Arabic"/>
          <w:sz w:val="32"/>
          <w:szCs w:val="32"/>
          <w:rtl/>
          <w:lang w:val="fr-FR" w:bidi="ar-EG"/>
        </w:rPr>
        <w:t>قليلا عن الظروف المحيطة بعملية التلقي، وهنا قد يتحول المتلقي إلى مبدع من نوع خاص، فتقع عليه مسئولية إعادة قراءة النص في ضوء تخيله للظروف المحيطة بالإبداع، كما أن عليه أيضا أن يقوم بتخيل ملامح الوجه، والمصاحبات اللغوية الأخرى، كما أن عليه أن يحاول معرفة طرق تنغيم هذه الرسالة، ومواطن الوقف أ</w:t>
      </w:r>
      <w:r>
        <w:rPr>
          <w:rFonts w:ascii="Simplified Arabic" w:hAnsi="Simplified Arabic" w:cs="Simplified Arabic"/>
          <w:sz w:val="32"/>
          <w:szCs w:val="32"/>
          <w:rtl/>
          <w:lang w:val="fr-FR" w:bidi="ar-EG"/>
        </w:rPr>
        <w:t>و</w:t>
      </w:r>
      <w:r>
        <w:rPr>
          <w:rFonts w:ascii="Simplified Arabic" w:hAnsi="Simplified Arabic" w:cs="Simplified Arabic" w:hint="cs"/>
          <w:sz w:val="32"/>
          <w:szCs w:val="32"/>
          <w:rtl/>
          <w:lang w:val="fr-FR" w:bidi="ar-EG"/>
        </w:rPr>
        <w:t xml:space="preserve"> </w:t>
      </w:r>
      <w:r w:rsidRPr="00503526">
        <w:rPr>
          <w:rFonts w:ascii="Simplified Arabic" w:hAnsi="Simplified Arabic" w:cs="Simplified Arabic"/>
          <w:sz w:val="32"/>
          <w:szCs w:val="32"/>
          <w:rtl/>
          <w:lang w:val="fr-FR" w:bidi="ar-EG"/>
        </w:rPr>
        <w:t>السكت، وعليه أن يتخيل بعض الأسئلة التي تجيب عنها الرسالة في بعض فقراتها، وعليه أيضا ملاحظة درجة انفعال المبدع في بعض المواقف، وخفوت هذا الانفعال في مواضع أخرى؛ ليتمكن من معرفة استراتيجيات الخطاب المستعملة في إنشاء النص.</w:t>
      </w:r>
    </w:p>
    <w:p w:rsidR="00141F68" w:rsidRPr="00503526" w:rsidRDefault="00141F68" w:rsidP="00141F68">
      <w:pPr>
        <w:spacing w:after="0"/>
        <w:jc w:val="both"/>
        <w:rPr>
          <w:rFonts w:ascii="Simplified Arabic" w:hAnsi="Simplified Arabic" w:cs="Simplified Arabic"/>
          <w:sz w:val="32"/>
          <w:szCs w:val="32"/>
          <w:rtl/>
          <w:lang w:val="fr-FR" w:bidi="ar-EG"/>
        </w:rPr>
      </w:pPr>
      <w:r w:rsidRPr="00503526">
        <w:rPr>
          <w:rFonts w:ascii="Simplified Arabic" w:hAnsi="Simplified Arabic" w:cs="Simplified Arabic"/>
          <w:sz w:val="32"/>
          <w:szCs w:val="32"/>
          <w:rtl/>
          <w:lang w:val="fr-FR" w:bidi="ar-EG"/>
        </w:rPr>
        <w:t xml:space="preserve">       إن العوامل النفسية والاجتماعية لها دور كبير في إبداع النص والتأثير فيه، ولا يمكن بحال إغفالها في تحليل النص، يقول دي </w:t>
      </w:r>
      <w:proofErr w:type="spellStart"/>
      <w:r w:rsidRPr="00503526">
        <w:rPr>
          <w:rFonts w:ascii="Simplified Arabic" w:hAnsi="Simplified Arabic" w:cs="Simplified Arabic"/>
          <w:sz w:val="32"/>
          <w:szCs w:val="32"/>
          <w:rtl/>
          <w:lang w:val="fr-FR" w:bidi="ar-EG"/>
        </w:rPr>
        <w:t>بوجراند</w:t>
      </w:r>
      <w:proofErr w:type="spellEnd"/>
      <w:r w:rsidRPr="00503526">
        <w:rPr>
          <w:rFonts w:ascii="Simplified Arabic" w:hAnsi="Simplified Arabic" w:cs="Simplified Arabic"/>
          <w:sz w:val="32"/>
          <w:szCs w:val="32"/>
          <w:rtl/>
          <w:lang w:val="fr-FR" w:bidi="ar-EG"/>
        </w:rPr>
        <w:t xml:space="preserve">: «ينبغي للنص أن يتصل بموقف يكون فيه </w:t>
      </w:r>
      <w:r w:rsidRPr="00503526">
        <w:rPr>
          <w:rFonts w:ascii="Simplified Arabic" w:hAnsi="Simplified Arabic" w:cs="Simplified Arabic"/>
          <w:sz w:val="32"/>
          <w:szCs w:val="32"/>
          <w:lang w:bidi="ar-DZ"/>
        </w:rPr>
        <w:t xml:space="preserve">Situation of Occurrence </w:t>
      </w:r>
      <w:r w:rsidRPr="00503526">
        <w:rPr>
          <w:rFonts w:ascii="Simplified Arabic" w:hAnsi="Simplified Arabic" w:cs="Simplified Arabic" w:hint="cs"/>
          <w:sz w:val="32"/>
          <w:szCs w:val="32"/>
          <w:rtl/>
          <w:lang w:val="fr-FR" w:bidi="ar-EG"/>
        </w:rPr>
        <w:t>تتفاعل</w:t>
      </w:r>
      <w:r w:rsidRPr="00503526">
        <w:rPr>
          <w:rFonts w:ascii="Simplified Arabic" w:hAnsi="Simplified Arabic" w:cs="Simplified Arabic"/>
          <w:sz w:val="32"/>
          <w:szCs w:val="32"/>
          <w:rtl/>
          <w:lang w:val="fr-FR" w:bidi="ar-EG"/>
        </w:rPr>
        <w:t xml:space="preserve"> فيه مجموعة من المرتكزات </w:t>
      </w:r>
      <w:r w:rsidRPr="00503526">
        <w:rPr>
          <w:rFonts w:ascii="Simplified Arabic" w:hAnsi="Simplified Arabic" w:cs="Simplified Arabic"/>
          <w:sz w:val="32"/>
          <w:szCs w:val="32"/>
          <w:lang w:bidi="ar-DZ"/>
        </w:rPr>
        <w:t>Strategies</w:t>
      </w:r>
      <w:r w:rsidRPr="00503526">
        <w:rPr>
          <w:rFonts w:ascii="Simplified Arabic" w:hAnsi="Simplified Arabic" w:cs="Simplified Arabic"/>
          <w:sz w:val="32"/>
          <w:szCs w:val="32"/>
          <w:rtl/>
          <w:lang w:val="fr-FR" w:bidi="ar-EG"/>
        </w:rPr>
        <w:t xml:space="preserve"> والتوقعات </w:t>
      </w:r>
      <w:r w:rsidRPr="00503526">
        <w:rPr>
          <w:rFonts w:ascii="Simplified Arabic" w:hAnsi="Simplified Arabic" w:cs="Simplified Arabic"/>
          <w:sz w:val="32"/>
          <w:szCs w:val="32"/>
          <w:lang w:bidi="ar-DZ"/>
        </w:rPr>
        <w:t xml:space="preserve">Expectations </w:t>
      </w:r>
      <w:r w:rsidRPr="00503526">
        <w:rPr>
          <w:rFonts w:ascii="Simplified Arabic" w:hAnsi="Simplified Arabic" w:cs="Simplified Arabic" w:hint="cs"/>
          <w:sz w:val="32"/>
          <w:szCs w:val="32"/>
          <w:rtl/>
          <w:lang w:val="fr-FR" w:bidi="ar-EG"/>
        </w:rPr>
        <w:t>والمعارف</w:t>
      </w:r>
      <w:r w:rsidRPr="00503526">
        <w:rPr>
          <w:rFonts w:ascii="Simplified Arabic" w:hAnsi="Simplified Arabic" w:cs="Simplified Arabic"/>
          <w:sz w:val="32"/>
          <w:szCs w:val="32"/>
          <w:lang w:bidi="ar-DZ"/>
        </w:rPr>
        <w:t xml:space="preserve">Knowledge </w:t>
      </w:r>
      <w:r w:rsidRPr="00503526">
        <w:rPr>
          <w:rFonts w:ascii="Simplified Arabic" w:hAnsi="Simplified Arabic" w:cs="Simplified Arabic" w:hint="cs"/>
          <w:sz w:val="32"/>
          <w:szCs w:val="32"/>
          <w:rtl/>
          <w:lang w:val="fr-FR" w:bidi="ar-EG"/>
        </w:rPr>
        <w:t>وهذه</w:t>
      </w:r>
      <w:r w:rsidRPr="00503526">
        <w:rPr>
          <w:rFonts w:ascii="Simplified Arabic" w:hAnsi="Simplified Arabic" w:cs="Simplified Arabic"/>
          <w:sz w:val="32"/>
          <w:szCs w:val="32"/>
          <w:rtl/>
          <w:lang w:val="fr-FR" w:bidi="ar-EG"/>
        </w:rPr>
        <w:t xml:space="preserve"> البيئة الشائعة تسمى سياق الموقف </w:t>
      </w:r>
      <w:proofErr w:type="gramStart"/>
      <w:r w:rsidRPr="00503526">
        <w:rPr>
          <w:rFonts w:ascii="Simplified Arabic" w:hAnsi="Simplified Arabic" w:cs="Simplified Arabic"/>
          <w:sz w:val="32"/>
          <w:szCs w:val="32"/>
          <w:lang w:bidi="ar-DZ"/>
        </w:rPr>
        <w:t>Context</w:t>
      </w:r>
      <w:r w:rsidRPr="00503526">
        <w:rPr>
          <w:rFonts w:ascii="Simplified Arabic" w:hAnsi="Simplified Arabic" w:cs="Simplified Arabic"/>
          <w:sz w:val="32"/>
          <w:szCs w:val="32"/>
          <w:rtl/>
          <w:lang w:val="fr-FR" w:bidi="ar-EG"/>
        </w:rPr>
        <w:t>»</w:t>
      </w:r>
      <w:r w:rsidRPr="00503526">
        <w:rPr>
          <w:rFonts w:ascii="Simplified Arabic" w:hAnsi="Simplified Arabic" w:cs="Simplified Arabic"/>
          <w:sz w:val="32"/>
          <w:szCs w:val="32"/>
          <w:vertAlign w:val="superscript"/>
          <w:rtl/>
          <w:lang w:val="fr-FR" w:bidi="ar-EG"/>
        </w:rPr>
        <w:t>(</w:t>
      </w:r>
      <w:proofErr w:type="gramEnd"/>
      <w:r w:rsidRPr="00503526">
        <w:rPr>
          <w:rFonts w:ascii="Simplified Arabic" w:hAnsi="Simplified Arabic" w:cs="Simplified Arabic"/>
          <w:sz w:val="32"/>
          <w:szCs w:val="32"/>
          <w:vertAlign w:val="superscript"/>
          <w:rtl/>
          <w:lang w:val="fr-FR" w:bidi="ar-EG"/>
        </w:rPr>
        <w:endnoteReference w:id="10"/>
      </w:r>
      <w:r w:rsidRPr="00503526">
        <w:rPr>
          <w:rFonts w:ascii="Simplified Arabic" w:hAnsi="Simplified Arabic" w:cs="Simplified Arabic"/>
          <w:sz w:val="32"/>
          <w:szCs w:val="32"/>
          <w:vertAlign w:val="superscript"/>
          <w:rtl/>
          <w:lang w:val="fr-FR" w:bidi="ar-EG"/>
        </w:rPr>
        <w:t>)</w:t>
      </w:r>
      <w:r w:rsidRPr="00503526">
        <w:rPr>
          <w:rFonts w:ascii="Simplified Arabic" w:hAnsi="Simplified Arabic" w:cs="Simplified Arabic"/>
          <w:sz w:val="32"/>
          <w:szCs w:val="32"/>
          <w:rtl/>
          <w:lang w:val="fr-FR" w:bidi="ar-EG"/>
        </w:rPr>
        <w:t>.</w:t>
      </w:r>
    </w:p>
    <w:p w:rsidR="005A70D4" w:rsidRDefault="005A70D4">
      <w:pPr>
        <w:rPr>
          <w:lang w:bidi="ar-EG"/>
        </w:rPr>
      </w:pPr>
    </w:p>
    <w:sectPr w:rsidR="005A70D4" w:rsidSect="00F5674F">
      <w:footerReference w:type="default" r:id="rId7"/>
      <w:endnotePr>
        <w:numFmt w:val="decimal"/>
      </w:endnotePr>
      <w:pgSz w:w="11906" w:h="16838"/>
      <w:pgMar w:top="1134" w:right="1701" w:bottom="1134" w:left="1134" w:header="709" w:footer="709" w:gutter="0"/>
      <w:pgNumType w:start="1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845" w:rsidRDefault="00721845" w:rsidP="00141F68">
      <w:pPr>
        <w:spacing w:after="0" w:line="240" w:lineRule="auto"/>
      </w:pPr>
      <w:r>
        <w:separator/>
      </w:r>
    </w:p>
  </w:endnote>
  <w:endnote w:type="continuationSeparator" w:id="0">
    <w:p w:rsidR="00721845" w:rsidRDefault="00721845" w:rsidP="00141F68">
      <w:pPr>
        <w:spacing w:after="0" w:line="240" w:lineRule="auto"/>
      </w:pPr>
      <w:r>
        <w:continuationSeparator/>
      </w:r>
    </w:p>
  </w:endnote>
  <w:endnote w:id="1">
    <w:p w:rsidR="00141F68" w:rsidRPr="00141F68" w:rsidRDefault="00141F68" w:rsidP="00141F68">
      <w:pPr>
        <w:pStyle w:val="Notedefin"/>
        <w:rPr>
          <w:rFonts w:ascii="Simplified Arabic" w:hAnsi="Simplified Arabic" w:cs="Simplified Arabic"/>
          <w:sz w:val="24"/>
          <w:szCs w:val="24"/>
          <w:rtl/>
          <w:lang w:bidi="ar-EG"/>
        </w:rPr>
      </w:pPr>
      <w:r w:rsidRPr="00141F68">
        <w:rPr>
          <w:rStyle w:val="Appeldenotedefin"/>
          <w:rFonts w:ascii="Simplified Arabic" w:eastAsiaTheme="minorEastAsia" w:hAnsi="Simplified Arabic" w:cs="Simplified Arabic"/>
          <w:sz w:val="24"/>
          <w:szCs w:val="24"/>
          <w:vertAlign w:val="baseline"/>
        </w:rPr>
        <w:endnoteRef/>
      </w:r>
      <w:r w:rsidRPr="00141F68">
        <w:rPr>
          <w:rFonts w:ascii="Simplified Arabic" w:hAnsi="Simplified Arabic" w:cs="Simplified Arabic"/>
          <w:sz w:val="24"/>
          <w:szCs w:val="24"/>
          <w:rtl/>
          <w:lang w:bidi="ar-EG"/>
        </w:rPr>
        <w:t xml:space="preserve"> - ينظر، النص والخطاب والإجراء، ص: 103، ص: 11، و حسام أحمد فرج، مكتبة الآداب ، نظرية علم النص </w:t>
      </w:r>
      <w:r w:rsidRPr="00141F68">
        <w:rPr>
          <w:rFonts w:ascii="Simplified Arabic" w:hAnsi="Simplified Arabic" w:cs="Simplified Arabic"/>
          <w:sz w:val="24"/>
          <w:szCs w:val="24"/>
          <w:rtl/>
        </w:rPr>
        <w:t>رؤية منهجية في بناء النص النثري</w:t>
      </w:r>
      <w:r w:rsidRPr="00141F68">
        <w:rPr>
          <w:rFonts w:ascii="Simplified Arabic" w:hAnsi="Simplified Arabic" w:cs="Simplified Arabic"/>
          <w:sz w:val="24"/>
          <w:szCs w:val="24"/>
          <w:rtl/>
          <w:lang w:bidi="ar-EG"/>
        </w:rPr>
        <w:t>، ط1، 2007،  ص: 78</w:t>
      </w:r>
      <w:r w:rsidRPr="00141F68">
        <w:rPr>
          <w:rFonts w:ascii="Simplified Arabic" w:hAnsi="Simplified Arabic" w:cs="Simplified Arabic" w:hint="cs"/>
          <w:sz w:val="24"/>
          <w:szCs w:val="24"/>
          <w:rtl/>
          <w:lang w:bidi="ar-EG"/>
        </w:rPr>
        <w:t>.</w:t>
      </w:r>
    </w:p>
  </w:endnote>
  <w:endnote w:id="2">
    <w:p w:rsidR="00141F68" w:rsidRPr="00141F68" w:rsidRDefault="00141F68" w:rsidP="00141F68">
      <w:pPr>
        <w:pStyle w:val="Notedefin"/>
        <w:rPr>
          <w:rFonts w:ascii="Simplified Arabic" w:hAnsi="Simplified Arabic" w:cs="Simplified Arabic"/>
          <w:sz w:val="24"/>
          <w:szCs w:val="24"/>
          <w:rtl/>
          <w:lang w:bidi="ar-EG"/>
        </w:rPr>
      </w:pPr>
      <w:r w:rsidRPr="00141F68">
        <w:rPr>
          <w:rStyle w:val="Appeldenotedefin"/>
          <w:rFonts w:ascii="Simplified Arabic" w:eastAsiaTheme="minorEastAsia" w:hAnsi="Simplified Arabic" w:cs="Simplified Arabic"/>
          <w:sz w:val="24"/>
          <w:szCs w:val="24"/>
          <w:vertAlign w:val="baseline"/>
        </w:rPr>
        <w:endnoteRef/>
      </w:r>
      <w:r w:rsidRPr="00141F68">
        <w:rPr>
          <w:rFonts w:ascii="Simplified Arabic" w:hAnsi="Simplified Arabic" w:cs="Simplified Arabic"/>
          <w:sz w:val="24"/>
          <w:szCs w:val="24"/>
          <w:rtl/>
        </w:rPr>
        <w:t xml:space="preserve"> - علم لغة النص النظرية والتطبيق </w:t>
      </w:r>
      <w:r w:rsidRPr="00141F68">
        <w:rPr>
          <w:rFonts w:ascii="Simplified Arabic" w:hAnsi="Simplified Arabic" w:cs="Simplified Arabic"/>
          <w:sz w:val="24"/>
          <w:szCs w:val="24"/>
          <w:rtl/>
          <w:lang w:bidi="ar-EG"/>
        </w:rPr>
        <w:t>، ص: 120، 121</w:t>
      </w:r>
      <w:r w:rsidRPr="00141F68">
        <w:rPr>
          <w:rFonts w:ascii="Simplified Arabic" w:hAnsi="Simplified Arabic" w:cs="Simplified Arabic" w:hint="cs"/>
          <w:sz w:val="24"/>
          <w:szCs w:val="24"/>
          <w:rtl/>
          <w:lang w:bidi="ar-EG"/>
        </w:rPr>
        <w:t>.</w:t>
      </w:r>
    </w:p>
  </w:endnote>
  <w:endnote w:id="3">
    <w:p w:rsidR="00141F68" w:rsidRPr="00141F68" w:rsidRDefault="00141F68" w:rsidP="00141F68">
      <w:pPr>
        <w:pStyle w:val="Notedefin"/>
        <w:rPr>
          <w:rFonts w:ascii="Simplified Arabic" w:hAnsi="Simplified Arabic" w:cs="Simplified Arabic"/>
          <w:b/>
          <w:bCs/>
          <w:sz w:val="24"/>
          <w:szCs w:val="24"/>
          <w:rtl/>
        </w:rPr>
      </w:pPr>
      <w:r w:rsidRPr="00141F68">
        <w:rPr>
          <w:rStyle w:val="Appeldenotedefin"/>
          <w:rFonts w:ascii="Simplified Arabic" w:eastAsiaTheme="minorEastAsia" w:hAnsi="Simplified Arabic" w:cs="Simplified Arabic"/>
          <w:sz w:val="24"/>
          <w:szCs w:val="24"/>
          <w:vertAlign w:val="baseline"/>
        </w:rPr>
        <w:endnoteRef/>
      </w:r>
      <w:r w:rsidRPr="00141F68">
        <w:rPr>
          <w:rFonts w:ascii="Simplified Arabic" w:hAnsi="Simplified Arabic" w:cs="Simplified Arabic"/>
          <w:sz w:val="24"/>
          <w:szCs w:val="24"/>
          <w:rtl/>
          <w:lang w:bidi="ar-EG"/>
        </w:rPr>
        <w:t xml:space="preserve"> - </w:t>
      </w:r>
      <w:r w:rsidRPr="00141F68">
        <w:rPr>
          <w:rFonts w:ascii="Simplified Arabic" w:hAnsi="Simplified Arabic" w:cs="Simplified Arabic"/>
          <w:sz w:val="24"/>
          <w:szCs w:val="24"/>
          <w:rtl/>
        </w:rPr>
        <w:t>مدخل إلى علم لغة النص تطبيقات لنظرية روبرت دي بوجراند و ولفجانجدرسلر</w:t>
      </w:r>
      <w:r w:rsidRPr="00141F68">
        <w:rPr>
          <w:rFonts w:ascii="Simplified Arabic" w:hAnsi="Simplified Arabic" w:cs="Simplified Arabic" w:hint="cs"/>
          <w:sz w:val="24"/>
          <w:szCs w:val="24"/>
          <w:rtl/>
        </w:rPr>
        <w:t>،</w:t>
      </w:r>
      <w:r w:rsidRPr="00141F68">
        <w:rPr>
          <w:rFonts w:ascii="Simplified Arabic" w:hAnsi="Simplified Arabic" w:cs="Simplified Arabic"/>
          <w:sz w:val="24"/>
          <w:szCs w:val="24"/>
          <w:rtl/>
        </w:rPr>
        <w:t xml:space="preserve"> إلهام أبوغزالة وعلي خليل حمد ، ، إعداد مركز نابلس للكومبيوتر، مطبعة دار الكتاب، ط1، 1992</w:t>
      </w:r>
      <w:r w:rsidRPr="00141F68">
        <w:rPr>
          <w:rFonts w:ascii="Simplified Arabic" w:hAnsi="Simplified Arabic" w:cs="Simplified Arabic"/>
          <w:sz w:val="24"/>
          <w:szCs w:val="24"/>
          <w:rtl/>
          <w:lang w:bidi="ar-EG"/>
        </w:rPr>
        <w:t>، ص: 11، 12، والنص والخطاب والإجراء، ص: 103</w:t>
      </w:r>
      <w:r w:rsidRPr="00141F68">
        <w:rPr>
          <w:rFonts w:ascii="Simplified Arabic" w:hAnsi="Simplified Arabic" w:cs="Simplified Arabic" w:hint="cs"/>
          <w:b/>
          <w:bCs/>
          <w:sz w:val="24"/>
          <w:szCs w:val="24"/>
          <w:rtl/>
        </w:rPr>
        <w:t>.</w:t>
      </w:r>
    </w:p>
  </w:endnote>
  <w:endnote w:id="4">
    <w:p w:rsidR="00141F68" w:rsidRPr="00141F68" w:rsidRDefault="00141F68" w:rsidP="00141F68">
      <w:pPr>
        <w:pStyle w:val="Notedefin"/>
        <w:rPr>
          <w:rFonts w:ascii="Simplified Arabic" w:hAnsi="Simplified Arabic" w:cs="Simplified Arabic"/>
          <w:sz w:val="24"/>
          <w:szCs w:val="24"/>
          <w:rtl/>
          <w:lang w:bidi="ar-EG"/>
        </w:rPr>
      </w:pPr>
      <w:r w:rsidRPr="00141F68">
        <w:rPr>
          <w:rStyle w:val="Appeldenotedefin"/>
          <w:rFonts w:ascii="Simplified Arabic" w:eastAsiaTheme="minorEastAsia" w:hAnsi="Simplified Arabic" w:cs="Simplified Arabic"/>
          <w:sz w:val="24"/>
          <w:szCs w:val="24"/>
          <w:vertAlign w:val="baseline"/>
        </w:rPr>
        <w:endnoteRef/>
      </w:r>
      <w:r w:rsidRPr="00141F68">
        <w:rPr>
          <w:rFonts w:ascii="Simplified Arabic" w:hAnsi="Simplified Arabic" w:cs="Simplified Arabic"/>
          <w:sz w:val="24"/>
          <w:szCs w:val="24"/>
          <w:rtl/>
        </w:rPr>
        <w:t xml:space="preserve">-  </w:t>
      </w:r>
      <w:r w:rsidRPr="00141F68">
        <w:rPr>
          <w:rFonts w:ascii="Simplified Arabic" w:hAnsi="Simplified Arabic" w:cs="Simplified Arabic" w:hint="cs"/>
          <w:sz w:val="24"/>
          <w:szCs w:val="24"/>
          <w:rtl/>
        </w:rPr>
        <w:t xml:space="preserve">ينظر، </w:t>
      </w:r>
      <w:r w:rsidRPr="00141F68">
        <w:rPr>
          <w:rFonts w:ascii="Simplified Arabic" w:hAnsi="Simplified Arabic" w:cs="Simplified Arabic" w:hint="cs"/>
          <w:sz w:val="24"/>
          <w:szCs w:val="24"/>
          <w:rtl/>
          <w:lang w:bidi="ar-EG"/>
        </w:rPr>
        <w:t>مدخل</w:t>
      </w:r>
      <w:r w:rsidRPr="00141F68">
        <w:rPr>
          <w:rFonts w:ascii="Simplified Arabic" w:hAnsi="Simplified Arabic" w:cs="Simplified Arabic"/>
          <w:sz w:val="24"/>
          <w:szCs w:val="24"/>
          <w:rtl/>
          <w:lang w:bidi="ar-EG"/>
        </w:rPr>
        <w:t xml:space="preserve"> إلى علم لغة النص، ص: 12، والنص والخطاب والإجراء، ص 103، 104</w:t>
      </w:r>
      <w:r w:rsidRPr="00141F68">
        <w:rPr>
          <w:rFonts w:ascii="Simplified Arabic" w:hAnsi="Simplified Arabic" w:cs="Simplified Arabic" w:hint="cs"/>
          <w:sz w:val="24"/>
          <w:szCs w:val="24"/>
          <w:rtl/>
          <w:lang w:bidi="ar-EG"/>
        </w:rPr>
        <w:t>.</w:t>
      </w:r>
    </w:p>
  </w:endnote>
  <w:endnote w:id="5">
    <w:p w:rsidR="00141F68" w:rsidRPr="00141F68" w:rsidRDefault="00141F68" w:rsidP="00141F68">
      <w:pPr>
        <w:pStyle w:val="Notedefin"/>
        <w:rPr>
          <w:rFonts w:ascii="Simplified Arabic" w:hAnsi="Simplified Arabic" w:cs="Simplified Arabic"/>
          <w:sz w:val="24"/>
          <w:szCs w:val="24"/>
        </w:rPr>
      </w:pPr>
      <w:r w:rsidRPr="00141F68">
        <w:rPr>
          <w:rStyle w:val="Appeldenotedefin"/>
          <w:rFonts w:ascii="Simplified Arabic" w:eastAsiaTheme="minorEastAsia" w:hAnsi="Simplified Arabic" w:cs="Simplified Arabic"/>
          <w:sz w:val="24"/>
          <w:szCs w:val="24"/>
          <w:vertAlign w:val="baseline"/>
        </w:rPr>
        <w:endnoteRef/>
      </w:r>
      <w:r w:rsidRPr="00141F68">
        <w:rPr>
          <w:rFonts w:ascii="Simplified Arabic" w:hAnsi="Simplified Arabic" w:cs="Simplified Arabic"/>
          <w:sz w:val="24"/>
          <w:szCs w:val="24"/>
          <w:rtl/>
        </w:rPr>
        <w:t xml:space="preserve">  -  التناص سبيلا إلى دراسة النص الشعر</w:t>
      </w:r>
      <w:r w:rsidRPr="00141F68">
        <w:rPr>
          <w:rFonts w:ascii="Simplified Arabic" w:hAnsi="Simplified Arabic" w:cs="Simplified Arabic" w:hint="cs"/>
          <w:sz w:val="24"/>
          <w:szCs w:val="24"/>
          <w:rtl/>
        </w:rPr>
        <w:t xml:space="preserve"> ب</w:t>
      </w:r>
      <w:r w:rsidRPr="00141F68">
        <w:rPr>
          <w:rFonts w:ascii="Simplified Arabic" w:hAnsi="Simplified Arabic" w:cs="Simplified Arabic"/>
          <w:sz w:val="24"/>
          <w:szCs w:val="24"/>
          <w:rtl/>
        </w:rPr>
        <w:t>مجلة فصول</w:t>
      </w:r>
      <w:r w:rsidRPr="00141F68">
        <w:rPr>
          <w:rFonts w:ascii="Simplified Arabic" w:hAnsi="Simplified Arabic" w:cs="Simplified Arabic" w:hint="cs"/>
          <w:sz w:val="24"/>
          <w:szCs w:val="24"/>
          <w:rtl/>
        </w:rPr>
        <w:t>،</w:t>
      </w:r>
      <w:r w:rsidRPr="00141F68">
        <w:rPr>
          <w:rFonts w:ascii="Simplified Arabic" w:hAnsi="Simplified Arabic" w:cs="Simplified Arabic"/>
          <w:sz w:val="24"/>
          <w:szCs w:val="24"/>
          <w:rtl/>
        </w:rPr>
        <w:t xml:space="preserve"> شربل داغر، الهيئة المصرية العامة للكتاب، المجلد 16، العدد 01، القاهرة، 1997، ص: 127.</w:t>
      </w:r>
    </w:p>
  </w:endnote>
  <w:endnote w:id="6">
    <w:p w:rsidR="00141F68" w:rsidRPr="00141F68" w:rsidRDefault="00141F68" w:rsidP="00141F68">
      <w:pPr>
        <w:pStyle w:val="Notedefin"/>
        <w:rPr>
          <w:rFonts w:ascii="Simplified Arabic" w:hAnsi="Simplified Arabic" w:cs="Simplified Arabic"/>
          <w:sz w:val="24"/>
          <w:szCs w:val="24"/>
        </w:rPr>
      </w:pPr>
      <w:r w:rsidRPr="00141F68">
        <w:rPr>
          <w:rStyle w:val="Appeldenotedefin"/>
          <w:rFonts w:ascii="Simplified Arabic" w:eastAsiaTheme="minorEastAsia" w:hAnsi="Simplified Arabic" w:cs="Simplified Arabic"/>
          <w:sz w:val="24"/>
          <w:szCs w:val="24"/>
          <w:vertAlign w:val="baseline"/>
        </w:rPr>
        <w:endnoteRef/>
      </w:r>
      <w:r w:rsidRPr="00141F68">
        <w:rPr>
          <w:rFonts w:ascii="Simplified Arabic" w:hAnsi="Simplified Arabic" w:cs="Simplified Arabic"/>
          <w:sz w:val="24"/>
          <w:szCs w:val="24"/>
          <w:rtl/>
        </w:rPr>
        <w:t xml:space="preserve"> - التناص سبيلا إلى دراسة النص الشعر</w:t>
      </w:r>
      <w:r w:rsidRPr="00141F68">
        <w:rPr>
          <w:rFonts w:ascii="Simplified Arabic" w:hAnsi="Simplified Arabic" w:cs="Simplified Arabic" w:hint="cs"/>
          <w:sz w:val="24"/>
          <w:szCs w:val="24"/>
          <w:rtl/>
        </w:rPr>
        <w:t xml:space="preserve"> ب</w:t>
      </w:r>
      <w:r w:rsidRPr="00141F68">
        <w:rPr>
          <w:rFonts w:ascii="Simplified Arabic" w:hAnsi="Simplified Arabic" w:cs="Simplified Arabic"/>
          <w:sz w:val="24"/>
          <w:szCs w:val="24"/>
          <w:rtl/>
        </w:rPr>
        <w:t>مجلة فصول</w:t>
      </w:r>
      <w:r w:rsidRPr="00141F68">
        <w:rPr>
          <w:rFonts w:ascii="Simplified Arabic" w:hAnsi="Simplified Arabic" w:cs="Simplified Arabic" w:hint="cs"/>
          <w:sz w:val="24"/>
          <w:szCs w:val="24"/>
          <w:rtl/>
        </w:rPr>
        <w:t>،</w:t>
      </w:r>
      <w:r w:rsidRPr="00141F68">
        <w:rPr>
          <w:rFonts w:ascii="Simplified Arabic" w:hAnsi="Simplified Arabic" w:cs="Simplified Arabic"/>
          <w:sz w:val="24"/>
          <w:szCs w:val="24"/>
          <w:rtl/>
        </w:rPr>
        <w:t xml:space="preserve"> شربل داغر، ص: 128.</w:t>
      </w:r>
    </w:p>
  </w:endnote>
  <w:endnote w:id="7">
    <w:p w:rsidR="00141F68" w:rsidRPr="00141F68" w:rsidRDefault="00141F68" w:rsidP="00141F68">
      <w:pPr>
        <w:pStyle w:val="Notedefin"/>
        <w:rPr>
          <w:rFonts w:ascii="Simplified Arabic" w:hAnsi="Simplified Arabic" w:cs="Simplified Arabic"/>
          <w:sz w:val="24"/>
          <w:szCs w:val="24"/>
          <w:rtl/>
          <w:lang w:bidi="ar-EG"/>
        </w:rPr>
      </w:pPr>
      <w:r w:rsidRPr="00141F68">
        <w:rPr>
          <w:rStyle w:val="Appeldenotedefin"/>
          <w:rFonts w:ascii="Simplified Arabic" w:eastAsiaTheme="minorEastAsia" w:hAnsi="Simplified Arabic" w:cs="Simplified Arabic"/>
          <w:sz w:val="24"/>
          <w:szCs w:val="24"/>
          <w:vertAlign w:val="baseline"/>
        </w:rPr>
        <w:endnoteRef/>
      </w:r>
      <w:r w:rsidRPr="00141F68">
        <w:rPr>
          <w:rFonts w:ascii="Simplified Arabic" w:hAnsi="Simplified Arabic" w:cs="Simplified Arabic"/>
          <w:sz w:val="24"/>
          <w:szCs w:val="24"/>
          <w:rtl/>
          <w:lang w:bidi="ar-EG"/>
        </w:rPr>
        <w:t xml:space="preserve"> - ينظر ، مدخل إلى علم لغة النص، ص: 12، 184</w:t>
      </w:r>
      <w:r w:rsidRPr="00141F68">
        <w:rPr>
          <w:rFonts w:ascii="Simplified Arabic" w:hAnsi="Simplified Arabic" w:cs="Simplified Arabic" w:hint="cs"/>
          <w:sz w:val="24"/>
          <w:szCs w:val="24"/>
          <w:rtl/>
          <w:lang w:bidi="ar-EG"/>
        </w:rPr>
        <w:t>.</w:t>
      </w:r>
    </w:p>
  </w:endnote>
  <w:endnote w:id="8">
    <w:p w:rsidR="00141F68" w:rsidRPr="00141F68" w:rsidRDefault="00141F68" w:rsidP="00141F68">
      <w:pPr>
        <w:pStyle w:val="Notedefin"/>
        <w:rPr>
          <w:rFonts w:ascii="Simplified Arabic" w:hAnsi="Simplified Arabic" w:cs="Simplified Arabic"/>
          <w:sz w:val="24"/>
          <w:szCs w:val="24"/>
          <w:rtl/>
          <w:lang w:bidi="ar-EG"/>
        </w:rPr>
      </w:pPr>
      <w:r w:rsidRPr="00141F68">
        <w:rPr>
          <w:rStyle w:val="Appeldenotedefin"/>
          <w:rFonts w:ascii="Simplified Arabic" w:eastAsiaTheme="minorEastAsia" w:hAnsi="Simplified Arabic" w:cs="Simplified Arabic"/>
          <w:sz w:val="24"/>
          <w:szCs w:val="24"/>
          <w:vertAlign w:val="baseline"/>
        </w:rPr>
        <w:endnoteRef/>
      </w:r>
      <w:r w:rsidRPr="00141F68">
        <w:rPr>
          <w:rFonts w:ascii="Simplified Arabic" w:hAnsi="Simplified Arabic" w:cs="Simplified Arabic"/>
          <w:sz w:val="24"/>
          <w:szCs w:val="24"/>
          <w:rtl/>
          <w:lang w:bidi="ar-EG"/>
        </w:rPr>
        <w:t xml:space="preserve"> - نفسه، ص:  187</w:t>
      </w:r>
      <w:r w:rsidRPr="00141F68">
        <w:rPr>
          <w:rFonts w:ascii="Simplified Arabic" w:hAnsi="Simplified Arabic" w:cs="Simplified Arabic" w:hint="cs"/>
          <w:sz w:val="24"/>
          <w:szCs w:val="24"/>
          <w:rtl/>
          <w:lang w:bidi="ar-EG"/>
        </w:rPr>
        <w:t>.</w:t>
      </w:r>
    </w:p>
  </w:endnote>
  <w:endnote w:id="9">
    <w:p w:rsidR="00141F68" w:rsidRPr="00141F68" w:rsidRDefault="00141F68" w:rsidP="00141F68">
      <w:pPr>
        <w:pStyle w:val="Notedefin"/>
        <w:rPr>
          <w:rFonts w:ascii="Simplified Arabic" w:hAnsi="Simplified Arabic" w:cs="Simplified Arabic"/>
          <w:sz w:val="24"/>
          <w:szCs w:val="24"/>
          <w:rtl/>
          <w:lang w:bidi="ar-EG"/>
        </w:rPr>
      </w:pPr>
      <w:r w:rsidRPr="00141F68">
        <w:rPr>
          <w:rStyle w:val="Appeldenotedefin"/>
          <w:rFonts w:ascii="Simplified Arabic" w:eastAsiaTheme="minorEastAsia" w:hAnsi="Simplified Arabic" w:cs="Simplified Arabic"/>
          <w:sz w:val="24"/>
          <w:szCs w:val="24"/>
          <w:vertAlign w:val="baseline"/>
        </w:rPr>
        <w:endnoteRef/>
      </w:r>
      <w:r w:rsidRPr="00141F68">
        <w:rPr>
          <w:rFonts w:ascii="Simplified Arabic" w:hAnsi="Simplified Arabic" w:cs="Simplified Arabic"/>
          <w:sz w:val="24"/>
          <w:szCs w:val="24"/>
          <w:rtl/>
        </w:rPr>
        <w:t xml:space="preserve">- </w:t>
      </w:r>
      <w:r w:rsidRPr="00141F68">
        <w:rPr>
          <w:rFonts w:ascii="Simplified Arabic" w:hAnsi="Simplified Arabic" w:cs="Simplified Arabic"/>
          <w:sz w:val="24"/>
          <w:szCs w:val="24"/>
          <w:rtl/>
          <w:lang w:bidi="ar-EG"/>
        </w:rPr>
        <w:t xml:space="preserve"> نفسه، ص: 11، و</w:t>
      </w:r>
      <w:r w:rsidRPr="00141F68">
        <w:rPr>
          <w:rFonts w:ascii="Simplified Arabic" w:hAnsi="Simplified Arabic" w:cs="Simplified Arabic" w:hint="cs"/>
          <w:sz w:val="24"/>
          <w:szCs w:val="24"/>
          <w:rtl/>
          <w:lang w:bidi="ar-EG"/>
        </w:rPr>
        <w:t xml:space="preserve"> ينظر، </w:t>
      </w:r>
      <w:r w:rsidRPr="00141F68">
        <w:rPr>
          <w:rFonts w:ascii="Simplified Arabic" w:hAnsi="Simplified Arabic" w:cs="Simplified Arabic"/>
          <w:sz w:val="24"/>
          <w:szCs w:val="24"/>
          <w:rtl/>
          <w:lang w:bidi="ar-EG"/>
        </w:rPr>
        <w:t>النص والخطاب والإجراء، ص: 104</w:t>
      </w:r>
      <w:r w:rsidRPr="00141F68">
        <w:rPr>
          <w:rFonts w:ascii="Simplified Arabic" w:hAnsi="Simplified Arabic" w:cs="Simplified Arabic" w:hint="cs"/>
          <w:sz w:val="24"/>
          <w:szCs w:val="24"/>
          <w:rtl/>
          <w:lang w:bidi="ar-EG"/>
        </w:rPr>
        <w:t>.</w:t>
      </w:r>
    </w:p>
  </w:endnote>
  <w:endnote w:id="10">
    <w:p w:rsidR="00141F68" w:rsidRPr="0011451E" w:rsidRDefault="00141F68" w:rsidP="00141F68">
      <w:pPr>
        <w:pStyle w:val="Notedefin"/>
        <w:rPr>
          <w:rFonts w:ascii="Simplified Arabic" w:hAnsi="Simplified Arabic" w:cs="Simplified Arabic"/>
          <w:sz w:val="24"/>
          <w:szCs w:val="24"/>
          <w:rtl/>
          <w:lang w:bidi="ar-EG"/>
        </w:rPr>
      </w:pPr>
      <w:r w:rsidRPr="00141F68">
        <w:rPr>
          <w:rStyle w:val="Appeldenotedefin"/>
          <w:rFonts w:ascii="Simplified Arabic" w:eastAsiaTheme="minorEastAsia" w:hAnsi="Simplified Arabic" w:cs="Simplified Arabic"/>
          <w:sz w:val="24"/>
          <w:szCs w:val="24"/>
          <w:vertAlign w:val="baseline"/>
        </w:rPr>
        <w:endnoteRef/>
      </w:r>
      <w:r w:rsidRPr="00141F68">
        <w:rPr>
          <w:rFonts w:ascii="Simplified Arabic" w:hAnsi="Simplified Arabic" w:cs="Simplified Arabic"/>
          <w:sz w:val="24"/>
          <w:szCs w:val="24"/>
          <w:rtl/>
          <w:lang w:bidi="ar-EG"/>
        </w:rPr>
        <w:t>- النص والخطاب والإجراء، ص: 91</w:t>
      </w:r>
      <w:r w:rsidRPr="00141F68">
        <w:rPr>
          <w:rFonts w:ascii="Simplified Arabic" w:hAnsi="Simplified Arabic" w:cs="Simplified Arabic" w:hint="cs"/>
          <w:sz w:val="24"/>
          <w:szCs w:val="24"/>
          <w:rtl/>
          <w:lang w:bidi="ar-EG"/>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746821"/>
      <w:docPartObj>
        <w:docPartGallery w:val="Page Numbers (Bottom of Page)"/>
        <w:docPartUnique/>
      </w:docPartObj>
    </w:sdtPr>
    <w:sdtEndPr/>
    <w:sdtContent>
      <w:p w:rsidR="00F5674F" w:rsidRDefault="00721845">
        <w:pPr>
          <w:pStyle w:val="Pieddepage"/>
          <w:jc w:val="center"/>
        </w:pPr>
        <w:r>
          <w:rPr>
            <w:rFonts w:cs="Calibri"/>
            <w:noProof/>
            <w:lang w:val="ar-SA"/>
          </w:rPr>
          <w:fldChar w:fldCharType="begin"/>
        </w:r>
        <w:r>
          <w:rPr>
            <w:rFonts w:cs="Calibri"/>
            <w:noProof/>
            <w:rtl/>
            <w:lang w:val="ar-SA"/>
          </w:rPr>
          <w:instrText xml:space="preserve"> PAGE   \* MERGEFORMAT </w:instrText>
        </w:r>
        <w:r>
          <w:rPr>
            <w:rFonts w:cs="Calibri"/>
            <w:noProof/>
            <w:lang w:val="ar-SA"/>
          </w:rPr>
          <w:fldChar w:fldCharType="separate"/>
        </w:r>
        <w:r w:rsidR="00CC38A4" w:rsidRPr="00CC38A4">
          <w:rPr>
            <w:rFonts w:cs="Calibri"/>
            <w:noProof/>
            <w:rtl/>
            <w:lang w:val="ar-SA"/>
          </w:rPr>
          <w:t>14</w:t>
        </w:r>
        <w:r>
          <w:rPr>
            <w:rFonts w:cs="Calibri"/>
            <w:noProof/>
            <w:lang w:val="ar-SA"/>
          </w:rPr>
          <w:fldChar w:fldCharType="end"/>
        </w:r>
      </w:p>
    </w:sdtContent>
  </w:sdt>
  <w:p w:rsidR="00F5674F" w:rsidRDefault="00F5674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845" w:rsidRDefault="00721845" w:rsidP="00141F68">
      <w:pPr>
        <w:spacing w:after="0" w:line="240" w:lineRule="auto"/>
      </w:pPr>
      <w:r>
        <w:separator/>
      </w:r>
    </w:p>
  </w:footnote>
  <w:footnote w:type="continuationSeparator" w:id="0">
    <w:p w:rsidR="00721845" w:rsidRDefault="00721845" w:rsidP="00141F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141F68"/>
    <w:rsid w:val="000018F2"/>
    <w:rsid w:val="000026CA"/>
    <w:rsid w:val="000038F8"/>
    <w:rsid w:val="00003CFC"/>
    <w:rsid w:val="000046EE"/>
    <w:rsid w:val="00004D62"/>
    <w:rsid w:val="00006DA1"/>
    <w:rsid w:val="0001023A"/>
    <w:rsid w:val="000104B9"/>
    <w:rsid w:val="00013C4E"/>
    <w:rsid w:val="00015E3D"/>
    <w:rsid w:val="00021756"/>
    <w:rsid w:val="000223DC"/>
    <w:rsid w:val="00023468"/>
    <w:rsid w:val="00023A54"/>
    <w:rsid w:val="00024248"/>
    <w:rsid w:val="0002437A"/>
    <w:rsid w:val="00024DB9"/>
    <w:rsid w:val="00025F6D"/>
    <w:rsid w:val="000260A6"/>
    <w:rsid w:val="0002653D"/>
    <w:rsid w:val="0002696B"/>
    <w:rsid w:val="00027E4E"/>
    <w:rsid w:val="0003188D"/>
    <w:rsid w:val="00032CB5"/>
    <w:rsid w:val="00033B05"/>
    <w:rsid w:val="00033EC2"/>
    <w:rsid w:val="000351E8"/>
    <w:rsid w:val="00036564"/>
    <w:rsid w:val="00040ADA"/>
    <w:rsid w:val="00041316"/>
    <w:rsid w:val="00042071"/>
    <w:rsid w:val="0004209B"/>
    <w:rsid w:val="000424FC"/>
    <w:rsid w:val="0004668A"/>
    <w:rsid w:val="0004689C"/>
    <w:rsid w:val="00046FEE"/>
    <w:rsid w:val="0005157E"/>
    <w:rsid w:val="00052271"/>
    <w:rsid w:val="000527A9"/>
    <w:rsid w:val="000535AA"/>
    <w:rsid w:val="00055B00"/>
    <w:rsid w:val="00057DEE"/>
    <w:rsid w:val="00060494"/>
    <w:rsid w:val="0006294C"/>
    <w:rsid w:val="00063DA4"/>
    <w:rsid w:val="00065309"/>
    <w:rsid w:val="00070B43"/>
    <w:rsid w:val="00072644"/>
    <w:rsid w:val="00076621"/>
    <w:rsid w:val="000777C8"/>
    <w:rsid w:val="00080649"/>
    <w:rsid w:val="00083AB1"/>
    <w:rsid w:val="00083AE0"/>
    <w:rsid w:val="00083C6F"/>
    <w:rsid w:val="00085DFD"/>
    <w:rsid w:val="000868FD"/>
    <w:rsid w:val="00087F1D"/>
    <w:rsid w:val="00090B2B"/>
    <w:rsid w:val="0009250F"/>
    <w:rsid w:val="00092776"/>
    <w:rsid w:val="000927F6"/>
    <w:rsid w:val="00093284"/>
    <w:rsid w:val="0009423B"/>
    <w:rsid w:val="00095A47"/>
    <w:rsid w:val="0009792D"/>
    <w:rsid w:val="00097A90"/>
    <w:rsid w:val="00097D2F"/>
    <w:rsid w:val="00097EC1"/>
    <w:rsid w:val="000A0463"/>
    <w:rsid w:val="000A1A24"/>
    <w:rsid w:val="000A3570"/>
    <w:rsid w:val="000A3DA9"/>
    <w:rsid w:val="000A556A"/>
    <w:rsid w:val="000A61DC"/>
    <w:rsid w:val="000A6309"/>
    <w:rsid w:val="000B1A7C"/>
    <w:rsid w:val="000B41F5"/>
    <w:rsid w:val="000B4387"/>
    <w:rsid w:val="000B53B9"/>
    <w:rsid w:val="000C044E"/>
    <w:rsid w:val="000C195A"/>
    <w:rsid w:val="000C3F4B"/>
    <w:rsid w:val="000C4606"/>
    <w:rsid w:val="000C6DBC"/>
    <w:rsid w:val="000C7EE4"/>
    <w:rsid w:val="000D0E76"/>
    <w:rsid w:val="000D10BC"/>
    <w:rsid w:val="000D1ADB"/>
    <w:rsid w:val="000D1CCE"/>
    <w:rsid w:val="000D23DF"/>
    <w:rsid w:val="000D31B8"/>
    <w:rsid w:val="000E1943"/>
    <w:rsid w:val="000E70D6"/>
    <w:rsid w:val="000E7724"/>
    <w:rsid w:val="000F1ACA"/>
    <w:rsid w:val="000F3269"/>
    <w:rsid w:val="00102AA6"/>
    <w:rsid w:val="00103F94"/>
    <w:rsid w:val="001045BB"/>
    <w:rsid w:val="00105BC8"/>
    <w:rsid w:val="001062BC"/>
    <w:rsid w:val="00107932"/>
    <w:rsid w:val="00110DAF"/>
    <w:rsid w:val="001137C6"/>
    <w:rsid w:val="0011398C"/>
    <w:rsid w:val="00116F8D"/>
    <w:rsid w:val="00123AB3"/>
    <w:rsid w:val="00123FD0"/>
    <w:rsid w:val="001240AF"/>
    <w:rsid w:val="00125268"/>
    <w:rsid w:val="00125B72"/>
    <w:rsid w:val="00126E5C"/>
    <w:rsid w:val="0012797C"/>
    <w:rsid w:val="001306C2"/>
    <w:rsid w:val="0013215B"/>
    <w:rsid w:val="0013283B"/>
    <w:rsid w:val="001333FA"/>
    <w:rsid w:val="00134FCE"/>
    <w:rsid w:val="00135EC2"/>
    <w:rsid w:val="00136359"/>
    <w:rsid w:val="0013658C"/>
    <w:rsid w:val="00136984"/>
    <w:rsid w:val="0013779D"/>
    <w:rsid w:val="00140D1D"/>
    <w:rsid w:val="00140E27"/>
    <w:rsid w:val="00140F68"/>
    <w:rsid w:val="00141AB1"/>
    <w:rsid w:val="00141F68"/>
    <w:rsid w:val="001422D0"/>
    <w:rsid w:val="00142769"/>
    <w:rsid w:val="00144B8A"/>
    <w:rsid w:val="00145B29"/>
    <w:rsid w:val="00146D62"/>
    <w:rsid w:val="001475E7"/>
    <w:rsid w:val="00150111"/>
    <w:rsid w:val="001518FE"/>
    <w:rsid w:val="00152151"/>
    <w:rsid w:val="001535ED"/>
    <w:rsid w:val="00155DF7"/>
    <w:rsid w:val="00156A01"/>
    <w:rsid w:val="00156AA5"/>
    <w:rsid w:val="00157213"/>
    <w:rsid w:val="00157D49"/>
    <w:rsid w:val="00160882"/>
    <w:rsid w:val="0016276A"/>
    <w:rsid w:val="00162923"/>
    <w:rsid w:val="0016362F"/>
    <w:rsid w:val="00165E3A"/>
    <w:rsid w:val="001668E1"/>
    <w:rsid w:val="00166D8E"/>
    <w:rsid w:val="0017174B"/>
    <w:rsid w:val="001759F8"/>
    <w:rsid w:val="001820F0"/>
    <w:rsid w:val="001845F9"/>
    <w:rsid w:val="00184943"/>
    <w:rsid w:val="00185349"/>
    <w:rsid w:val="001855AB"/>
    <w:rsid w:val="001863E4"/>
    <w:rsid w:val="00187BAF"/>
    <w:rsid w:val="00191326"/>
    <w:rsid w:val="00194C92"/>
    <w:rsid w:val="00194F1C"/>
    <w:rsid w:val="0019579E"/>
    <w:rsid w:val="00195F05"/>
    <w:rsid w:val="00196AA2"/>
    <w:rsid w:val="00197104"/>
    <w:rsid w:val="00197DB1"/>
    <w:rsid w:val="001A3269"/>
    <w:rsid w:val="001A4A98"/>
    <w:rsid w:val="001B0E61"/>
    <w:rsid w:val="001B1213"/>
    <w:rsid w:val="001B3D68"/>
    <w:rsid w:val="001B451E"/>
    <w:rsid w:val="001C1557"/>
    <w:rsid w:val="001C2DAE"/>
    <w:rsid w:val="001C3D87"/>
    <w:rsid w:val="001C3E19"/>
    <w:rsid w:val="001C7D28"/>
    <w:rsid w:val="001D1B9E"/>
    <w:rsid w:val="001D2D0B"/>
    <w:rsid w:val="001D3986"/>
    <w:rsid w:val="001D3DF2"/>
    <w:rsid w:val="001D4E48"/>
    <w:rsid w:val="001D6379"/>
    <w:rsid w:val="001D646D"/>
    <w:rsid w:val="001D720E"/>
    <w:rsid w:val="001E21D7"/>
    <w:rsid w:val="001E28C5"/>
    <w:rsid w:val="001E5A2B"/>
    <w:rsid w:val="001E5D3E"/>
    <w:rsid w:val="001E621E"/>
    <w:rsid w:val="001E6B84"/>
    <w:rsid w:val="001E6E23"/>
    <w:rsid w:val="001F042D"/>
    <w:rsid w:val="001F1FE5"/>
    <w:rsid w:val="001F2463"/>
    <w:rsid w:val="001F3631"/>
    <w:rsid w:val="001F467F"/>
    <w:rsid w:val="001F5935"/>
    <w:rsid w:val="001F5EBA"/>
    <w:rsid w:val="002000F0"/>
    <w:rsid w:val="002001D2"/>
    <w:rsid w:val="0020130F"/>
    <w:rsid w:val="002021A7"/>
    <w:rsid w:val="00202856"/>
    <w:rsid w:val="00202946"/>
    <w:rsid w:val="002065FF"/>
    <w:rsid w:val="00207B56"/>
    <w:rsid w:val="002115DB"/>
    <w:rsid w:val="00213B85"/>
    <w:rsid w:val="0021552A"/>
    <w:rsid w:val="00215B68"/>
    <w:rsid w:val="00215BB4"/>
    <w:rsid w:val="00220428"/>
    <w:rsid w:val="00221198"/>
    <w:rsid w:val="00222448"/>
    <w:rsid w:val="00222809"/>
    <w:rsid w:val="002228EA"/>
    <w:rsid w:val="002269C0"/>
    <w:rsid w:val="00233C3C"/>
    <w:rsid w:val="00234936"/>
    <w:rsid w:val="00234C28"/>
    <w:rsid w:val="00235B50"/>
    <w:rsid w:val="002404DB"/>
    <w:rsid w:val="002405A1"/>
    <w:rsid w:val="00240750"/>
    <w:rsid w:val="00241CAD"/>
    <w:rsid w:val="00242AA7"/>
    <w:rsid w:val="00245707"/>
    <w:rsid w:val="00250B40"/>
    <w:rsid w:val="00252400"/>
    <w:rsid w:val="00252D5C"/>
    <w:rsid w:val="002562C1"/>
    <w:rsid w:val="00257CDE"/>
    <w:rsid w:val="00260F8D"/>
    <w:rsid w:val="00266363"/>
    <w:rsid w:val="00266D05"/>
    <w:rsid w:val="00267C43"/>
    <w:rsid w:val="00272030"/>
    <w:rsid w:val="0027306E"/>
    <w:rsid w:val="0027336D"/>
    <w:rsid w:val="00273395"/>
    <w:rsid w:val="00275449"/>
    <w:rsid w:val="00276C28"/>
    <w:rsid w:val="00276F64"/>
    <w:rsid w:val="00277079"/>
    <w:rsid w:val="00277A2B"/>
    <w:rsid w:val="002821BE"/>
    <w:rsid w:val="002828DC"/>
    <w:rsid w:val="002843AD"/>
    <w:rsid w:val="00285581"/>
    <w:rsid w:val="002866A8"/>
    <w:rsid w:val="0028762D"/>
    <w:rsid w:val="00290688"/>
    <w:rsid w:val="00293138"/>
    <w:rsid w:val="0029629E"/>
    <w:rsid w:val="00296C80"/>
    <w:rsid w:val="00296ECD"/>
    <w:rsid w:val="002A00FE"/>
    <w:rsid w:val="002A29C4"/>
    <w:rsid w:val="002A2FBE"/>
    <w:rsid w:val="002A426D"/>
    <w:rsid w:val="002A49F6"/>
    <w:rsid w:val="002A5C09"/>
    <w:rsid w:val="002A7C9B"/>
    <w:rsid w:val="002B1E13"/>
    <w:rsid w:val="002B2BA6"/>
    <w:rsid w:val="002B2FC8"/>
    <w:rsid w:val="002B6A5F"/>
    <w:rsid w:val="002C0820"/>
    <w:rsid w:val="002C1B01"/>
    <w:rsid w:val="002C1F92"/>
    <w:rsid w:val="002C2BBE"/>
    <w:rsid w:val="002C2D26"/>
    <w:rsid w:val="002C3801"/>
    <w:rsid w:val="002C399E"/>
    <w:rsid w:val="002C467C"/>
    <w:rsid w:val="002C4FB0"/>
    <w:rsid w:val="002C6E57"/>
    <w:rsid w:val="002C7C5F"/>
    <w:rsid w:val="002D0DB0"/>
    <w:rsid w:val="002D1496"/>
    <w:rsid w:val="002D2A9D"/>
    <w:rsid w:val="002D3572"/>
    <w:rsid w:val="002D3CD0"/>
    <w:rsid w:val="002D4519"/>
    <w:rsid w:val="002E2A20"/>
    <w:rsid w:val="002E4329"/>
    <w:rsid w:val="002E4FE8"/>
    <w:rsid w:val="002E797D"/>
    <w:rsid w:val="002E7BA8"/>
    <w:rsid w:val="002F0CF4"/>
    <w:rsid w:val="002F1408"/>
    <w:rsid w:val="002F149F"/>
    <w:rsid w:val="002F1A93"/>
    <w:rsid w:val="002F1B9D"/>
    <w:rsid w:val="002F26A5"/>
    <w:rsid w:val="002F3C90"/>
    <w:rsid w:val="002F3D10"/>
    <w:rsid w:val="002F48C3"/>
    <w:rsid w:val="002F4F05"/>
    <w:rsid w:val="002F60FD"/>
    <w:rsid w:val="002F66CC"/>
    <w:rsid w:val="003007A3"/>
    <w:rsid w:val="00301E12"/>
    <w:rsid w:val="00303FB9"/>
    <w:rsid w:val="00310307"/>
    <w:rsid w:val="00310704"/>
    <w:rsid w:val="0031073F"/>
    <w:rsid w:val="00314F64"/>
    <w:rsid w:val="00316538"/>
    <w:rsid w:val="003166AA"/>
    <w:rsid w:val="00316BF7"/>
    <w:rsid w:val="00316F62"/>
    <w:rsid w:val="003171BA"/>
    <w:rsid w:val="003178BC"/>
    <w:rsid w:val="00317CDB"/>
    <w:rsid w:val="003228AD"/>
    <w:rsid w:val="00324F92"/>
    <w:rsid w:val="0032589F"/>
    <w:rsid w:val="00326DCA"/>
    <w:rsid w:val="003271C4"/>
    <w:rsid w:val="00327A5B"/>
    <w:rsid w:val="00327B87"/>
    <w:rsid w:val="00331A35"/>
    <w:rsid w:val="00337E59"/>
    <w:rsid w:val="00337FC1"/>
    <w:rsid w:val="0034351B"/>
    <w:rsid w:val="00344EC3"/>
    <w:rsid w:val="00352919"/>
    <w:rsid w:val="00352C1B"/>
    <w:rsid w:val="00353F54"/>
    <w:rsid w:val="003549A6"/>
    <w:rsid w:val="00361669"/>
    <w:rsid w:val="00361DDD"/>
    <w:rsid w:val="0036439C"/>
    <w:rsid w:val="00365D2A"/>
    <w:rsid w:val="00370746"/>
    <w:rsid w:val="00371AB1"/>
    <w:rsid w:val="00371C46"/>
    <w:rsid w:val="003744B4"/>
    <w:rsid w:val="00374A5A"/>
    <w:rsid w:val="003759CF"/>
    <w:rsid w:val="00380DBE"/>
    <w:rsid w:val="00381545"/>
    <w:rsid w:val="00381AA9"/>
    <w:rsid w:val="00382F4A"/>
    <w:rsid w:val="00382FF9"/>
    <w:rsid w:val="00383B48"/>
    <w:rsid w:val="00383B4E"/>
    <w:rsid w:val="00384726"/>
    <w:rsid w:val="00390934"/>
    <w:rsid w:val="00394363"/>
    <w:rsid w:val="0039472A"/>
    <w:rsid w:val="00394C05"/>
    <w:rsid w:val="00394D08"/>
    <w:rsid w:val="003A05C7"/>
    <w:rsid w:val="003A532C"/>
    <w:rsid w:val="003A573F"/>
    <w:rsid w:val="003A5A4F"/>
    <w:rsid w:val="003A66EF"/>
    <w:rsid w:val="003B0072"/>
    <w:rsid w:val="003B031C"/>
    <w:rsid w:val="003B2C93"/>
    <w:rsid w:val="003B444D"/>
    <w:rsid w:val="003B78B7"/>
    <w:rsid w:val="003C17EB"/>
    <w:rsid w:val="003C1C52"/>
    <w:rsid w:val="003C3C7C"/>
    <w:rsid w:val="003C47B7"/>
    <w:rsid w:val="003C4C7D"/>
    <w:rsid w:val="003C69B1"/>
    <w:rsid w:val="003D0C4A"/>
    <w:rsid w:val="003D149E"/>
    <w:rsid w:val="003D35D6"/>
    <w:rsid w:val="003D46CD"/>
    <w:rsid w:val="003E3D07"/>
    <w:rsid w:val="003E3F48"/>
    <w:rsid w:val="003E4001"/>
    <w:rsid w:val="003E597D"/>
    <w:rsid w:val="003E7A0E"/>
    <w:rsid w:val="003F2720"/>
    <w:rsid w:val="003F2905"/>
    <w:rsid w:val="003F2DEC"/>
    <w:rsid w:val="003F3468"/>
    <w:rsid w:val="003F393F"/>
    <w:rsid w:val="003F5712"/>
    <w:rsid w:val="003F6255"/>
    <w:rsid w:val="003F6AE6"/>
    <w:rsid w:val="003F7614"/>
    <w:rsid w:val="00402743"/>
    <w:rsid w:val="00402E57"/>
    <w:rsid w:val="00403393"/>
    <w:rsid w:val="00403443"/>
    <w:rsid w:val="004063B3"/>
    <w:rsid w:val="004075B7"/>
    <w:rsid w:val="00410EC2"/>
    <w:rsid w:val="00411550"/>
    <w:rsid w:val="00413B3B"/>
    <w:rsid w:val="0041501F"/>
    <w:rsid w:val="00416294"/>
    <w:rsid w:val="004172CA"/>
    <w:rsid w:val="0041754C"/>
    <w:rsid w:val="00421F2F"/>
    <w:rsid w:val="00423000"/>
    <w:rsid w:val="00423218"/>
    <w:rsid w:val="00424A55"/>
    <w:rsid w:val="00426ABE"/>
    <w:rsid w:val="00427F4E"/>
    <w:rsid w:val="0043255A"/>
    <w:rsid w:val="00432D15"/>
    <w:rsid w:val="0043333A"/>
    <w:rsid w:val="0043347A"/>
    <w:rsid w:val="0043368D"/>
    <w:rsid w:val="0043392E"/>
    <w:rsid w:val="004346A3"/>
    <w:rsid w:val="00434D0C"/>
    <w:rsid w:val="00437BDE"/>
    <w:rsid w:val="0044002D"/>
    <w:rsid w:val="00443C98"/>
    <w:rsid w:val="004449DA"/>
    <w:rsid w:val="00445B85"/>
    <w:rsid w:val="00445FC8"/>
    <w:rsid w:val="0044675F"/>
    <w:rsid w:val="00446B08"/>
    <w:rsid w:val="0044782B"/>
    <w:rsid w:val="00450179"/>
    <w:rsid w:val="00452CAC"/>
    <w:rsid w:val="004544C2"/>
    <w:rsid w:val="00454A8C"/>
    <w:rsid w:val="0045624F"/>
    <w:rsid w:val="0045686A"/>
    <w:rsid w:val="00461ED0"/>
    <w:rsid w:val="004633B2"/>
    <w:rsid w:val="004634F9"/>
    <w:rsid w:val="00467356"/>
    <w:rsid w:val="00471DED"/>
    <w:rsid w:val="004745CD"/>
    <w:rsid w:val="00480A35"/>
    <w:rsid w:val="0048138D"/>
    <w:rsid w:val="00481B5B"/>
    <w:rsid w:val="00482A99"/>
    <w:rsid w:val="004833AB"/>
    <w:rsid w:val="00484492"/>
    <w:rsid w:val="004856B6"/>
    <w:rsid w:val="00485F26"/>
    <w:rsid w:val="00486C16"/>
    <w:rsid w:val="004924CB"/>
    <w:rsid w:val="004934D2"/>
    <w:rsid w:val="00493B8C"/>
    <w:rsid w:val="00495C86"/>
    <w:rsid w:val="004A0116"/>
    <w:rsid w:val="004A0EF4"/>
    <w:rsid w:val="004A368D"/>
    <w:rsid w:val="004A3C7D"/>
    <w:rsid w:val="004A4C33"/>
    <w:rsid w:val="004A4D74"/>
    <w:rsid w:val="004A5518"/>
    <w:rsid w:val="004A6C18"/>
    <w:rsid w:val="004A6E5A"/>
    <w:rsid w:val="004B0363"/>
    <w:rsid w:val="004B240A"/>
    <w:rsid w:val="004B25E7"/>
    <w:rsid w:val="004B25EF"/>
    <w:rsid w:val="004B291D"/>
    <w:rsid w:val="004B323D"/>
    <w:rsid w:val="004B3E92"/>
    <w:rsid w:val="004C0016"/>
    <w:rsid w:val="004C36BC"/>
    <w:rsid w:val="004C38B6"/>
    <w:rsid w:val="004C39F5"/>
    <w:rsid w:val="004C48F5"/>
    <w:rsid w:val="004C5477"/>
    <w:rsid w:val="004C64B8"/>
    <w:rsid w:val="004C6988"/>
    <w:rsid w:val="004C748B"/>
    <w:rsid w:val="004C7566"/>
    <w:rsid w:val="004D03AC"/>
    <w:rsid w:val="004D1381"/>
    <w:rsid w:val="004D214A"/>
    <w:rsid w:val="004D2D19"/>
    <w:rsid w:val="004D3346"/>
    <w:rsid w:val="004D3613"/>
    <w:rsid w:val="004D3BA7"/>
    <w:rsid w:val="004D5F6F"/>
    <w:rsid w:val="004D7DE6"/>
    <w:rsid w:val="004E0556"/>
    <w:rsid w:val="004E1620"/>
    <w:rsid w:val="004E1774"/>
    <w:rsid w:val="004E1781"/>
    <w:rsid w:val="004E3F0C"/>
    <w:rsid w:val="004E497E"/>
    <w:rsid w:val="004E4F05"/>
    <w:rsid w:val="004E5554"/>
    <w:rsid w:val="004E5764"/>
    <w:rsid w:val="004E65E4"/>
    <w:rsid w:val="004E6F05"/>
    <w:rsid w:val="004E7F2A"/>
    <w:rsid w:val="004F30BC"/>
    <w:rsid w:val="004F3ABB"/>
    <w:rsid w:val="004F7044"/>
    <w:rsid w:val="004F753B"/>
    <w:rsid w:val="004F7677"/>
    <w:rsid w:val="005019D9"/>
    <w:rsid w:val="0050228D"/>
    <w:rsid w:val="00502E84"/>
    <w:rsid w:val="00505467"/>
    <w:rsid w:val="00507E75"/>
    <w:rsid w:val="0051053F"/>
    <w:rsid w:val="00510A48"/>
    <w:rsid w:val="00521DB8"/>
    <w:rsid w:val="00523A40"/>
    <w:rsid w:val="005243A6"/>
    <w:rsid w:val="005243FE"/>
    <w:rsid w:val="00524BF6"/>
    <w:rsid w:val="005253AB"/>
    <w:rsid w:val="005274C1"/>
    <w:rsid w:val="00527952"/>
    <w:rsid w:val="00530227"/>
    <w:rsid w:val="00532B83"/>
    <w:rsid w:val="00534172"/>
    <w:rsid w:val="00534F2B"/>
    <w:rsid w:val="005359BA"/>
    <w:rsid w:val="00536BA8"/>
    <w:rsid w:val="00537201"/>
    <w:rsid w:val="00537C58"/>
    <w:rsid w:val="0054335F"/>
    <w:rsid w:val="0054396F"/>
    <w:rsid w:val="0054400D"/>
    <w:rsid w:val="00544357"/>
    <w:rsid w:val="00552B40"/>
    <w:rsid w:val="00555620"/>
    <w:rsid w:val="005556C5"/>
    <w:rsid w:val="00555B09"/>
    <w:rsid w:val="0055706A"/>
    <w:rsid w:val="0056196E"/>
    <w:rsid w:val="005633F8"/>
    <w:rsid w:val="00566F32"/>
    <w:rsid w:val="00567952"/>
    <w:rsid w:val="00571720"/>
    <w:rsid w:val="005726DD"/>
    <w:rsid w:val="00577A9B"/>
    <w:rsid w:val="00581C42"/>
    <w:rsid w:val="005833B0"/>
    <w:rsid w:val="00584D3B"/>
    <w:rsid w:val="005878EE"/>
    <w:rsid w:val="005905FC"/>
    <w:rsid w:val="00591CB8"/>
    <w:rsid w:val="00591EF3"/>
    <w:rsid w:val="005925A3"/>
    <w:rsid w:val="0059402A"/>
    <w:rsid w:val="00594088"/>
    <w:rsid w:val="005944AB"/>
    <w:rsid w:val="00597BAD"/>
    <w:rsid w:val="005A0D62"/>
    <w:rsid w:val="005A24FD"/>
    <w:rsid w:val="005A2789"/>
    <w:rsid w:val="005A3C00"/>
    <w:rsid w:val="005A4C33"/>
    <w:rsid w:val="005A5D8C"/>
    <w:rsid w:val="005A70D4"/>
    <w:rsid w:val="005A7D53"/>
    <w:rsid w:val="005B1E51"/>
    <w:rsid w:val="005B4A8C"/>
    <w:rsid w:val="005B52A6"/>
    <w:rsid w:val="005B6CD3"/>
    <w:rsid w:val="005B6DFB"/>
    <w:rsid w:val="005B7296"/>
    <w:rsid w:val="005B7868"/>
    <w:rsid w:val="005B7DAA"/>
    <w:rsid w:val="005C079B"/>
    <w:rsid w:val="005C3F34"/>
    <w:rsid w:val="005C5D30"/>
    <w:rsid w:val="005C5E6C"/>
    <w:rsid w:val="005C60A0"/>
    <w:rsid w:val="005C6241"/>
    <w:rsid w:val="005C741F"/>
    <w:rsid w:val="005C764D"/>
    <w:rsid w:val="005C765B"/>
    <w:rsid w:val="005C79BE"/>
    <w:rsid w:val="005D1031"/>
    <w:rsid w:val="005D10B9"/>
    <w:rsid w:val="005D2707"/>
    <w:rsid w:val="005D45AE"/>
    <w:rsid w:val="005D48A5"/>
    <w:rsid w:val="005D5F0A"/>
    <w:rsid w:val="005D663F"/>
    <w:rsid w:val="005E10CC"/>
    <w:rsid w:val="005E39B6"/>
    <w:rsid w:val="005E3FEF"/>
    <w:rsid w:val="005E479F"/>
    <w:rsid w:val="005E609A"/>
    <w:rsid w:val="005E667A"/>
    <w:rsid w:val="005F1CCE"/>
    <w:rsid w:val="005F2BA8"/>
    <w:rsid w:val="005F3C63"/>
    <w:rsid w:val="005F42B9"/>
    <w:rsid w:val="005F4D9A"/>
    <w:rsid w:val="005F6963"/>
    <w:rsid w:val="00600ABC"/>
    <w:rsid w:val="00600B01"/>
    <w:rsid w:val="00601FE5"/>
    <w:rsid w:val="0060242A"/>
    <w:rsid w:val="00602FD3"/>
    <w:rsid w:val="0060345F"/>
    <w:rsid w:val="006036DB"/>
    <w:rsid w:val="00605C35"/>
    <w:rsid w:val="00605F1E"/>
    <w:rsid w:val="00605F58"/>
    <w:rsid w:val="00610ED7"/>
    <w:rsid w:val="0061453D"/>
    <w:rsid w:val="00614954"/>
    <w:rsid w:val="00614D25"/>
    <w:rsid w:val="006151D1"/>
    <w:rsid w:val="00615E07"/>
    <w:rsid w:val="00620132"/>
    <w:rsid w:val="006207AD"/>
    <w:rsid w:val="00621193"/>
    <w:rsid w:val="00621DAD"/>
    <w:rsid w:val="006244D0"/>
    <w:rsid w:val="00626860"/>
    <w:rsid w:val="00626907"/>
    <w:rsid w:val="006269B8"/>
    <w:rsid w:val="00630078"/>
    <w:rsid w:val="006309B2"/>
    <w:rsid w:val="00630E00"/>
    <w:rsid w:val="00636B68"/>
    <w:rsid w:val="00640F66"/>
    <w:rsid w:val="0064363A"/>
    <w:rsid w:val="00643F54"/>
    <w:rsid w:val="0064482C"/>
    <w:rsid w:val="00646F1A"/>
    <w:rsid w:val="00647915"/>
    <w:rsid w:val="00652D21"/>
    <w:rsid w:val="00654C83"/>
    <w:rsid w:val="00656075"/>
    <w:rsid w:val="00656921"/>
    <w:rsid w:val="00656FA1"/>
    <w:rsid w:val="006642B3"/>
    <w:rsid w:val="006645E1"/>
    <w:rsid w:val="0066547C"/>
    <w:rsid w:val="006679FC"/>
    <w:rsid w:val="00667A71"/>
    <w:rsid w:val="006700C7"/>
    <w:rsid w:val="00670567"/>
    <w:rsid w:val="00670607"/>
    <w:rsid w:val="00670793"/>
    <w:rsid w:val="00672626"/>
    <w:rsid w:val="00672694"/>
    <w:rsid w:val="00674E8B"/>
    <w:rsid w:val="0067799B"/>
    <w:rsid w:val="00681097"/>
    <w:rsid w:val="00681302"/>
    <w:rsid w:val="0068457F"/>
    <w:rsid w:val="006854CE"/>
    <w:rsid w:val="00693272"/>
    <w:rsid w:val="00694016"/>
    <w:rsid w:val="00695D95"/>
    <w:rsid w:val="00697D43"/>
    <w:rsid w:val="006A0038"/>
    <w:rsid w:val="006A1DFC"/>
    <w:rsid w:val="006A2E45"/>
    <w:rsid w:val="006A4E41"/>
    <w:rsid w:val="006A5A05"/>
    <w:rsid w:val="006A6A1D"/>
    <w:rsid w:val="006A6E45"/>
    <w:rsid w:val="006B058F"/>
    <w:rsid w:val="006B15BC"/>
    <w:rsid w:val="006B288C"/>
    <w:rsid w:val="006B4CDB"/>
    <w:rsid w:val="006B4E2E"/>
    <w:rsid w:val="006C0679"/>
    <w:rsid w:val="006C1654"/>
    <w:rsid w:val="006C16E2"/>
    <w:rsid w:val="006C2C65"/>
    <w:rsid w:val="006C4993"/>
    <w:rsid w:val="006C6755"/>
    <w:rsid w:val="006C6EF0"/>
    <w:rsid w:val="006C7667"/>
    <w:rsid w:val="006C7D19"/>
    <w:rsid w:val="006D0B20"/>
    <w:rsid w:val="006D2F65"/>
    <w:rsid w:val="006D3A41"/>
    <w:rsid w:val="006D51E8"/>
    <w:rsid w:val="006D6422"/>
    <w:rsid w:val="006E396A"/>
    <w:rsid w:val="006F0271"/>
    <w:rsid w:val="006F0FCA"/>
    <w:rsid w:val="006F4960"/>
    <w:rsid w:val="006F52A2"/>
    <w:rsid w:val="006F6741"/>
    <w:rsid w:val="006F677B"/>
    <w:rsid w:val="007001C8"/>
    <w:rsid w:val="0070059C"/>
    <w:rsid w:val="0070271D"/>
    <w:rsid w:val="0070279B"/>
    <w:rsid w:val="00703241"/>
    <w:rsid w:val="0070390E"/>
    <w:rsid w:val="007039FD"/>
    <w:rsid w:val="00707CFF"/>
    <w:rsid w:val="007116AB"/>
    <w:rsid w:val="007119E9"/>
    <w:rsid w:val="00712799"/>
    <w:rsid w:val="00715219"/>
    <w:rsid w:val="00715AE9"/>
    <w:rsid w:val="00717629"/>
    <w:rsid w:val="0072139F"/>
    <w:rsid w:val="00721845"/>
    <w:rsid w:val="007251BB"/>
    <w:rsid w:val="00725A69"/>
    <w:rsid w:val="00727963"/>
    <w:rsid w:val="007308D0"/>
    <w:rsid w:val="0073215D"/>
    <w:rsid w:val="0073285C"/>
    <w:rsid w:val="00732DB3"/>
    <w:rsid w:val="007339FA"/>
    <w:rsid w:val="00736934"/>
    <w:rsid w:val="00736CAF"/>
    <w:rsid w:val="007379BB"/>
    <w:rsid w:val="007434E0"/>
    <w:rsid w:val="0074380A"/>
    <w:rsid w:val="00744DEE"/>
    <w:rsid w:val="00746BCC"/>
    <w:rsid w:val="007477CE"/>
    <w:rsid w:val="0075104A"/>
    <w:rsid w:val="00751C50"/>
    <w:rsid w:val="00752659"/>
    <w:rsid w:val="00755C6B"/>
    <w:rsid w:val="00757965"/>
    <w:rsid w:val="00760B2E"/>
    <w:rsid w:val="00762430"/>
    <w:rsid w:val="00763BF1"/>
    <w:rsid w:val="00766683"/>
    <w:rsid w:val="00766DEE"/>
    <w:rsid w:val="0077077F"/>
    <w:rsid w:val="0077280C"/>
    <w:rsid w:val="00773A0E"/>
    <w:rsid w:val="00774373"/>
    <w:rsid w:val="00774435"/>
    <w:rsid w:val="00775CE8"/>
    <w:rsid w:val="00776BE3"/>
    <w:rsid w:val="00776C8B"/>
    <w:rsid w:val="007770EE"/>
    <w:rsid w:val="00784066"/>
    <w:rsid w:val="007840E3"/>
    <w:rsid w:val="0078422F"/>
    <w:rsid w:val="007847F2"/>
    <w:rsid w:val="00790754"/>
    <w:rsid w:val="00790862"/>
    <w:rsid w:val="00790C58"/>
    <w:rsid w:val="00795779"/>
    <w:rsid w:val="007967FE"/>
    <w:rsid w:val="007A0146"/>
    <w:rsid w:val="007A0181"/>
    <w:rsid w:val="007A1251"/>
    <w:rsid w:val="007A1431"/>
    <w:rsid w:val="007B1269"/>
    <w:rsid w:val="007B35BD"/>
    <w:rsid w:val="007B43AA"/>
    <w:rsid w:val="007B4811"/>
    <w:rsid w:val="007B5683"/>
    <w:rsid w:val="007B5B4F"/>
    <w:rsid w:val="007B62CC"/>
    <w:rsid w:val="007C1810"/>
    <w:rsid w:val="007C1ACD"/>
    <w:rsid w:val="007C3C92"/>
    <w:rsid w:val="007C695E"/>
    <w:rsid w:val="007D177D"/>
    <w:rsid w:val="007D2539"/>
    <w:rsid w:val="007D2786"/>
    <w:rsid w:val="007D2C8B"/>
    <w:rsid w:val="007D2FA2"/>
    <w:rsid w:val="007D3D1B"/>
    <w:rsid w:val="007D4F97"/>
    <w:rsid w:val="007D7255"/>
    <w:rsid w:val="007E1AAD"/>
    <w:rsid w:val="007E1AFC"/>
    <w:rsid w:val="007E2049"/>
    <w:rsid w:val="007E231D"/>
    <w:rsid w:val="007E3338"/>
    <w:rsid w:val="007E3A4E"/>
    <w:rsid w:val="007E6890"/>
    <w:rsid w:val="007E6E25"/>
    <w:rsid w:val="007F2A69"/>
    <w:rsid w:val="007F4AAD"/>
    <w:rsid w:val="0080065F"/>
    <w:rsid w:val="00800C4A"/>
    <w:rsid w:val="008018EA"/>
    <w:rsid w:val="00802CB8"/>
    <w:rsid w:val="00806E46"/>
    <w:rsid w:val="00807769"/>
    <w:rsid w:val="0081138A"/>
    <w:rsid w:val="00811ABC"/>
    <w:rsid w:val="00811EE8"/>
    <w:rsid w:val="00812366"/>
    <w:rsid w:val="00812A8E"/>
    <w:rsid w:val="00812EC5"/>
    <w:rsid w:val="0081386D"/>
    <w:rsid w:val="00814009"/>
    <w:rsid w:val="008216C7"/>
    <w:rsid w:val="00821C49"/>
    <w:rsid w:val="0082200D"/>
    <w:rsid w:val="00823352"/>
    <w:rsid w:val="008235EB"/>
    <w:rsid w:val="00823F8A"/>
    <w:rsid w:val="008250F6"/>
    <w:rsid w:val="0082515F"/>
    <w:rsid w:val="008254EF"/>
    <w:rsid w:val="00825874"/>
    <w:rsid w:val="00825F97"/>
    <w:rsid w:val="00826D13"/>
    <w:rsid w:val="00833548"/>
    <w:rsid w:val="00842676"/>
    <w:rsid w:val="008428D5"/>
    <w:rsid w:val="00842A7A"/>
    <w:rsid w:val="008448A1"/>
    <w:rsid w:val="008454BC"/>
    <w:rsid w:val="00847408"/>
    <w:rsid w:val="00853253"/>
    <w:rsid w:val="008532E4"/>
    <w:rsid w:val="00853B08"/>
    <w:rsid w:val="00854CDE"/>
    <w:rsid w:val="008561CB"/>
    <w:rsid w:val="00856DEE"/>
    <w:rsid w:val="0086193B"/>
    <w:rsid w:val="0086435C"/>
    <w:rsid w:val="00865816"/>
    <w:rsid w:val="00865FBC"/>
    <w:rsid w:val="0086762F"/>
    <w:rsid w:val="00872B2B"/>
    <w:rsid w:val="00874136"/>
    <w:rsid w:val="00876EA4"/>
    <w:rsid w:val="0088085C"/>
    <w:rsid w:val="00887F20"/>
    <w:rsid w:val="0089072F"/>
    <w:rsid w:val="008911AA"/>
    <w:rsid w:val="008954A2"/>
    <w:rsid w:val="008959F2"/>
    <w:rsid w:val="0089712F"/>
    <w:rsid w:val="008A0F28"/>
    <w:rsid w:val="008A3921"/>
    <w:rsid w:val="008A4689"/>
    <w:rsid w:val="008A5AB7"/>
    <w:rsid w:val="008A5F67"/>
    <w:rsid w:val="008B0B93"/>
    <w:rsid w:val="008B2223"/>
    <w:rsid w:val="008B24E9"/>
    <w:rsid w:val="008B3D07"/>
    <w:rsid w:val="008B475B"/>
    <w:rsid w:val="008B4AA1"/>
    <w:rsid w:val="008B6980"/>
    <w:rsid w:val="008B77EE"/>
    <w:rsid w:val="008C024A"/>
    <w:rsid w:val="008C04B9"/>
    <w:rsid w:val="008C0F0B"/>
    <w:rsid w:val="008C1AF4"/>
    <w:rsid w:val="008C1CDD"/>
    <w:rsid w:val="008C28C9"/>
    <w:rsid w:val="008C2E57"/>
    <w:rsid w:val="008C4077"/>
    <w:rsid w:val="008C5E4E"/>
    <w:rsid w:val="008C7903"/>
    <w:rsid w:val="008C7F22"/>
    <w:rsid w:val="008D0022"/>
    <w:rsid w:val="008D0039"/>
    <w:rsid w:val="008D07E9"/>
    <w:rsid w:val="008D4073"/>
    <w:rsid w:val="008D4CE1"/>
    <w:rsid w:val="008D73C1"/>
    <w:rsid w:val="008E3710"/>
    <w:rsid w:val="008E50DC"/>
    <w:rsid w:val="008E52D7"/>
    <w:rsid w:val="008E5BB9"/>
    <w:rsid w:val="008F1934"/>
    <w:rsid w:val="008F1F17"/>
    <w:rsid w:val="008F2AA3"/>
    <w:rsid w:val="008F6015"/>
    <w:rsid w:val="008F7979"/>
    <w:rsid w:val="00900B86"/>
    <w:rsid w:val="00910FE2"/>
    <w:rsid w:val="0091176C"/>
    <w:rsid w:val="00912FF2"/>
    <w:rsid w:val="00914473"/>
    <w:rsid w:val="00914F79"/>
    <w:rsid w:val="00920F7A"/>
    <w:rsid w:val="009236BD"/>
    <w:rsid w:val="009245D7"/>
    <w:rsid w:val="009269E2"/>
    <w:rsid w:val="00931E20"/>
    <w:rsid w:val="00932A3F"/>
    <w:rsid w:val="00932AE8"/>
    <w:rsid w:val="00935FB7"/>
    <w:rsid w:val="00937B1C"/>
    <w:rsid w:val="00940939"/>
    <w:rsid w:val="00941C9A"/>
    <w:rsid w:val="00943337"/>
    <w:rsid w:val="00943A91"/>
    <w:rsid w:val="00943CD2"/>
    <w:rsid w:val="009451E4"/>
    <w:rsid w:val="00945C9E"/>
    <w:rsid w:val="0094619B"/>
    <w:rsid w:val="00951722"/>
    <w:rsid w:val="009518C2"/>
    <w:rsid w:val="009538A0"/>
    <w:rsid w:val="0095578E"/>
    <w:rsid w:val="00957584"/>
    <w:rsid w:val="00957D8E"/>
    <w:rsid w:val="00962403"/>
    <w:rsid w:val="0096336E"/>
    <w:rsid w:val="00963624"/>
    <w:rsid w:val="00964212"/>
    <w:rsid w:val="00967963"/>
    <w:rsid w:val="0097049C"/>
    <w:rsid w:val="009708F8"/>
    <w:rsid w:val="009729E5"/>
    <w:rsid w:val="00975A29"/>
    <w:rsid w:val="009767BB"/>
    <w:rsid w:val="00977C9E"/>
    <w:rsid w:val="00981A07"/>
    <w:rsid w:val="009820D7"/>
    <w:rsid w:val="0098310B"/>
    <w:rsid w:val="00984168"/>
    <w:rsid w:val="009844D9"/>
    <w:rsid w:val="00987149"/>
    <w:rsid w:val="0099077B"/>
    <w:rsid w:val="00990C4F"/>
    <w:rsid w:val="00991CE7"/>
    <w:rsid w:val="0099314B"/>
    <w:rsid w:val="00997294"/>
    <w:rsid w:val="009A1CA2"/>
    <w:rsid w:val="009A2A3F"/>
    <w:rsid w:val="009A316C"/>
    <w:rsid w:val="009A4CB2"/>
    <w:rsid w:val="009A6671"/>
    <w:rsid w:val="009A6BAD"/>
    <w:rsid w:val="009B1A48"/>
    <w:rsid w:val="009B21E5"/>
    <w:rsid w:val="009B587D"/>
    <w:rsid w:val="009B5E30"/>
    <w:rsid w:val="009B6017"/>
    <w:rsid w:val="009B679D"/>
    <w:rsid w:val="009C1F4E"/>
    <w:rsid w:val="009C2141"/>
    <w:rsid w:val="009C2624"/>
    <w:rsid w:val="009C27D1"/>
    <w:rsid w:val="009C28D9"/>
    <w:rsid w:val="009C46EA"/>
    <w:rsid w:val="009C66D6"/>
    <w:rsid w:val="009C69AA"/>
    <w:rsid w:val="009D10C6"/>
    <w:rsid w:val="009D24E6"/>
    <w:rsid w:val="009D505E"/>
    <w:rsid w:val="009D5FAD"/>
    <w:rsid w:val="009D6095"/>
    <w:rsid w:val="009D74AC"/>
    <w:rsid w:val="009D7B21"/>
    <w:rsid w:val="009E3064"/>
    <w:rsid w:val="009E387D"/>
    <w:rsid w:val="009E3EAB"/>
    <w:rsid w:val="009E400A"/>
    <w:rsid w:val="009E54EB"/>
    <w:rsid w:val="009E76D7"/>
    <w:rsid w:val="009F20F1"/>
    <w:rsid w:val="009F3529"/>
    <w:rsid w:val="009F4686"/>
    <w:rsid w:val="009F499B"/>
    <w:rsid w:val="009F6BF8"/>
    <w:rsid w:val="009F7019"/>
    <w:rsid w:val="00A00DFC"/>
    <w:rsid w:val="00A017DC"/>
    <w:rsid w:val="00A025EA"/>
    <w:rsid w:val="00A033FB"/>
    <w:rsid w:val="00A03D09"/>
    <w:rsid w:val="00A07CDB"/>
    <w:rsid w:val="00A117F3"/>
    <w:rsid w:val="00A11BA2"/>
    <w:rsid w:val="00A1304E"/>
    <w:rsid w:val="00A144A8"/>
    <w:rsid w:val="00A207D1"/>
    <w:rsid w:val="00A20876"/>
    <w:rsid w:val="00A2315B"/>
    <w:rsid w:val="00A23AB2"/>
    <w:rsid w:val="00A23F99"/>
    <w:rsid w:val="00A31A37"/>
    <w:rsid w:val="00A31E93"/>
    <w:rsid w:val="00A42D09"/>
    <w:rsid w:val="00A45B0B"/>
    <w:rsid w:val="00A5039E"/>
    <w:rsid w:val="00A5097A"/>
    <w:rsid w:val="00A53494"/>
    <w:rsid w:val="00A53D40"/>
    <w:rsid w:val="00A53E0E"/>
    <w:rsid w:val="00A53E9E"/>
    <w:rsid w:val="00A540E1"/>
    <w:rsid w:val="00A55264"/>
    <w:rsid w:val="00A57645"/>
    <w:rsid w:val="00A6022F"/>
    <w:rsid w:val="00A60DE0"/>
    <w:rsid w:val="00A63CFD"/>
    <w:rsid w:val="00A64584"/>
    <w:rsid w:val="00A64FC9"/>
    <w:rsid w:val="00A65861"/>
    <w:rsid w:val="00A7019D"/>
    <w:rsid w:val="00A702AB"/>
    <w:rsid w:val="00A744FB"/>
    <w:rsid w:val="00A77BB8"/>
    <w:rsid w:val="00A80006"/>
    <w:rsid w:val="00A84DDA"/>
    <w:rsid w:val="00A87ECD"/>
    <w:rsid w:val="00A920DF"/>
    <w:rsid w:val="00A939DB"/>
    <w:rsid w:val="00A94468"/>
    <w:rsid w:val="00A94555"/>
    <w:rsid w:val="00A957B9"/>
    <w:rsid w:val="00A967E0"/>
    <w:rsid w:val="00AA00FE"/>
    <w:rsid w:val="00AA086D"/>
    <w:rsid w:val="00AA088A"/>
    <w:rsid w:val="00AA0AE7"/>
    <w:rsid w:val="00AA0FEA"/>
    <w:rsid w:val="00AA10F6"/>
    <w:rsid w:val="00AA1655"/>
    <w:rsid w:val="00AA16FF"/>
    <w:rsid w:val="00AA17B6"/>
    <w:rsid w:val="00AA1C6C"/>
    <w:rsid w:val="00AA2961"/>
    <w:rsid w:val="00AA33C5"/>
    <w:rsid w:val="00AA4408"/>
    <w:rsid w:val="00AA61C5"/>
    <w:rsid w:val="00AA6611"/>
    <w:rsid w:val="00AA6700"/>
    <w:rsid w:val="00AA7234"/>
    <w:rsid w:val="00AA7ECA"/>
    <w:rsid w:val="00AB0442"/>
    <w:rsid w:val="00AB0CC9"/>
    <w:rsid w:val="00AB3ADA"/>
    <w:rsid w:val="00AB3C29"/>
    <w:rsid w:val="00AB74C6"/>
    <w:rsid w:val="00AC0258"/>
    <w:rsid w:val="00AC1FF5"/>
    <w:rsid w:val="00AC3432"/>
    <w:rsid w:val="00AC4404"/>
    <w:rsid w:val="00AC4CB0"/>
    <w:rsid w:val="00AC52BC"/>
    <w:rsid w:val="00AC63BE"/>
    <w:rsid w:val="00AC6F55"/>
    <w:rsid w:val="00AD45D7"/>
    <w:rsid w:val="00AE0501"/>
    <w:rsid w:val="00AE09B7"/>
    <w:rsid w:val="00AE122A"/>
    <w:rsid w:val="00AE1341"/>
    <w:rsid w:val="00AE31E7"/>
    <w:rsid w:val="00AE53B2"/>
    <w:rsid w:val="00AF0024"/>
    <w:rsid w:val="00AF0C69"/>
    <w:rsid w:val="00AF1E88"/>
    <w:rsid w:val="00AF54C1"/>
    <w:rsid w:val="00AF5BB2"/>
    <w:rsid w:val="00AF616A"/>
    <w:rsid w:val="00AF774F"/>
    <w:rsid w:val="00B0005D"/>
    <w:rsid w:val="00B0080F"/>
    <w:rsid w:val="00B00B94"/>
    <w:rsid w:val="00B016C9"/>
    <w:rsid w:val="00B01784"/>
    <w:rsid w:val="00B03482"/>
    <w:rsid w:val="00B04016"/>
    <w:rsid w:val="00B050AA"/>
    <w:rsid w:val="00B053F0"/>
    <w:rsid w:val="00B0628D"/>
    <w:rsid w:val="00B062D4"/>
    <w:rsid w:val="00B100A0"/>
    <w:rsid w:val="00B12CE7"/>
    <w:rsid w:val="00B12E92"/>
    <w:rsid w:val="00B12F7A"/>
    <w:rsid w:val="00B154E8"/>
    <w:rsid w:val="00B15CA0"/>
    <w:rsid w:val="00B161FD"/>
    <w:rsid w:val="00B169C4"/>
    <w:rsid w:val="00B169CA"/>
    <w:rsid w:val="00B20BAE"/>
    <w:rsid w:val="00B22995"/>
    <w:rsid w:val="00B24B4D"/>
    <w:rsid w:val="00B26F24"/>
    <w:rsid w:val="00B27460"/>
    <w:rsid w:val="00B320F6"/>
    <w:rsid w:val="00B3398B"/>
    <w:rsid w:val="00B348F4"/>
    <w:rsid w:val="00B36950"/>
    <w:rsid w:val="00B36956"/>
    <w:rsid w:val="00B402C0"/>
    <w:rsid w:val="00B41117"/>
    <w:rsid w:val="00B41C1F"/>
    <w:rsid w:val="00B429F5"/>
    <w:rsid w:val="00B42EE4"/>
    <w:rsid w:val="00B463E2"/>
    <w:rsid w:val="00B5012A"/>
    <w:rsid w:val="00B51068"/>
    <w:rsid w:val="00B518E7"/>
    <w:rsid w:val="00B52102"/>
    <w:rsid w:val="00B5457C"/>
    <w:rsid w:val="00B555F9"/>
    <w:rsid w:val="00B55861"/>
    <w:rsid w:val="00B60690"/>
    <w:rsid w:val="00B64170"/>
    <w:rsid w:val="00B64EB2"/>
    <w:rsid w:val="00B65710"/>
    <w:rsid w:val="00B65C5D"/>
    <w:rsid w:val="00B66FC0"/>
    <w:rsid w:val="00B67399"/>
    <w:rsid w:val="00B706D6"/>
    <w:rsid w:val="00B70EC7"/>
    <w:rsid w:val="00B727BD"/>
    <w:rsid w:val="00B72B38"/>
    <w:rsid w:val="00B73EFD"/>
    <w:rsid w:val="00B7400E"/>
    <w:rsid w:val="00B74123"/>
    <w:rsid w:val="00B74A23"/>
    <w:rsid w:val="00B74B97"/>
    <w:rsid w:val="00B74C13"/>
    <w:rsid w:val="00B7641D"/>
    <w:rsid w:val="00B82710"/>
    <w:rsid w:val="00B83FCD"/>
    <w:rsid w:val="00B84602"/>
    <w:rsid w:val="00B87D38"/>
    <w:rsid w:val="00B9112F"/>
    <w:rsid w:val="00B95020"/>
    <w:rsid w:val="00B95698"/>
    <w:rsid w:val="00B96831"/>
    <w:rsid w:val="00B96DBC"/>
    <w:rsid w:val="00B97FE5"/>
    <w:rsid w:val="00BA0F67"/>
    <w:rsid w:val="00BA1432"/>
    <w:rsid w:val="00BA2227"/>
    <w:rsid w:val="00BA2260"/>
    <w:rsid w:val="00BA2771"/>
    <w:rsid w:val="00BA2827"/>
    <w:rsid w:val="00BA482A"/>
    <w:rsid w:val="00BA634F"/>
    <w:rsid w:val="00BA6522"/>
    <w:rsid w:val="00BA719C"/>
    <w:rsid w:val="00BB07CE"/>
    <w:rsid w:val="00BB0BEE"/>
    <w:rsid w:val="00BB45C9"/>
    <w:rsid w:val="00BB4612"/>
    <w:rsid w:val="00BB47B4"/>
    <w:rsid w:val="00BB6CBC"/>
    <w:rsid w:val="00BC4103"/>
    <w:rsid w:val="00BC5C8E"/>
    <w:rsid w:val="00BC6769"/>
    <w:rsid w:val="00BD248D"/>
    <w:rsid w:val="00BD28F7"/>
    <w:rsid w:val="00BD338A"/>
    <w:rsid w:val="00BD3B9E"/>
    <w:rsid w:val="00BD7699"/>
    <w:rsid w:val="00BE0AFC"/>
    <w:rsid w:val="00BE1BF7"/>
    <w:rsid w:val="00BE79A7"/>
    <w:rsid w:val="00BF2053"/>
    <w:rsid w:val="00BF262D"/>
    <w:rsid w:val="00BF2907"/>
    <w:rsid w:val="00BF4148"/>
    <w:rsid w:val="00BF5895"/>
    <w:rsid w:val="00BF620C"/>
    <w:rsid w:val="00BF634F"/>
    <w:rsid w:val="00BF69C7"/>
    <w:rsid w:val="00C0096E"/>
    <w:rsid w:val="00C0162B"/>
    <w:rsid w:val="00C01642"/>
    <w:rsid w:val="00C01FF8"/>
    <w:rsid w:val="00C02F62"/>
    <w:rsid w:val="00C03498"/>
    <w:rsid w:val="00C03602"/>
    <w:rsid w:val="00C05421"/>
    <w:rsid w:val="00C07948"/>
    <w:rsid w:val="00C11FB3"/>
    <w:rsid w:val="00C12CE0"/>
    <w:rsid w:val="00C13471"/>
    <w:rsid w:val="00C1681B"/>
    <w:rsid w:val="00C168CA"/>
    <w:rsid w:val="00C20A28"/>
    <w:rsid w:val="00C21244"/>
    <w:rsid w:val="00C21C5E"/>
    <w:rsid w:val="00C23685"/>
    <w:rsid w:val="00C243E3"/>
    <w:rsid w:val="00C261C7"/>
    <w:rsid w:val="00C266DF"/>
    <w:rsid w:val="00C27110"/>
    <w:rsid w:val="00C31BB0"/>
    <w:rsid w:val="00C31EAD"/>
    <w:rsid w:val="00C328B6"/>
    <w:rsid w:val="00C33080"/>
    <w:rsid w:val="00C333D4"/>
    <w:rsid w:val="00C347E0"/>
    <w:rsid w:val="00C348A6"/>
    <w:rsid w:val="00C35ABA"/>
    <w:rsid w:val="00C35D75"/>
    <w:rsid w:val="00C36BD9"/>
    <w:rsid w:val="00C411A1"/>
    <w:rsid w:val="00C41ABC"/>
    <w:rsid w:val="00C447DB"/>
    <w:rsid w:val="00C461C0"/>
    <w:rsid w:val="00C46684"/>
    <w:rsid w:val="00C46BEF"/>
    <w:rsid w:val="00C4724B"/>
    <w:rsid w:val="00C52419"/>
    <w:rsid w:val="00C52930"/>
    <w:rsid w:val="00C53F5D"/>
    <w:rsid w:val="00C540F0"/>
    <w:rsid w:val="00C54B8A"/>
    <w:rsid w:val="00C57B56"/>
    <w:rsid w:val="00C57B74"/>
    <w:rsid w:val="00C6024C"/>
    <w:rsid w:val="00C61ED9"/>
    <w:rsid w:val="00C6268D"/>
    <w:rsid w:val="00C626BA"/>
    <w:rsid w:val="00C639C1"/>
    <w:rsid w:val="00C64249"/>
    <w:rsid w:val="00C6618D"/>
    <w:rsid w:val="00C661B8"/>
    <w:rsid w:val="00C662EE"/>
    <w:rsid w:val="00C66AB0"/>
    <w:rsid w:val="00C75EDB"/>
    <w:rsid w:val="00C7604C"/>
    <w:rsid w:val="00C76A38"/>
    <w:rsid w:val="00C771EB"/>
    <w:rsid w:val="00C777D3"/>
    <w:rsid w:val="00C810E4"/>
    <w:rsid w:val="00C822D1"/>
    <w:rsid w:val="00C8518B"/>
    <w:rsid w:val="00C856D8"/>
    <w:rsid w:val="00C915E6"/>
    <w:rsid w:val="00C93CA7"/>
    <w:rsid w:val="00C93F1E"/>
    <w:rsid w:val="00C94912"/>
    <w:rsid w:val="00C94D65"/>
    <w:rsid w:val="00C95554"/>
    <w:rsid w:val="00C965AF"/>
    <w:rsid w:val="00CA13D2"/>
    <w:rsid w:val="00CA3A0A"/>
    <w:rsid w:val="00CA5047"/>
    <w:rsid w:val="00CA5FFE"/>
    <w:rsid w:val="00CA7F95"/>
    <w:rsid w:val="00CB0AF9"/>
    <w:rsid w:val="00CB4A34"/>
    <w:rsid w:val="00CB5155"/>
    <w:rsid w:val="00CC0553"/>
    <w:rsid w:val="00CC38A4"/>
    <w:rsid w:val="00CC3B42"/>
    <w:rsid w:val="00CC403C"/>
    <w:rsid w:val="00CC40E4"/>
    <w:rsid w:val="00CC4859"/>
    <w:rsid w:val="00CC496B"/>
    <w:rsid w:val="00CC600C"/>
    <w:rsid w:val="00CD36DF"/>
    <w:rsid w:val="00CD4BDA"/>
    <w:rsid w:val="00CD55EC"/>
    <w:rsid w:val="00CE07B2"/>
    <w:rsid w:val="00CE2C5F"/>
    <w:rsid w:val="00CE3CE0"/>
    <w:rsid w:val="00CE4B45"/>
    <w:rsid w:val="00CE62B6"/>
    <w:rsid w:val="00CE63B9"/>
    <w:rsid w:val="00CE7412"/>
    <w:rsid w:val="00CF06D0"/>
    <w:rsid w:val="00CF17F7"/>
    <w:rsid w:val="00CF2E71"/>
    <w:rsid w:val="00CF3811"/>
    <w:rsid w:val="00CF47A6"/>
    <w:rsid w:val="00CF4F56"/>
    <w:rsid w:val="00CF60B9"/>
    <w:rsid w:val="00CF625B"/>
    <w:rsid w:val="00D01166"/>
    <w:rsid w:val="00D014E0"/>
    <w:rsid w:val="00D01D27"/>
    <w:rsid w:val="00D048D1"/>
    <w:rsid w:val="00D07766"/>
    <w:rsid w:val="00D07B58"/>
    <w:rsid w:val="00D07D7A"/>
    <w:rsid w:val="00D1487D"/>
    <w:rsid w:val="00D206E8"/>
    <w:rsid w:val="00D20EA7"/>
    <w:rsid w:val="00D21C78"/>
    <w:rsid w:val="00D248BE"/>
    <w:rsid w:val="00D27687"/>
    <w:rsid w:val="00D306FA"/>
    <w:rsid w:val="00D30E06"/>
    <w:rsid w:val="00D31584"/>
    <w:rsid w:val="00D32780"/>
    <w:rsid w:val="00D341C3"/>
    <w:rsid w:val="00D352AB"/>
    <w:rsid w:val="00D363AC"/>
    <w:rsid w:val="00D37C64"/>
    <w:rsid w:val="00D41062"/>
    <w:rsid w:val="00D44BED"/>
    <w:rsid w:val="00D45A66"/>
    <w:rsid w:val="00D46226"/>
    <w:rsid w:val="00D4743F"/>
    <w:rsid w:val="00D47824"/>
    <w:rsid w:val="00D50023"/>
    <w:rsid w:val="00D5069C"/>
    <w:rsid w:val="00D50993"/>
    <w:rsid w:val="00D5130C"/>
    <w:rsid w:val="00D51BAA"/>
    <w:rsid w:val="00D52307"/>
    <w:rsid w:val="00D52B8F"/>
    <w:rsid w:val="00D52B9C"/>
    <w:rsid w:val="00D54CC7"/>
    <w:rsid w:val="00D60CEE"/>
    <w:rsid w:val="00D61687"/>
    <w:rsid w:val="00D64A26"/>
    <w:rsid w:val="00D67249"/>
    <w:rsid w:val="00D67674"/>
    <w:rsid w:val="00D70D39"/>
    <w:rsid w:val="00D720D4"/>
    <w:rsid w:val="00D75B91"/>
    <w:rsid w:val="00D76140"/>
    <w:rsid w:val="00D774F0"/>
    <w:rsid w:val="00D77AFA"/>
    <w:rsid w:val="00D80C99"/>
    <w:rsid w:val="00D81377"/>
    <w:rsid w:val="00D817B8"/>
    <w:rsid w:val="00D825EA"/>
    <w:rsid w:val="00D85E7F"/>
    <w:rsid w:val="00D86412"/>
    <w:rsid w:val="00D90F3E"/>
    <w:rsid w:val="00D915E3"/>
    <w:rsid w:val="00D91CF8"/>
    <w:rsid w:val="00D9585A"/>
    <w:rsid w:val="00D95933"/>
    <w:rsid w:val="00D95B85"/>
    <w:rsid w:val="00D967EB"/>
    <w:rsid w:val="00D96B0E"/>
    <w:rsid w:val="00D974DA"/>
    <w:rsid w:val="00DA1F15"/>
    <w:rsid w:val="00DA28AC"/>
    <w:rsid w:val="00DA3B6F"/>
    <w:rsid w:val="00DA4EB0"/>
    <w:rsid w:val="00DB03D6"/>
    <w:rsid w:val="00DB1734"/>
    <w:rsid w:val="00DB472C"/>
    <w:rsid w:val="00DB6352"/>
    <w:rsid w:val="00DB7778"/>
    <w:rsid w:val="00DC0FF7"/>
    <w:rsid w:val="00DC1629"/>
    <w:rsid w:val="00DC1823"/>
    <w:rsid w:val="00DC2B10"/>
    <w:rsid w:val="00DC652D"/>
    <w:rsid w:val="00DC6FF6"/>
    <w:rsid w:val="00DD11B2"/>
    <w:rsid w:val="00DD2BBB"/>
    <w:rsid w:val="00DD2BE8"/>
    <w:rsid w:val="00DD5713"/>
    <w:rsid w:val="00DE064F"/>
    <w:rsid w:val="00DE07FB"/>
    <w:rsid w:val="00DE23EC"/>
    <w:rsid w:val="00DE26F6"/>
    <w:rsid w:val="00DE36B2"/>
    <w:rsid w:val="00DE4E67"/>
    <w:rsid w:val="00DE6CDA"/>
    <w:rsid w:val="00DE75E8"/>
    <w:rsid w:val="00DE7B08"/>
    <w:rsid w:val="00DF0A4B"/>
    <w:rsid w:val="00DF30BC"/>
    <w:rsid w:val="00DF652A"/>
    <w:rsid w:val="00DF670E"/>
    <w:rsid w:val="00DF72EF"/>
    <w:rsid w:val="00DF7407"/>
    <w:rsid w:val="00E00741"/>
    <w:rsid w:val="00E01B9B"/>
    <w:rsid w:val="00E01C7E"/>
    <w:rsid w:val="00E04129"/>
    <w:rsid w:val="00E05B20"/>
    <w:rsid w:val="00E06044"/>
    <w:rsid w:val="00E07B80"/>
    <w:rsid w:val="00E10628"/>
    <w:rsid w:val="00E11D28"/>
    <w:rsid w:val="00E12F7F"/>
    <w:rsid w:val="00E1730B"/>
    <w:rsid w:val="00E20930"/>
    <w:rsid w:val="00E22A5E"/>
    <w:rsid w:val="00E23508"/>
    <w:rsid w:val="00E238BE"/>
    <w:rsid w:val="00E25CC5"/>
    <w:rsid w:val="00E25ED7"/>
    <w:rsid w:val="00E26D87"/>
    <w:rsid w:val="00E3069B"/>
    <w:rsid w:val="00E32EB7"/>
    <w:rsid w:val="00E33431"/>
    <w:rsid w:val="00E33622"/>
    <w:rsid w:val="00E34064"/>
    <w:rsid w:val="00E4071D"/>
    <w:rsid w:val="00E430F1"/>
    <w:rsid w:val="00E43999"/>
    <w:rsid w:val="00E441F7"/>
    <w:rsid w:val="00E4500D"/>
    <w:rsid w:val="00E478F5"/>
    <w:rsid w:val="00E47F62"/>
    <w:rsid w:val="00E50178"/>
    <w:rsid w:val="00E519BC"/>
    <w:rsid w:val="00E551E4"/>
    <w:rsid w:val="00E56746"/>
    <w:rsid w:val="00E6044F"/>
    <w:rsid w:val="00E614ED"/>
    <w:rsid w:val="00E6423B"/>
    <w:rsid w:val="00E64D9E"/>
    <w:rsid w:val="00E65B83"/>
    <w:rsid w:val="00E677F5"/>
    <w:rsid w:val="00E70C3B"/>
    <w:rsid w:val="00E710F7"/>
    <w:rsid w:val="00E714F3"/>
    <w:rsid w:val="00E7367C"/>
    <w:rsid w:val="00E74399"/>
    <w:rsid w:val="00E7443A"/>
    <w:rsid w:val="00E7495D"/>
    <w:rsid w:val="00E74E75"/>
    <w:rsid w:val="00E7746B"/>
    <w:rsid w:val="00E77806"/>
    <w:rsid w:val="00E80D19"/>
    <w:rsid w:val="00E85D5E"/>
    <w:rsid w:val="00E86AA5"/>
    <w:rsid w:val="00E86E83"/>
    <w:rsid w:val="00E90E37"/>
    <w:rsid w:val="00E91038"/>
    <w:rsid w:val="00E92E7F"/>
    <w:rsid w:val="00E95368"/>
    <w:rsid w:val="00E9610D"/>
    <w:rsid w:val="00E97377"/>
    <w:rsid w:val="00E975F2"/>
    <w:rsid w:val="00E97D4C"/>
    <w:rsid w:val="00E97FA0"/>
    <w:rsid w:val="00EA129F"/>
    <w:rsid w:val="00EA3F53"/>
    <w:rsid w:val="00EA4453"/>
    <w:rsid w:val="00EA46F0"/>
    <w:rsid w:val="00EA4AC2"/>
    <w:rsid w:val="00EA7FEE"/>
    <w:rsid w:val="00EB0A96"/>
    <w:rsid w:val="00EB0DC9"/>
    <w:rsid w:val="00EB0FAA"/>
    <w:rsid w:val="00EB19DC"/>
    <w:rsid w:val="00EB35D5"/>
    <w:rsid w:val="00EB3E4A"/>
    <w:rsid w:val="00EB635E"/>
    <w:rsid w:val="00EC3ED8"/>
    <w:rsid w:val="00EC45B5"/>
    <w:rsid w:val="00EC5508"/>
    <w:rsid w:val="00EC6304"/>
    <w:rsid w:val="00EC6885"/>
    <w:rsid w:val="00EC6D29"/>
    <w:rsid w:val="00EC77B5"/>
    <w:rsid w:val="00ED099E"/>
    <w:rsid w:val="00ED09F2"/>
    <w:rsid w:val="00ED1F86"/>
    <w:rsid w:val="00ED26D6"/>
    <w:rsid w:val="00ED29C9"/>
    <w:rsid w:val="00ED2A54"/>
    <w:rsid w:val="00ED30C0"/>
    <w:rsid w:val="00ED52FF"/>
    <w:rsid w:val="00ED7424"/>
    <w:rsid w:val="00EE00AE"/>
    <w:rsid w:val="00EE0BA1"/>
    <w:rsid w:val="00EE170D"/>
    <w:rsid w:val="00EE3E77"/>
    <w:rsid w:val="00EE5063"/>
    <w:rsid w:val="00EE5226"/>
    <w:rsid w:val="00EF15C3"/>
    <w:rsid w:val="00EF1E9F"/>
    <w:rsid w:val="00EF37D7"/>
    <w:rsid w:val="00EF4086"/>
    <w:rsid w:val="00EF6EEE"/>
    <w:rsid w:val="00EF736F"/>
    <w:rsid w:val="00EF7BE4"/>
    <w:rsid w:val="00F000CC"/>
    <w:rsid w:val="00F0251C"/>
    <w:rsid w:val="00F02C9E"/>
    <w:rsid w:val="00F03A6F"/>
    <w:rsid w:val="00F04C57"/>
    <w:rsid w:val="00F11879"/>
    <w:rsid w:val="00F12263"/>
    <w:rsid w:val="00F13239"/>
    <w:rsid w:val="00F14C88"/>
    <w:rsid w:val="00F15C17"/>
    <w:rsid w:val="00F23296"/>
    <w:rsid w:val="00F232DB"/>
    <w:rsid w:val="00F2420E"/>
    <w:rsid w:val="00F24535"/>
    <w:rsid w:val="00F26DBF"/>
    <w:rsid w:val="00F27A61"/>
    <w:rsid w:val="00F31D58"/>
    <w:rsid w:val="00F32F2C"/>
    <w:rsid w:val="00F34151"/>
    <w:rsid w:val="00F3440B"/>
    <w:rsid w:val="00F34860"/>
    <w:rsid w:val="00F356E7"/>
    <w:rsid w:val="00F36DB1"/>
    <w:rsid w:val="00F371BB"/>
    <w:rsid w:val="00F407EC"/>
    <w:rsid w:val="00F424E8"/>
    <w:rsid w:val="00F43DEC"/>
    <w:rsid w:val="00F44E38"/>
    <w:rsid w:val="00F4538C"/>
    <w:rsid w:val="00F45591"/>
    <w:rsid w:val="00F45F17"/>
    <w:rsid w:val="00F46AC6"/>
    <w:rsid w:val="00F50AEE"/>
    <w:rsid w:val="00F51C62"/>
    <w:rsid w:val="00F547F1"/>
    <w:rsid w:val="00F566D5"/>
    <w:rsid w:val="00F5674F"/>
    <w:rsid w:val="00F60AB9"/>
    <w:rsid w:val="00F62B80"/>
    <w:rsid w:val="00F631DC"/>
    <w:rsid w:val="00F65FAF"/>
    <w:rsid w:val="00F66E8F"/>
    <w:rsid w:val="00F677C5"/>
    <w:rsid w:val="00F712A2"/>
    <w:rsid w:val="00F7160E"/>
    <w:rsid w:val="00F743B5"/>
    <w:rsid w:val="00F8033A"/>
    <w:rsid w:val="00F8071E"/>
    <w:rsid w:val="00F810C1"/>
    <w:rsid w:val="00F84ED8"/>
    <w:rsid w:val="00F8556F"/>
    <w:rsid w:val="00F8720E"/>
    <w:rsid w:val="00F92A3A"/>
    <w:rsid w:val="00F96369"/>
    <w:rsid w:val="00F9747C"/>
    <w:rsid w:val="00F97D75"/>
    <w:rsid w:val="00FA026B"/>
    <w:rsid w:val="00FA0699"/>
    <w:rsid w:val="00FA0A2C"/>
    <w:rsid w:val="00FA18E0"/>
    <w:rsid w:val="00FA2B20"/>
    <w:rsid w:val="00FA3059"/>
    <w:rsid w:val="00FA4588"/>
    <w:rsid w:val="00FA4AC6"/>
    <w:rsid w:val="00FA68F6"/>
    <w:rsid w:val="00FA6FE4"/>
    <w:rsid w:val="00FB01FB"/>
    <w:rsid w:val="00FB374D"/>
    <w:rsid w:val="00FB535E"/>
    <w:rsid w:val="00FB58D3"/>
    <w:rsid w:val="00FC1BFC"/>
    <w:rsid w:val="00FC1D20"/>
    <w:rsid w:val="00FC41FB"/>
    <w:rsid w:val="00FC6B37"/>
    <w:rsid w:val="00FC79C7"/>
    <w:rsid w:val="00FD052C"/>
    <w:rsid w:val="00FD0D5E"/>
    <w:rsid w:val="00FD415F"/>
    <w:rsid w:val="00FD63FB"/>
    <w:rsid w:val="00FD6822"/>
    <w:rsid w:val="00FD6F00"/>
    <w:rsid w:val="00FE07A9"/>
    <w:rsid w:val="00FE14AF"/>
    <w:rsid w:val="00FE23EF"/>
    <w:rsid w:val="00FE4316"/>
    <w:rsid w:val="00FE4C6A"/>
    <w:rsid w:val="00FE513B"/>
    <w:rsid w:val="00FE59CE"/>
    <w:rsid w:val="00FF27C1"/>
    <w:rsid w:val="00FF6080"/>
    <w:rsid w:val="00FF6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E8BBD-4AD9-4686-BADB-82983984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F68"/>
    <w:pPr>
      <w:bidi/>
    </w:pPr>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41F68"/>
    <w:pPr>
      <w:spacing w:after="0" w:line="240" w:lineRule="auto"/>
    </w:pPr>
    <w:rPr>
      <w:sz w:val="20"/>
      <w:szCs w:val="20"/>
    </w:rPr>
  </w:style>
  <w:style w:type="character" w:customStyle="1" w:styleId="NotedebasdepageCar">
    <w:name w:val="Note de bas de page Car"/>
    <w:basedOn w:val="Policepardfaut"/>
    <w:link w:val="Notedebasdepage"/>
    <w:uiPriority w:val="99"/>
    <w:rsid w:val="00141F68"/>
    <w:rPr>
      <w:rFonts w:eastAsiaTheme="minorEastAsia"/>
      <w:sz w:val="20"/>
      <w:szCs w:val="20"/>
    </w:rPr>
  </w:style>
  <w:style w:type="character" w:styleId="Appelnotedebasdep">
    <w:name w:val="footnote reference"/>
    <w:basedOn w:val="Policepardfaut"/>
    <w:uiPriority w:val="99"/>
    <w:unhideWhenUsed/>
    <w:rsid w:val="00141F68"/>
    <w:rPr>
      <w:vertAlign w:val="superscript"/>
    </w:rPr>
  </w:style>
  <w:style w:type="paragraph" w:styleId="Notedefin">
    <w:name w:val="endnote text"/>
    <w:basedOn w:val="Normal"/>
    <w:link w:val="NotedefinCar"/>
    <w:semiHidden/>
    <w:rsid w:val="00141F68"/>
    <w:pPr>
      <w:spacing w:after="0" w:line="240" w:lineRule="auto"/>
    </w:pPr>
    <w:rPr>
      <w:rFonts w:ascii="Times New Roman" w:eastAsia="Times New Roman" w:hAnsi="Times New Roman" w:cs="Traditional Arabic"/>
      <w:noProof/>
      <w:w w:val="90"/>
      <w:sz w:val="20"/>
      <w:szCs w:val="20"/>
      <w:lang w:val="fr-FR" w:eastAsia="fr-FR"/>
    </w:rPr>
  </w:style>
  <w:style w:type="character" w:customStyle="1" w:styleId="NotedefinCar">
    <w:name w:val="Note de fin Car"/>
    <w:basedOn w:val="Policepardfaut"/>
    <w:link w:val="Notedefin"/>
    <w:semiHidden/>
    <w:rsid w:val="00141F68"/>
    <w:rPr>
      <w:rFonts w:ascii="Times New Roman" w:eastAsia="Times New Roman" w:hAnsi="Times New Roman" w:cs="Traditional Arabic"/>
      <w:noProof/>
      <w:w w:val="90"/>
      <w:sz w:val="20"/>
      <w:szCs w:val="20"/>
      <w:lang w:val="fr-FR" w:eastAsia="fr-FR"/>
    </w:rPr>
  </w:style>
  <w:style w:type="character" w:styleId="Appeldenotedefin">
    <w:name w:val="endnote reference"/>
    <w:basedOn w:val="Policepardfaut"/>
    <w:uiPriority w:val="99"/>
    <w:semiHidden/>
    <w:unhideWhenUsed/>
    <w:rsid w:val="00141F68"/>
    <w:rPr>
      <w:vertAlign w:val="superscript"/>
    </w:rPr>
  </w:style>
  <w:style w:type="paragraph" w:styleId="En-tte">
    <w:name w:val="header"/>
    <w:basedOn w:val="Normal"/>
    <w:link w:val="En-tteCar"/>
    <w:uiPriority w:val="99"/>
    <w:unhideWhenUsed/>
    <w:rsid w:val="00F5674F"/>
    <w:pPr>
      <w:tabs>
        <w:tab w:val="center" w:pos="4536"/>
        <w:tab w:val="right" w:pos="9072"/>
      </w:tabs>
      <w:spacing w:after="0" w:line="240" w:lineRule="auto"/>
    </w:pPr>
  </w:style>
  <w:style w:type="character" w:customStyle="1" w:styleId="En-tteCar">
    <w:name w:val="En-tête Car"/>
    <w:basedOn w:val="Policepardfaut"/>
    <w:link w:val="En-tte"/>
    <w:uiPriority w:val="99"/>
    <w:rsid w:val="00F5674F"/>
    <w:rPr>
      <w:rFonts w:eastAsiaTheme="minorEastAsia"/>
    </w:rPr>
  </w:style>
  <w:style w:type="paragraph" w:styleId="Pieddepage">
    <w:name w:val="footer"/>
    <w:basedOn w:val="Normal"/>
    <w:link w:val="PieddepageCar"/>
    <w:uiPriority w:val="99"/>
    <w:unhideWhenUsed/>
    <w:rsid w:val="00F567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674F"/>
    <w:rPr>
      <w:rFonts w:eastAsiaTheme="minorEastAsia"/>
    </w:rPr>
  </w:style>
  <w:style w:type="paragraph" w:styleId="Textedebulles">
    <w:name w:val="Balloon Text"/>
    <w:basedOn w:val="Normal"/>
    <w:link w:val="TextedebullesCar"/>
    <w:uiPriority w:val="99"/>
    <w:semiHidden/>
    <w:unhideWhenUsed/>
    <w:rsid w:val="00CC38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38A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83D78-2816-417A-9E4C-2EA2DF790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841</Words>
  <Characters>4629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amine boudiaf</dc:creator>
  <cp:lastModifiedBy>azzouz.kh</cp:lastModifiedBy>
  <cp:revision>4</cp:revision>
  <cp:lastPrinted>2019-05-09T07:47:00Z</cp:lastPrinted>
  <dcterms:created xsi:type="dcterms:W3CDTF">2019-05-08T10:28:00Z</dcterms:created>
  <dcterms:modified xsi:type="dcterms:W3CDTF">2019-05-09T07:48:00Z</dcterms:modified>
</cp:coreProperties>
</file>