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77" w:rsidRPr="007A13A4" w:rsidRDefault="00D61977" w:rsidP="00D61977">
      <w:pPr>
        <w:pStyle w:val="Default"/>
        <w:rPr>
          <w:rFonts w:asciiTheme="minorHAnsi" w:hAnsiTheme="minorHAnsi"/>
        </w:rPr>
      </w:pPr>
    </w:p>
    <w:p w:rsidR="005D7392" w:rsidRPr="007A13A4" w:rsidRDefault="00D61977" w:rsidP="00D61977">
      <w:pPr>
        <w:autoSpaceDE w:val="0"/>
        <w:autoSpaceDN w:val="0"/>
        <w:adjustRightInd w:val="0"/>
        <w:spacing w:after="0" w:line="240" w:lineRule="auto"/>
        <w:ind w:left="1843" w:hanging="1843"/>
        <w:rPr>
          <w:b/>
          <w:bCs/>
          <w:sz w:val="32"/>
          <w:szCs w:val="32"/>
        </w:rPr>
      </w:pPr>
      <w:r w:rsidRPr="007A13A4">
        <w:t xml:space="preserve"> </w:t>
      </w:r>
      <w:r w:rsidRPr="007A13A4">
        <w:rPr>
          <w:b/>
          <w:bCs/>
          <w:sz w:val="32"/>
          <w:szCs w:val="32"/>
        </w:rPr>
        <w:t xml:space="preserve">Chapitre 1. Généralités sur les systèmes automatisés </w:t>
      </w:r>
    </w:p>
    <w:p w:rsidR="00B22FE0" w:rsidRPr="007A13A4" w:rsidRDefault="00B22FE0" w:rsidP="00D61977">
      <w:pPr>
        <w:autoSpaceDE w:val="0"/>
        <w:autoSpaceDN w:val="0"/>
        <w:adjustRightInd w:val="0"/>
        <w:spacing w:after="0" w:line="240" w:lineRule="auto"/>
        <w:ind w:left="1843" w:hanging="1843"/>
        <w:rPr>
          <w:b/>
          <w:bCs/>
          <w:sz w:val="32"/>
          <w:szCs w:val="32"/>
        </w:rPr>
      </w:pPr>
    </w:p>
    <w:p w:rsidR="00D61977" w:rsidRPr="007A13A4" w:rsidRDefault="00DC3E6F" w:rsidP="00D61977">
      <w:pPr>
        <w:autoSpaceDE w:val="0"/>
        <w:autoSpaceDN w:val="0"/>
        <w:adjustRightInd w:val="0"/>
        <w:spacing w:after="0" w:line="240" w:lineRule="auto"/>
        <w:rPr>
          <w:rFonts w:eastAsia="Calibri-Bold" w:cstheme="minorHAnsi"/>
          <w:b/>
          <w:bCs/>
          <w:sz w:val="26"/>
          <w:szCs w:val="26"/>
        </w:rPr>
      </w:pPr>
      <w:r w:rsidRPr="007A13A4">
        <w:rPr>
          <w:rFonts w:eastAsia="Calibri-Bold" w:cstheme="minorHAnsi"/>
          <w:b/>
          <w:bCs/>
          <w:sz w:val="28"/>
          <w:szCs w:val="28"/>
        </w:rPr>
        <w:t>1</w:t>
      </w:r>
      <w:r w:rsidR="00D61977" w:rsidRPr="007A13A4">
        <w:rPr>
          <w:rFonts w:cs="Calibri-BoldItalic"/>
          <w:b/>
          <w:bCs/>
          <w:iCs/>
          <w:sz w:val="26"/>
          <w:szCs w:val="26"/>
        </w:rPr>
        <w:t xml:space="preserve"> </w:t>
      </w:r>
      <w:r w:rsidRPr="007A13A4">
        <w:rPr>
          <w:rFonts w:cs="Calibri-BoldItalic"/>
          <w:b/>
          <w:bCs/>
          <w:iCs/>
          <w:sz w:val="26"/>
          <w:szCs w:val="26"/>
        </w:rPr>
        <w:t>-</w:t>
      </w:r>
      <w:r w:rsidR="00D61977" w:rsidRPr="007A13A4">
        <w:rPr>
          <w:rFonts w:cs="Calibri-BoldItalic"/>
          <w:b/>
          <w:bCs/>
          <w:iCs/>
          <w:sz w:val="26"/>
          <w:szCs w:val="26"/>
        </w:rPr>
        <w:t>Architecture des Systèmes Automatisés :</w:t>
      </w:r>
    </w:p>
    <w:p w:rsidR="001D29A4" w:rsidRPr="007A13A4" w:rsidRDefault="005D7392" w:rsidP="00D03378">
      <w:pPr>
        <w:autoSpaceDE w:val="0"/>
        <w:autoSpaceDN w:val="0"/>
        <w:adjustRightInd w:val="0"/>
        <w:spacing w:after="0" w:line="240" w:lineRule="auto"/>
        <w:rPr>
          <w:rFonts w:eastAsia="Calibri-Bold" w:cstheme="minorHAnsi"/>
          <w:b/>
          <w:bCs/>
          <w:sz w:val="26"/>
          <w:szCs w:val="26"/>
        </w:rPr>
      </w:pPr>
      <w:r w:rsidRPr="007A13A4">
        <w:rPr>
          <w:rFonts w:eastAsia="Calibri-Bold" w:cstheme="minorHAnsi"/>
          <w:b/>
          <w:bCs/>
          <w:sz w:val="26"/>
          <w:szCs w:val="26"/>
        </w:rPr>
        <w:t>Définition d’un</w:t>
      </w:r>
      <w:r w:rsidR="001D29A4" w:rsidRPr="007A13A4">
        <w:rPr>
          <w:rFonts w:eastAsia="Calibri-Bold" w:cstheme="minorHAnsi"/>
          <w:b/>
          <w:bCs/>
          <w:sz w:val="26"/>
          <w:szCs w:val="26"/>
        </w:rPr>
        <w:t xml:space="preserve"> système automatis</w:t>
      </w:r>
      <w:r w:rsidR="003366AB" w:rsidRPr="007A13A4">
        <w:rPr>
          <w:rFonts w:eastAsia="Calibri-Bold" w:cstheme="minorHAnsi"/>
          <w:b/>
          <w:bCs/>
          <w:sz w:val="26"/>
          <w:szCs w:val="26"/>
        </w:rPr>
        <w:t>é</w:t>
      </w:r>
      <w:r w:rsidR="00DC48FA" w:rsidRPr="007A13A4">
        <w:rPr>
          <w:rFonts w:eastAsia="Calibri-Bold" w:cstheme="minorHAnsi"/>
          <w:b/>
          <w:bCs/>
          <w:sz w:val="26"/>
          <w:szCs w:val="26"/>
        </w:rPr>
        <w:t> :</w:t>
      </w:r>
      <w:r w:rsidR="001D29A4" w:rsidRPr="007A13A4">
        <w:rPr>
          <w:rFonts w:eastAsia="Calibri-Bold" w:cstheme="minorHAnsi"/>
          <w:b/>
          <w:bCs/>
          <w:sz w:val="26"/>
          <w:szCs w:val="26"/>
        </w:rPr>
        <w:t xml:space="preserve"> </w:t>
      </w:r>
    </w:p>
    <w:p w:rsidR="00D03378" w:rsidRPr="007A13A4" w:rsidRDefault="00D03378" w:rsidP="00D03378">
      <w:pPr>
        <w:autoSpaceDE w:val="0"/>
        <w:autoSpaceDN w:val="0"/>
        <w:adjustRightInd w:val="0"/>
        <w:spacing w:after="0" w:line="240" w:lineRule="auto"/>
        <w:rPr>
          <w:rFonts w:cs="CMR12"/>
          <w:sz w:val="24"/>
          <w:szCs w:val="24"/>
        </w:rPr>
      </w:pPr>
      <w:r w:rsidRPr="007A13A4">
        <w:rPr>
          <w:rFonts w:cs="CMR12"/>
          <w:sz w:val="24"/>
          <w:szCs w:val="24"/>
        </w:rPr>
        <w:t>Un système est dit automatis</w:t>
      </w:r>
      <w:r w:rsidR="00AC7C63" w:rsidRPr="007A13A4">
        <w:rPr>
          <w:rFonts w:cs="CMR12"/>
          <w:sz w:val="24"/>
          <w:szCs w:val="24"/>
        </w:rPr>
        <w:t>é</w:t>
      </w:r>
      <w:r w:rsidRPr="007A13A4">
        <w:rPr>
          <w:rFonts w:cs="CMR12"/>
          <w:sz w:val="24"/>
          <w:szCs w:val="24"/>
        </w:rPr>
        <w:t xml:space="preserve"> lorsqu’il </w:t>
      </w:r>
      <w:r w:rsidR="00873370" w:rsidRPr="007A13A4">
        <w:rPr>
          <w:rFonts w:cs="CMR12"/>
          <w:sz w:val="24"/>
          <w:szCs w:val="24"/>
        </w:rPr>
        <w:t>exécute</w:t>
      </w:r>
      <w:r w:rsidRPr="007A13A4">
        <w:rPr>
          <w:rFonts w:cs="CMR12"/>
          <w:sz w:val="24"/>
          <w:szCs w:val="24"/>
        </w:rPr>
        <w:t xml:space="preserve"> de manière autonome un cycle de travail </w:t>
      </w:r>
      <w:r w:rsidR="00873370" w:rsidRPr="007A13A4">
        <w:rPr>
          <w:rFonts w:cs="CMR12"/>
          <w:sz w:val="24"/>
          <w:szCs w:val="24"/>
        </w:rPr>
        <w:t>prédéfini</w:t>
      </w:r>
      <w:r w:rsidRPr="007A13A4">
        <w:rPr>
          <w:rFonts w:cs="CMR12"/>
          <w:sz w:val="24"/>
          <w:szCs w:val="24"/>
        </w:rPr>
        <w:t xml:space="preserve"> qui se décompose en séquences et/ou en étapes.</w:t>
      </w:r>
    </w:p>
    <w:p w:rsidR="00E07C1A" w:rsidRPr="007A13A4" w:rsidRDefault="00DB25C8" w:rsidP="00E07C1A">
      <w:pPr>
        <w:rPr>
          <w:sz w:val="24"/>
          <w:szCs w:val="24"/>
        </w:rPr>
      </w:pPr>
      <w:r w:rsidRPr="007A13A4">
        <w:rPr>
          <w:rFonts w:eastAsia="Calibri-Bold" w:cstheme="minorHAnsi"/>
          <w:b/>
          <w:bCs/>
          <w:sz w:val="26"/>
          <w:szCs w:val="26"/>
        </w:rPr>
        <w:t>1</w:t>
      </w:r>
      <w:r w:rsidR="00D03378" w:rsidRPr="007A13A4">
        <w:rPr>
          <w:rFonts w:eastAsia="Calibri-Bold" w:cstheme="minorHAnsi"/>
          <w:b/>
          <w:bCs/>
          <w:sz w:val="26"/>
          <w:szCs w:val="26"/>
        </w:rPr>
        <w:t>.1</w:t>
      </w:r>
      <w:r w:rsidRPr="007A13A4">
        <w:rPr>
          <w:rFonts w:eastAsia="Calibri-Bold" w:cstheme="minorHAnsi"/>
          <w:b/>
          <w:bCs/>
          <w:sz w:val="26"/>
          <w:szCs w:val="26"/>
        </w:rPr>
        <w:t>-</w:t>
      </w:r>
      <w:r w:rsidR="001D29A4" w:rsidRPr="007A13A4">
        <w:rPr>
          <w:rFonts w:eastAsia="Calibri-Bold" w:cstheme="minorHAnsi"/>
          <w:b/>
          <w:bCs/>
          <w:sz w:val="26"/>
          <w:szCs w:val="26"/>
        </w:rPr>
        <w:t>Les systèmes automatises de production (SAP)</w:t>
      </w:r>
      <w:r w:rsidR="00E07C1A" w:rsidRPr="007A13A4">
        <w:rPr>
          <w:rFonts w:eastAsia="Calibri-Bold" w:cstheme="minorHAnsi"/>
          <w:b/>
          <w:bCs/>
          <w:sz w:val="26"/>
          <w:szCs w:val="26"/>
        </w:rPr>
        <w:t xml:space="preserve"> </w:t>
      </w:r>
      <w:r w:rsidR="00E07C1A" w:rsidRPr="007A13A4">
        <w:rPr>
          <w:rFonts w:eastAsia="Calibri-Bold" w:cstheme="minorHAnsi"/>
          <w:bCs/>
          <w:sz w:val="24"/>
          <w:szCs w:val="24"/>
        </w:rPr>
        <w:t>répondent au besoin</w:t>
      </w:r>
      <w:r w:rsidR="00E07C1A" w:rsidRPr="007A13A4">
        <w:rPr>
          <w:rFonts w:eastAsia="Calibri-Bold" w:cstheme="minorHAnsi"/>
          <w:b/>
          <w:bCs/>
          <w:sz w:val="24"/>
          <w:szCs w:val="24"/>
        </w:rPr>
        <w:t xml:space="preserve"> </w:t>
      </w:r>
      <w:r w:rsidR="00E07C1A" w:rsidRPr="007A13A4">
        <w:rPr>
          <w:sz w:val="24"/>
          <w:szCs w:val="24"/>
        </w:rPr>
        <w:t>de produire à un coût rentable pour l’utilisateur du système autrement apporter  de la valeur  ajoutée  à une matière première.</w:t>
      </w:r>
    </w:p>
    <w:p w:rsidR="003366AB" w:rsidRPr="007A13A4" w:rsidRDefault="00445ABF" w:rsidP="00E07C1A">
      <w:pPr>
        <w:rPr>
          <w:rFonts w:eastAsia="Calibri-Bold" w:cstheme="minorHAnsi"/>
          <w:sz w:val="26"/>
          <w:szCs w:val="26"/>
        </w:rPr>
      </w:pPr>
      <w:r w:rsidRPr="007A13A4">
        <w:rPr>
          <w:noProof/>
        </w:rPr>
        <w:drawing>
          <wp:anchor distT="0" distB="0" distL="114300" distR="114300" simplePos="0" relativeHeight="251671552" behindDoc="0" locked="0" layoutInCell="1" allowOverlap="1">
            <wp:simplePos x="0" y="0"/>
            <wp:positionH relativeFrom="column">
              <wp:posOffset>881380</wp:posOffset>
            </wp:positionH>
            <wp:positionV relativeFrom="paragraph">
              <wp:posOffset>131445</wp:posOffset>
            </wp:positionV>
            <wp:extent cx="4057650" cy="1885950"/>
            <wp:effectExtent l="19050" t="0" r="0" b="0"/>
            <wp:wrapSquare wrapText="bothSides"/>
            <wp:docPr id="13" name="Image 1" descr="http://jacques.boudier.pagesperso-orange.fr/c_online/Informatique_industrielle/automate/figure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cques.boudier.pagesperso-orange.fr/c_online/Informatique_industrielle/automate/figure_01.gif"/>
                    <pic:cNvPicPr>
                      <a:picLocks noChangeAspect="1" noChangeArrowheads="1"/>
                    </pic:cNvPicPr>
                  </pic:nvPicPr>
                  <pic:blipFill>
                    <a:blip r:embed="rId8"/>
                    <a:srcRect/>
                    <a:stretch>
                      <a:fillRect/>
                    </a:stretch>
                  </pic:blipFill>
                  <pic:spPr bwMode="auto">
                    <a:xfrm>
                      <a:off x="0" y="0"/>
                      <a:ext cx="4057650" cy="1885950"/>
                    </a:xfrm>
                    <a:prstGeom prst="rect">
                      <a:avLst/>
                    </a:prstGeom>
                    <a:noFill/>
                    <a:ln w="9525">
                      <a:noFill/>
                      <a:miter lim="800000"/>
                      <a:headEnd/>
                      <a:tailEnd/>
                    </a:ln>
                  </pic:spPr>
                </pic:pic>
              </a:graphicData>
            </a:graphic>
          </wp:anchor>
        </w:drawing>
      </w:r>
      <w:r w:rsidR="003366AB" w:rsidRPr="007A13A4">
        <w:t xml:space="preserve">  </w:t>
      </w:r>
    </w:p>
    <w:p w:rsidR="00445ABF" w:rsidRPr="007A13A4" w:rsidRDefault="00445ABF" w:rsidP="001D29A4"/>
    <w:p w:rsidR="00445ABF" w:rsidRPr="007A13A4" w:rsidRDefault="00445ABF" w:rsidP="001D29A4">
      <w:pPr>
        <w:rPr>
          <w:rFonts w:eastAsia="Calibri-Bold" w:cstheme="minorHAnsi"/>
          <w:sz w:val="26"/>
          <w:szCs w:val="26"/>
        </w:rPr>
      </w:pPr>
    </w:p>
    <w:p w:rsidR="00445ABF" w:rsidRPr="007A13A4" w:rsidRDefault="00445ABF" w:rsidP="00DC48FA">
      <w:pPr>
        <w:autoSpaceDE w:val="0"/>
        <w:autoSpaceDN w:val="0"/>
        <w:adjustRightInd w:val="0"/>
        <w:spacing w:after="0" w:line="240" w:lineRule="auto"/>
        <w:rPr>
          <w:rFonts w:cstheme="minorHAnsi"/>
          <w:i/>
          <w:iCs/>
          <w:sz w:val="26"/>
          <w:szCs w:val="26"/>
        </w:rPr>
      </w:pPr>
    </w:p>
    <w:p w:rsidR="00445ABF" w:rsidRPr="007A13A4" w:rsidRDefault="00445ABF" w:rsidP="00DC48FA">
      <w:pPr>
        <w:autoSpaceDE w:val="0"/>
        <w:autoSpaceDN w:val="0"/>
        <w:adjustRightInd w:val="0"/>
        <w:spacing w:after="0" w:line="240" w:lineRule="auto"/>
        <w:rPr>
          <w:rFonts w:cstheme="minorHAnsi"/>
          <w:i/>
          <w:iCs/>
          <w:sz w:val="26"/>
          <w:szCs w:val="26"/>
        </w:rPr>
      </w:pPr>
    </w:p>
    <w:p w:rsidR="00445ABF" w:rsidRPr="007A13A4" w:rsidRDefault="00445ABF" w:rsidP="00DC48FA">
      <w:pPr>
        <w:autoSpaceDE w:val="0"/>
        <w:autoSpaceDN w:val="0"/>
        <w:adjustRightInd w:val="0"/>
        <w:spacing w:after="0" w:line="240" w:lineRule="auto"/>
        <w:rPr>
          <w:rFonts w:cstheme="minorHAnsi"/>
          <w:i/>
          <w:iCs/>
          <w:sz w:val="26"/>
          <w:szCs w:val="26"/>
        </w:rPr>
      </w:pPr>
    </w:p>
    <w:p w:rsidR="00445ABF" w:rsidRPr="007A13A4" w:rsidRDefault="00445ABF" w:rsidP="00DC48FA">
      <w:pPr>
        <w:autoSpaceDE w:val="0"/>
        <w:autoSpaceDN w:val="0"/>
        <w:adjustRightInd w:val="0"/>
        <w:spacing w:after="0" w:line="240" w:lineRule="auto"/>
        <w:rPr>
          <w:rFonts w:cstheme="minorHAnsi"/>
          <w:i/>
          <w:iCs/>
          <w:sz w:val="26"/>
          <w:szCs w:val="26"/>
        </w:rPr>
      </w:pPr>
    </w:p>
    <w:p w:rsidR="00445ABF" w:rsidRPr="007A13A4" w:rsidRDefault="00445ABF" w:rsidP="00DC48FA">
      <w:pPr>
        <w:autoSpaceDE w:val="0"/>
        <w:autoSpaceDN w:val="0"/>
        <w:adjustRightInd w:val="0"/>
        <w:spacing w:after="0" w:line="240" w:lineRule="auto"/>
        <w:rPr>
          <w:rFonts w:cstheme="minorHAnsi"/>
          <w:i/>
          <w:iCs/>
          <w:sz w:val="26"/>
          <w:szCs w:val="26"/>
        </w:rPr>
      </w:pPr>
    </w:p>
    <w:p w:rsidR="00445ABF" w:rsidRPr="007A13A4" w:rsidRDefault="004B474D" w:rsidP="00DC48FA">
      <w:pPr>
        <w:autoSpaceDE w:val="0"/>
        <w:autoSpaceDN w:val="0"/>
        <w:adjustRightInd w:val="0"/>
        <w:spacing w:after="0" w:line="240" w:lineRule="auto"/>
        <w:rPr>
          <w:rFonts w:cstheme="minorHAnsi"/>
          <w:i/>
          <w:iCs/>
          <w:sz w:val="26"/>
          <w:szCs w:val="26"/>
        </w:rPr>
      </w:pPr>
      <w:r w:rsidRPr="007A13A4">
        <w:rPr>
          <w:rFonts w:cstheme="minorHAnsi"/>
          <w:i/>
          <w:iCs/>
          <w:sz w:val="26"/>
          <w:szCs w:val="26"/>
        </w:rPr>
        <w:t xml:space="preserve">                                            Figure 1 : Structure d’un SAP</w:t>
      </w:r>
    </w:p>
    <w:p w:rsidR="004B474D" w:rsidRPr="007A13A4" w:rsidRDefault="004B474D" w:rsidP="00DC48FA">
      <w:pPr>
        <w:autoSpaceDE w:val="0"/>
        <w:autoSpaceDN w:val="0"/>
        <w:adjustRightInd w:val="0"/>
        <w:spacing w:after="0" w:line="240" w:lineRule="auto"/>
        <w:rPr>
          <w:rFonts w:cstheme="minorHAnsi"/>
          <w:i/>
          <w:iCs/>
          <w:sz w:val="26"/>
          <w:szCs w:val="26"/>
        </w:rPr>
      </w:pPr>
    </w:p>
    <w:p w:rsidR="004B474D" w:rsidRPr="007A13A4" w:rsidRDefault="002F1863" w:rsidP="00DC48FA">
      <w:pPr>
        <w:autoSpaceDE w:val="0"/>
        <w:autoSpaceDN w:val="0"/>
        <w:adjustRightInd w:val="0"/>
        <w:spacing w:after="0" w:line="240" w:lineRule="auto"/>
        <w:rPr>
          <w:rFonts w:cs="Calibri"/>
          <w:b/>
          <w:sz w:val="24"/>
          <w:szCs w:val="24"/>
        </w:rPr>
      </w:pPr>
      <w:r w:rsidRPr="007A13A4">
        <w:rPr>
          <w:rFonts w:cs="Calibri"/>
          <w:b/>
          <w:sz w:val="24"/>
          <w:szCs w:val="24"/>
        </w:rPr>
        <w:t xml:space="preserve">1-2 </w:t>
      </w:r>
      <w:r w:rsidR="007A13A4">
        <w:rPr>
          <w:rFonts w:cs="Calibri"/>
          <w:b/>
          <w:sz w:val="24"/>
          <w:szCs w:val="24"/>
        </w:rPr>
        <w:t xml:space="preserve">-1 </w:t>
      </w:r>
      <w:r w:rsidR="00EA4B97" w:rsidRPr="007A13A4">
        <w:rPr>
          <w:rFonts w:cs="Calibri"/>
          <w:b/>
          <w:sz w:val="24"/>
          <w:szCs w:val="24"/>
        </w:rPr>
        <w:t>Mentionnons</w:t>
      </w:r>
      <w:r w:rsidR="006262F6" w:rsidRPr="007A13A4">
        <w:rPr>
          <w:rFonts w:cs="Calibri"/>
          <w:b/>
          <w:sz w:val="24"/>
          <w:szCs w:val="24"/>
        </w:rPr>
        <w:t xml:space="preserve"> </w:t>
      </w:r>
      <w:r w:rsidR="00EA4B97" w:rsidRPr="007A13A4">
        <w:rPr>
          <w:rFonts w:cs="Calibri"/>
          <w:b/>
          <w:sz w:val="24"/>
          <w:szCs w:val="24"/>
        </w:rPr>
        <w:t xml:space="preserve"> </w:t>
      </w:r>
      <w:r w:rsidR="009A5868" w:rsidRPr="007A13A4">
        <w:rPr>
          <w:rFonts w:cs="Calibri"/>
          <w:b/>
          <w:sz w:val="24"/>
          <w:szCs w:val="24"/>
        </w:rPr>
        <w:t>quelques</w:t>
      </w:r>
      <w:r w:rsidR="005D7392" w:rsidRPr="007A13A4">
        <w:rPr>
          <w:rFonts w:cs="Calibri"/>
          <w:b/>
          <w:sz w:val="24"/>
          <w:szCs w:val="24"/>
        </w:rPr>
        <w:t xml:space="preserve"> secteurs d</w:t>
      </w:r>
      <w:r w:rsidR="009A5868" w:rsidRPr="007A13A4">
        <w:rPr>
          <w:rFonts w:cs="Calibri"/>
          <w:b/>
          <w:sz w:val="24"/>
          <w:szCs w:val="24"/>
        </w:rPr>
        <w:t xml:space="preserve">es </w:t>
      </w:r>
      <w:r w:rsidR="005D7392" w:rsidRPr="007A13A4">
        <w:rPr>
          <w:rFonts w:cs="Calibri"/>
          <w:b/>
          <w:sz w:val="24"/>
          <w:szCs w:val="24"/>
        </w:rPr>
        <w:t>activité</w:t>
      </w:r>
      <w:r w:rsidR="009A5868" w:rsidRPr="007A13A4">
        <w:rPr>
          <w:rFonts w:cs="Calibri"/>
          <w:b/>
          <w:sz w:val="24"/>
          <w:szCs w:val="24"/>
        </w:rPr>
        <w:t>s</w:t>
      </w:r>
      <w:r w:rsidR="005D7392" w:rsidRPr="007A13A4">
        <w:rPr>
          <w:rFonts w:cs="Calibri"/>
          <w:b/>
          <w:sz w:val="24"/>
          <w:szCs w:val="24"/>
        </w:rPr>
        <w:t xml:space="preserve"> </w:t>
      </w:r>
      <w:r w:rsidR="00EA4B97" w:rsidRPr="007A13A4">
        <w:rPr>
          <w:rFonts w:cs="Calibri"/>
          <w:b/>
          <w:sz w:val="24"/>
          <w:szCs w:val="24"/>
        </w:rPr>
        <w:t>typique</w:t>
      </w:r>
      <w:r w:rsidR="006262F6" w:rsidRPr="007A13A4">
        <w:rPr>
          <w:rFonts w:cs="Calibri"/>
          <w:b/>
          <w:sz w:val="24"/>
          <w:szCs w:val="24"/>
        </w:rPr>
        <w:t>s</w:t>
      </w:r>
      <w:r w:rsidR="005D7392" w:rsidRPr="007A13A4">
        <w:rPr>
          <w:rFonts w:cs="Calibri"/>
          <w:b/>
          <w:sz w:val="24"/>
          <w:szCs w:val="24"/>
        </w:rPr>
        <w:t xml:space="preserve"> des SAP :</w:t>
      </w:r>
    </w:p>
    <w:p w:rsidR="00EB1D8A" w:rsidRPr="007A13A4" w:rsidRDefault="00EB1D8A" w:rsidP="00EB1D8A">
      <w:pPr>
        <w:autoSpaceDE w:val="0"/>
        <w:autoSpaceDN w:val="0"/>
        <w:adjustRightInd w:val="0"/>
        <w:spacing w:after="0" w:line="240" w:lineRule="auto"/>
        <w:rPr>
          <w:rFonts w:cstheme="minorHAnsi"/>
          <w:iCs/>
          <w:sz w:val="26"/>
          <w:szCs w:val="26"/>
        </w:rPr>
      </w:pPr>
      <w:r w:rsidRPr="007A13A4">
        <w:rPr>
          <w:rFonts w:cstheme="minorHAnsi"/>
          <w:iCs/>
          <w:sz w:val="26"/>
          <w:szCs w:val="26"/>
        </w:rPr>
        <w:t>- L'industrie agro-alimentaire, pharmaceutique,</w:t>
      </w:r>
    </w:p>
    <w:p w:rsidR="00EB1D8A" w:rsidRPr="007A13A4" w:rsidRDefault="00EB1D8A" w:rsidP="00EB1D8A">
      <w:pPr>
        <w:autoSpaceDE w:val="0"/>
        <w:autoSpaceDN w:val="0"/>
        <w:adjustRightInd w:val="0"/>
        <w:spacing w:after="0" w:line="240" w:lineRule="auto"/>
        <w:rPr>
          <w:rFonts w:cstheme="minorHAnsi"/>
          <w:iCs/>
          <w:sz w:val="26"/>
          <w:szCs w:val="26"/>
        </w:rPr>
      </w:pPr>
      <w:r w:rsidRPr="007A13A4">
        <w:rPr>
          <w:rFonts w:cstheme="minorHAnsi"/>
          <w:iCs/>
          <w:sz w:val="26"/>
          <w:szCs w:val="26"/>
        </w:rPr>
        <w:t>-industrie cimentière</w:t>
      </w:r>
    </w:p>
    <w:p w:rsidR="00EB1D8A" w:rsidRPr="007A13A4" w:rsidRDefault="00EB1D8A" w:rsidP="00EB1D8A">
      <w:pPr>
        <w:autoSpaceDE w:val="0"/>
        <w:autoSpaceDN w:val="0"/>
        <w:adjustRightInd w:val="0"/>
        <w:spacing w:after="0" w:line="240" w:lineRule="auto"/>
        <w:rPr>
          <w:rFonts w:cstheme="minorHAnsi"/>
          <w:iCs/>
          <w:sz w:val="26"/>
          <w:szCs w:val="26"/>
        </w:rPr>
      </w:pPr>
      <w:r w:rsidRPr="007A13A4">
        <w:rPr>
          <w:rFonts w:cstheme="minorHAnsi"/>
          <w:iCs/>
          <w:sz w:val="26"/>
          <w:szCs w:val="26"/>
        </w:rPr>
        <w:t>- Le génie-chimique, la pétrochimie,</w:t>
      </w:r>
    </w:p>
    <w:p w:rsidR="00EB1D8A" w:rsidRPr="007A13A4" w:rsidRDefault="00EB1D8A" w:rsidP="00EB1D8A">
      <w:pPr>
        <w:autoSpaceDE w:val="0"/>
        <w:autoSpaceDN w:val="0"/>
        <w:adjustRightInd w:val="0"/>
        <w:spacing w:after="0" w:line="240" w:lineRule="auto"/>
        <w:rPr>
          <w:rFonts w:cstheme="minorHAnsi"/>
          <w:iCs/>
          <w:sz w:val="26"/>
          <w:szCs w:val="26"/>
        </w:rPr>
      </w:pPr>
      <w:r w:rsidRPr="007A13A4">
        <w:rPr>
          <w:rFonts w:cstheme="minorHAnsi"/>
          <w:iCs/>
          <w:sz w:val="26"/>
          <w:szCs w:val="26"/>
        </w:rPr>
        <w:t>- La production d'énergie (thermiques, hydrauliques...)</w:t>
      </w:r>
    </w:p>
    <w:p w:rsidR="00EB1D8A" w:rsidRPr="007A13A4" w:rsidRDefault="00EB1D8A" w:rsidP="00EB1D8A">
      <w:pPr>
        <w:autoSpaceDE w:val="0"/>
        <w:autoSpaceDN w:val="0"/>
        <w:adjustRightInd w:val="0"/>
        <w:spacing w:after="0" w:line="240" w:lineRule="auto"/>
        <w:rPr>
          <w:rFonts w:cstheme="minorHAnsi"/>
          <w:iCs/>
          <w:sz w:val="26"/>
          <w:szCs w:val="26"/>
        </w:rPr>
      </w:pPr>
      <w:r w:rsidRPr="007A13A4">
        <w:rPr>
          <w:rFonts w:cstheme="minorHAnsi"/>
          <w:iCs/>
          <w:sz w:val="26"/>
          <w:szCs w:val="26"/>
        </w:rPr>
        <w:t>- L'industrie automobile, la métallurgie,</w:t>
      </w:r>
    </w:p>
    <w:p w:rsidR="00DB25C8" w:rsidRPr="007A13A4" w:rsidRDefault="004C7638" w:rsidP="004C7638">
      <w:pPr>
        <w:autoSpaceDE w:val="0"/>
        <w:autoSpaceDN w:val="0"/>
        <w:adjustRightInd w:val="0"/>
        <w:spacing w:after="0" w:line="240" w:lineRule="auto"/>
        <w:rPr>
          <w:rFonts w:cstheme="minorHAnsi"/>
          <w:bCs/>
          <w:sz w:val="26"/>
          <w:szCs w:val="26"/>
        </w:rPr>
      </w:pPr>
      <w:r w:rsidRPr="007A13A4">
        <w:rPr>
          <w:rFonts w:cstheme="minorHAnsi"/>
          <w:bCs/>
          <w:sz w:val="26"/>
          <w:szCs w:val="26"/>
        </w:rPr>
        <w:t xml:space="preserve">  </w:t>
      </w:r>
      <w:r w:rsidR="00FD0CEB" w:rsidRPr="007A13A4">
        <w:rPr>
          <w:rFonts w:eastAsia="Calibri-Bold" w:cstheme="minorHAnsi"/>
          <w:b/>
          <w:bCs/>
          <w:sz w:val="26"/>
          <w:szCs w:val="26"/>
        </w:rPr>
        <w:t>1</w:t>
      </w:r>
      <w:r w:rsidR="007A13A4">
        <w:rPr>
          <w:rFonts w:eastAsia="Calibri-Bold" w:cstheme="minorHAnsi"/>
          <w:b/>
          <w:bCs/>
          <w:sz w:val="26"/>
          <w:szCs w:val="26"/>
        </w:rPr>
        <w:t>-2-2</w:t>
      </w:r>
      <w:r w:rsidR="00FD0CEB" w:rsidRPr="007A13A4">
        <w:rPr>
          <w:rFonts w:eastAsia="Calibri-Bold" w:cstheme="minorHAnsi"/>
          <w:b/>
          <w:bCs/>
          <w:sz w:val="26"/>
          <w:szCs w:val="26"/>
        </w:rPr>
        <w:t xml:space="preserve"> </w:t>
      </w:r>
      <w:r w:rsidR="003D405A" w:rsidRPr="007A13A4">
        <w:rPr>
          <w:rFonts w:eastAsia="Calibri-Bold" w:cstheme="minorHAnsi"/>
          <w:b/>
          <w:bCs/>
          <w:sz w:val="26"/>
          <w:szCs w:val="26"/>
        </w:rPr>
        <w:t>A</w:t>
      </w:r>
      <w:r w:rsidR="00FD0CEB" w:rsidRPr="007A13A4">
        <w:rPr>
          <w:rFonts w:eastAsia="Calibri-Bold" w:cstheme="minorHAnsi"/>
          <w:b/>
          <w:bCs/>
          <w:sz w:val="26"/>
          <w:szCs w:val="26"/>
        </w:rPr>
        <w:t>utres secteurs</w:t>
      </w:r>
      <w:r w:rsidRPr="007A13A4">
        <w:rPr>
          <w:rFonts w:cstheme="minorHAnsi"/>
          <w:bCs/>
          <w:sz w:val="26"/>
          <w:szCs w:val="26"/>
        </w:rPr>
        <w:t xml:space="preserve">                                                                         </w:t>
      </w:r>
      <w:r w:rsidR="00681BA5" w:rsidRPr="007A13A4">
        <w:rPr>
          <w:rFonts w:cstheme="minorHAnsi"/>
          <w:bCs/>
          <w:sz w:val="26"/>
          <w:szCs w:val="26"/>
        </w:rPr>
        <w:t xml:space="preserve">          </w:t>
      </w:r>
      <w:r w:rsidRPr="007A13A4">
        <w:rPr>
          <w:rFonts w:cstheme="minorHAnsi"/>
          <w:bCs/>
          <w:sz w:val="26"/>
          <w:szCs w:val="26"/>
        </w:rPr>
        <w:t xml:space="preserve">       </w:t>
      </w:r>
    </w:p>
    <w:p w:rsidR="00DB25C8" w:rsidRPr="007A13A4" w:rsidRDefault="00FD0CEB" w:rsidP="00FD0CEB">
      <w:pPr>
        <w:autoSpaceDE w:val="0"/>
        <w:autoSpaceDN w:val="0"/>
        <w:adjustRightInd w:val="0"/>
        <w:spacing w:after="0" w:line="240" w:lineRule="auto"/>
        <w:ind w:left="1560" w:hanging="1560"/>
        <w:rPr>
          <w:rFonts w:eastAsia="Calibri-Bold" w:cstheme="minorHAnsi"/>
          <w:sz w:val="26"/>
          <w:szCs w:val="26"/>
        </w:rPr>
      </w:pPr>
      <w:r w:rsidRPr="007A13A4">
        <w:rPr>
          <w:rFonts w:eastAsia="Calibri-Bold" w:cstheme="minorHAnsi"/>
          <w:b/>
          <w:bCs/>
          <w:sz w:val="26"/>
          <w:szCs w:val="26"/>
        </w:rPr>
        <w:t xml:space="preserve">       </w:t>
      </w:r>
      <w:r w:rsidR="007A13A4">
        <w:rPr>
          <w:rFonts w:eastAsia="Calibri-Bold" w:cstheme="minorHAnsi"/>
          <w:b/>
          <w:bCs/>
          <w:sz w:val="26"/>
          <w:szCs w:val="26"/>
        </w:rPr>
        <w:t>a)</w:t>
      </w:r>
      <w:r w:rsidRPr="007A13A4">
        <w:rPr>
          <w:rFonts w:eastAsia="Calibri-Bold" w:cstheme="minorHAnsi"/>
          <w:b/>
          <w:bCs/>
          <w:sz w:val="26"/>
          <w:szCs w:val="26"/>
        </w:rPr>
        <w:t xml:space="preserve"> </w:t>
      </w:r>
      <w:r w:rsidR="00DB25C8" w:rsidRPr="007A13A4">
        <w:rPr>
          <w:rFonts w:eastAsia="Calibri-Bold" w:cstheme="minorHAnsi"/>
          <w:b/>
          <w:bCs/>
          <w:sz w:val="26"/>
          <w:szCs w:val="26"/>
        </w:rPr>
        <w:t xml:space="preserve">L'automatisation des bâtiments (GTB : Gestion Technique des </w:t>
      </w:r>
      <w:r w:rsidR="00681BA5" w:rsidRPr="007A13A4">
        <w:rPr>
          <w:rFonts w:eastAsia="Calibri-Bold" w:cstheme="minorHAnsi"/>
          <w:b/>
          <w:bCs/>
          <w:sz w:val="26"/>
          <w:szCs w:val="26"/>
        </w:rPr>
        <w:t>Bâtiments</w:t>
      </w:r>
      <w:r w:rsidR="00DB25C8" w:rsidRPr="007A13A4">
        <w:rPr>
          <w:rFonts w:eastAsia="Calibri-Bold" w:cstheme="minorHAnsi"/>
          <w:b/>
          <w:bCs/>
          <w:sz w:val="26"/>
          <w:szCs w:val="26"/>
        </w:rPr>
        <w:t>)</w:t>
      </w:r>
      <w:r w:rsidR="00DB25C8" w:rsidRPr="007A13A4">
        <w:rPr>
          <w:rFonts w:eastAsia="Calibri-Bold" w:cstheme="minorHAnsi"/>
          <w:sz w:val="26"/>
          <w:szCs w:val="26"/>
        </w:rPr>
        <w:t>, dont les</w:t>
      </w:r>
      <w:r w:rsidRPr="007A13A4">
        <w:rPr>
          <w:rFonts w:eastAsia="Calibri-Bold" w:cstheme="minorHAnsi"/>
          <w:sz w:val="26"/>
          <w:szCs w:val="26"/>
        </w:rPr>
        <w:t xml:space="preserve"> </w:t>
      </w:r>
      <w:r w:rsidR="00DB25C8" w:rsidRPr="007A13A4">
        <w:rPr>
          <w:rFonts w:eastAsia="Calibri-Bold" w:cstheme="minorHAnsi"/>
          <w:sz w:val="26"/>
          <w:szCs w:val="26"/>
        </w:rPr>
        <w:t>objectifs sont :</w:t>
      </w:r>
    </w:p>
    <w:p w:rsidR="00375C31" w:rsidRPr="007A13A4" w:rsidRDefault="00375C31" w:rsidP="00FD0CEB">
      <w:pPr>
        <w:autoSpaceDE w:val="0"/>
        <w:autoSpaceDN w:val="0"/>
        <w:adjustRightInd w:val="0"/>
        <w:spacing w:after="0" w:line="240" w:lineRule="auto"/>
        <w:ind w:left="1560" w:hanging="1560"/>
        <w:rPr>
          <w:rFonts w:eastAsia="Calibri-Bold" w:cstheme="minorHAnsi"/>
          <w:sz w:val="26"/>
          <w:szCs w:val="26"/>
        </w:rPr>
      </w:pPr>
      <w:r w:rsidRPr="007A13A4">
        <w:rPr>
          <w:rFonts w:eastAsia="Calibri-Bold" w:cstheme="minorHAnsi"/>
          <w:b/>
          <w:bCs/>
          <w:sz w:val="26"/>
          <w:szCs w:val="26"/>
        </w:rPr>
        <w:t xml:space="preserve">- </w:t>
      </w:r>
      <w:r w:rsidRPr="007A13A4">
        <w:rPr>
          <w:sz w:val="26"/>
          <w:szCs w:val="26"/>
        </w:rPr>
        <w:t>réduction des coûts de consommation d'énergie</w:t>
      </w:r>
      <w:r w:rsidR="00305B77" w:rsidRPr="007A13A4">
        <w:rPr>
          <w:sz w:val="26"/>
          <w:szCs w:val="26"/>
        </w:rPr>
        <w:t>.</w:t>
      </w:r>
    </w:p>
    <w:p w:rsidR="00DB25C8" w:rsidRPr="007A13A4" w:rsidRDefault="00DB25C8" w:rsidP="00DB25C8">
      <w:pPr>
        <w:autoSpaceDE w:val="0"/>
        <w:autoSpaceDN w:val="0"/>
        <w:adjustRightInd w:val="0"/>
        <w:spacing w:after="0" w:line="240" w:lineRule="auto"/>
        <w:rPr>
          <w:rFonts w:eastAsia="Calibri-Bold" w:cstheme="minorHAnsi"/>
          <w:iCs/>
          <w:sz w:val="26"/>
          <w:szCs w:val="26"/>
        </w:rPr>
      </w:pPr>
      <w:r w:rsidRPr="007A13A4">
        <w:rPr>
          <w:rFonts w:eastAsia="Calibri-Bold" w:cstheme="minorHAnsi"/>
          <w:iCs/>
          <w:sz w:val="26"/>
          <w:szCs w:val="26"/>
        </w:rPr>
        <w:t>- L'amélioration du confort (gestion des ascenseurs, régulation de températures...),</w:t>
      </w:r>
    </w:p>
    <w:p w:rsidR="00DB25C8" w:rsidRPr="007A13A4" w:rsidRDefault="00DB25C8" w:rsidP="00DB25C8">
      <w:pPr>
        <w:autoSpaceDE w:val="0"/>
        <w:autoSpaceDN w:val="0"/>
        <w:adjustRightInd w:val="0"/>
        <w:spacing w:after="0" w:line="240" w:lineRule="auto"/>
        <w:rPr>
          <w:rFonts w:eastAsia="Calibri-Bold" w:cstheme="minorHAnsi"/>
          <w:iCs/>
          <w:sz w:val="26"/>
          <w:szCs w:val="26"/>
        </w:rPr>
      </w:pPr>
      <w:r w:rsidRPr="007A13A4">
        <w:rPr>
          <w:rFonts w:eastAsia="Calibri-Bold" w:cstheme="minorHAnsi"/>
          <w:iCs/>
          <w:sz w:val="26"/>
          <w:szCs w:val="26"/>
        </w:rPr>
        <w:t>- La sécurité (</w:t>
      </w:r>
      <w:r w:rsidR="00DF5F35" w:rsidRPr="007A13A4">
        <w:rPr>
          <w:rFonts w:eastAsia="Calibri-Bold" w:cstheme="minorHAnsi"/>
          <w:iCs/>
          <w:sz w:val="26"/>
          <w:szCs w:val="26"/>
        </w:rPr>
        <w:t>prévenir</w:t>
      </w:r>
      <w:r w:rsidR="00375C31" w:rsidRPr="007A13A4">
        <w:rPr>
          <w:rFonts w:eastAsia="Calibri-Bold" w:cstheme="minorHAnsi"/>
          <w:iCs/>
          <w:sz w:val="26"/>
          <w:szCs w:val="26"/>
        </w:rPr>
        <w:t xml:space="preserve"> et </w:t>
      </w:r>
      <w:r w:rsidR="00DF5F35" w:rsidRPr="007A13A4">
        <w:rPr>
          <w:rFonts w:eastAsia="Calibri-Bold" w:cstheme="minorHAnsi"/>
          <w:iCs/>
          <w:sz w:val="26"/>
          <w:szCs w:val="26"/>
        </w:rPr>
        <w:t>déclencher alarme si</w:t>
      </w:r>
      <w:r w:rsidR="00375C31" w:rsidRPr="007A13A4">
        <w:rPr>
          <w:sz w:val="26"/>
          <w:szCs w:val="26"/>
        </w:rPr>
        <w:t xml:space="preserve"> incendie inondation</w:t>
      </w:r>
      <w:r w:rsidR="00DF5F35" w:rsidRPr="007A13A4">
        <w:rPr>
          <w:sz w:val="26"/>
          <w:szCs w:val="26"/>
        </w:rPr>
        <w:t xml:space="preserve"> et</w:t>
      </w:r>
      <w:r w:rsidRPr="007A13A4">
        <w:rPr>
          <w:rFonts w:eastAsia="Calibri-Bold" w:cstheme="minorHAnsi"/>
          <w:iCs/>
          <w:sz w:val="26"/>
          <w:szCs w:val="26"/>
        </w:rPr>
        <w:t xml:space="preserve"> intrusion...)</w:t>
      </w:r>
    </w:p>
    <w:p w:rsidR="00DC48FA" w:rsidRPr="007A13A4" w:rsidRDefault="00DC48FA" w:rsidP="00DC48FA">
      <w:pPr>
        <w:spacing w:after="0"/>
        <w:rPr>
          <w:rFonts w:eastAsia="Calibri-Bold" w:cstheme="minorHAnsi"/>
          <w:sz w:val="26"/>
          <w:szCs w:val="26"/>
        </w:rPr>
      </w:pPr>
    </w:p>
    <w:p w:rsidR="00DB25C8" w:rsidRPr="007A13A4" w:rsidRDefault="00FD0CEB" w:rsidP="00DC48FA">
      <w:pPr>
        <w:spacing w:after="0"/>
        <w:rPr>
          <w:rFonts w:cstheme="minorHAnsi"/>
          <w:sz w:val="26"/>
          <w:szCs w:val="26"/>
        </w:rPr>
      </w:pPr>
      <w:r w:rsidRPr="007A13A4">
        <w:rPr>
          <w:rFonts w:cstheme="minorHAnsi"/>
          <w:b/>
          <w:sz w:val="26"/>
          <w:szCs w:val="26"/>
        </w:rPr>
        <w:t xml:space="preserve">          </w:t>
      </w:r>
      <w:r w:rsidR="007A13A4">
        <w:rPr>
          <w:rFonts w:cstheme="minorHAnsi"/>
          <w:b/>
          <w:sz w:val="26"/>
          <w:szCs w:val="26"/>
        </w:rPr>
        <w:t>b)</w:t>
      </w:r>
      <w:r w:rsidR="00DB25C8" w:rsidRPr="007A13A4">
        <w:rPr>
          <w:rFonts w:cstheme="minorHAnsi"/>
          <w:sz w:val="26"/>
          <w:szCs w:val="26"/>
        </w:rPr>
        <w:t xml:space="preserve"> </w:t>
      </w:r>
      <w:r w:rsidR="00DB25C8" w:rsidRPr="007A13A4">
        <w:rPr>
          <w:rFonts w:eastAsia="Calibri-Bold" w:cstheme="minorHAnsi"/>
          <w:b/>
          <w:bCs/>
          <w:sz w:val="26"/>
          <w:szCs w:val="26"/>
        </w:rPr>
        <w:t xml:space="preserve">L'automatisation de machines </w:t>
      </w:r>
      <w:r w:rsidR="00305B77" w:rsidRPr="007A13A4">
        <w:rPr>
          <w:rFonts w:eastAsia="Calibri-Bold" w:cstheme="minorHAnsi"/>
          <w:b/>
          <w:bCs/>
          <w:sz w:val="26"/>
          <w:szCs w:val="26"/>
        </w:rPr>
        <w:t>hors secteurs de productions</w:t>
      </w:r>
      <w:r w:rsidR="00DB25C8" w:rsidRPr="007A13A4">
        <w:rPr>
          <w:rFonts w:cstheme="minorHAnsi"/>
          <w:sz w:val="26"/>
          <w:szCs w:val="26"/>
        </w:rPr>
        <w:t>:</w:t>
      </w:r>
    </w:p>
    <w:p w:rsidR="00E231AA" w:rsidRPr="007A13A4" w:rsidRDefault="00E231AA" w:rsidP="00E231AA">
      <w:pPr>
        <w:autoSpaceDE w:val="0"/>
        <w:autoSpaceDN w:val="0"/>
        <w:adjustRightInd w:val="0"/>
        <w:spacing w:after="0" w:line="240" w:lineRule="auto"/>
        <w:rPr>
          <w:rFonts w:cstheme="minorHAnsi"/>
          <w:sz w:val="26"/>
          <w:szCs w:val="26"/>
        </w:rPr>
      </w:pPr>
      <w:r w:rsidRPr="007A13A4">
        <w:rPr>
          <w:rFonts w:cstheme="minorHAnsi"/>
          <w:sz w:val="26"/>
          <w:szCs w:val="26"/>
        </w:rPr>
        <w:t>-Levage et manutention continue de charges isolées.</w:t>
      </w:r>
    </w:p>
    <w:p w:rsidR="00113240" w:rsidRPr="007A13A4" w:rsidRDefault="00E231AA" w:rsidP="00E231AA">
      <w:pPr>
        <w:autoSpaceDE w:val="0"/>
        <w:autoSpaceDN w:val="0"/>
        <w:adjustRightInd w:val="0"/>
        <w:spacing w:after="0" w:line="240" w:lineRule="auto"/>
        <w:rPr>
          <w:rFonts w:cstheme="minorHAnsi"/>
          <w:iCs/>
          <w:sz w:val="26"/>
          <w:szCs w:val="26"/>
        </w:rPr>
      </w:pPr>
      <w:r w:rsidRPr="007A13A4">
        <w:rPr>
          <w:rFonts w:cstheme="minorHAnsi"/>
          <w:sz w:val="26"/>
          <w:szCs w:val="26"/>
        </w:rPr>
        <w:t>-Grues-portiques et grues de chantiers.</w:t>
      </w:r>
    </w:p>
    <w:p w:rsidR="00113240" w:rsidRDefault="00113240" w:rsidP="00113240">
      <w:pPr>
        <w:autoSpaceDE w:val="0"/>
        <w:autoSpaceDN w:val="0"/>
        <w:adjustRightInd w:val="0"/>
        <w:spacing w:after="0" w:line="240" w:lineRule="auto"/>
        <w:rPr>
          <w:rFonts w:cstheme="minorHAnsi"/>
          <w:iCs/>
          <w:sz w:val="26"/>
          <w:szCs w:val="26"/>
        </w:rPr>
      </w:pPr>
      <w:r w:rsidRPr="007A13A4">
        <w:rPr>
          <w:rFonts w:cstheme="minorHAnsi"/>
          <w:iCs/>
          <w:sz w:val="26"/>
          <w:szCs w:val="26"/>
        </w:rPr>
        <w:t xml:space="preserve">- </w:t>
      </w:r>
      <w:r w:rsidR="00890D7D" w:rsidRPr="007A13A4">
        <w:rPr>
          <w:rFonts w:cstheme="minorHAnsi"/>
          <w:iCs/>
          <w:sz w:val="26"/>
          <w:szCs w:val="26"/>
        </w:rPr>
        <w:t xml:space="preserve">Tri de </w:t>
      </w:r>
      <w:r w:rsidR="006262F6" w:rsidRPr="007A13A4">
        <w:rPr>
          <w:rFonts w:cstheme="minorHAnsi"/>
          <w:iCs/>
          <w:sz w:val="26"/>
          <w:szCs w:val="26"/>
        </w:rPr>
        <w:t>pièces, Tri</w:t>
      </w:r>
      <w:r w:rsidRPr="007A13A4">
        <w:rPr>
          <w:rFonts w:cstheme="minorHAnsi"/>
          <w:iCs/>
          <w:sz w:val="26"/>
          <w:szCs w:val="26"/>
        </w:rPr>
        <w:t xml:space="preserve"> </w:t>
      </w:r>
      <w:r w:rsidR="00890D7D" w:rsidRPr="007A13A4">
        <w:rPr>
          <w:rFonts w:cstheme="minorHAnsi"/>
          <w:iCs/>
          <w:sz w:val="26"/>
          <w:szCs w:val="26"/>
        </w:rPr>
        <w:t>courrier.</w:t>
      </w:r>
    </w:p>
    <w:p w:rsidR="00D21B17" w:rsidRDefault="00D21B17" w:rsidP="00113240">
      <w:pPr>
        <w:autoSpaceDE w:val="0"/>
        <w:autoSpaceDN w:val="0"/>
        <w:adjustRightInd w:val="0"/>
        <w:spacing w:after="0" w:line="240" w:lineRule="auto"/>
        <w:rPr>
          <w:rFonts w:cstheme="minorHAnsi"/>
          <w:iCs/>
          <w:sz w:val="26"/>
          <w:szCs w:val="26"/>
        </w:rPr>
      </w:pPr>
    </w:p>
    <w:p w:rsidR="00D21B17" w:rsidRDefault="00D21B17" w:rsidP="00113240">
      <w:pPr>
        <w:autoSpaceDE w:val="0"/>
        <w:autoSpaceDN w:val="0"/>
        <w:adjustRightInd w:val="0"/>
        <w:spacing w:after="0" w:line="240" w:lineRule="auto"/>
        <w:rPr>
          <w:rFonts w:cstheme="minorHAnsi"/>
          <w:iCs/>
          <w:sz w:val="26"/>
          <w:szCs w:val="26"/>
        </w:rPr>
      </w:pPr>
    </w:p>
    <w:p w:rsidR="00D21B17" w:rsidRPr="007A13A4" w:rsidRDefault="00D21B17" w:rsidP="00113240">
      <w:pPr>
        <w:autoSpaceDE w:val="0"/>
        <w:autoSpaceDN w:val="0"/>
        <w:adjustRightInd w:val="0"/>
        <w:spacing w:after="0" w:line="240" w:lineRule="auto"/>
        <w:rPr>
          <w:rFonts w:cstheme="minorHAnsi"/>
          <w:iCs/>
          <w:sz w:val="26"/>
          <w:szCs w:val="26"/>
        </w:rPr>
      </w:pPr>
    </w:p>
    <w:p w:rsidR="00D21B17" w:rsidRDefault="00D21B17" w:rsidP="00113240">
      <w:pPr>
        <w:spacing w:after="0"/>
        <w:rPr>
          <w:rFonts w:cstheme="minorHAnsi"/>
          <w:b/>
          <w:bCs/>
          <w:i/>
          <w:iCs/>
          <w:sz w:val="26"/>
          <w:szCs w:val="26"/>
        </w:rPr>
      </w:pPr>
    </w:p>
    <w:p w:rsidR="00D03378" w:rsidRPr="007A13A4" w:rsidRDefault="00D03378" w:rsidP="00113240">
      <w:pPr>
        <w:spacing w:after="0"/>
        <w:rPr>
          <w:rFonts w:eastAsia="Calibri-Bold" w:cstheme="minorHAnsi"/>
          <w:sz w:val="26"/>
          <w:szCs w:val="26"/>
        </w:rPr>
      </w:pPr>
      <w:r w:rsidRPr="007A13A4">
        <w:rPr>
          <w:rFonts w:cstheme="minorHAnsi"/>
          <w:b/>
          <w:bCs/>
          <w:i/>
          <w:iCs/>
          <w:sz w:val="26"/>
          <w:szCs w:val="26"/>
        </w:rPr>
        <w:t>2.1</w:t>
      </w:r>
      <w:r w:rsidR="006039DF" w:rsidRPr="007A13A4">
        <w:rPr>
          <w:rFonts w:cstheme="minorHAnsi"/>
          <w:b/>
          <w:bCs/>
          <w:i/>
          <w:iCs/>
          <w:sz w:val="26"/>
          <w:szCs w:val="26"/>
        </w:rPr>
        <w:t xml:space="preserve"> </w:t>
      </w:r>
      <w:r w:rsidRPr="007A13A4">
        <w:rPr>
          <w:rFonts w:cstheme="minorHAnsi"/>
          <w:b/>
          <w:bCs/>
          <w:i/>
          <w:iCs/>
          <w:sz w:val="26"/>
          <w:szCs w:val="26"/>
        </w:rPr>
        <w:t>Architecture des systèmes automatisés :</w:t>
      </w:r>
    </w:p>
    <w:p w:rsidR="00DC48FA" w:rsidRPr="007A13A4" w:rsidRDefault="00DC48FA" w:rsidP="00DC48FA">
      <w:pPr>
        <w:autoSpaceDE w:val="0"/>
        <w:autoSpaceDN w:val="0"/>
        <w:adjustRightInd w:val="0"/>
        <w:spacing w:after="0" w:line="240" w:lineRule="auto"/>
        <w:rPr>
          <w:rFonts w:cstheme="minorHAnsi"/>
          <w:sz w:val="26"/>
          <w:szCs w:val="26"/>
        </w:rPr>
      </w:pPr>
      <w:r w:rsidRPr="007A13A4">
        <w:rPr>
          <w:rFonts w:cstheme="minorHAnsi"/>
          <w:sz w:val="26"/>
          <w:szCs w:val="26"/>
        </w:rPr>
        <w:t xml:space="preserve">Les systèmes </w:t>
      </w:r>
      <w:r w:rsidR="001153B6" w:rsidRPr="007A13A4">
        <w:rPr>
          <w:rFonts w:cstheme="minorHAnsi"/>
          <w:sz w:val="26"/>
          <w:szCs w:val="26"/>
        </w:rPr>
        <w:t>automatisés</w:t>
      </w:r>
      <w:r w:rsidRPr="007A13A4">
        <w:rPr>
          <w:rFonts w:cstheme="minorHAnsi"/>
          <w:sz w:val="26"/>
          <w:szCs w:val="26"/>
        </w:rPr>
        <w:t xml:space="preserve">, </w:t>
      </w:r>
      <w:r w:rsidR="001153B6" w:rsidRPr="007A13A4">
        <w:rPr>
          <w:rFonts w:cstheme="minorHAnsi"/>
          <w:sz w:val="26"/>
          <w:szCs w:val="26"/>
        </w:rPr>
        <w:t>utilisés</w:t>
      </w:r>
      <w:r w:rsidRPr="007A13A4">
        <w:rPr>
          <w:rFonts w:cstheme="minorHAnsi"/>
          <w:sz w:val="26"/>
          <w:szCs w:val="26"/>
        </w:rPr>
        <w:t xml:space="preserve"> dans le secteur industriel, possèdent</w:t>
      </w:r>
      <w:r w:rsidR="001153B6" w:rsidRPr="007A13A4">
        <w:rPr>
          <w:rFonts w:cstheme="minorHAnsi"/>
          <w:sz w:val="26"/>
          <w:szCs w:val="26"/>
        </w:rPr>
        <w:t xml:space="preserve"> </w:t>
      </w:r>
      <w:r w:rsidRPr="007A13A4">
        <w:rPr>
          <w:rFonts w:cstheme="minorHAnsi"/>
          <w:sz w:val="26"/>
          <w:szCs w:val="26"/>
        </w:rPr>
        <w:t>une structure de base identique. Ils sont constitues de plusieurs parties plus</w:t>
      </w:r>
      <w:r w:rsidR="001153B6" w:rsidRPr="007A13A4">
        <w:rPr>
          <w:rFonts w:cstheme="minorHAnsi"/>
          <w:sz w:val="26"/>
          <w:szCs w:val="26"/>
        </w:rPr>
        <w:t xml:space="preserve"> </w:t>
      </w:r>
      <w:r w:rsidRPr="007A13A4">
        <w:rPr>
          <w:rFonts w:cstheme="minorHAnsi"/>
          <w:sz w:val="26"/>
          <w:szCs w:val="26"/>
        </w:rPr>
        <w:t>ou moins complexes reliées entre elles :</w:t>
      </w:r>
    </w:p>
    <w:p w:rsidR="00DC48FA" w:rsidRPr="007A13A4" w:rsidRDefault="00DC48FA" w:rsidP="00DC48FA">
      <w:pPr>
        <w:autoSpaceDE w:val="0"/>
        <w:autoSpaceDN w:val="0"/>
        <w:adjustRightInd w:val="0"/>
        <w:spacing w:after="0" w:line="240" w:lineRule="auto"/>
        <w:rPr>
          <w:rFonts w:cstheme="minorHAnsi"/>
          <w:sz w:val="26"/>
          <w:szCs w:val="26"/>
        </w:rPr>
      </w:pPr>
      <w:r w:rsidRPr="007A13A4">
        <w:rPr>
          <w:rFonts w:cstheme="minorHAnsi"/>
          <w:sz w:val="26"/>
          <w:szCs w:val="26"/>
        </w:rPr>
        <w:t>– la partie opérative (PO) ;</w:t>
      </w:r>
    </w:p>
    <w:p w:rsidR="00DC48FA" w:rsidRPr="007A13A4" w:rsidRDefault="00DC48FA" w:rsidP="00DC48FA">
      <w:pPr>
        <w:autoSpaceDE w:val="0"/>
        <w:autoSpaceDN w:val="0"/>
        <w:adjustRightInd w:val="0"/>
        <w:spacing w:after="0" w:line="240" w:lineRule="auto"/>
        <w:rPr>
          <w:rFonts w:cstheme="minorHAnsi"/>
          <w:sz w:val="26"/>
          <w:szCs w:val="26"/>
        </w:rPr>
      </w:pPr>
      <w:r w:rsidRPr="007A13A4">
        <w:rPr>
          <w:rFonts w:cstheme="minorHAnsi"/>
          <w:sz w:val="26"/>
          <w:szCs w:val="26"/>
        </w:rPr>
        <w:t>– la partie commande (PC) ou système de contrôle/commande (SCC) ;</w:t>
      </w:r>
    </w:p>
    <w:p w:rsidR="00DC48FA" w:rsidRPr="00291CDD" w:rsidRDefault="00DC48FA" w:rsidP="00291CDD">
      <w:pPr>
        <w:pStyle w:val="Paragraphedeliste"/>
        <w:numPr>
          <w:ilvl w:val="0"/>
          <w:numId w:val="3"/>
        </w:numPr>
        <w:rPr>
          <w:rFonts w:cstheme="minorHAnsi"/>
          <w:sz w:val="26"/>
          <w:szCs w:val="26"/>
        </w:rPr>
      </w:pPr>
      <w:r w:rsidRPr="00291CDD">
        <w:rPr>
          <w:rFonts w:cstheme="minorHAnsi"/>
          <w:sz w:val="26"/>
          <w:szCs w:val="26"/>
        </w:rPr>
        <w:t xml:space="preserve"> la partie relation (PR) de plus en plus intégrée dans la partie commande.</w:t>
      </w:r>
    </w:p>
    <w:p w:rsidR="00B12CDE" w:rsidRPr="007A13A4" w:rsidRDefault="006039DF" w:rsidP="00B12CDE">
      <w:pPr>
        <w:autoSpaceDE w:val="0"/>
        <w:autoSpaceDN w:val="0"/>
        <w:adjustRightInd w:val="0"/>
        <w:spacing w:after="0" w:line="240" w:lineRule="auto"/>
        <w:rPr>
          <w:rFonts w:cstheme="minorHAnsi"/>
          <w:sz w:val="26"/>
          <w:szCs w:val="26"/>
        </w:rPr>
      </w:pPr>
      <w:r w:rsidRPr="007A13A4">
        <w:rPr>
          <w:rFonts w:cstheme="minorHAnsi"/>
          <w:b/>
          <w:bCs/>
          <w:i/>
          <w:iCs/>
          <w:sz w:val="26"/>
          <w:szCs w:val="26"/>
        </w:rPr>
        <w:t xml:space="preserve">2.1 .1 </w:t>
      </w:r>
      <w:r w:rsidR="00B12CDE" w:rsidRPr="007A13A4">
        <w:rPr>
          <w:rFonts w:cstheme="minorHAnsi"/>
          <w:b/>
          <w:sz w:val="26"/>
          <w:szCs w:val="26"/>
        </w:rPr>
        <w:t>La partie opérative</w:t>
      </w:r>
    </w:p>
    <w:p w:rsidR="00B12CDE" w:rsidRPr="007A13A4" w:rsidRDefault="00B12CDE" w:rsidP="00B12CDE">
      <w:pPr>
        <w:autoSpaceDE w:val="0"/>
        <w:autoSpaceDN w:val="0"/>
        <w:adjustRightInd w:val="0"/>
        <w:spacing w:after="0" w:line="240" w:lineRule="auto"/>
        <w:rPr>
          <w:rFonts w:cstheme="minorHAnsi"/>
          <w:sz w:val="26"/>
          <w:szCs w:val="26"/>
        </w:rPr>
      </w:pPr>
      <w:r w:rsidRPr="007A13A4">
        <w:rPr>
          <w:rFonts w:cstheme="minorHAnsi"/>
          <w:sz w:val="26"/>
          <w:szCs w:val="26"/>
        </w:rPr>
        <w:t xml:space="preserve">C’est la partie visible du système. Elle comporte les éléments du </w:t>
      </w:r>
      <w:r w:rsidR="005E0EAE" w:rsidRPr="007A13A4">
        <w:rPr>
          <w:rFonts w:cstheme="minorHAnsi"/>
          <w:sz w:val="26"/>
          <w:szCs w:val="26"/>
        </w:rPr>
        <w:t>procédé,</w:t>
      </w:r>
      <w:r w:rsidR="00775A67" w:rsidRPr="007A13A4">
        <w:rPr>
          <w:rFonts w:cstheme="minorHAnsi"/>
          <w:sz w:val="26"/>
          <w:szCs w:val="26"/>
        </w:rPr>
        <w:t xml:space="preserve"> </w:t>
      </w:r>
      <w:r w:rsidR="005E0EAE" w:rsidRPr="007A13A4">
        <w:rPr>
          <w:rFonts w:cstheme="minorHAnsi"/>
          <w:sz w:val="26"/>
          <w:szCs w:val="26"/>
        </w:rPr>
        <w:t>c’</w:t>
      </w:r>
      <w:r w:rsidRPr="007A13A4">
        <w:rPr>
          <w:rFonts w:cstheme="minorHAnsi"/>
          <w:sz w:val="26"/>
          <w:szCs w:val="26"/>
        </w:rPr>
        <w:t xml:space="preserve">est </w:t>
      </w:r>
      <w:r w:rsidR="00775A67" w:rsidRPr="007A13A4">
        <w:rPr>
          <w:rFonts w:cstheme="minorHAnsi"/>
          <w:sz w:val="26"/>
          <w:szCs w:val="26"/>
        </w:rPr>
        <w:t>à</w:t>
      </w:r>
      <w:r w:rsidRPr="007A13A4">
        <w:rPr>
          <w:rFonts w:cstheme="minorHAnsi"/>
          <w:sz w:val="26"/>
          <w:szCs w:val="26"/>
        </w:rPr>
        <w:t xml:space="preserve"> dire :</w:t>
      </w:r>
    </w:p>
    <w:p w:rsidR="00B12CDE" w:rsidRPr="007A13A4" w:rsidRDefault="00B12CDE" w:rsidP="00B12CDE">
      <w:pPr>
        <w:autoSpaceDE w:val="0"/>
        <w:autoSpaceDN w:val="0"/>
        <w:adjustRightInd w:val="0"/>
        <w:spacing w:after="0" w:line="240" w:lineRule="auto"/>
        <w:rPr>
          <w:rFonts w:cstheme="minorHAnsi"/>
          <w:sz w:val="26"/>
          <w:szCs w:val="26"/>
        </w:rPr>
      </w:pPr>
      <w:r w:rsidRPr="007A13A4">
        <w:rPr>
          <w:rFonts w:cstheme="minorHAnsi"/>
          <w:sz w:val="26"/>
          <w:szCs w:val="26"/>
        </w:rPr>
        <w:t xml:space="preserve">– des </w:t>
      </w:r>
      <w:r w:rsidR="005E0EAE" w:rsidRPr="007A13A4">
        <w:rPr>
          <w:rFonts w:cstheme="minorHAnsi"/>
          <w:sz w:val="26"/>
          <w:szCs w:val="26"/>
        </w:rPr>
        <w:t>pré</w:t>
      </w:r>
      <w:r w:rsidRPr="007A13A4">
        <w:rPr>
          <w:rFonts w:cstheme="minorHAnsi"/>
          <w:sz w:val="26"/>
          <w:szCs w:val="26"/>
        </w:rPr>
        <w:t>-actionneurs (distributeurs, contacteurs) qui reçoivent des ordres</w:t>
      </w:r>
      <w:r w:rsidR="00775A67" w:rsidRPr="007A13A4">
        <w:rPr>
          <w:rFonts w:cstheme="minorHAnsi"/>
          <w:sz w:val="26"/>
          <w:szCs w:val="26"/>
        </w:rPr>
        <w:t xml:space="preserve"> </w:t>
      </w:r>
      <w:r w:rsidRPr="007A13A4">
        <w:rPr>
          <w:rFonts w:cstheme="minorHAnsi"/>
          <w:sz w:val="26"/>
          <w:szCs w:val="26"/>
        </w:rPr>
        <w:t>de la partie commande ;</w:t>
      </w:r>
    </w:p>
    <w:p w:rsidR="00B12CDE" w:rsidRPr="007A13A4" w:rsidRDefault="00B12CDE" w:rsidP="00B12CDE">
      <w:pPr>
        <w:autoSpaceDE w:val="0"/>
        <w:autoSpaceDN w:val="0"/>
        <w:adjustRightInd w:val="0"/>
        <w:spacing w:after="0" w:line="240" w:lineRule="auto"/>
        <w:rPr>
          <w:rFonts w:cstheme="minorHAnsi"/>
          <w:sz w:val="26"/>
          <w:szCs w:val="26"/>
        </w:rPr>
      </w:pPr>
      <w:r w:rsidRPr="007A13A4">
        <w:rPr>
          <w:rFonts w:cstheme="minorHAnsi"/>
          <w:sz w:val="26"/>
          <w:szCs w:val="26"/>
        </w:rPr>
        <w:t>– des actionneurs (vérins, moteurs, vannes) qui ont pour rôle d’exécuter</w:t>
      </w:r>
      <w:r w:rsidR="005E0EAE" w:rsidRPr="007A13A4">
        <w:rPr>
          <w:rFonts w:cstheme="minorHAnsi"/>
          <w:sz w:val="26"/>
          <w:szCs w:val="26"/>
        </w:rPr>
        <w:t xml:space="preserve"> </w:t>
      </w:r>
      <w:r w:rsidRPr="007A13A4">
        <w:rPr>
          <w:rFonts w:cstheme="minorHAnsi"/>
          <w:sz w:val="26"/>
          <w:szCs w:val="26"/>
        </w:rPr>
        <w:t>ces ordres. Ils transforment l’´energie pneumatique (air comprime), hydraulique</w:t>
      </w:r>
      <w:r w:rsidR="005E0EAE" w:rsidRPr="007A13A4">
        <w:rPr>
          <w:rFonts w:cstheme="minorHAnsi"/>
          <w:sz w:val="26"/>
          <w:szCs w:val="26"/>
        </w:rPr>
        <w:t xml:space="preserve"> </w:t>
      </w:r>
      <w:r w:rsidRPr="007A13A4">
        <w:rPr>
          <w:rFonts w:cstheme="minorHAnsi"/>
          <w:sz w:val="26"/>
          <w:szCs w:val="26"/>
        </w:rPr>
        <w:t>(huile sous pression) ou électrique en énergie mécanique ;</w:t>
      </w:r>
    </w:p>
    <w:p w:rsidR="00B12CDE" w:rsidRPr="007A13A4" w:rsidRDefault="00B12CDE" w:rsidP="00B12CDE">
      <w:pPr>
        <w:autoSpaceDE w:val="0"/>
        <w:autoSpaceDN w:val="0"/>
        <w:adjustRightInd w:val="0"/>
        <w:spacing w:after="0" w:line="240" w:lineRule="auto"/>
        <w:rPr>
          <w:rFonts w:cstheme="minorHAnsi"/>
          <w:sz w:val="26"/>
          <w:szCs w:val="26"/>
        </w:rPr>
      </w:pPr>
      <w:r w:rsidRPr="007A13A4">
        <w:rPr>
          <w:rFonts w:cstheme="minorHAnsi"/>
          <w:sz w:val="26"/>
          <w:szCs w:val="26"/>
        </w:rPr>
        <w:t>– des capteurs qui informent la partie</w:t>
      </w:r>
      <w:r w:rsidR="00226472" w:rsidRPr="007A13A4">
        <w:rPr>
          <w:rFonts w:cstheme="minorHAnsi"/>
          <w:sz w:val="26"/>
          <w:szCs w:val="26"/>
        </w:rPr>
        <w:t xml:space="preserve"> </w:t>
      </w:r>
      <w:r w:rsidRPr="007A13A4">
        <w:rPr>
          <w:rFonts w:cstheme="minorHAnsi"/>
          <w:sz w:val="26"/>
          <w:szCs w:val="26"/>
        </w:rPr>
        <w:t>commande de l´exécution du travail.</w:t>
      </w:r>
    </w:p>
    <w:p w:rsidR="005D467F" w:rsidRPr="007A13A4" w:rsidRDefault="00B12CDE" w:rsidP="00226472">
      <w:pPr>
        <w:autoSpaceDE w:val="0"/>
        <w:autoSpaceDN w:val="0"/>
        <w:adjustRightInd w:val="0"/>
        <w:spacing w:after="0" w:line="240" w:lineRule="auto"/>
        <w:rPr>
          <w:rFonts w:cstheme="minorHAnsi"/>
          <w:sz w:val="26"/>
          <w:szCs w:val="26"/>
        </w:rPr>
      </w:pPr>
      <w:r w:rsidRPr="007A13A4">
        <w:rPr>
          <w:rFonts w:cstheme="minorHAnsi"/>
          <w:sz w:val="26"/>
          <w:szCs w:val="26"/>
        </w:rPr>
        <w:t xml:space="preserve">Par exemple, on va trouver des capteurs mécaniques, </w:t>
      </w:r>
      <w:r w:rsidR="00C834D1" w:rsidRPr="007A13A4">
        <w:rPr>
          <w:rFonts w:cstheme="minorHAnsi"/>
          <w:sz w:val="26"/>
          <w:szCs w:val="26"/>
        </w:rPr>
        <w:t>pneumatiques</w:t>
      </w:r>
      <w:r w:rsidRPr="007A13A4">
        <w:rPr>
          <w:rFonts w:cstheme="minorHAnsi"/>
          <w:sz w:val="26"/>
          <w:szCs w:val="26"/>
        </w:rPr>
        <w:t>, électriques ou magnétiques mont</w:t>
      </w:r>
      <w:r w:rsidR="00775A67" w:rsidRPr="007A13A4">
        <w:rPr>
          <w:rFonts w:cstheme="minorHAnsi"/>
          <w:sz w:val="26"/>
          <w:szCs w:val="26"/>
        </w:rPr>
        <w:t>é</w:t>
      </w:r>
      <w:r w:rsidRPr="007A13A4">
        <w:rPr>
          <w:rFonts w:cstheme="minorHAnsi"/>
          <w:sz w:val="26"/>
          <w:szCs w:val="26"/>
        </w:rPr>
        <w:t>s sur les vérins. Le rôle des capteurs (ou détecteurs) est donc de contrôler, mesurer, surveiller et</w:t>
      </w:r>
      <w:r w:rsidR="00226472" w:rsidRPr="007A13A4">
        <w:rPr>
          <w:rFonts w:cstheme="minorHAnsi"/>
          <w:sz w:val="26"/>
          <w:szCs w:val="26"/>
        </w:rPr>
        <w:t xml:space="preserve"> </w:t>
      </w:r>
      <w:r w:rsidRPr="007A13A4">
        <w:rPr>
          <w:rFonts w:cstheme="minorHAnsi"/>
          <w:sz w:val="26"/>
          <w:szCs w:val="26"/>
        </w:rPr>
        <w:t>informer la PC sur l’´evolution du système.</w:t>
      </w:r>
    </w:p>
    <w:p w:rsidR="00A25C34" w:rsidRPr="007A13A4" w:rsidRDefault="00A25C34" w:rsidP="00226472">
      <w:pPr>
        <w:autoSpaceDE w:val="0"/>
        <w:autoSpaceDN w:val="0"/>
        <w:adjustRightInd w:val="0"/>
        <w:spacing w:after="0" w:line="240" w:lineRule="auto"/>
        <w:rPr>
          <w:rFonts w:cstheme="minorHAnsi"/>
          <w:sz w:val="26"/>
          <w:szCs w:val="26"/>
        </w:rPr>
      </w:pPr>
    </w:p>
    <w:p w:rsidR="00A25C34" w:rsidRPr="007A13A4" w:rsidRDefault="00A25C34" w:rsidP="00A25C34">
      <w:pPr>
        <w:autoSpaceDE w:val="0"/>
        <w:autoSpaceDN w:val="0"/>
        <w:adjustRightInd w:val="0"/>
        <w:spacing w:after="0" w:line="240" w:lineRule="auto"/>
        <w:rPr>
          <w:rFonts w:cstheme="minorHAnsi"/>
          <w:sz w:val="26"/>
          <w:szCs w:val="26"/>
        </w:rPr>
      </w:pPr>
      <w:r w:rsidRPr="007A13A4">
        <w:rPr>
          <w:rFonts w:cstheme="minorHAnsi"/>
          <w:b/>
          <w:bCs/>
          <w:i/>
          <w:iCs/>
          <w:sz w:val="26"/>
          <w:szCs w:val="26"/>
        </w:rPr>
        <w:t xml:space="preserve">2.1 .2 </w:t>
      </w:r>
      <w:r w:rsidRPr="007A13A4">
        <w:rPr>
          <w:rFonts w:cstheme="minorHAnsi"/>
          <w:b/>
          <w:sz w:val="26"/>
          <w:szCs w:val="26"/>
        </w:rPr>
        <w:t>La partie commande</w:t>
      </w:r>
    </w:p>
    <w:p w:rsidR="009027EF" w:rsidRPr="007A13A4" w:rsidRDefault="009027EF" w:rsidP="009A065B">
      <w:pPr>
        <w:autoSpaceDE w:val="0"/>
        <w:autoSpaceDN w:val="0"/>
        <w:adjustRightInd w:val="0"/>
        <w:spacing w:after="0" w:line="240" w:lineRule="auto"/>
        <w:rPr>
          <w:rFonts w:cstheme="minorHAnsi"/>
          <w:sz w:val="26"/>
          <w:szCs w:val="26"/>
        </w:rPr>
      </w:pPr>
      <w:r w:rsidRPr="007A13A4">
        <w:rPr>
          <w:rFonts w:cstheme="minorHAnsi"/>
          <w:sz w:val="26"/>
          <w:szCs w:val="26"/>
        </w:rPr>
        <w:t>La Partie Commande (PC) regroupe les composants (relais électromagnétique, opérateur logique, etc.) et les constituants (API, cartes à microprocesseur, etc.).selon les informations émises par la partie PR(consignes) et les capteurs de la PO elle traite ces informations par un programme préétabli et les restitue vers la PO sous forme d'ordres.</w:t>
      </w:r>
    </w:p>
    <w:p w:rsidR="009027EF" w:rsidRPr="007A13A4" w:rsidRDefault="009027EF" w:rsidP="009A065B">
      <w:pPr>
        <w:autoSpaceDE w:val="0"/>
        <w:autoSpaceDN w:val="0"/>
        <w:adjustRightInd w:val="0"/>
        <w:spacing w:after="0" w:line="240" w:lineRule="auto"/>
        <w:rPr>
          <w:rFonts w:cstheme="minorHAnsi"/>
          <w:sz w:val="26"/>
          <w:szCs w:val="26"/>
        </w:rPr>
      </w:pPr>
    </w:p>
    <w:p w:rsidR="009A065B" w:rsidRPr="007A13A4" w:rsidRDefault="009A065B" w:rsidP="009A065B">
      <w:pPr>
        <w:autoSpaceDE w:val="0"/>
        <w:autoSpaceDN w:val="0"/>
        <w:adjustRightInd w:val="0"/>
        <w:spacing w:after="0" w:line="240" w:lineRule="auto"/>
        <w:rPr>
          <w:rFonts w:cstheme="minorHAnsi"/>
          <w:b/>
          <w:sz w:val="26"/>
          <w:szCs w:val="26"/>
        </w:rPr>
      </w:pPr>
      <w:r w:rsidRPr="007A13A4">
        <w:rPr>
          <w:rFonts w:cstheme="minorHAnsi"/>
          <w:b/>
          <w:bCs/>
          <w:i/>
          <w:iCs/>
          <w:sz w:val="26"/>
          <w:szCs w:val="26"/>
        </w:rPr>
        <w:t xml:space="preserve">2.1 .3 </w:t>
      </w:r>
      <w:r w:rsidRPr="007A13A4">
        <w:rPr>
          <w:rFonts w:cstheme="minorHAnsi"/>
          <w:b/>
          <w:sz w:val="26"/>
          <w:szCs w:val="26"/>
        </w:rPr>
        <w:t>La partie relation</w:t>
      </w:r>
    </w:p>
    <w:p w:rsidR="005D467F" w:rsidRDefault="00757137" w:rsidP="00C42A95">
      <w:pPr>
        <w:autoSpaceDE w:val="0"/>
        <w:autoSpaceDN w:val="0"/>
        <w:adjustRightInd w:val="0"/>
        <w:spacing w:after="0" w:line="240" w:lineRule="auto"/>
        <w:rPr>
          <w:rFonts w:cstheme="minorHAnsi"/>
          <w:sz w:val="26"/>
          <w:szCs w:val="26"/>
        </w:rPr>
      </w:pPr>
      <w:r w:rsidRPr="007A13A4">
        <w:rPr>
          <w:rFonts w:cstheme="minorHAnsi"/>
          <w:sz w:val="26"/>
          <w:szCs w:val="26"/>
        </w:rPr>
        <w:t>Permet</w:t>
      </w:r>
      <w:r w:rsidR="00C42A95" w:rsidRPr="007A13A4">
        <w:rPr>
          <w:rFonts w:cstheme="minorHAnsi"/>
          <w:sz w:val="26"/>
          <w:szCs w:val="26"/>
        </w:rPr>
        <w:t xml:space="preserve"> d’intervenir sur le système (</w:t>
      </w:r>
      <w:r w:rsidR="009027EF" w:rsidRPr="007A13A4">
        <w:rPr>
          <w:rFonts w:cstheme="minorHAnsi"/>
          <w:sz w:val="26"/>
          <w:szCs w:val="26"/>
        </w:rPr>
        <w:t>co</w:t>
      </w:r>
      <w:r w:rsidR="00001274" w:rsidRPr="007A13A4">
        <w:rPr>
          <w:rFonts w:cstheme="minorHAnsi"/>
          <w:sz w:val="26"/>
          <w:szCs w:val="26"/>
        </w:rPr>
        <w:t>n</w:t>
      </w:r>
      <w:r w:rsidR="009027EF" w:rsidRPr="007A13A4">
        <w:rPr>
          <w:rFonts w:cstheme="minorHAnsi"/>
          <w:sz w:val="26"/>
          <w:szCs w:val="26"/>
        </w:rPr>
        <w:t xml:space="preserve">signes </w:t>
      </w:r>
      <w:r w:rsidR="00C42A95" w:rsidRPr="007A13A4">
        <w:rPr>
          <w:rFonts w:cstheme="minorHAnsi"/>
          <w:sz w:val="26"/>
          <w:szCs w:val="26"/>
        </w:rPr>
        <w:t>marche</w:t>
      </w:r>
      <w:r w:rsidR="009027EF" w:rsidRPr="007A13A4">
        <w:rPr>
          <w:rFonts w:cstheme="minorHAnsi"/>
          <w:sz w:val="26"/>
          <w:szCs w:val="26"/>
        </w:rPr>
        <w:t xml:space="preserve"> et</w:t>
      </w:r>
      <w:r w:rsidR="00C42A95" w:rsidRPr="007A13A4">
        <w:rPr>
          <w:rFonts w:cstheme="minorHAnsi"/>
          <w:sz w:val="26"/>
          <w:szCs w:val="26"/>
        </w:rPr>
        <w:t xml:space="preserve"> arrêt, arrêt d’urgence…) et de visualiser son état (voyants</w:t>
      </w:r>
      <w:r w:rsidR="00001274" w:rsidRPr="007A13A4">
        <w:rPr>
          <w:rFonts w:cstheme="minorHAnsi"/>
          <w:sz w:val="26"/>
          <w:szCs w:val="26"/>
        </w:rPr>
        <w:t xml:space="preserve"> et afficheurs</w:t>
      </w:r>
      <w:r w:rsidR="00C42A95" w:rsidRPr="007A13A4">
        <w:rPr>
          <w:rFonts w:cstheme="minorHAnsi"/>
          <w:sz w:val="26"/>
          <w:szCs w:val="26"/>
        </w:rPr>
        <w:t>).</w:t>
      </w:r>
    </w:p>
    <w:p w:rsidR="00B1727A" w:rsidRDefault="00B1727A" w:rsidP="00C42A95">
      <w:pPr>
        <w:autoSpaceDE w:val="0"/>
        <w:autoSpaceDN w:val="0"/>
        <w:adjustRightInd w:val="0"/>
        <w:spacing w:after="0" w:line="240" w:lineRule="auto"/>
        <w:rPr>
          <w:rFonts w:cstheme="minorHAnsi"/>
          <w:sz w:val="26"/>
          <w:szCs w:val="26"/>
        </w:rPr>
      </w:pPr>
    </w:p>
    <w:p w:rsidR="00B1727A" w:rsidRDefault="00B1727A" w:rsidP="00C42A95">
      <w:pPr>
        <w:autoSpaceDE w:val="0"/>
        <w:autoSpaceDN w:val="0"/>
        <w:adjustRightInd w:val="0"/>
        <w:spacing w:after="0" w:line="240" w:lineRule="auto"/>
        <w:rPr>
          <w:rFonts w:cstheme="minorHAnsi"/>
          <w:sz w:val="26"/>
          <w:szCs w:val="26"/>
        </w:rPr>
      </w:pPr>
    </w:p>
    <w:p w:rsidR="0096088D" w:rsidRPr="0096088D" w:rsidRDefault="0096088D" w:rsidP="00C42A95">
      <w:pPr>
        <w:autoSpaceDE w:val="0"/>
        <w:autoSpaceDN w:val="0"/>
        <w:adjustRightInd w:val="0"/>
        <w:spacing w:after="0" w:line="240" w:lineRule="auto"/>
        <w:rPr>
          <w:rFonts w:cstheme="minorHAnsi"/>
          <w:b/>
          <w:bCs/>
          <w:sz w:val="48"/>
          <w:szCs w:val="48"/>
        </w:rPr>
      </w:pPr>
      <w:r>
        <w:rPr>
          <w:rFonts w:cstheme="minorHAnsi"/>
          <w:b/>
          <w:bCs/>
          <w:sz w:val="48"/>
          <w:szCs w:val="48"/>
        </w:rPr>
        <w:t xml:space="preserve">                 </w:t>
      </w:r>
      <w:r w:rsidRPr="0096088D">
        <w:rPr>
          <w:rFonts w:cstheme="minorHAnsi"/>
          <w:b/>
          <w:bCs/>
          <w:sz w:val="48"/>
          <w:szCs w:val="48"/>
        </w:rPr>
        <w:t>A suivre …</w:t>
      </w:r>
    </w:p>
    <w:p w:rsidR="007A13A4" w:rsidRPr="007A13A4" w:rsidRDefault="007A13A4" w:rsidP="00C42A95">
      <w:pPr>
        <w:autoSpaceDE w:val="0"/>
        <w:autoSpaceDN w:val="0"/>
        <w:adjustRightInd w:val="0"/>
        <w:spacing w:after="0" w:line="240" w:lineRule="auto"/>
        <w:rPr>
          <w:rFonts w:cstheme="minorHAnsi"/>
          <w:sz w:val="26"/>
          <w:szCs w:val="26"/>
        </w:rPr>
      </w:pPr>
    </w:p>
    <w:p w:rsidR="001B6291" w:rsidRPr="007A13A4" w:rsidRDefault="001B6291" w:rsidP="007D1B5E">
      <w:pPr>
        <w:tabs>
          <w:tab w:val="left" w:pos="1095"/>
        </w:tabs>
        <w:rPr>
          <w:rFonts w:eastAsia="Calibri-Bold" w:cstheme="minorHAnsi"/>
          <w:sz w:val="26"/>
          <w:szCs w:val="26"/>
        </w:rPr>
      </w:pPr>
    </w:p>
    <w:sectPr w:rsidR="001B6291" w:rsidRPr="007A13A4" w:rsidSect="001C6F67">
      <w:headerReference w:type="default" r:id="rId9"/>
      <w:footerReference w:type="default" r:id="rId10"/>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729" w:rsidRDefault="002F7729" w:rsidP="00B12CDE">
      <w:pPr>
        <w:spacing w:after="0" w:line="240" w:lineRule="auto"/>
      </w:pPr>
      <w:r>
        <w:separator/>
      </w:r>
    </w:p>
  </w:endnote>
  <w:endnote w:type="continuationSeparator" w:id="1">
    <w:p w:rsidR="002F7729" w:rsidRDefault="002F7729" w:rsidP="00B12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BoldItalic">
    <w:altName w:val="Times New Roman"/>
    <w:panose1 w:val="00000000000000000000"/>
    <w:charset w:val="B2"/>
    <w:family w:val="auto"/>
    <w:notTrueType/>
    <w:pitch w:val="default"/>
    <w:sig w:usb0="00002003" w:usb1="00000000" w:usb2="00000000" w:usb3="00000000" w:csb0="00000041" w:csb1="00000000"/>
  </w:font>
  <w:font w:name="CMR12">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37" w:rsidRPr="00B76850" w:rsidRDefault="00757137" w:rsidP="00D21B17">
    <w:pPr>
      <w:pStyle w:val="Pieddepage"/>
      <w:jc w:val="right"/>
      <w:rPr>
        <w:sz w:val="28"/>
        <w:szCs w:val="28"/>
      </w:rPr>
    </w:pPr>
    <w:r w:rsidRPr="00B76850">
      <w:rPr>
        <w:sz w:val="26"/>
        <w:szCs w:val="26"/>
      </w:rPr>
      <w:t>Page</w:t>
    </w:r>
    <w:r>
      <w:t xml:space="preserve">  </w:t>
    </w:r>
    <w:sdt>
      <w:sdtPr>
        <w:id w:val="131619713"/>
        <w:docPartObj>
          <w:docPartGallery w:val="Page Numbers (Bottom of Page)"/>
          <w:docPartUnique/>
        </w:docPartObj>
      </w:sdtPr>
      <w:sdtEndPr>
        <w:rPr>
          <w:sz w:val="28"/>
          <w:szCs w:val="28"/>
        </w:rPr>
      </w:sdtEndPr>
      <w:sdtContent>
        <w:r w:rsidR="008D766C" w:rsidRPr="00B76850">
          <w:rPr>
            <w:sz w:val="28"/>
            <w:szCs w:val="28"/>
          </w:rPr>
          <w:fldChar w:fldCharType="begin"/>
        </w:r>
        <w:r w:rsidRPr="00B76850">
          <w:rPr>
            <w:sz w:val="28"/>
            <w:szCs w:val="28"/>
          </w:rPr>
          <w:instrText xml:space="preserve"> PAGE   \* MERGEFORMAT </w:instrText>
        </w:r>
        <w:r w:rsidR="008D766C" w:rsidRPr="00B76850">
          <w:rPr>
            <w:sz w:val="28"/>
            <w:szCs w:val="28"/>
          </w:rPr>
          <w:fldChar w:fldCharType="separate"/>
        </w:r>
        <w:r w:rsidR="002F7729">
          <w:rPr>
            <w:noProof/>
            <w:sz w:val="28"/>
            <w:szCs w:val="28"/>
          </w:rPr>
          <w:t>1</w:t>
        </w:r>
        <w:r w:rsidR="008D766C" w:rsidRPr="00B76850">
          <w:rPr>
            <w:sz w:val="28"/>
            <w:szCs w:val="28"/>
          </w:rPr>
          <w:fldChar w:fldCharType="end"/>
        </w:r>
      </w:sdtContent>
    </w:sdt>
  </w:p>
  <w:p w:rsidR="00757137" w:rsidRDefault="00757137">
    <w:pPr>
      <w:pStyle w:val="Pieddepage"/>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729" w:rsidRDefault="002F7729" w:rsidP="00B12CDE">
      <w:pPr>
        <w:spacing w:after="0" w:line="240" w:lineRule="auto"/>
      </w:pPr>
      <w:r>
        <w:separator/>
      </w:r>
    </w:p>
  </w:footnote>
  <w:footnote w:type="continuationSeparator" w:id="1">
    <w:p w:rsidR="002F7729" w:rsidRDefault="002F7729" w:rsidP="00B12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17" w:rsidRDefault="008D766C" w:rsidP="00D21B17">
    <w:pPr>
      <w:pStyle w:val="En-tte"/>
      <w:jc w:val="right"/>
    </w:pPr>
    <w:r w:rsidRPr="008D766C">
      <w:rPr>
        <w:b/>
        <w:bCs/>
        <w:noProof/>
        <w:sz w:val="32"/>
        <w:szCs w:val="32"/>
      </w:rPr>
      <w:pict>
        <v:shapetype id="_x0000_t32" coordsize="21600,21600" o:spt="32" o:oned="t" path="m,l21600,21600e" filled="f">
          <v:path arrowok="t" fillok="f" o:connecttype="none"/>
          <o:lock v:ext="edit" shapetype="t"/>
        </v:shapetype>
        <v:shape id="_x0000_s12289" type="#_x0000_t32" style="position:absolute;left:0;text-align:left;margin-left:16.75pt;margin-top:29.4pt;width:460.2pt;height:0;flip:y;z-index:251658240" o:connectortype="straight" strokeweight="1.5pt"/>
      </w:pict>
    </w:r>
    <w:r w:rsidR="00D21B17" w:rsidRPr="007A13A4">
      <w:rPr>
        <w:b/>
        <w:bCs/>
        <w:sz w:val="32"/>
        <w:szCs w:val="32"/>
      </w:rPr>
      <w:t>Chapitre 1. Généralités sur les systèmes automatisés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5607B"/>
    <w:multiLevelType w:val="hybridMultilevel"/>
    <w:tmpl w:val="05BC7C88"/>
    <w:lvl w:ilvl="0" w:tplc="1734A4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F42A34"/>
    <w:multiLevelType w:val="hybridMultilevel"/>
    <w:tmpl w:val="FE24592E"/>
    <w:lvl w:ilvl="0" w:tplc="12D038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AD1B42"/>
    <w:multiLevelType w:val="hybridMultilevel"/>
    <w:tmpl w:val="47A88410"/>
    <w:lvl w:ilvl="0" w:tplc="360E1F7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9458"/>
    <o:shapelayout v:ext="edit">
      <o:idmap v:ext="edit" data="12"/>
      <o:rules v:ext="edit">
        <o:r id="V:Rule2" type="connector" idref="#_x0000_s12289"/>
      </o:rules>
    </o:shapelayout>
  </w:hdrShapeDefaults>
  <w:footnotePr>
    <w:footnote w:id="0"/>
    <w:footnote w:id="1"/>
  </w:footnotePr>
  <w:endnotePr>
    <w:endnote w:id="0"/>
    <w:endnote w:id="1"/>
  </w:endnotePr>
  <w:compat>
    <w:useFELayout/>
  </w:compat>
  <w:rsids>
    <w:rsidRoot w:val="001D29A4"/>
    <w:rsid w:val="00001274"/>
    <w:rsid w:val="000379C2"/>
    <w:rsid w:val="00041598"/>
    <w:rsid w:val="000522F9"/>
    <w:rsid w:val="0007339D"/>
    <w:rsid w:val="000739CB"/>
    <w:rsid w:val="0008417F"/>
    <w:rsid w:val="00091AF0"/>
    <w:rsid w:val="000C3665"/>
    <w:rsid w:val="000D58EC"/>
    <w:rsid w:val="000D67EC"/>
    <w:rsid w:val="000E19F0"/>
    <w:rsid w:val="000F7F5E"/>
    <w:rsid w:val="00113240"/>
    <w:rsid w:val="001153B6"/>
    <w:rsid w:val="00125B96"/>
    <w:rsid w:val="001320C0"/>
    <w:rsid w:val="001B6291"/>
    <w:rsid w:val="001C3FCC"/>
    <w:rsid w:val="001C6F67"/>
    <w:rsid w:val="001D29A4"/>
    <w:rsid w:val="00226472"/>
    <w:rsid w:val="00231912"/>
    <w:rsid w:val="00231979"/>
    <w:rsid w:val="00241204"/>
    <w:rsid w:val="00260F23"/>
    <w:rsid w:val="0027232A"/>
    <w:rsid w:val="00291CDD"/>
    <w:rsid w:val="002A4D2D"/>
    <w:rsid w:val="002C3B4E"/>
    <w:rsid w:val="002C6F6D"/>
    <w:rsid w:val="002F1863"/>
    <w:rsid w:val="002F7729"/>
    <w:rsid w:val="00305B77"/>
    <w:rsid w:val="00322578"/>
    <w:rsid w:val="003352EB"/>
    <w:rsid w:val="003366AB"/>
    <w:rsid w:val="00340981"/>
    <w:rsid w:val="003545AF"/>
    <w:rsid w:val="00375C31"/>
    <w:rsid w:val="00380A48"/>
    <w:rsid w:val="003A086A"/>
    <w:rsid w:val="003C24E2"/>
    <w:rsid w:val="003C344C"/>
    <w:rsid w:val="003D405A"/>
    <w:rsid w:val="003F2FDF"/>
    <w:rsid w:val="004003A5"/>
    <w:rsid w:val="00445ABF"/>
    <w:rsid w:val="004B474D"/>
    <w:rsid w:val="004C7638"/>
    <w:rsid w:val="004D054F"/>
    <w:rsid w:val="004F0C87"/>
    <w:rsid w:val="004F1A96"/>
    <w:rsid w:val="005577E2"/>
    <w:rsid w:val="00557FE0"/>
    <w:rsid w:val="005615F1"/>
    <w:rsid w:val="00567742"/>
    <w:rsid w:val="005A2696"/>
    <w:rsid w:val="005B6E72"/>
    <w:rsid w:val="005C701D"/>
    <w:rsid w:val="005D467F"/>
    <w:rsid w:val="005D7392"/>
    <w:rsid w:val="005E0EAE"/>
    <w:rsid w:val="006039DF"/>
    <w:rsid w:val="006262F6"/>
    <w:rsid w:val="00634034"/>
    <w:rsid w:val="0067067F"/>
    <w:rsid w:val="00674194"/>
    <w:rsid w:val="00681BA5"/>
    <w:rsid w:val="006957A5"/>
    <w:rsid w:val="00697EBD"/>
    <w:rsid w:val="006B38E1"/>
    <w:rsid w:val="006B7DDC"/>
    <w:rsid w:val="00703638"/>
    <w:rsid w:val="00712274"/>
    <w:rsid w:val="00715FB2"/>
    <w:rsid w:val="0073418E"/>
    <w:rsid w:val="00746423"/>
    <w:rsid w:val="00757137"/>
    <w:rsid w:val="007757D5"/>
    <w:rsid w:val="00775A67"/>
    <w:rsid w:val="00790774"/>
    <w:rsid w:val="00791A2A"/>
    <w:rsid w:val="007A13A4"/>
    <w:rsid w:val="007B2231"/>
    <w:rsid w:val="007B4BBB"/>
    <w:rsid w:val="007C6CC3"/>
    <w:rsid w:val="007D1B5E"/>
    <w:rsid w:val="007D77D4"/>
    <w:rsid w:val="007E451D"/>
    <w:rsid w:val="007E73E3"/>
    <w:rsid w:val="008034FC"/>
    <w:rsid w:val="008154B8"/>
    <w:rsid w:val="00821AB3"/>
    <w:rsid w:val="008224F8"/>
    <w:rsid w:val="00832388"/>
    <w:rsid w:val="00843B07"/>
    <w:rsid w:val="0084460A"/>
    <w:rsid w:val="00846F27"/>
    <w:rsid w:val="008509CB"/>
    <w:rsid w:val="00873370"/>
    <w:rsid w:val="00874B6E"/>
    <w:rsid w:val="008839F5"/>
    <w:rsid w:val="00890D7D"/>
    <w:rsid w:val="008D766C"/>
    <w:rsid w:val="008E14C6"/>
    <w:rsid w:val="009027EF"/>
    <w:rsid w:val="0093589D"/>
    <w:rsid w:val="0096088D"/>
    <w:rsid w:val="009A065B"/>
    <w:rsid w:val="009A5868"/>
    <w:rsid w:val="00A0394F"/>
    <w:rsid w:val="00A127D9"/>
    <w:rsid w:val="00A25C34"/>
    <w:rsid w:val="00A43040"/>
    <w:rsid w:val="00A54D3F"/>
    <w:rsid w:val="00A563F5"/>
    <w:rsid w:val="00A72B95"/>
    <w:rsid w:val="00A8001B"/>
    <w:rsid w:val="00AB35B2"/>
    <w:rsid w:val="00AC7C63"/>
    <w:rsid w:val="00B12CDE"/>
    <w:rsid w:val="00B1727A"/>
    <w:rsid w:val="00B22FE0"/>
    <w:rsid w:val="00B33972"/>
    <w:rsid w:val="00B51F76"/>
    <w:rsid w:val="00B53ABD"/>
    <w:rsid w:val="00B7328B"/>
    <w:rsid w:val="00B76850"/>
    <w:rsid w:val="00B844D3"/>
    <w:rsid w:val="00C23B54"/>
    <w:rsid w:val="00C31836"/>
    <w:rsid w:val="00C42A95"/>
    <w:rsid w:val="00C47A4B"/>
    <w:rsid w:val="00C53508"/>
    <w:rsid w:val="00C834D1"/>
    <w:rsid w:val="00C84211"/>
    <w:rsid w:val="00CB0D50"/>
    <w:rsid w:val="00CB1E6D"/>
    <w:rsid w:val="00CC59B7"/>
    <w:rsid w:val="00CF4753"/>
    <w:rsid w:val="00D03378"/>
    <w:rsid w:val="00D04098"/>
    <w:rsid w:val="00D21B17"/>
    <w:rsid w:val="00D61977"/>
    <w:rsid w:val="00D770A9"/>
    <w:rsid w:val="00DA3CDA"/>
    <w:rsid w:val="00DB25C8"/>
    <w:rsid w:val="00DC3E6F"/>
    <w:rsid w:val="00DC48FA"/>
    <w:rsid w:val="00DD3A86"/>
    <w:rsid w:val="00DF5F35"/>
    <w:rsid w:val="00E07C1A"/>
    <w:rsid w:val="00E10386"/>
    <w:rsid w:val="00E2064F"/>
    <w:rsid w:val="00E231AA"/>
    <w:rsid w:val="00E27EA2"/>
    <w:rsid w:val="00E32CAC"/>
    <w:rsid w:val="00E61D1F"/>
    <w:rsid w:val="00E67FF2"/>
    <w:rsid w:val="00E7487F"/>
    <w:rsid w:val="00EA4B97"/>
    <w:rsid w:val="00EB19C8"/>
    <w:rsid w:val="00EB1D8A"/>
    <w:rsid w:val="00ED2D70"/>
    <w:rsid w:val="00EF0F13"/>
    <w:rsid w:val="00F6190F"/>
    <w:rsid w:val="00FC32B2"/>
    <w:rsid w:val="00FD0CEB"/>
    <w:rsid w:val="00FD41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3F5"/>
  </w:style>
  <w:style w:type="paragraph" w:styleId="Titre2">
    <w:name w:val="heading 2"/>
    <w:basedOn w:val="Normal"/>
    <w:link w:val="Titre2Car"/>
    <w:uiPriority w:val="9"/>
    <w:qFormat/>
    <w:rsid w:val="002C3B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25C8"/>
    <w:pPr>
      <w:ind w:left="720"/>
      <w:contextualSpacing/>
    </w:pPr>
  </w:style>
  <w:style w:type="paragraph" w:styleId="Textedebulles">
    <w:name w:val="Balloon Text"/>
    <w:basedOn w:val="Normal"/>
    <w:link w:val="TextedebullesCar"/>
    <w:uiPriority w:val="99"/>
    <w:semiHidden/>
    <w:unhideWhenUsed/>
    <w:rsid w:val="005D46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67F"/>
    <w:rPr>
      <w:rFonts w:ascii="Tahoma" w:hAnsi="Tahoma" w:cs="Tahoma"/>
      <w:sz w:val="16"/>
      <w:szCs w:val="16"/>
    </w:rPr>
  </w:style>
  <w:style w:type="paragraph" w:styleId="En-tte">
    <w:name w:val="header"/>
    <w:basedOn w:val="Normal"/>
    <w:link w:val="En-tteCar"/>
    <w:uiPriority w:val="99"/>
    <w:semiHidden/>
    <w:unhideWhenUsed/>
    <w:rsid w:val="00B12C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2CDE"/>
  </w:style>
  <w:style w:type="paragraph" w:styleId="Pieddepage">
    <w:name w:val="footer"/>
    <w:basedOn w:val="Normal"/>
    <w:link w:val="PieddepageCar"/>
    <w:uiPriority w:val="99"/>
    <w:unhideWhenUsed/>
    <w:rsid w:val="00B12C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CDE"/>
  </w:style>
  <w:style w:type="paragraph" w:customStyle="1" w:styleId="Default">
    <w:name w:val="Default"/>
    <w:rsid w:val="00D61977"/>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0C3665"/>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C3665"/>
    <w:rPr>
      <w:b/>
      <w:bCs/>
    </w:rPr>
  </w:style>
  <w:style w:type="character" w:customStyle="1" w:styleId="Titre2Car">
    <w:name w:val="Titre 2 Car"/>
    <w:basedOn w:val="Policepardfaut"/>
    <w:link w:val="Titre2"/>
    <w:uiPriority w:val="9"/>
    <w:rsid w:val="002C3B4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66769727">
      <w:bodyDiv w:val="1"/>
      <w:marLeft w:val="0"/>
      <w:marRight w:val="0"/>
      <w:marTop w:val="0"/>
      <w:marBottom w:val="0"/>
      <w:divBdr>
        <w:top w:val="none" w:sz="0" w:space="0" w:color="auto"/>
        <w:left w:val="none" w:sz="0" w:space="0" w:color="auto"/>
        <w:bottom w:val="none" w:sz="0" w:space="0" w:color="auto"/>
        <w:right w:val="none" w:sz="0" w:space="0" w:color="auto"/>
      </w:divBdr>
    </w:div>
    <w:div w:id="1495756786">
      <w:bodyDiv w:val="1"/>
      <w:marLeft w:val="0"/>
      <w:marRight w:val="0"/>
      <w:marTop w:val="0"/>
      <w:marBottom w:val="0"/>
      <w:divBdr>
        <w:top w:val="none" w:sz="0" w:space="0" w:color="auto"/>
        <w:left w:val="none" w:sz="0" w:space="0" w:color="auto"/>
        <w:bottom w:val="none" w:sz="0" w:space="0" w:color="auto"/>
        <w:right w:val="none" w:sz="0" w:space="0" w:color="auto"/>
      </w:divBdr>
      <w:divsChild>
        <w:div w:id="196426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8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F99F-3C90-4B17-9413-B15C2CBD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2</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zoubir</cp:lastModifiedBy>
  <cp:revision>59</cp:revision>
  <cp:lastPrinted>2020-12-23T21:56:00Z</cp:lastPrinted>
  <dcterms:created xsi:type="dcterms:W3CDTF">2020-03-26T10:02:00Z</dcterms:created>
  <dcterms:modified xsi:type="dcterms:W3CDTF">2020-12-23T22:21:00Z</dcterms:modified>
</cp:coreProperties>
</file>