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1A" w:rsidRDefault="00691C1A" w:rsidP="00691C1A">
      <w:pPr>
        <w:bidi/>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مقياس جرائم الصحافة ،الأستاذ رياض شتوح</w:t>
      </w:r>
    </w:p>
    <w:p w:rsidR="00691C1A" w:rsidRDefault="00691C1A" w:rsidP="00691C1A">
      <w:pPr>
        <w:bidi/>
        <w:jc w:val="center"/>
        <w:rPr>
          <w:rFonts w:ascii="Simplified Arabic" w:hAnsi="Simplified Arabic" w:cs="Simplified Arabic"/>
          <w:b/>
          <w:bCs/>
          <w:sz w:val="28"/>
          <w:szCs w:val="28"/>
          <w:lang w:bidi="ar-DZ"/>
        </w:rPr>
      </w:pPr>
      <w:proofErr w:type="gramStart"/>
      <w:r>
        <w:rPr>
          <w:rFonts w:ascii="Simplified Arabic" w:hAnsi="Simplified Arabic" w:cs="Simplified Arabic" w:hint="cs"/>
          <w:b/>
          <w:bCs/>
          <w:sz w:val="28"/>
          <w:szCs w:val="28"/>
          <w:rtl/>
          <w:lang w:bidi="ar-DZ"/>
        </w:rPr>
        <w:t>المحاضرة</w:t>
      </w:r>
      <w:proofErr w:type="gramEnd"/>
      <w:r>
        <w:rPr>
          <w:rFonts w:ascii="Simplified Arabic" w:hAnsi="Simplified Arabic" w:cs="Simplified Arabic" w:hint="cs"/>
          <w:b/>
          <w:bCs/>
          <w:sz w:val="28"/>
          <w:szCs w:val="28"/>
          <w:rtl/>
          <w:lang w:bidi="ar-DZ"/>
        </w:rPr>
        <w:t xml:space="preserve"> الأولى: مدخل إلى حرية التعبير</w:t>
      </w:r>
    </w:p>
    <w:p w:rsidR="00691C1A" w:rsidRPr="00262023" w:rsidRDefault="00691C1A" w:rsidP="00691C1A">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لفائدة طلبة السنة الثانية ماستر تخصص قانون جنائي</w:t>
      </w:r>
    </w:p>
    <w:p w:rsidR="00691C1A" w:rsidRPr="00262023" w:rsidRDefault="00691C1A" w:rsidP="00691C1A">
      <w:pPr>
        <w:bidi/>
        <w:rPr>
          <w:rFonts w:ascii="Simplified Arabic" w:hAnsi="Simplified Arabic" w:cs="Simplified Arabic"/>
          <w:b/>
          <w:bCs/>
          <w:sz w:val="28"/>
          <w:szCs w:val="28"/>
          <w:rtl/>
          <w:lang w:val="en-CA" w:bidi="ar-DZ"/>
        </w:rPr>
      </w:pPr>
      <w:r>
        <w:rPr>
          <w:rFonts w:ascii="Simplified Arabic" w:hAnsi="Simplified Arabic" w:cs="Simplified Arabic" w:hint="cs"/>
          <w:b/>
          <w:bCs/>
          <w:sz w:val="28"/>
          <w:szCs w:val="28"/>
          <w:rtl/>
          <w:lang w:val="en-US"/>
        </w:rPr>
        <w:t>1/</w:t>
      </w:r>
      <w:r w:rsidRPr="00262023">
        <w:rPr>
          <w:rFonts w:ascii="Simplified Arabic" w:hAnsi="Simplified Arabic" w:cs="Simplified Arabic"/>
          <w:b/>
          <w:bCs/>
          <w:sz w:val="28"/>
          <w:szCs w:val="28"/>
          <w:rtl/>
          <w:lang w:val="en-US"/>
        </w:rPr>
        <w:t>مـاهية حـرية التـعبيـر</w:t>
      </w:r>
    </w:p>
    <w:p w:rsidR="00691C1A" w:rsidRPr="00262023" w:rsidRDefault="00691C1A" w:rsidP="00691C1A">
      <w:pPr>
        <w:bidi/>
        <w:ind w:firstLine="1152"/>
        <w:jc w:val="both"/>
        <w:rPr>
          <w:rFonts w:ascii="Simplified Arabic" w:hAnsi="Simplified Arabic" w:cs="Simplified Arabic"/>
          <w:sz w:val="28"/>
          <w:szCs w:val="28"/>
          <w:rtl/>
          <w:lang w:val="en-US"/>
        </w:rPr>
      </w:pPr>
      <w:proofErr w:type="gramStart"/>
      <w:r w:rsidRPr="00262023">
        <w:rPr>
          <w:rFonts w:ascii="Simplified Arabic" w:hAnsi="Simplified Arabic" w:cs="Simplified Arabic"/>
          <w:sz w:val="28"/>
          <w:szCs w:val="28"/>
          <w:rtl/>
          <w:lang w:val="en-US"/>
        </w:rPr>
        <w:t>يجدر</w:t>
      </w:r>
      <w:proofErr w:type="gramEnd"/>
      <w:r w:rsidRPr="00262023">
        <w:rPr>
          <w:rFonts w:ascii="Simplified Arabic" w:hAnsi="Simplified Arabic" w:cs="Simplified Arabic"/>
          <w:sz w:val="28"/>
          <w:szCs w:val="28"/>
          <w:rtl/>
          <w:lang w:val="en-US"/>
        </w:rPr>
        <w:t xml:space="preserve"> بنا بداية وقبل الخوض في جرائم الصحافة أن نعرف حرية التعبير، التي هي محور جرائم </w:t>
      </w:r>
      <w:r w:rsidRPr="00262023">
        <w:rPr>
          <w:rFonts w:ascii="Simplified Arabic" w:hAnsi="Simplified Arabic" w:cs="Simplified Arabic" w:hint="cs"/>
          <w:sz w:val="28"/>
          <w:szCs w:val="28"/>
          <w:rtl/>
          <w:lang w:val="en-US"/>
        </w:rPr>
        <w:t>الإعلام بصفة</w:t>
      </w:r>
      <w:r w:rsidRPr="00262023">
        <w:rPr>
          <w:rFonts w:ascii="Simplified Arabic" w:hAnsi="Simplified Arabic" w:cs="Simplified Arabic"/>
          <w:sz w:val="28"/>
          <w:szCs w:val="28"/>
          <w:rtl/>
          <w:lang w:val="en-US"/>
        </w:rPr>
        <w:t xml:space="preserve"> عامة </w:t>
      </w:r>
    </w:p>
    <w:p w:rsidR="00691C1A" w:rsidRPr="00262023" w:rsidRDefault="00691C1A" w:rsidP="00691C1A">
      <w:pPr>
        <w:bidi/>
        <w:rPr>
          <w:rFonts w:ascii="Simplified Arabic" w:hAnsi="Simplified Arabic" w:cs="Simplified Arabic"/>
          <w:b/>
          <w:bCs/>
          <w:sz w:val="28"/>
          <w:szCs w:val="28"/>
          <w:rtl/>
          <w:lang w:val="en-US"/>
        </w:rPr>
      </w:pPr>
      <w:proofErr w:type="gramStart"/>
      <w:r w:rsidRPr="00262023">
        <w:rPr>
          <w:rFonts w:ascii="Simplified Arabic" w:hAnsi="Simplified Arabic" w:cs="Simplified Arabic"/>
          <w:b/>
          <w:bCs/>
          <w:sz w:val="28"/>
          <w:szCs w:val="28"/>
          <w:rtl/>
          <w:lang w:val="en-US"/>
        </w:rPr>
        <w:t>تعـريف</w:t>
      </w:r>
      <w:proofErr w:type="gramEnd"/>
      <w:r w:rsidRPr="00262023">
        <w:rPr>
          <w:rFonts w:ascii="Simplified Arabic" w:hAnsi="Simplified Arabic" w:cs="Simplified Arabic"/>
          <w:b/>
          <w:bCs/>
          <w:sz w:val="28"/>
          <w:szCs w:val="28"/>
          <w:rtl/>
          <w:lang w:val="en-US"/>
        </w:rPr>
        <w:t xml:space="preserve"> حـريـة التـعبيـر</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تعددت التعريفات التي أعطيت لحرية التعبير إلا أنها، في نهاية المطاف، تصب في مصب واحد، فهي حرية الإنسان في تكوين الآراء و اعتناق ما يشاء منها والإعراب عنها بالطريقة التي يراها في حدود ما يسمح به القانون دون خوف أو وجل من أن يصيبه من السلطة الحاكمة أي مكروه.</w:t>
      </w:r>
    </w:p>
    <w:p w:rsidR="00691C1A" w:rsidRPr="00262023" w:rsidRDefault="00691C1A" w:rsidP="00691C1A">
      <w:pPr>
        <w:bidi/>
        <w:ind w:firstLine="1152"/>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يمكن القول أن عبارة " حرية التعبير " تتضمن فكرتين أو </w:t>
      </w:r>
      <w:proofErr w:type="gramStart"/>
      <w:r w:rsidRPr="00262023">
        <w:rPr>
          <w:rFonts w:ascii="Simplified Arabic" w:hAnsi="Simplified Arabic" w:cs="Simplified Arabic"/>
          <w:sz w:val="28"/>
          <w:szCs w:val="28"/>
          <w:rtl/>
          <w:lang w:val="en-US"/>
        </w:rPr>
        <w:t>معنيين :</w:t>
      </w:r>
      <w:proofErr w:type="gramEnd"/>
      <w:r w:rsidRPr="00262023">
        <w:rPr>
          <w:rFonts w:ascii="Simplified Arabic" w:hAnsi="Simplified Arabic" w:cs="Simplified Arabic"/>
          <w:sz w:val="28"/>
          <w:szCs w:val="28"/>
          <w:rtl/>
          <w:lang w:val="en-US"/>
        </w:rPr>
        <w:t xml:space="preserve"> حرية و  تعبير </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فالحرية لغة، هي القدرة على الاختيار الحر، و هي القدرة على أن يفعل الإنسان ما يشاء و كيف يشاء. </w:t>
      </w:r>
      <w:proofErr w:type="gramStart"/>
      <w:r w:rsidRPr="00262023">
        <w:rPr>
          <w:rFonts w:ascii="Simplified Arabic" w:hAnsi="Simplified Arabic" w:cs="Simplified Arabic"/>
          <w:sz w:val="28"/>
          <w:szCs w:val="28"/>
          <w:rtl/>
          <w:lang w:val="en-US"/>
        </w:rPr>
        <w:t>أما</w:t>
      </w:r>
      <w:proofErr w:type="gramEnd"/>
      <w:r w:rsidRPr="00262023">
        <w:rPr>
          <w:rFonts w:ascii="Simplified Arabic" w:hAnsi="Simplified Arabic" w:cs="Simplified Arabic"/>
          <w:sz w:val="28"/>
          <w:szCs w:val="28"/>
          <w:rtl/>
          <w:lang w:val="en-US"/>
        </w:rPr>
        <w:t xml:space="preserve"> قانونا، فهي التزام السلطة بعدم التعرض للأفراد في مجالات معينة و محددة، و تلتزم كذلك بحماية الأفراد في ممارسة حقوقهم في هذا المجال.</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و </w:t>
      </w:r>
      <w:proofErr w:type="gramStart"/>
      <w:r w:rsidRPr="00262023">
        <w:rPr>
          <w:rFonts w:ascii="Simplified Arabic" w:hAnsi="Simplified Arabic" w:cs="Simplified Arabic"/>
          <w:sz w:val="28"/>
          <w:szCs w:val="28"/>
          <w:rtl/>
          <w:lang w:val="en-US"/>
        </w:rPr>
        <w:t>التعبير</w:t>
      </w:r>
      <w:proofErr w:type="gramEnd"/>
      <w:r w:rsidRPr="00262023">
        <w:rPr>
          <w:rFonts w:ascii="Simplified Arabic" w:hAnsi="Simplified Arabic" w:cs="Simplified Arabic"/>
          <w:sz w:val="28"/>
          <w:szCs w:val="28"/>
          <w:rtl/>
          <w:lang w:val="en-US"/>
        </w:rPr>
        <w:t xml:space="preserve"> لغة، اسم مشتق من الفعل عبر، فيقال عبر الرجل عما في نفسه: أعرب و بين بالكلام، و عبر عن كذا: تكلم. </w:t>
      </w:r>
    </w:p>
    <w:p w:rsidR="00691C1A" w:rsidRPr="00262023" w:rsidRDefault="00691C1A" w:rsidP="00691C1A">
      <w:pPr>
        <w:bidi/>
        <w:ind w:firstLine="61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و عليه فإن حرية التعبير هي قدرة الفرد على إبداء أرائه و أفكاره في شتى مناحي الحياة الفكرية و الاعتقادية و السياسية و الاجتماعية و الفنية...</w:t>
      </w:r>
      <w:proofErr w:type="gramStart"/>
      <w:r w:rsidRPr="00262023">
        <w:rPr>
          <w:rFonts w:ascii="Simplified Arabic" w:hAnsi="Simplified Arabic" w:cs="Simplified Arabic"/>
          <w:sz w:val="28"/>
          <w:szCs w:val="28"/>
          <w:rtl/>
          <w:lang w:val="en-US"/>
        </w:rPr>
        <w:t>الخ</w:t>
      </w:r>
      <w:proofErr w:type="gramEnd"/>
      <w:r w:rsidRPr="00262023">
        <w:rPr>
          <w:rFonts w:ascii="Simplified Arabic" w:hAnsi="Simplified Arabic" w:cs="Simplified Arabic"/>
          <w:sz w:val="28"/>
          <w:szCs w:val="28"/>
          <w:rtl/>
          <w:lang w:val="en-US"/>
        </w:rPr>
        <w:t xml:space="preserve"> دون أن تتعرض له السلطة بأذى أو مكروه يصيب بدنه أو ماله، بل إن واجبها هو أن تكفل له هذه الحرية.</w:t>
      </w:r>
    </w:p>
    <w:p w:rsidR="00691C1A"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إن إدلاء الفرد برأيه  قد يكون صراحة أو بالاقتراع العام أو التصويت، وقد يكون شفاهة أو كتابة، شعرا أو نثرا، في كتاب أو صحيفة... و </w:t>
      </w:r>
      <w:proofErr w:type="gramStart"/>
      <w:r w:rsidRPr="00262023">
        <w:rPr>
          <w:rFonts w:ascii="Simplified Arabic" w:hAnsi="Simplified Arabic" w:cs="Simplified Arabic"/>
          <w:sz w:val="28"/>
          <w:szCs w:val="28"/>
          <w:rtl/>
          <w:lang w:val="en-US"/>
        </w:rPr>
        <w:t>هذا</w:t>
      </w:r>
      <w:proofErr w:type="gramEnd"/>
      <w:r w:rsidRPr="00262023">
        <w:rPr>
          <w:rFonts w:ascii="Simplified Arabic" w:hAnsi="Simplified Arabic" w:cs="Simplified Arabic"/>
          <w:sz w:val="28"/>
          <w:szCs w:val="28"/>
          <w:rtl/>
          <w:lang w:val="en-US"/>
        </w:rPr>
        <w:t xml:space="preserve"> ما يدل على أن حرية التعبير يجب أن تؤخذ بالمفهوم الواسع، فتمتد لتشمل ميادين عديدة و وسائل شتى.</w:t>
      </w:r>
    </w:p>
    <w:p w:rsidR="00691C1A" w:rsidRPr="00262023" w:rsidRDefault="00691C1A" w:rsidP="00691C1A">
      <w:pPr>
        <w:bidi/>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lastRenderedPageBreak/>
        <w:t>2/</w:t>
      </w:r>
      <w:r w:rsidRPr="00262023">
        <w:rPr>
          <w:rFonts w:ascii="Simplified Arabic" w:hAnsi="Simplified Arabic" w:cs="Simplified Arabic"/>
          <w:b/>
          <w:bCs/>
          <w:sz w:val="28"/>
          <w:szCs w:val="28"/>
          <w:rtl/>
          <w:lang w:val="en-US"/>
        </w:rPr>
        <w:t>خـصـائص حرية التعبير</w:t>
      </w:r>
      <w:r>
        <w:rPr>
          <w:rFonts w:ascii="Simplified Arabic" w:hAnsi="Simplified Arabic" w:cs="Simplified Arabic" w:hint="cs"/>
          <w:b/>
          <w:bCs/>
          <w:sz w:val="28"/>
          <w:szCs w:val="28"/>
          <w:rtl/>
          <w:lang w:val="en-US"/>
        </w:rPr>
        <w:t>:</w:t>
      </w:r>
    </w:p>
    <w:p w:rsidR="00691C1A" w:rsidRPr="00262023" w:rsidRDefault="00691C1A" w:rsidP="00691C1A">
      <w:pPr>
        <w:bidi/>
        <w:ind w:firstLine="1152"/>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يمكن إجمال خصائص حرية التعبير في خاصيتين هامتين، </w:t>
      </w:r>
      <w:proofErr w:type="gramStart"/>
      <w:r w:rsidRPr="00262023">
        <w:rPr>
          <w:rFonts w:ascii="Simplified Arabic" w:hAnsi="Simplified Arabic" w:cs="Simplified Arabic"/>
          <w:sz w:val="28"/>
          <w:szCs w:val="28"/>
          <w:rtl/>
          <w:lang w:val="en-US"/>
        </w:rPr>
        <w:t>هما</w:t>
      </w:r>
      <w:proofErr w:type="gramEnd"/>
      <w:r w:rsidRPr="00262023">
        <w:rPr>
          <w:rFonts w:ascii="Simplified Arabic" w:hAnsi="Simplified Arabic" w:cs="Simplified Arabic"/>
          <w:sz w:val="28"/>
          <w:szCs w:val="28"/>
          <w:rtl/>
          <w:lang w:val="en-US"/>
        </w:rPr>
        <w:t>:</w:t>
      </w:r>
    </w:p>
    <w:p w:rsidR="00691C1A" w:rsidRPr="00262023" w:rsidRDefault="00691C1A" w:rsidP="00691C1A">
      <w:pPr>
        <w:bidi/>
        <w:ind w:firstLine="612"/>
        <w:rPr>
          <w:rFonts w:ascii="Simplified Arabic" w:hAnsi="Simplified Arabic" w:cs="Simplified Arabic"/>
          <w:sz w:val="28"/>
          <w:szCs w:val="28"/>
          <w:rtl/>
          <w:lang w:val="en-US"/>
        </w:rPr>
      </w:pPr>
      <w:proofErr w:type="gramStart"/>
      <w:r w:rsidRPr="00262023">
        <w:rPr>
          <w:rFonts w:ascii="Simplified Arabic" w:hAnsi="Simplified Arabic" w:cs="Simplified Arabic"/>
          <w:sz w:val="28"/>
          <w:szCs w:val="28"/>
          <w:rtl/>
          <w:lang w:val="en-US"/>
        </w:rPr>
        <w:t>أنها</w:t>
      </w:r>
      <w:proofErr w:type="gramEnd"/>
      <w:r w:rsidRPr="00262023">
        <w:rPr>
          <w:rFonts w:ascii="Simplified Arabic" w:hAnsi="Simplified Arabic" w:cs="Simplified Arabic"/>
          <w:sz w:val="28"/>
          <w:szCs w:val="28"/>
          <w:rtl/>
          <w:lang w:val="en-US"/>
        </w:rPr>
        <w:t xml:space="preserve"> حرية جوهرية باعتبارها أصلا لحريات أخرى، و أنها حرية ذات معنيين: سلبي و إيجابي. </w:t>
      </w:r>
    </w:p>
    <w:p w:rsidR="00691C1A" w:rsidRPr="00262023" w:rsidRDefault="00691C1A" w:rsidP="00691C1A">
      <w:pPr>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أ-</w:t>
      </w:r>
      <w:r w:rsidRPr="00262023">
        <w:rPr>
          <w:rFonts w:ascii="Simplified Arabic" w:hAnsi="Simplified Arabic" w:cs="Simplified Arabic"/>
          <w:b/>
          <w:bCs/>
          <w:sz w:val="28"/>
          <w:szCs w:val="28"/>
          <w:rtl/>
          <w:lang w:val="en-US"/>
        </w:rPr>
        <w:t xml:space="preserve">حـريـة جوهـريـة: </w:t>
      </w:r>
      <w:r w:rsidRPr="00262023">
        <w:rPr>
          <w:rFonts w:ascii="Simplified Arabic" w:hAnsi="Simplified Arabic" w:cs="Simplified Arabic"/>
          <w:sz w:val="28"/>
          <w:szCs w:val="28"/>
          <w:rtl/>
          <w:lang w:val="en-US"/>
        </w:rPr>
        <w:t xml:space="preserve">كونها أساس لحريات أخرى، ذلك أن حريات الفكر جميعا تنبثق من حرية الرأي و </w:t>
      </w:r>
      <w:proofErr w:type="gramStart"/>
      <w:r w:rsidRPr="00262023">
        <w:rPr>
          <w:rFonts w:ascii="Simplified Arabic" w:hAnsi="Simplified Arabic" w:cs="Simplified Arabic"/>
          <w:sz w:val="28"/>
          <w:szCs w:val="28"/>
          <w:rtl/>
          <w:lang w:val="en-US"/>
        </w:rPr>
        <w:t>التعبير ،</w:t>
      </w:r>
      <w:proofErr w:type="gramEnd"/>
      <w:r w:rsidRPr="00262023">
        <w:rPr>
          <w:rFonts w:ascii="Simplified Arabic" w:hAnsi="Simplified Arabic" w:cs="Simplified Arabic"/>
          <w:sz w:val="28"/>
          <w:szCs w:val="28"/>
          <w:rtl/>
          <w:lang w:val="en-US"/>
        </w:rPr>
        <w:t xml:space="preserve"> فحرية الصحافة مثلا، هي إحدى تطبيقات حرية الرأي والتعبير عنه، لأن الرأي قد يبدى في جريدة أو يعرض مصورا أو مذاعا.</w:t>
      </w:r>
    </w:p>
    <w:p w:rsidR="00691C1A" w:rsidRPr="00262023" w:rsidRDefault="00691C1A" w:rsidP="00691C1A">
      <w:pPr>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بـ-</w:t>
      </w:r>
      <w:r w:rsidRPr="00262023">
        <w:rPr>
          <w:rFonts w:ascii="Simplified Arabic" w:hAnsi="Simplified Arabic" w:cs="Simplified Arabic"/>
          <w:b/>
          <w:bCs/>
          <w:sz w:val="28"/>
          <w:szCs w:val="28"/>
          <w:rtl/>
          <w:lang w:val="en-US"/>
        </w:rPr>
        <w:t>حـريـة ذات معنيين: سلبي و ايجابي</w:t>
      </w:r>
      <w:r>
        <w:rPr>
          <w:rFonts w:ascii="Simplified Arabic" w:hAnsi="Simplified Arabic" w:cs="Simplified Arabic" w:hint="cs"/>
          <w:b/>
          <w:bCs/>
          <w:sz w:val="28"/>
          <w:szCs w:val="28"/>
          <w:rtl/>
          <w:lang w:val="en-US"/>
        </w:rPr>
        <w:t>:</w:t>
      </w:r>
      <w:r w:rsidRPr="00262023">
        <w:rPr>
          <w:rFonts w:ascii="Simplified Arabic" w:hAnsi="Simplified Arabic" w:cs="Simplified Arabic"/>
          <w:sz w:val="28"/>
          <w:szCs w:val="28"/>
          <w:rtl/>
          <w:lang w:val="en-US"/>
        </w:rPr>
        <w:t>لحرية التعبير معنيان مختلفان و متعاكسان، حيث يمكن أن نجد لها معنى سلبيا و أخر ايجابيا.</w:t>
      </w:r>
    </w:p>
    <w:p w:rsidR="00691C1A" w:rsidRPr="00262023" w:rsidRDefault="00691C1A" w:rsidP="00691C1A">
      <w:pPr>
        <w:bidi/>
        <w:rPr>
          <w:rFonts w:ascii="Simplified Arabic" w:hAnsi="Simplified Arabic" w:cs="Simplified Arabic"/>
          <w:sz w:val="28"/>
          <w:szCs w:val="28"/>
          <w:rtl/>
          <w:lang w:val="en-US"/>
        </w:rPr>
      </w:pPr>
      <w:r w:rsidRPr="00262023">
        <w:rPr>
          <w:rFonts w:ascii="Simplified Arabic" w:hAnsi="Simplified Arabic" w:cs="Simplified Arabic"/>
          <w:b/>
          <w:bCs/>
          <w:sz w:val="28"/>
          <w:szCs w:val="28"/>
          <w:rtl/>
          <w:lang w:val="en-US"/>
        </w:rPr>
        <w:t xml:space="preserve">أولا: المعنى السلبي: </w:t>
      </w:r>
      <w:r w:rsidRPr="00262023">
        <w:rPr>
          <w:rFonts w:ascii="Simplified Arabic" w:hAnsi="Simplified Arabic" w:cs="Simplified Arabic"/>
          <w:sz w:val="28"/>
          <w:szCs w:val="28"/>
          <w:rtl/>
          <w:lang w:val="en-US"/>
        </w:rPr>
        <w:t xml:space="preserve">و مؤداه انه لا خوف على شخص أو لا ينبغي لشخص أن يخشى شيئا بسبب اعتناقه رأيا أو آراء معينة، أي أن واجب السلطة هو مقابلة هذه الآراء بموقف سلبي يحمل معنى اللامبالاة، فلا تعرض له بأذى في شخصه أو ماله أو منصبه. </w:t>
      </w:r>
    </w:p>
    <w:p w:rsidR="00691C1A" w:rsidRPr="00262023" w:rsidRDefault="00691C1A" w:rsidP="00691C1A">
      <w:pPr>
        <w:bidi/>
        <w:rPr>
          <w:rFonts w:ascii="Simplified Arabic" w:hAnsi="Simplified Arabic" w:cs="Simplified Arabic"/>
          <w:sz w:val="28"/>
          <w:szCs w:val="28"/>
          <w:rtl/>
          <w:lang w:val="en-US"/>
        </w:rPr>
      </w:pPr>
      <w:r w:rsidRPr="00262023">
        <w:rPr>
          <w:rFonts w:ascii="Simplified Arabic" w:hAnsi="Simplified Arabic" w:cs="Simplified Arabic"/>
          <w:b/>
          <w:bCs/>
          <w:sz w:val="28"/>
          <w:szCs w:val="28"/>
          <w:rtl/>
          <w:lang w:val="en-US"/>
        </w:rPr>
        <w:t xml:space="preserve">ثـانيـا  المعنى الإيجابي: </w:t>
      </w:r>
      <w:r w:rsidRPr="00262023">
        <w:rPr>
          <w:rFonts w:ascii="Simplified Arabic" w:hAnsi="Simplified Arabic" w:cs="Simplified Arabic"/>
          <w:sz w:val="28"/>
          <w:szCs w:val="28"/>
          <w:rtl/>
          <w:lang w:val="en-US"/>
        </w:rPr>
        <w:t xml:space="preserve">إذا كان المعنى السلبي المذكور سابقا يفرض مقابلة رأي الفرد بعدم اكتراث أو بنوع من اللامبالاة من طرف السلطة أو غيرها، فإن المعنى الإيجابي يكون عكس ذلك، إذ ينبغي مقابلة رأي أي شخص بسلوك إيجابي يتجسد في احترام ذالك الرأي وتقديره. </w:t>
      </w:r>
      <w:proofErr w:type="gramStart"/>
      <w:r w:rsidRPr="00262023">
        <w:rPr>
          <w:rFonts w:ascii="Simplified Arabic" w:hAnsi="Simplified Arabic" w:cs="Simplified Arabic"/>
          <w:sz w:val="28"/>
          <w:szCs w:val="28"/>
          <w:rtl/>
          <w:lang w:val="en-US"/>
        </w:rPr>
        <w:t>بمعنى</w:t>
      </w:r>
      <w:proofErr w:type="gramEnd"/>
      <w:r w:rsidRPr="00262023">
        <w:rPr>
          <w:rFonts w:ascii="Simplified Arabic" w:hAnsi="Simplified Arabic" w:cs="Simplified Arabic"/>
          <w:sz w:val="28"/>
          <w:szCs w:val="28"/>
          <w:rtl/>
          <w:lang w:val="en-US"/>
        </w:rPr>
        <w:t xml:space="preserve"> أن الرأي- حسب هذا المفهوم الإيجابي- سيؤخذ بعين الاعتبار احتراما له و كفالة للتعبير عنه حتى لا تمس هذه الحرية بأي أذى </w:t>
      </w:r>
    </w:p>
    <w:p w:rsidR="00691C1A" w:rsidRPr="00262023" w:rsidRDefault="00691C1A" w:rsidP="00691C1A">
      <w:pPr>
        <w:bidi/>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3/</w:t>
      </w:r>
      <w:r w:rsidRPr="00262023">
        <w:rPr>
          <w:rFonts w:ascii="Simplified Arabic" w:hAnsi="Simplified Arabic" w:cs="Simplified Arabic"/>
          <w:b/>
          <w:bCs/>
          <w:sz w:val="28"/>
          <w:szCs w:val="28"/>
          <w:rtl/>
          <w:lang w:val="en-US"/>
        </w:rPr>
        <w:t>مـجـالات</w:t>
      </w:r>
      <w:r>
        <w:rPr>
          <w:rFonts w:ascii="Simplified Arabic" w:hAnsi="Simplified Arabic" w:cs="Simplified Arabic" w:hint="cs"/>
          <w:b/>
          <w:bCs/>
          <w:sz w:val="28"/>
          <w:szCs w:val="28"/>
          <w:rtl/>
          <w:lang w:val="en-US"/>
        </w:rPr>
        <w:t xml:space="preserve"> حرية التعبير:</w:t>
      </w:r>
    </w:p>
    <w:p w:rsidR="00691C1A" w:rsidRPr="00262023" w:rsidRDefault="00691C1A" w:rsidP="00691C1A">
      <w:pPr>
        <w:bidi/>
        <w:ind w:firstLine="1152"/>
        <w:jc w:val="both"/>
        <w:rPr>
          <w:rFonts w:ascii="Simplified Arabic" w:hAnsi="Simplified Arabic" w:cs="Simplified Arabic"/>
          <w:sz w:val="28"/>
          <w:szCs w:val="28"/>
          <w:rtl/>
          <w:lang w:val="en-US"/>
        </w:rPr>
      </w:pPr>
      <w:proofErr w:type="gramStart"/>
      <w:r w:rsidRPr="00262023">
        <w:rPr>
          <w:rFonts w:ascii="Simplified Arabic" w:hAnsi="Simplified Arabic" w:cs="Simplified Arabic"/>
          <w:sz w:val="28"/>
          <w:szCs w:val="28"/>
          <w:rtl/>
          <w:lang w:val="en-US"/>
        </w:rPr>
        <w:t>نقصد</w:t>
      </w:r>
      <w:proofErr w:type="gramEnd"/>
      <w:r w:rsidRPr="00262023">
        <w:rPr>
          <w:rFonts w:ascii="Simplified Arabic" w:hAnsi="Simplified Arabic" w:cs="Simplified Arabic"/>
          <w:sz w:val="28"/>
          <w:szCs w:val="28"/>
          <w:rtl/>
          <w:lang w:val="en-US"/>
        </w:rPr>
        <w:t xml:space="preserve"> بمجالات حرية التعبير الميادين التي نجد فيها تطبيقات حية لممارسة حرية الرأي و التعبير عنه، فتكون عندئذ بمثابة مظاهر لها رغم </w:t>
      </w:r>
      <w:r>
        <w:rPr>
          <w:rFonts w:ascii="Simplified Arabic" w:hAnsi="Simplified Arabic" w:cs="Simplified Arabic"/>
          <w:sz w:val="28"/>
          <w:szCs w:val="28"/>
          <w:rtl/>
          <w:lang w:val="en-US"/>
        </w:rPr>
        <w:t>كونها حقوقا و حريات مستقلة عنها</w:t>
      </w:r>
      <w:r>
        <w:rPr>
          <w:rFonts w:ascii="Simplified Arabic" w:hAnsi="Simplified Arabic" w:cs="Simplified Arabic" w:hint="cs"/>
          <w:sz w:val="28"/>
          <w:szCs w:val="28"/>
          <w:rtl/>
          <w:lang w:val="en-US"/>
        </w:rPr>
        <w:t>، ولحرية التعبير ثلاث مجالات نتناولها على النحو التالي</w:t>
      </w:r>
      <w:r w:rsidRPr="00262023">
        <w:rPr>
          <w:rFonts w:ascii="Simplified Arabic" w:hAnsi="Simplified Arabic" w:cs="Simplified Arabic"/>
          <w:sz w:val="28"/>
          <w:szCs w:val="28"/>
          <w:rtl/>
          <w:lang w:val="en-US"/>
        </w:rPr>
        <w:t xml:space="preserve"> </w:t>
      </w:r>
    </w:p>
    <w:p w:rsidR="00691C1A" w:rsidRPr="00262023" w:rsidRDefault="00691C1A" w:rsidP="00691C1A">
      <w:pPr>
        <w:bidi/>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 xml:space="preserve">أولا: </w:t>
      </w:r>
      <w:r w:rsidRPr="00262023">
        <w:rPr>
          <w:rFonts w:ascii="Simplified Arabic" w:hAnsi="Simplified Arabic" w:cs="Simplified Arabic"/>
          <w:b/>
          <w:bCs/>
          <w:sz w:val="28"/>
          <w:szCs w:val="28"/>
          <w:rtl/>
          <w:lang w:val="en-US"/>
        </w:rPr>
        <w:t>في المجـال السيـاسي</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المقصود بالمجال السياسي هو مجال الحقوق السياسية التي تتعلق مباشرة بمباشرة السلطة في المجتمع. و </w:t>
      </w:r>
      <w:proofErr w:type="gramStart"/>
      <w:r w:rsidRPr="00262023">
        <w:rPr>
          <w:rFonts w:ascii="Simplified Arabic" w:hAnsi="Simplified Arabic" w:cs="Simplified Arabic"/>
          <w:sz w:val="28"/>
          <w:szCs w:val="28"/>
          <w:rtl/>
          <w:lang w:val="en-US"/>
        </w:rPr>
        <w:t>يمكن</w:t>
      </w:r>
      <w:proofErr w:type="gramEnd"/>
      <w:r w:rsidRPr="00262023">
        <w:rPr>
          <w:rFonts w:ascii="Simplified Arabic" w:hAnsi="Simplified Arabic" w:cs="Simplified Arabic"/>
          <w:sz w:val="28"/>
          <w:szCs w:val="28"/>
          <w:rtl/>
          <w:lang w:val="en-US"/>
        </w:rPr>
        <w:t xml:space="preserve"> إبراز مظهرين لحرية التعبير من خلال حقين سياسيين مقررين بدستور 1996، هما: حق إنشاء الأحزاب و حق الانتخاب.</w:t>
      </w:r>
    </w:p>
    <w:p w:rsidR="00691C1A" w:rsidRPr="00262023" w:rsidRDefault="00691C1A" w:rsidP="00691C1A">
      <w:pPr>
        <w:tabs>
          <w:tab w:val="right" w:pos="6552"/>
        </w:tabs>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1/ </w:t>
      </w:r>
      <w:r w:rsidRPr="00262023">
        <w:rPr>
          <w:rFonts w:ascii="Simplified Arabic" w:hAnsi="Simplified Arabic" w:cs="Simplified Arabic"/>
          <w:b/>
          <w:bCs/>
          <w:sz w:val="28"/>
          <w:szCs w:val="28"/>
          <w:rtl/>
          <w:lang w:val="en-US"/>
        </w:rPr>
        <w:t>حـق إنشـاء الأحـزاب</w:t>
      </w:r>
      <w:r>
        <w:rPr>
          <w:rFonts w:ascii="Simplified Arabic" w:hAnsi="Simplified Arabic" w:cs="Simplified Arabic" w:hint="cs"/>
          <w:b/>
          <w:bCs/>
          <w:sz w:val="28"/>
          <w:szCs w:val="28"/>
          <w:rtl/>
          <w:lang w:val="en-US"/>
        </w:rPr>
        <w:t>:</w:t>
      </w:r>
      <w:r>
        <w:rPr>
          <w:rFonts w:ascii="Simplified Arabic" w:hAnsi="Simplified Arabic" w:cs="Simplified Arabic" w:hint="cs"/>
          <w:sz w:val="28"/>
          <w:szCs w:val="28"/>
          <w:rtl/>
          <w:lang w:val="en-US"/>
        </w:rPr>
        <w:t xml:space="preserve">هناك عدة </w:t>
      </w:r>
      <w:r w:rsidRPr="00262023">
        <w:rPr>
          <w:rFonts w:ascii="Simplified Arabic" w:hAnsi="Simplified Arabic" w:cs="Simplified Arabic"/>
          <w:sz w:val="28"/>
          <w:szCs w:val="28"/>
          <w:rtl/>
          <w:lang w:val="en-US"/>
        </w:rPr>
        <w:t xml:space="preserve">تعريفات للحزب السياسي، و لعل </w:t>
      </w:r>
      <w:r>
        <w:rPr>
          <w:rFonts w:ascii="Simplified Arabic" w:hAnsi="Simplified Arabic" w:cs="Simplified Arabic" w:hint="cs"/>
          <w:sz w:val="28"/>
          <w:szCs w:val="28"/>
          <w:rtl/>
          <w:lang w:val="en-US"/>
        </w:rPr>
        <w:t xml:space="preserve">أشملها </w:t>
      </w:r>
      <w:r w:rsidRPr="00262023">
        <w:rPr>
          <w:rFonts w:ascii="Simplified Arabic" w:hAnsi="Simplified Arabic" w:cs="Simplified Arabic"/>
          <w:sz w:val="28"/>
          <w:szCs w:val="28"/>
          <w:rtl/>
          <w:lang w:val="en-US"/>
        </w:rPr>
        <w:t xml:space="preserve">هو التعريف الذي </w:t>
      </w:r>
      <w:r>
        <w:rPr>
          <w:rFonts w:ascii="Simplified Arabic" w:hAnsi="Simplified Arabic" w:cs="Simplified Arabic" w:hint="cs"/>
          <w:sz w:val="28"/>
          <w:szCs w:val="28"/>
          <w:rtl/>
          <w:lang w:val="en-US"/>
        </w:rPr>
        <w:t xml:space="preserve">يصف </w:t>
      </w:r>
      <w:r w:rsidRPr="00262023">
        <w:rPr>
          <w:rFonts w:ascii="Simplified Arabic" w:hAnsi="Simplified Arabic" w:cs="Simplified Arabic"/>
          <w:sz w:val="28"/>
          <w:szCs w:val="28"/>
          <w:rtl/>
          <w:lang w:val="en-US"/>
        </w:rPr>
        <w:t>الحزب</w:t>
      </w:r>
      <w:r>
        <w:rPr>
          <w:rFonts w:ascii="Simplified Arabic" w:hAnsi="Simplified Arabic" w:cs="Simplified Arabic" w:hint="cs"/>
          <w:sz w:val="28"/>
          <w:szCs w:val="28"/>
          <w:rtl/>
          <w:lang w:val="en-US"/>
        </w:rPr>
        <w:t xml:space="preserve"> على أنه</w:t>
      </w:r>
      <w:r w:rsidRPr="00262023">
        <w:rPr>
          <w:rFonts w:ascii="Simplified Arabic" w:hAnsi="Simplified Arabic" w:cs="Simplified Arabic"/>
          <w:sz w:val="28"/>
          <w:szCs w:val="28"/>
          <w:rtl/>
          <w:lang w:val="en-US"/>
        </w:rPr>
        <w:t xml:space="preserve">" تنظيم يضم مجموعة من الأفراد تدين بنفس الرؤية، و ذلك بالعمل في آن واحد على ضم عدد أكبر من المواطنين في صفوفهم، و على تولي الحكم، أو على الأقل التأثير على قرارات السلطة الحاكمة ". </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 xml:space="preserve">و </w:t>
      </w:r>
      <w:proofErr w:type="gramStart"/>
      <w:r w:rsidRPr="00262023">
        <w:rPr>
          <w:rFonts w:ascii="Simplified Arabic" w:hAnsi="Simplified Arabic" w:cs="Simplified Arabic"/>
          <w:sz w:val="28"/>
          <w:szCs w:val="28"/>
          <w:rtl/>
          <w:lang w:val="en-US"/>
        </w:rPr>
        <w:t>ورد</w:t>
      </w:r>
      <w:proofErr w:type="gramEnd"/>
      <w:r w:rsidRPr="00262023">
        <w:rPr>
          <w:rFonts w:ascii="Simplified Arabic" w:hAnsi="Simplified Arabic" w:cs="Simplified Arabic"/>
          <w:sz w:val="28"/>
          <w:szCs w:val="28"/>
          <w:rtl/>
          <w:lang w:val="en-US"/>
        </w:rPr>
        <w:t xml:space="preserve"> النص على حق إنشاء الأحزاب في المادة 42 من دستور 1996، حيث جاء فيها: " حق إنشاء الأحزاب السياسية معترف به و مضمون ". </w:t>
      </w:r>
    </w:p>
    <w:p w:rsidR="00691C1A" w:rsidRPr="00262023" w:rsidRDefault="00691C1A" w:rsidP="00691C1A">
      <w:pPr>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 xml:space="preserve">2/ </w:t>
      </w:r>
      <w:r w:rsidRPr="00262023">
        <w:rPr>
          <w:rFonts w:ascii="Simplified Arabic" w:hAnsi="Simplified Arabic" w:cs="Simplified Arabic"/>
          <w:b/>
          <w:bCs/>
          <w:sz w:val="28"/>
          <w:szCs w:val="28"/>
          <w:rtl/>
          <w:lang w:val="en-US"/>
        </w:rPr>
        <w:t>حـق الانتخـاب</w:t>
      </w:r>
      <w:r>
        <w:rPr>
          <w:rFonts w:ascii="Simplified Arabic" w:hAnsi="Simplified Arabic" w:cs="Simplified Arabic" w:hint="cs"/>
          <w:b/>
          <w:bCs/>
          <w:sz w:val="28"/>
          <w:szCs w:val="28"/>
          <w:rtl/>
          <w:lang w:val="en-US"/>
        </w:rPr>
        <w:t xml:space="preserve">: </w:t>
      </w:r>
      <w:proofErr w:type="gramStart"/>
      <w:r w:rsidRPr="00262023">
        <w:rPr>
          <w:rFonts w:ascii="Simplified Arabic" w:hAnsi="Simplified Arabic" w:cs="Simplified Arabic"/>
          <w:sz w:val="28"/>
          <w:szCs w:val="28"/>
          <w:rtl/>
          <w:lang w:val="en-US"/>
        </w:rPr>
        <w:t>إن</w:t>
      </w:r>
      <w:proofErr w:type="gramEnd"/>
      <w:r w:rsidRPr="00262023">
        <w:rPr>
          <w:rFonts w:ascii="Simplified Arabic" w:hAnsi="Simplified Arabic" w:cs="Simplified Arabic"/>
          <w:sz w:val="28"/>
          <w:szCs w:val="28"/>
          <w:rtl/>
          <w:lang w:val="en-US"/>
        </w:rPr>
        <w:t xml:space="preserve"> الانتخاب هو الوسيلة الوحيدة لاختيار الحاكم اختيارا حرا، و هو الوسيلة الطبيعية و المشروعة لذلك. و </w:t>
      </w:r>
      <w:proofErr w:type="gramStart"/>
      <w:r w:rsidRPr="00262023">
        <w:rPr>
          <w:rFonts w:ascii="Simplified Arabic" w:hAnsi="Simplified Arabic" w:cs="Simplified Arabic"/>
          <w:sz w:val="28"/>
          <w:szCs w:val="28"/>
          <w:rtl/>
          <w:lang w:val="en-US"/>
        </w:rPr>
        <w:t>قد</w:t>
      </w:r>
      <w:proofErr w:type="gramEnd"/>
      <w:r w:rsidRPr="00262023">
        <w:rPr>
          <w:rFonts w:ascii="Simplified Arabic" w:hAnsi="Simplified Arabic" w:cs="Simplified Arabic"/>
          <w:sz w:val="28"/>
          <w:szCs w:val="28"/>
          <w:rtl/>
          <w:lang w:val="en-US"/>
        </w:rPr>
        <w:t xml:space="preserve"> ورد في المادة 50 من دستور 1996 أنه: " لكل مواطن تتوفر فيه الشروط القانونية أن ينتخب و ينتخب ".</w:t>
      </w:r>
    </w:p>
    <w:p w:rsidR="00691C1A" w:rsidRPr="00262023" w:rsidRDefault="00691C1A" w:rsidP="00691C1A">
      <w:pPr>
        <w:bidi/>
        <w:ind w:firstLine="1152"/>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و الانتخاب، ليس مجرد</w:t>
      </w:r>
      <w:r>
        <w:rPr>
          <w:rFonts w:ascii="Simplified Arabic" w:hAnsi="Simplified Arabic" w:cs="Simplified Arabic" w:hint="cs"/>
          <w:sz w:val="28"/>
          <w:szCs w:val="28"/>
          <w:rtl/>
          <w:lang w:val="en-US"/>
        </w:rPr>
        <w:t xml:space="preserve"> رمي </w:t>
      </w:r>
      <w:r w:rsidRPr="00262023">
        <w:rPr>
          <w:rFonts w:ascii="Simplified Arabic" w:hAnsi="Simplified Arabic" w:cs="Simplified Arabic"/>
          <w:sz w:val="28"/>
          <w:szCs w:val="28"/>
          <w:rtl/>
          <w:lang w:val="en-US"/>
        </w:rPr>
        <w:t xml:space="preserve">ورقة في صندوق، </w:t>
      </w:r>
      <w:r>
        <w:rPr>
          <w:rFonts w:ascii="Simplified Arabic" w:hAnsi="Simplified Arabic" w:cs="Simplified Arabic" w:hint="cs"/>
          <w:sz w:val="28"/>
          <w:szCs w:val="28"/>
          <w:rtl/>
          <w:lang w:val="en-US"/>
        </w:rPr>
        <w:t xml:space="preserve">بل </w:t>
      </w:r>
      <w:proofErr w:type="gramStart"/>
      <w:r w:rsidRPr="00262023">
        <w:rPr>
          <w:rFonts w:ascii="Simplified Arabic" w:hAnsi="Simplified Arabic" w:cs="Simplified Arabic"/>
          <w:sz w:val="28"/>
          <w:szCs w:val="28"/>
          <w:rtl/>
          <w:lang w:val="en-US"/>
        </w:rPr>
        <w:t xml:space="preserve">تعبير </w:t>
      </w:r>
      <w:r>
        <w:rPr>
          <w:rFonts w:ascii="Simplified Arabic" w:hAnsi="Simplified Arabic" w:cs="Simplified Arabic" w:hint="cs"/>
          <w:sz w:val="28"/>
          <w:szCs w:val="28"/>
          <w:rtl/>
          <w:lang w:val="en-US"/>
        </w:rPr>
        <w:t xml:space="preserve"> صريح</w:t>
      </w:r>
      <w:proofErr w:type="gramEnd"/>
      <w:r>
        <w:rPr>
          <w:rFonts w:ascii="Simplified Arabic" w:hAnsi="Simplified Arabic" w:cs="Simplified Arabic" w:hint="cs"/>
          <w:sz w:val="28"/>
          <w:szCs w:val="28"/>
          <w:rtl/>
          <w:lang w:val="en-US"/>
        </w:rPr>
        <w:t xml:space="preserve"> </w:t>
      </w:r>
      <w:r w:rsidRPr="00262023">
        <w:rPr>
          <w:rFonts w:ascii="Simplified Arabic" w:hAnsi="Simplified Arabic" w:cs="Simplified Arabic"/>
          <w:sz w:val="28"/>
          <w:szCs w:val="28"/>
          <w:rtl/>
          <w:lang w:val="en-US"/>
        </w:rPr>
        <w:t xml:space="preserve">من الناخب عن انتمائه لفكرة أو مذهب سياسي و عن إيمانه بقناعة سياسية معينة. </w:t>
      </w:r>
      <w:proofErr w:type="gramStart"/>
      <w:r w:rsidRPr="00262023">
        <w:rPr>
          <w:rFonts w:ascii="Simplified Arabic" w:hAnsi="Simplified Arabic" w:cs="Simplified Arabic"/>
          <w:sz w:val="28"/>
          <w:szCs w:val="28"/>
          <w:rtl/>
          <w:lang w:val="en-US"/>
        </w:rPr>
        <w:t>كما</w:t>
      </w:r>
      <w:proofErr w:type="gramEnd"/>
      <w:r w:rsidRPr="00262023">
        <w:rPr>
          <w:rFonts w:ascii="Simplified Arabic" w:hAnsi="Simplified Arabic" w:cs="Simplified Arabic"/>
          <w:sz w:val="28"/>
          <w:szCs w:val="28"/>
          <w:rtl/>
          <w:lang w:val="en-US"/>
        </w:rPr>
        <w:t xml:space="preserve"> أن الانتخاب لو تم في جو تنافسي تعددي يتسم بالشفافية، فإن ذلك يعني أن مستوى حرية الرأي و التعبير عنه في تصاعد مستمر.</w:t>
      </w:r>
    </w:p>
    <w:p w:rsidR="00691C1A" w:rsidRPr="00262023" w:rsidRDefault="00691C1A" w:rsidP="00691C1A">
      <w:pPr>
        <w:bidi/>
        <w:rPr>
          <w:rFonts w:ascii="Simplified Arabic" w:hAnsi="Simplified Arabic" w:cs="Simplified Arabic"/>
          <w:b/>
          <w:bCs/>
          <w:sz w:val="28"/>
          <w:szCs w:val="28"/>
          <w:rtl/>
          <w:lang w:val="en-US"/>
        </w:rPr>
      </w:pPr>
      <w:r>
        <w:rPr>
          <w:rFonts w:ascii="Simplified Arabic" w:hAnsi="Simplified Arabic" w:cs="Simplified Arabic" w:hint="cs"/>
          <w:b/>
          <w:bCs/>
          <w:sz w:val="28"/>
          <w:szCs w:val="28"/>
          <w:rtl/>
          <w:lang w:val="en-US"/>
        </w:rPr>
        <w:t>ثانيا:</w:t>
      </w:r>
      <w:r w:rsidRPr="00262023">
        <w:rPr>
          <w:rFonts w:ascii="Simplified Arabic" w:hAnsi="Simplified Arabic" w:cs="Simplified Arabic"/>
          <w:b/>
          <w:bCs/>
          <w:sz w:val="28"/>
          <w:szCs w:val="28"/>
          <w:rtl/>
          <w:lang w:val="en-US"/>
        </w:rPr>
        <w:t>في المجـال الاجتمـاعي و الاقتصـادي</w:t>
      </w:r>
    </w:p>
    <w:p w:rsidR="00691C1A" w:rsidRPr="00262023" w:rsidRDefault="00691C1A" w:rsidP="00691C1A">
      <w:pPr>
        <w:bidi/>
        <w:ind w:firstLine="1152"/>
        <w:jc w:val="both"/>
        <w:rPr>
          <w:rFonts w:ascii="Simplified Arabic" w:hAnsi="Simplified Arabic" w:cs="Simplified Arabic"/>
          <w:sz w:val="28"/>
          <w:szCs w:val="28"/>
          <w:rtl/>
          <w:lang w:val="en-US"/>
        </w:rPr>
      </w:pPr>
      <w:proofErr w:type="gramStart"/>
      <w:r w:rsidRPr="00262023">
        <w:rPr>
          <w:rFonts w:ascii="Simplified Arabic" w:hAnsi="Simplified Arabic" w:cs="Simplified Arabic"/>
          <w:sz w:val="28"/>
          <w:szCs w:val="28"/>
          <w:rtl/>
          <w:lang w:val="en-US"/>
        </w:rPr>
        <w:t>يمكن</w:t>
      </w:r>
      <w:proofErr w:type="gramEnd"/>
      <w:r w:rsidRPr="00262023">
        <w:rPr>
          <w:rFonts w:ascii="Simplified Arabic" w:hAnsi="Simplified Arabic" w:cs="Simplified Arabic"/>
          <w:sz w:val="28"/>
          <w:szCs w:val="28"/>
          <w:rtl/>
          <w:lang w:val="en-US"/>
        </w:rPr>
        <w:t xml:space="preserve"> أن نجد في المجال الاجتماعي و الاقتصادي صورتين تجسدان حرية التعبير فيه، الأولى تتعلق بالحق النقابي و الثانية تتعلق بالحق في الإضراب.</w:t>
      </w:r>
    </w:p>
    <w:p w:rsidR="00691C1A" w:rsidRPr="00262023" w:rsidRDefault="00691C1A" w:rsidP="00691C1A">
      <w:pPr>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1/</w:t>
      </w:r>
      <w:r w:rsidRPr="00262023">
        <w:rPr>
          <w:rFonts w:ascii="Simplified Arabic" w:hAnsi="Simplified Arabic" w:cs="Simplified Arabic"/>
          <w:b/>
          <w:bCs/>
          <w:sz w:val="28"/>
          <w:szCs w:val="28"/>
          <w:rtl/>
          <w:lang w:val="en-US"/>
        </w:rPr>
        <w:t xml:space="preserve"> الحـق النـقـابي</w:t>
      </w:r>
      <w:r>
        <w:rPr>
          <w:rFonts w:ascii="Simplified Arabic" w:hAnsi="Simplified Arabic" w:cs="Simplified Arabic" w:hint="cs"/>
          <w:b/>
          <w:bCs/>
          <w:sz w:val="28"/>
          <w:szCs w:val="28"/>
          <w:rtl/>
          <w:lang w:val="en-US"/>
        </w:rPr>
        <w:t xml:space="preserve">: </w:t>
      </w:r>
      <w:r w:rsidRPr="00262023">
        <w:rPr>
          <w:rFonts w:ascii="Simplified Arabic" w:hAnsi="Simplified Arabic" w:cs="Simplified Arabic"/>
          <w:sz w:val="28"/>
          <w:szCs w:val="28"/>
          <w:rtl/>
          <w:lang w:val="en-US"/>
        </w:rPr>
        <w:t xml:space="preserve">جاء النص على الحق النقابي بصورة مطلقة في دستور 1996 </w:t>
      </w:r>
      <w:r w:rsidRPr="00262023">
        <w:rPr>
          <w:rFonts w:ascii="Simplified Arabic" w:hAnsi="Simplified Arabic" w:cs="Simplified Arabic"/>
          <w:sz w:val="28"/>
          <w:szCs w:val="28"/>
          <w:lang w:val="en-US"/>
        </w:rPr>
        <w:sym w:font="Symbol" w:char="F029"/>
      </w:r>
      <w:r w:rsidRPr="00262023">
        <w:rPr>
          <w:rFonts w:ascii="Simplified Arabic" w:hAnsi="Simplified Arabic" w:cs="Simplified Arabic"/>
          <w:sz w:val="28"/>
          <w:szCs w:val="28"/>
          <w:rtl/>
          <w:lang w:val="en-US"/>
        </w:rPr>
        <w:t xml:space="preserve"> و قبله دستور </w:t>
      </w:r>
      <w:proofErr w:type="gramStart"/>
      <w:r w:rsidRPr="00262023">
        <w:rPr>
          <w:rFonts w:ascii="Simplified Arabic" w:hAnsi="Simplified Arabic" w:cs="Simplified Arabic"/>
          <w:sz w:val="28"/>
          <w:szCs w:val="28"/>
          <w:rtl/>
          <w:lang w:val="en-US"/>
        </w:rPr>
        <w:t>1989</w:t>
      </w:r>
      <w:r w:rsidRPr="00262023">
        <w:rPr>
          <w:rFonts w:ascii="Simplified Arabic" w:hAnsi="Simplified Arabic" w:cs="Simplified Arabic"/>
          <w:sz w:val="28"/>
          <w:szCs w:val="28"/>
          <w:lang w:val="en-US"/>
        </w:rPr>
        <w:sym w:font="Symbol" w:char="F028"/>
      </w:r>
      <w:r w:rsidRPr="00262023">
        <w:rPr>
          <w:rFonts w:ascii="Simplified Arabic" w:hAnsi="Simplified Arabic" w:cs="Simplified Arabic"/>
          <w:sz w:val="28"/>
          <w:szCs w:val="28"/>
          <w:rtl/>
          <w:lang w:val="en-US"/>
        </w:rPr>
        <w:t>،</w:t>
      </w:r>
      <w:proofErr w:type="gramEnd"/>
      <w:r w:rsidRPr="00262023">
        <w:rPr>
          <w:rFonts w:ascii="Simplified Arabic" w:hAnsi="Simplified Arabic" w:cs="Simplified Arabic"/>
          <w:sz w:val="28"/>
          <w:szCs w:val="28"/>
          <w:rtl/>
          <w:lang w:val="en-US"/>
        </w:rPr>
        <w:t xml:space="preserve"> </w:t>
      </w:r>
      <w:r>
        <w:rPr>
          <w:rFonts w:ascii="Simplified Arabic" w:hAnsi="Simplified Arabic" w:cs="Simplified Arabic" w:hint="cs"/>
          <w:sz w:val="28"/>
          <w:szCs w:val="28"/>
          <w:rtl/>
          <w:lang w:val="en-US"/>
        </w:rPr>
        <w:t>ف</w:t>
      </w:r>
      <w:r w:rsidRPr="00262023">
        <w:rPr>
          <w:rFonts w:ascii="Simplified Arabic" w:hAnsi="Simplified Arabic" w:cs="Simplified Arabic"/>
          <w:sz w:val="28"/>
          <w:szCs w:val="28"/>
          <w:rtl/>
          <w:lang w:val="en-US"/>
        </w:rPr>
        <w:t xml:space="preserve">نصت المادة 56 منه على أن: " الحق النقابي معترف به لجميع المواطنين".، </w:t>
      </w:r>
      <w:r>
        <w:rPr>
          <w:rFonts w:ascii="Simplified Arabic" w:hAnsi="Simplified Arabic" w:cs="Simplified Arabic" w:hint="cs"/>
          <w:sz w:val="28"/>
          <w:szCs w:val="28"/>
          <w:rtl/>
          <w:lang w:val="en-US"/>
        </w:rPr>
        <w:t xml:space="preserve"> وقبله </w:t>
      </w:r>
      <w:proofErr w:type="gramStart"/>
      <w:r>
        <w:rPr>
          <w:rFonts w:ascii="Simplified Arabic" w:hAnsi="Simplified Arabic" w:cs="Simplified Arabic" w:hint="cs"/>
          <w:sz w:val="28"/>
          <w:szCs w:val="28"/>
          <w:rtl/>
          <w:lang w:val="en-US"/>
        </w:rPr>
        <w:t>فصلت</w:t>
      </w:r>
      <w:proofErr w:type="gramEnd"/>
      <w:r>
        <w:rPr>
          <w:rFonts w:ascii="Simplified Arabic" w:hAnsi="Simplified Arabic" w:cs="Simplified Arabic" w:hint="cs"/>
          <w:sz w:val="28"/>
          <w:szCs w:val="28"/>
          <w:rtl/>
          <w:lang w:val="en-US"/>
        </w:rPr>
        <w:t xml:space="preserve"> فيه </w:t>
      </w:r>
      <w:r w:rsidRPr="00262023">
        <w:rPr>
          <w:rFonts w:ascii="Simplified Arabic" w:hAnsi="Simplified Arabic" w:cs="Simplified Arabic"/>
          <w:sz w:val="28"/>
          <w:szCs w:val="28"/>
          <w:rtl/>
          <w:lang w:val="en-US"/>
        </w:rPr>
        <w:t xml:space="preserve">القوانين لحدود هذا الحق و </w:t>
      </w:r>
      <w:r>
        <w:rPr>
          <w:rFonts w:ascii="Simplified Arabic" w:hAnsi="Simplified Arabic" w:cs="Simplified Arabic" w:hint="cs"/>
          <w:sz w:val="28"/>
          <w:szCs w:val="28"/>
          <w:rtl/>
          <w:lang w:val="en-US"/>
        </w:rPr>
        <w:t xml:space="preserve">آليات </w:t>
      </w:r>
      <w:r w:rsidRPr="00262023">
        <w:rPr>
          <w:rFonts w:ascii="Simplified Arabic" w:hAnsi="Simplified Arabic" w:cs="Simplified Arabic"/>
          <w:sz w:val="28"/>
          <w:szCs w:val="28"/>
          <w:rtl/>
          <w:lang w:val="en-US"/>
        </w:rPr>
        <w:t>ممارسته. فنصت المادة 5 من القانون رقم 90-11 المتعلق بعلاقات العمل على انه: " يتمتع العمال بالحقوق الأساسية التالية: ممارسة الحق النقابي"، ثم صدر القانون رقم 90-14 المؤرخ في 06 جوان 1990 يت</w:t>
      </w:r>
      <w:r>
        <w:rPr>
          <w:rFonts w:ascii="Simplified Arabic" w:hAnsi="Simplified Arabic" w:cs="Simplified Arabic"/>
          <w:sz w:val="28"/>
          <w:szCs w:val="28"/>
          <w:rtl/>
          <w:lang w:val="en-US"/>
        </w:rPr>
        <w:t>علق بكيفيات ممارسة الحق النقابي</w:t>
      </w:r>
      <w:r>
        <w:rPr>
          <w:rFonts w:ascii="Simplified Arabic" w:hAnsi="Simplified Arabic" w:cs="Simplified Arabic" w:hint="cs"/>
          <w:sz w:val="28"/>
          <w:szCs w:val="28"/>
          <w:rtl/>
          <w:lang w:val="en-US"/>
        </w:rPr>
        <w:t>.</w:t>
      </w:r>
    </w:p>
    <w:p w:rsidR="00691C1A" w:rsidRPr="00262023" w:rsidRDefault="00691C1A" w:rsidP="00691C1A">
      <w:pPr>
        <w:bidi/>
        <w:rPr>
          <w:rFonts w:ascii="Simplified Arabic" w:hAnsi="Simplified Arabic" w:cs="Simplified Arabic"/>
          <w:sz w:val="28"/>
          <w:szCs w:val="28"/>
          <w:rtl/>
          <w:lang w:val="en-US"/>
        </w:rPr>
      </w:pPr>
      <w:r>
        <w:rPr>
          <w:rFonts w:ascii="Simplified Arabic" w:hAnsi="Simplified Arabic" w:cs="Simplified Arabic" w:hint="cs"/>
          <w:b/>
          <w:bCs/>
          <w:sz w:val="28"/>
          <w:szCs w:val="28"/>
          <w:rtl/>
          <w:lang w:val="en-US"/>
        </w:rPr>
        <w:t>2/</w:t>
      </w:r>
      <w:r w:rsidRPr="00262023">
        <w:rPr>
          <w:rFonts w:ascii="Simplified Arabic" w:hAnsi="Simplified Arabic" w:cs="Simplified Arabic"/>
          <w:b/>
          <w:bCs/>
          <w:sz w:val="28"/>
          <w:szCs w:val="28"/>
          <w:rtl/>
          <w:lang w:val="en-US"/>
        </w:rPr>
        <w:t xml:space="preserve"> </w:t>
      </w:r>
      <w:r w:rsidRPr="00262023">
        <w:rPr>
          <w:rFonts w:ascii="Simplified Arabic" w:hAnsi="Simplified Arabic" w:cs="Simplified Arabic" w:hint="cs"/>
          <w:b/>
          <w:bCs/>
          <w:sz w:val="28"/>
          <w:szCs w:val="28"/>
          <w:rtl/>
          <w:lang w:val="en-US"/>
        </w:rPr>
        <w:t>الحق</w:t>
      </w:r>
      <w:r w:rsidRPr="00262023">
        <w:rPr>
          <w:rFonts w:ascii="Simplified Arabic" w:hAnsi="Simplified Arabic" w:cs="Simplified Arabic"/>
          <w:b/>
          <w:bCs/>
          <w:sz w:val="28"/>
          <w:szCs w:val="28"/>
          <w:rtl/>
          <w:lang w:val="en-US"/>
        </w:rPr>
        <w:t xml:space="preserve"> فـي الإضـراب</w:t>
      </w:r>
      <w:r>
        <w:rPr>
          <w:rFonts w:ascii="Simplified Arabic" w:hAnsi="Simplified Arabic" w:cs="Simplified Arabic" w:hint="cs"/>
          <w:b/>
          <w:bCs/>
          <w:sz w:val="28"/>
          <w:szCs w:val="28"/>
          <w:rtl/>
          <w:lang w:val="en-US"/>
        </w:rPr>
        <w:t xml:space="preserve">: </w:t>
      </w:r>
      <w:r w:rsidRPr="00262023">
        <w:rPr>
          <w:rFonts w:ascii="Simplified Arabic" w:hAnsi="Simplified Arabic" w:cs="Simplified Arabic"/>
          <w:sz w:val="28"/>
          <w:szCs w:val="28"/>
          <w:rtl/>
          <w:lang w:val="en-US"/>
        </w:rPr>
        <w:t xml:space="preserve">كرس دستور 1996 الحق في الإضراب، و ذلك بالنص عليه في المادة 57 منه، حيث جاء فيها </w:t>
      </w:r>
      <w:proofErr w:type="gramStart"/>
      <w:r w:rsidRPr="00262023">
        <w:rPr>
          <w:rFonts w:ascii="Simplified Arabic" w:hAnsi="Simplified Arabic" w:cs="Simplified Arabic"/>
          <w:sz w:val="28"/>
          <w:szCs w:val="28"/>
          <w:rtl/>
          <w:lang w:val="en-US"/>
        </w:rPr>
        <w:t>أن :</w:t>
      </w:r>
      <w:proofErr w:type="gramEnd"/>
      <w:r w:rsidRPr="00262023">
        <w:rPr>
          <w:rFonts w:ascii="Simplified Arabic" w:hAnsi="Simplified Arabic" w:cs="Simplified Arabic"/>
          <w:sz w:val="28"/>
          <w:szCs w:val="28"/>
          <w:rtl/>
          <w:lang w:val="en-US"/>
        </w:rPr>
        <w:t xml:space="preserve"> " الحق في الإضراب معترف به و يمارس في إطار القانون ". </w:t>
      </w:r>
      <w:r>
        <w:rPr>
          <w:rFonts w:ascii="Simplified Arabic" w:hAnsi="Simplified Arabic" w:cs="Simplified Arabic" w:hint="cs"/>
          <w:sz w:val="28"/>
          <w:szCs w:val="28"/>
          <w:rtl/>
          <w:lang w:val="en-US"/>
        </w:rPr>
        <w:t xml:space="preserve"> </w:t>
      </w:r>
      <w:proofErr w:type="gramStart"/>
      <w:r>
        <w:rPr>
          <w:rFonts w:ascii="Simplified Arabic" w:hAnsi="Simplified Arabic" w:cs="Simplified Arabic" w:hint="cs"/>
          <w:sz w:val="28"/>
          <w:szCs w:val="28"/>
          <w:rtl/>
          <w:lang w:val="en-US"/>
        </w:rPr>
        <w:t>ونص عل</w:t>
      </w:r>
      <w:proofErr w:type="gramEnd"/>
      <w:r>
        <w:rPr>
          <w:rFonts w:ascii="Simplified Arabic" w:hAnsi="Simplified Arabic" w:cs="Simplified Arabic" w:hint="cs"/>
          <w:sz w:val="28"/>
          <w:szCs w:val="28"/>
          <w:rtl/>
          <w:lang w:val="en-US"/>
        </w:rPr>
        <w:t xml:space="preserve">يه كذلك </w:t>
      </w:r>
      <w:r w:rsidRPr="00262023">
        <w:rPr>
          <w:rFonts w:ascii="Simplified Arabic" w:hAnsi="Simplified Arabic" w:cs="Simplified Arabic"/>
          <w:sz w:val="28"/>
          <w:szCs w:val="28"/>
          <w:rtl/>
          <w:lang w:val="en-US"/>
        </w:rPr>
        <w:t xml:space="preserve">في المادة 5 من قانون العمل رقم 90-11 </w:t>
      </w:r>
      <w:r w:rsidRPr="00262023">
        <w:rPr>
          <w:rFonts w:ascii="Simplified Arabic" w:hAnsi="Simplified Arabic" w:cs="Simplified Arabic"/>
          <w:sz w:val="28"/>
          <w:szCs w:val="28"/>
          <w:lang w:val="en-US"/>
        </w:rPr>
        <w:sym w:font="Symbol" w:char="F028"/>
      </w:r>
      <w:r w:rsidRPr="00262023">
        <w:rPr>
          <w:rFonts w:ascii="Simplified Arabic" w:hAnsi="Simplified Arabic" w:cs="Simplified Arabic"/>
          <w:sz w:val="28"/>
          <w:szCs w:val="28"/>
          <w:rtl/>
          <w:lang w:val="en-US"/>
        </w:rPr>
        <w:t xml:space="preserve">: " يتمتع العمال بالحقوق الأساسية التالية:..اللجوء إلى الإضراب". ثم </w:t>
      </w:r>
      <w:r>
        <w:rPr>
          <w:rFonts w:ascii="Simplified Arabic" w:hAnsi="Simplified Arabic" w:cs="Simplified Arabic" w:hint="cs"/>
          <w:sz w:val="28"/>
          <w:szCs w:val="28"/>
          <w:rtl/>
          <w:lang w:val="en-US"/>
        </w:rPr>
        <w:t xml:space="preserve"> نص عليه تفصيلا </w:t>
      </w:r>
      <w:r w:rsidRPr="00262023">
        <w:rPr>
          <w:rFonts w:ascii="Simplified Arabic" w:hAnsi="Simplified Arabic" w:cs="Simplified Arabic"/>
          <w:sz w:val="28"/>
          <w:szCs w:val="28"/>
          <w:rtl/>
          <w:lang w:val="en-US"/>
        </w:rPr>
        <w:t>القانون رقم 90-02 المؤرخ في 06 فيفري 1990 يتعلق بالوقاية من النزاعات الجماعية في العمل و تسويتها و ممارسة حق الإضراب</w:t>
      </w:r>
      <w:r>
        <w:rPr>
          <w:rFonts w:ascii="Simplified Arabic" w:hAnsi="Simplified Arabic" w:cs="Simplified Arabic" w:hint="cs"/>
          <w:sz w:val="28"/>
          <w:szCs w:val="28"/>
          <w:rtl/>
          <w:lang w:val="en-US"/>
        </w:rPr>
        <w:t>.</w:t>
      </w:r>
    </w:p>
    <w:p w:rsidR="00691C1A" w:rsidRDefault="00691C1A" w:rsidP="00691C1A">
      <w:pPr>
        <w:bidi/>
        <w:rPr>
          <w:rFonts w:ascii="Simplified Arabic" w:hAnsi="Simplified Arabic" w:cs="Simplified Arabic"/>
          <w:sz w:val="28"/>
          <w:szCs w:val="28"/>
          <w:rtl/>
          <w:lang w:val="en-US"/>
        </w:rPr>
      </w:pPr>
      <w:proofErr w:type="gramStart"/>
      <w:r>
        <w:rPr>
          <w:rFonts w:ascii="Simplified Arabic" w:hAnsi="Simplified Arabic" w:cs="Simplified Arabic" w:hint="cs"/>
          <w:b/>
          <w:bCs/>
          <w:sz w:val="28"/>
          <w:szCs w:val="28"/>
          <w:rtl/>
          <w:lang w:val="en-US"/>
        </w:rPr>
        <w:t>ثالثا</w:t>
      </w:r>
      <w:proofErr w:type="gramEnd"/>
      <w:r>
        <w:rPr>
          <w:rFonts w:ascii="Simplified Arabic" w:hAnsi="Simplified Arabic" w:cs="Simplified Arabic" w:hint="cs"/>
          <w:b/>
          <w:bCs/>
          <w:sz w:val="28"/>
          <w:szCs w:val="28"/>
          <w:rtl/>
          <w:lang w:val="en-US"/>
        </w:rPr>
        <w:t>:</w:t>
      </w:r>
      <w:r w:rsidRPr="00262023">
        <w:rPr>
          <w:rFonts w:ascii="Simplified Arabic" w:hAnsi="Simplified Arabic" w:cs="Simplified Arabic"/>
          <w:b/>
          <w:bCs/>
          <w:sz w:val="28"/>
          <w:szCs w:val="28"/>
          <w:rtl/>
          <w:lang w:val="en-US"/>
        </w:rPr>
        <w:t xml:space="preserve"> فـي المجـال الإعلامـي</w:t>
      </w:r>
      <w:r>
        <w:rPr>
          <w:rFonts w:ascii="Simplified Arabic" w:hAnsi="Simplified Arabic" w:cs="Simplified Arabic" w:hint="cs"/>
          <w:b/>
          <w:bCs/>
          <w:sz w:val="28"/>
          <w:szCs w:val="28"/>
          <w:rtl/>
          <w:lang w:val="en-US"/>
        </w:rPr>
        <w:t xml:space="preserve">: </w:t>
      </w:r>
      <w:r w:rsidRPr="00262023">
        <w:rPr>
          <w:rFonts w:ascii="Simplified Arabic" w:hAnsi="Simplified Arabic" w:cs="Simplified Arabic"/>
          <w:sz w:val="28"/>
          <w:szCs w:val="28"/>
          <w:rtl/>
          <w:lang w:val="en-US"/>
        </w:rPr>
        <w:t xml:space="preserve">تعد الصحافة إحدى الشرايين الهامة التي يتغذى منها الرأي العام، إذ أنها أهم وسائل إعلامه بما يدور حوله من أحداث محلية أو دولية، عملية أو ثقافية، سياسية،       أو فنية... و بالتالي </w:t>
      </w:r>
      <w:proofErr w:type="gramStart"/>
      <w:r w:rsidRPr="00262023">
        <w:rPr>
          <w:rFonts w:ascii="Simplified Arabic" w:hAnsi="Simplified Arabic" w:cs="Simplified Arabic"/>
          <w:sz w:val="28"/>
          <w:szCs w:val="28"/>
          <w:rtl/>
          <w:lang w:val="en-US"/>
        </w:rPr>
        <w:t>فهي</w:t>
      </w:r>
      <w:proofErr w:type="gramEnd"/>
      <w:r w:rsidRPr="00262023">
        <w:rPr>
          <w:rFonts w:ascii="Simplified Arabic" w:hAnsi="Simplified Arabic" w:cs="Simplified Arabic"/>
          <w:sz w:val="28"/>
          <w:szCs w:val="28"/>
          <w:rtl/>
          <w:lang w:val="en-US"/>
        </w:rPr>
        <w:t xml:space="preserve"> سنده في تكوين رأيه و وسيلته أيضا للتعبير عن رأيه.</w:t>
      </w:r>
    </w:p>
    <w:p w:rsidR="00691C1A" w:rsidRPr="00262023" w:rsidRDefault="00691C1A" w:rsidP="00691C1A">
      <w:pPr>
        <w:bidi/>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تؤدي الصحافة</w:t>
      </w:r>
      <w:r>
        <w:rPr>
          <w:rFonts w:ascii="Simplified Arabic" w:hAnsi="Simplified Arabic" w:cs="Simplified Arabic" w:hint="cs"/>
          <w:sz w:val="28"/>
          <w:szCs w:val="28"/>
          <w:rtl/>
          <w:lang w:val="en-US"/>
        </w:rPr>
        <w:t xml:space="preserve"> دورها و</w:t>
      </w:r>
      <w:r w:rsidRPr="00262023">
        <w:rPr>
          <w:rFonts w:ascii="Simplified Arabic" w:hAnsi="Simplified Arabic" w:cs="Simplified Arabic"/>
          <w:sz w:val="28"/>
          <w:szCs w:val="28"/>
          <w:rtl/>
          <w:lang w:val="en-US"/>
        </w:rPr>
        <w:t xml:space="preserve"> رسالتها بجدية و</w:t>
      </w:r>
      <w:r>
        <w:rPr>
          <w:rFonts w:ascii="Simplified Arabic" w:hAnsi="Simplified Arabic" w:cs="Simplified Arabic"/>
          <w:sz w:val="28"/>
          <w:szCs w:val="28"/>
          <w:rtl/>
          <w:lang w:val="en-US"/>
        </w:rPr>
        <w:t xml:space="preserve"> كفاءة إذا تمتعت بقدر من الحرية</w:t>
      </w:r>
      <w:r>
        <w:rPr>
          <w:rFonts w:ascii="Simplified Arabic" w:hAnsi="Simplified Arabic" w:cs="Simplified Arabic" w:hint="cs"/>
          <w:sz w:val="28"/>
          <w:szCs w:val="28"/>
          <w:rtl/>
          <w:lang w:val="en-US"/>
        </w:rPr>
        <w:t xml:space="preserve">، و </w:t>
      </w:r>
      <w:r w:rsidRPr="00262023">
        <w:rPr>
          <w:rFonts w:ascii="Simplified Arabic" w:hAnsi="Simplified Arabic" w:cs="Simplified Arabic"/>
          <w:sz w:val="28"/>
          <w:szCs w:val="28"/>
          <w:rtl/>
          <w:lang w:val="en-US"/>
        </w:rPr>
        <w:t>حرية الصحافة ليست مرادفا لحرية التعبير، كما ي</w:t>
      </w:r>
      <w:r>
        <w:rPr>
          <w:rFonts w:ascii="Simplified Arabic" w:hAnsi="Simplified Arabic" w:cs="Simplified Arabic" w:hint="cs"/>
          <w:sz w:val="28"/>
          <w:szCs w:val="28"/>
          <w:rtl/>
          <w:lang w:val="en-US"/>
        </w:rPr>
        <w:t xml:space="preserve">عتقده </w:t>
      </w:r>
      <w:r>
        <w:rPr>
          <w:rFonts w:ascii="Simplified Arabic" w:hAnsi="Simplified Arabic" w:cs="Simplified Arabic"/>
          <w:sz w:val="28"/>
          <w:szCs w:val="28"/>
          <w:rtl/>
          <w:lang w:val="en-US"/>
        </w:rPr>
        <w:t>الكثير</w:t>
      </w:r>
      <w:r>
        <w:rPr>
          <w:rFonts w:ascii="Simplified Arabic" w:hAnsi="Simplified Arabic" w:cs="Simplified Arabic" w:hint="cs"/>
          <w:sz w:val="28"/>
          <w:szCs w:val="28"/>
          <w:rtl/>
          <w:lang w:val="en-US"/>
        </w:rPr>
        <w:t>و</w:t>
      </w:r>
      <w:r w:rsidRPr="00262023">
        <w:rPr>
          <w:rFonts w:ascii="Simplified Arabic" w:hAnsi="Simplified Arabic" w:cs="Simplified Arabic"/>
          <w:sz w:val="28"/>
          <w:szCs w:val="28"/>
          <w:rtl/>
          <w:lang w:val="en-US"/>
        </w:rPr>
        <w:t xml:space="preserve">ن. </w:t>
      </w:r>
      <w:proofErr w:type="gramStart"/>
      <w:r w:rsidRPr="00262023">
        <w:rPr>
          <w:rFonts w:ascii="Simplified Arabic" w:hAnsi="Simplified Arabic" w:cs="Simplified Arabic"/>
          <w:sz w:val="28"/>
          <w:szCs w:val="28"/>
          <w:rtl/>
          <w:lang w:val="en-US"/>
        </w:rPr>
        <w:t>ذلك</w:t>
      </w:r>
      <w:proofErr w:type="gramEnd"/>
      <w:r w:rsidRPr="00262023">
        <w:rPr>
          <w:rFonts w:ascii="Simplified Arabic" w:hAnsi="Simplified Arabic" w:cs="Simplified Arabic"/>
          <w:sz w:val="28"/>
          <w:szCs w:val="28"/>
          <w:rtl/>
          <w:lang w:val="en-US"/>
        </w:rPr>
        <w:t xml:space="preserve"> أن حرية الصحافة لا تعدو أن تكون امتدادا لحرية الفكر، و ممارسة هذه الحرية أي التعبير عنها، هي التي تعرف بحرية الرأي، وحرية الصحافة إحدى </w:t>
      </w:r>
      <w:r>
        <w:rPr>
          <w:rFonts w:ascii="Simplified Arabic" w:hAnsi="Simplified Arabic" w:cs="Simplified Arabic" w:hint="cs"/>
          <w:sz w:val="28"/>
          <w:szCs w:val="28"/>
          <w:rtl/>
          <w:lang w:val="en-US"/>
        </w:rPr>
        <w:t>مجالاتها</w:t>
      </w:r>
    </w:p>
    <w:p w:rsidR="00691C1A" w:rsidRPr="00262023" w:rsidRDefault="00691C1A" w:rsidP="00691C1A">
      <w:pPr>
        <w:bidi/>
        <w:ind w:firstLine="1152"/>
        <w:jc w:val="both"/>
        <w:rPr>
          <w:rFonts w:ascii="Simplified Arabic" w:hAnsi="Simplified Arabic" w:cs="Simplified Arabic"/>
          <w:sz w:val="28"/>
          <w:szCs w:val="28"/>
          <w:rtl/>
          <w:lang w:val="en-US"/>
        </w:rPr>
      </w:pPr>
      <w:proofErr w:type="gramStart"/>
      <w:r w:rsidRPr="00262023">
        <w:rPr>
          <w:rFonts w:ascii="Simplified Arabic" w:hAnsi="Simplified Arabic" w:cs="Simplified Arabic"/>
          <w:sz w:val="28"/>
          <w:szCs w:val="28"/>
          <w:rtl/>
          <w:lang w:val="en-US"/>
        </w:rPr>
        <w:t>إن</w:t>
      </w:r>
      <w:proofErr w:type="gramEnd"/>
      <w:r w:rsidRPr="00262023">
        <w:rPr>
          <w:rFonts w:ascii="Simplified Arabic" w:hAnsi="Simplified Arabic" w:cs="Simplified Arabic"/>
          <w:sz w:val="28"/>
          <w:szCs w:val="28"/>
          <w:rtl/>
          <w:lang w:val="en-US"/>
        </w:rPr>
        <w:t xml:space="preserve"> الصحافة ضرورة تربوية و حضارية و تعد أداة رقابة تكشف انحرافات الفرد و في الوقت نفسه تقوم برقابة ما تقوم به السلطات من أعمال و تكشف سلبيات القرارات المتخذة و ما يعتريها من عيوب عند تنفيذها. و لذلك لم يخطئ من وصف</w:t>
      </w:r>
      <w:r>
        <w:rPr>
          <w:rFonts w:ascii="Simplified Arabic" w:hAnsi="Simplified Arabic" w:cs="Simplified Arabic" w:hint="cs"/>
          <w:sz w:val="28"/>
          <w:szCs w:val="28"/>
          <w:rtl/>
          <w:lang w:val="en-US"/>
        </w:rPr>
        <w:t>ها ب</w:t>
      </w:r>
      <w:r w:rsidRPr="00262023">
        <w:rPr>
          <w:rFonts w:ascii="Simplified Arabic" w:hAnsi="Simplified Arabic" w:cs="Simplified Arabic"/>
          <w:sz w:val="28"/>
          <w:szCs w:val="28"/>
          <w:rtl/>
          <w:lang w:val="en-US"/>
        </w:rPr>
        <w:t>أنه</w:t>
      </w:r>
      <w:r>
        <w:rPr>
          <w:rFonts w:ascii="Simplified Arabic" w:hAnsi="Simplified Arabic" w:cs="Simplified Arabic" w:hint="cs"/>
          <w:sz w:val="28"/>
          <w:szCs w:val="28"/>
          <w:rtl/>
          <w:lang w:val="en-US"/>
        </w:rPr>
        <w:t>ا</w:t>
      </w:r>
      <w:r w:rsidRPr="00262023">
        <w:rPr>
          <w:rFonts w:ascii="Simplified Arabic" w:hAnsi="Simplified Arabic" w:cs="Simplified Arabic"/>
          <w:sz w:val="28"/>
          <w:szCs w:val="28"/>
          <w:rtl/>
          <w:lang w:val="en-US"/>
        </w:rPr>
        <w:t xml:space="preserve"> السلطة الرابعة في الدولة</w:t>
      </w:r>
      <w:r>
        <w:rPr>
          <w:rFonts w:ascii="Simplified Arabic" w:hAnsi="Simplified Arabic" w:cs="Simplified Arabic" w:hint="cs"/>
          <w:sz w:val="28"/>
          <w:szCs w:val="28"/>
          <w:rtl/>
          <w:lang w:val="en-US"/>
        </w:rPr>
        <w:t xml:space="preserve"> أو صاحبة الجلالة</w:t>
      </w:r>
      <w:r w:rsidRPr="00262023">
        <w:rPr>
          <w:rFonts w:ascii="Simplified Arabic" w:hAnsi="Simplified Arabic" w:cs="Simplified Arabic"/>
          <w:sz w:val="28"/>
          <w:szCs w:val="28"/>
          <w:rtl/>
          <w:lang w:val="en-US"/>
        </w:rPr>
        <w:t>.</w:t>
      </w:r>
    </w:p>
    <w:p w:rsidR="00691C1A" w:rsidRPr="00262023" w:rsidRDefault="00691C1A" w:rsidP="00691C1A">
      <w:pPr>
        <w:bidi/>
        <w:ind w:firstLine="1152"/>
        <w:jc w:val="both"/>
        <w:rPr>
          <w:rFonts w:ascii="Simplified Arabic" w:hAnsi="Simplified Arabic" w:cs="Simplified Arabic"/>
          <w:sz w:val="28"/>
          <w:szCs w:val="28"/>
          <w:rtl/>
          <w:lang w:val="en-US"/>
        </w:rPr>
      </w:pPr>
      <w:r w:rsidRPr="00262023">
        <w:rPr>
          <w:rFonts w:ascii="Simplified Arabic" w:hAnsi="Simplified Arabic" w:cs="Simplified Arabic"/>
          <w:sz w:val="28"/>
          <w:szCs w:val="28"/>
          <w:rtl/>
          <w:lang w:val="en-US"/>
        </w:rPr>
        <w:t>على أن ممارسة الصحافة لا</w:t>
      </w:r>
      <w:r>
        <w:rPr>
          <w:rFonts w:ascii="Simplified Arabic" w:hAnsi="Simplified Arabic" w:cs="Simplified Arabic" w:hint="cs"/>
          <w:sz w:val="28"/>
          <w:szCs w:val="28"/>
          <w:rtl/>
          <w:lang w:val="en-US"/>
        </w:rPr>
        <w:t xml:space="preserve"> </w:t>
      </w:r>
      <w:r w:rsidRPr="00262023">
        <w:rPr>
          <w:rFonts w:ascii="Simplified Arabic" w:hAnsi="Simplified Arabic" w:cs="Simplified Arabic"/>
          <w:sz w:val="28"/>
          <w:szCs w:val="28"/>
          <w:rtl/>
          <w:lang w:val="en-US"/>
        </w:rPr>
        <w:t xml:space="preserve">بد أن تخضع للقوانين التي تنظمها، و كذا احترام الحدود </w:t>
      </w:r>
      <w:r>
        <w:rPr>
          <w:rFonts w:ascii="Simplified Arabic" w:hAnsi="Simplified Arabic" w:cs="Simplified Arabic" w:hint="cs"/>
          <w:sz w:val="28"/>
          <w:szCs w:val="28"/>
          <w:rtl/>
          <w:lang w:val="en-US"/>
        </w:rPr>
        <w:t xml:space="preserve">و الضوابط </w:t>
      </w:r>
      <w:r w:rsidRPr="00262023">
        <w:rPr>
          <w:rFonts w:ascii="Simplified Arabic" w:hAnsi="Simplified Arabic" w:cs="Simplified Arabic"/>
          <w:sz w:val="28"/>
          <w:szCs w:val="28"/>
          <w:rtl/>
          <w:lang w:val="en-US"/>
        </w:rPr>
        <w:t>المرسومة لها</w:t>
      </w:r>
      <w:r>
        <w:rPr>
          <w:rFonts w:ascii="Simplified Arabic" w:hAnsi="Simplified Arabic" w:cs="Simplified Arabic" w:hint="cs"/>
          <w:sz w:val="28"/>
          <w:szCs w:val="28"/>
          <w:rtl/>
          <w:lang w:val="en-US"/>
        </w:rPr>
        <w:t xml:space="preserve"> قانونا</w:t>
      </w:r>
      <w:r w:rsidRPr="00262023">
        <w:rPr>
          <w:rFonts w:ascii="Simplified Arabic" w:hAnsi="Simplified Arabic" w:cs="Simplified Arabic"/>
          <w:sz w:val="28"/>
          <w:szCs w:val="28"/>
          <w:rtl/>
          <w:lang w:val="en-US"/>
        </w:rPr>
        <w:t>، فإن جانبت ذلك وقعت تحت طائلة الجريمة الصحفية و تعرض مرتكبها للعقوبات الجزائية المقررة في قا</w:t>
      </w:r>
      <w:r>
        <w:rPr>
          <w:rFonts w:ascii="Simplified Arabic" w:hAnsi="Simplified Arabic" w:cs="Simplified Arabic"/>
          <w:sz w:val="28"/>
          <w:szCs w:val="28"/>
          <w:rtl/>
          <w:lang w:val="en-US"/>
        </w:rPr>
        <w:t>نون العقوبات و في قانون الإعلام</w:t>
      </w:r>
      <w:r>
        <w:rPr>
          <w:rFonts w:ascii="Simplified Arabic" w:hAnsi="Simplified Arabic" w:cs="Simplified Arabic" w:hint="cs"/>
          <w:sz w:val="28"/>
          <w:szCs w:val="28"/>
          <w:rtl/>
          <w:lang w:val="en-US"/>
        </w:rPr>
        <w:t xml:space="preserve"> وبعض القوانين الخاصة الأخرى التي أوردت جرائم نشر</w:t>
      </w:r>
      <w:r w:rsidRPr="00262023">
        <w:rPr>
          <w:rFonts w:ascii="Simplified Arabic" w:hAnsi="Simplified Arabic" w:cs="Simplified Arabic"/>
          <w:sz w:val="28"/>
          <w:szCs w:val="28"/>
          <w:rtl/>
          <w:lang w:val="en-US"/>
        </w:rPr>
        <w:t xml:space="preserve"> </w:t>
      </w:r>
    </w:p>
    <w:p w:rsidR="00F42AD1" w:rsidRDefault="00F42AD1" w:rsidP="00691C1A">
      <w:pPr>
        <w:bidi/>
      </w:pPr>
    </w:p>
    <w:sectPr w:rsidR="00F42A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useFELayout/>
  </w:compat>
  <w:rsids>
    <w:rsidRoot w:val="00691C1A"/>
    <w:rsid w:val="00691C1A"/>
    <w:rsid w:val="00F42AD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5054</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cp:revision>
  <dcterms:created xsi:type="dcterms:W3CDTF">2020-12-24T09:08:00Z</dcterms:created>
  <dcterms:modified xsi:type="dcterms:W3CDTF">2020-12-24T09:09:00Z</dcterms:modified>
</cp:coreProperties>
</file>