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96" w:rsidRPr="004E32A1" w:rsidRDefault="00375996" w:rsidP="0037599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rtl/>
          <w:lang w:val="fr-FR" w:eastAsia="fr-FR" w:bidi="ar-DZ"/>
        </w:rPr>
      </w:pPr>
      <w:r w:rsidRPr="004E32A1">
        <w:rPr>
          <w:rFonts w:ascii="Times New Roman" w:hAnsi="Times New Roman" w:cs="Times New Roman"/>
          <w:b/>
          <w:bCs/>
          <w:lang w:eastAsia="fr-FR"/>
        </w:rPr>
        <w:t xml:space="preserve">University of </w:t>
      </w:r>
      <w:proofErr w:type="spellStart"/>
      <w:r w:rsidRPr="004E32A1">
        <w:rPr>
          <w:rFonts w:ascii="Times New Roman" w:hAnsi="Times New Roman" w:cs="Times New Roman"/>
          <w:b/>
          <w:bCs/>
          <w:lang w:eastAsia="fr-FR"/>
        </w:rPr>
        <w:t>M’sila</w:t>
      </w:r>
      <w:proofErr w:type="spellEnd"/>
      <w:r w:rsidRPr="004E32A1">
        <w:rPr>
          <w:rFonts w:ascii="Times New Roman" w:hAnsi="Times New Roman" w:cs="Times New Roman"/>
          <w:b/>
          <w:bCs/>
          <w:lang w:eastAsia="fr-FR"/>
        </w:rPr>
        <w:t xml:space="preserve">                                                     </w:t>
      </w:r>
      <w:r w:rsidR="009C4E62">
        <w:rPr>
          <w:rFonts w:ascii="Times New Roman" w:hAnsi="Times New Roman" w:cs="Times New Roman"/>
          <w:b/>
          <w:bCs/>
          <w:lang w:eastAsia="fr-FR"/>
        </w:rPr>
        <w:t xml:space="preserve">                             </w:t>
      </w:r>
      <w:bookmarkStart w:id="0" w:name="_GoBack"/>
      <w:bookmarkEnd w:id="0"/>
      <w:r w:rsidRPr="004E32A1">
        <w:rPr>
          <w:rFonts w:ascii="Times New Roman" w:hAnsi="Times New Roman" w:cs="Times New Roman"/>
          <w:b/>
          <w:bCs/>
          <w:lang w:eastAsia="fr-FR"/>
        </w:rPr>
        <w:t xml:space="preserve"> Department of English</w:t>
      </w:r>
    </w:p>
    <w:p w:rsidR="00375996" w:rsidRPr="00EB0654" w:rsidRDefault="000D7234" w:rsidP="009C4E6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rtl/>
          <w:lang w:eastAsia="fr-FR" w:bidi="ar-DZ"/>
        </w:rPr>
      </w:pPr>
      <w:r>
        <w:rPr>
          <w:rFonts w:ascii="Times New Roman" w:hAnsi="Times New Roman" w:cs="Times New Roman"/>
          <w:b/>
          <w:bCs/>
          <w:lang w:eastAsia="fr-FR"/>
        </w:rPr>
        <w:t>Master One</w:t>
      </w:r>
      <w:r w:rsidR="00EB0654" w:rsidRPr="00EB0654">
        <w:rPr>
          <w:rFonts w:ascii="Times New Roman" w:hAnsi="Times New Roman" w:cs="Times New Roman"/>
          <w:b/>
          <w:bCs/>
          <w:lang w:eastAsia="fr-FR"/>
        </w:rPr>
        <w:t xml:space="preserve"> </w:t>
      </w:r>
      <w:r w:rsidR="00375996" w:rsidRPr="00EB0654">
        <w:rPr>
          <w:rFonts w:ascii="Times New Roman" w:hAnsi="Times New Roman" w:cs="Times New Roman"/>
          <w:b/>
          <w:bCs/>
          <w:lang w:eastAsia="fr-FR"/>
        </w:rPr>
        <w:t xml:space="preserve">Classes                                                          </w:t>
      </w:r>
      <w:r w:rsidR="009C4E62">
        <w:rPr>
          <w:rFonts w:ascii="Times New Roman" w:hAnsi="Times New Roman" w:cs="Times New Roman"/>
          <w:b/>
          <w:bCs/>
          <w:lang w:eastAsia="fr-FR"/>
        </w:rPr>
        <w:t xml:space="preserve">                        </w:t>
      </w:r>
      <w:r w:rsidR="00375996" w:rsidRPr="00EB0654">
        <w:rPr>
          <w:rFonts w:ascii="Times New Roman" w:hAnsi="Times New Roman" w:cs="Times New Roman"/>
          <w:b/>
          <w:bCs/>
          <w:lang w:eastAsia="fr-FR"/>
        </w:rPr>
        <w:t xml:space="preserve"> </w:t>
      </w:r>
      <w:r w:rsidR="00A962E0">
        <w:rPr>
          <w:rFonts w:ascii="Times New Roman" w:hAnsi="Times New Roman" w:cs="Times New Roman"/>
          <w:b/>
          <w:bCs/>
          <w:lang w:eastAsia="fr-FR"/>
        </w:rPr>
        <w:t xml:space="preserve">TEFL </w:t>
      </w:r>
      <w:r w:rsidR="00375996" w:rsidRPr="00EB0654">
        <w:rPr>
          <w:rFonts w:ascii="Times New Roman" w:hAnsi="Times New Roman" w:cs="Times New Roman"/>
          <w:b/>
          <w:bCs/>
          <w:lang w:eastAsia="fr-FR"/>
        </w:rPr>
        <w:t>Courses / lecturer:</w:t>
      </w:r>
      <w:r w:rsidR="009C4E62" w:rsidRPr="00EB0654">
        <w:rPr>
          <w:rFonts w:ascii="Times New Roman" w:hAnsi="Times New Roman" w:cs="Times New Roman"/>
          <w:b/>
          <w:bCs/>
          <w:lang w:eastAsia="fr-FR"/>
        </w:rPr>
        <w:t xml:space="preserve"> </w:t>
      </w:r>
      <w:proofErr w:type="spellStart"/>
      <w:r w:rsidR="00375996" w:rsidRPr="00EB0654">
        <w:rPr>
          <w:rFonts w:ascii="Times New Roman" w:hAnsi="Times New Roman" w:cs="Times New Roman"/>
          <w:b/>
          <w:bCs/>
          <w:lang w:eastAsia="fr-FR"/>
        </w:rPr>
        <w:t>Berkani</w:t>
      </w:r>
      <w:proofErr w:type="spellEnd"/>
    </w:p>
    <w:p w:rsidR="00375996" w:rsidRDefault="00375996" w:rsidP="00375996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375996" w:rsidRPr="004E32A1" w:rsidRDefault="00375996" w:rsidP="009C4E62">
      <w:pPr>
        <w:shd w:val="clear" w:color="auto" w:fill="D9D9D9" w:themeFill="background1" w:themeFillShade="D9"/>
        <w:bidi w:val="0"/>
        <w:spacing w:after="0" w:line="218" w:lineRule="atLeast"/>
        <w:jc w:val="center"/>
        <w:rPr>
          <w:rFonts w:ascii="Georgia" w:eastAsia="Times New Roman" w:hAnsi="Georgia" w:cs="Times New Roman"/>
          <w:color w:val="000000"/>
          <w:rtl/>
          <w:lang w:bidi="ar-DZ"/>
        </w:rPr>
      </w:pPr>
      <w:r w:rsidRPr="00EB0654">
        <w:rPr>
          <w:rFonts w:asciiTheme="majorBidi" w:hAnsiTheme="majorBidi" w:cstheme="majorBidi"/>
          <w:b/>
          <w:bCs/>
          <w:lang w:bidi="ar-DZ"/>
        </w:rPr>
        <w:t>LESSON F</w:t>
      </w:r>
      <w:r w:rsidR="009C4E62">
        <w:rPr>
          <w:rFonts w:asciiTheme="majorBidi" w:hAnsiTheme="majorBidi" w:cstheme="majorBidi"/>
          <w:b/>
          <w:bCs/>
          <w:lang w:bidi="ar-DZ"/>
        </w:rPr>
        <w:t>IVE</w:t>
      </w:r>
      <w:r w:rsidRPr="00EB0654">
        <w:rPr>
          <w:rFonts w:asciiTheme="majorBidi" w:hAnsiTheme="majorBidi" w:cstheme="majorBidi"/>
          <w:b/>
          <w:bCs/>
          <w:lang w:bidi="ar-DZ"/>
        </w:rPr>
        <w:t>: CHARACTERISTICS OF A GOOD LEARNER</w:t>
      </w:r>
    </w:p>
    <w:p w:rsidR="00375996" w:rsidRDefault="00375996" w:rsidP="00375996">
      <w:pPr>
        <w:shd w:val="clear" w:color="auto" w:fill="FFFFFF" w:themeFill="background1"/>
        <w:bidi w:val="0"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color w:val="000000"/>
        </w:rPr>
      </w:pPr>
    </w:p>
    <w:p w:rsidR="00DB06D3" w:rsidRPr="00375996" w:rsidRDefault="00DB06D3" w:rsidP="003F6A70">
      <w:pPr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7B021F" w:rsidRPr="00A11174" w:rsidRDefault="00CF25B1" w:rsidP="00296A84">
      <w:pPr>
        <w:bidi w:val="0"/>
        <w:spacing w:line="360" w:lineRule="auto"/>
        <w:jc w:val="both"/>
        <w:rPr>
          <w:rStyle w:val="fontstyle01"/>
          <w:rFonts w:asciiTheme="majorBidi" w:hAnsiTheme="majorBidi" w:cstheme="majorBidi"/>
          <w:color w:val="auto"/>
        </w:rPr>
      </w:pPr>
      <w:r w:rsidRPr="00A11174">
        <w:rPr>
          <w:rFonts w:asciiTheme="majorBidi" w:hAnsiTheme="majorBidi" w:cstheme="majorBidi"/>
          <w:sz w:val="24"/>
          <w:szCs w:val="24"/>
          <w:lang w:bidi="ar-DZ"/>
        </w:rPr>
        <w:t xml:space="preserve">  </w:t>
      </w:r>
      <w:r w:rsidR="00DB06D3" w:rsidRPr="00A11174">
        <w:rPr>
          <w:rFonts w:asciiTheme="majorBidi" w:hAnsiTheme="majorBidi" w:cstheme="majorBidi"/>
          <w:sz w:val="24"/>
          <w:szCs w:val="24"/>
        </w:rPr>
        <w:t xml:space="preserve">        A number of recent studies on language learning styles and strategies have attempted to define the “Good” language learner</w:t>
      </w:r>
      <w:r w:rsidR="007B021F" w:rsidRPr="00A11174">
        <w:rPr>
          <w:rFonts w:asciiTheme="majorBidi" w:hAnsiTheme="majorBidi" w:cstheme="majorBidi"/>
          <w:sz w:val="24"/>
          <w:szCs w:val="24"/>
        </w:rPr>
        <w:t>"</w:t>
      </w:r>
      <w:r w:rsidR="00DB06D3" w:rsidRPr="00A11174">
        <w:rPr>
          <w:rFonts w:asciiTheme="majorBidi" w:hAnsiTheme="majorBidi" w:cstheme="majorBidi"/>
          <w:sz w:val="24"/>
          <w:szCs w:val="24"/>
        </w:rPr>
        <w:t xml:space="preserve">. During the 1970s, teachers and researchers reached conclusion that no single method of language teaching and research findings would end to the universal success in teaching a second language (Brown, 2007). It seems that </w:t>
      </w:r>
      <w:r w:rsidRPr="00A11174">
        <w:rPr>
          <w:rFonts w:asciiTheme="majorBidi" w:hAnsiTheme="majorBidi" w:cstheme="majorBidi"/>
          <w:sz w:val="24"/>
          <w:szCs w:val="24"/>
        </w:rPr>
        <w:t xml:space="preserve">learners would be successful in </w:t>
      </w:r>
      <w:r w:rsidR="003F6A70" w:rsidRPr="00A11174">
        <w:rPr>
          <w:rFonts w:asciiTheme="majorBidi" w:hAnsiTheme="majorBidi" w:cstheme="majorBidi"/>
          <w:sz w:val="24"/>
          <w:szCs w:val="24"/>
        </w:rPr>
        <w:t>language learning</w:t>
      </w:r>
      <w:r w:rsidR="00DB06D3" w:rsidRPr="00A11174">
        <w:rPr>
          <w:rFonts w:asciiTheme="majorBidi" w:hAnsiTheme="majorBidi" w:cstheme="majorBidi"/>
          <w:sz w:val="24"/>
          <w:szCs w:val="24"/>
        </w:rPr>
        <w:t xml:space="preserve"> regardless of methods or teaching techniques. I</w:t>
      </w:r>
      <w:r w:rsidR="007410C5">
        <w:rPr>
          <w:rFonts w:asciiTheme="majorBidi" w:hAnsiTheme="majorBidi" w:cstheme="majorBidi"/>
          <w:sz w:val="24"/>
          <w:szCs w:val="24"/>
        </w:rPr>
        <w:t>n this regard, Brown (2007) said</w:t>
      </w:r>
      <w:r w:rsidR="00296A84" w:rsidRPr="00A11174">
        <w:rPr>
          <w:rFonts w:asciiTheme="majorBidi" w:hAnsiTheme="majorBidi" w:cstheme="majorBidi"/>
          <w:sz w:val="24"/>
          <w:szCs w:val="24"/>
        </w:rPr>
        <w:t>:</w:t>
      </w:r>
      <w:r w:rsidR="00DB06D3" w:rsidRPr="00A11174">
        <w:rPr>
          <w:rFonts w:asciiTheme="majorBidi" w:hAnsiTheme="majorBidi" w:cstheme="majorBidi"/>
          <w:sz w:val="24"/>
          <w:szCs w:val="24"/>
        </w:rPr>
        <w:t xml:space="preserve"> “Certain people appeared to be endowed with abilities </w:t>
      </w:r>
      <w:r w:rsidRPr="00A11174">
        <w:rPr>
          <w:rFonts w:asciiTheme="majorBidi" w:hAnsiTheme="majorBidi" w:cstheme="majorBidi"/>
          <w:sz w:val="24"/>
          <w:szCs w:val="24"/>
        </w:rPr>
        <w:t xml:space="preserve">to succeed; other slacked those </w:t>
      </w:r>
      <w:r w:rsidR="00DB06D3" w:rsidRPr="00A11174">
        <w:rPr>
          <w:rFonts w:asciiTheme="majorBidi" w:hAnsiTheme="majorBidi" w:cstheme="majorBidi"/>
          <w:sz w:val="24"/>
          <w:szCs w:val="24"/>
        </w:rPr>
        <w:t xml:space="preserve">abilities” (p.132). </w:t>
      </w:r>
      <w:r w:rsidR="007B021F" w:rsidRPr="00A11174">
        <w:rPr>
          <w:rStyle w:val="fontstyle01"/>
          <w:rFonts w:asciiTheme="majorBidi" w:hAnsiTheme="majorBidi" w:cstheme="majorBidi"/>
        </w:rPr>
        <w:t>So</w:t>
      </w:r>
      <w:r w:rsidR="007410C5">
        <w:rPr>
          <w:rStyle w:val="fontstyle01"/>
          <w:rFonts w:asciiTheme="majorBidi" w:hAnsiTheme="majorBidi" w:cstheme="majorBidi"/>
        </w:rPr>
        <w:t>,</w:t>
      </w:r>
      <w:r w:rsidR="00CD7065">
        <w:rPr>
          <w:rStyle w:val="fontstyle01"/>
          <w:rFonts w:asciiTheme="majorBidi" w:hAnsiTheme="majorBidi" w:cstheme="majorBidi"/>
        </w:rPr>
        <w:t xml:space="preserve"> </w:t>
      </w:r>
      <w:r w:rsidR="007B021F" w:rsidRPr="00A11174">
        <w:rPr>
          <w:rStyle w:val="fontstyle01"/>
          <w:rFonts w:asciiTheme="majorBidi" w:hAnsiTheme="majorBidi" w:cstheme="majorBidi"/>
        </w:rPr>
        <w:t>despite of the numerous studies done on ‘The Good Language Learner’, it</w:t>
      </w:r>
      <w:r w:rsidR="007B021F" w:rsidRPr="00A1117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B021F" w:rsidRPr="00A11174">
        <w:rPr>
          <w:rStyle w:val="fontstyle01"/>
          <w:rFonts w:asciiTheme="majorBidi" w:hAnsiTheme="majorBidi" w:cstheme="majorBidi"/>
        </w:rPr>
        <w:t>is difficult to prove many of the things that we ‘know’ to be true because they are based on</w:t>
      </w:r>
      <w:r w:rsidR="007B021F" w:rsidRPr="00A11174">
        <w:rPr>
          <w:rFonts w:asciiTheme="majorBidi" w:hAnsiTheme="majorBidi" w:cstheme="majorBidi"/>
          <w:color w:val="000000"/>
          <w:sz w:val="24"/>
          <w:szCs w:val="24"/>
        </w:rPr>
        <w:br/>
      </w:r>
      <w:r w:rsidR="007B021F" w:rsidRPr="00A11174">
        <w:rPr>
          <w:rStyle w:val="fontstyle01"/>
          <w:rFonts w:asciiTheme="majorBidi" w:hAnsiTheme="majorBidi" w:cstheme="majorBidi"/>
        </w:rPr>
        <w:t>our experiences which are hard to quantify (</w:t>
      </w:r>
      <w:proofErr w:type="spellStart"/>
      <w:r w:rsidR="007B021F" w:rsidRPr="00A11174">
        <w:rPr>
          <w:rStyle w:val="fontstyle01"/>
          <w:rFonts w:asciiTheme="majorBidi" w:hAnsiTheme="majorBidi" w:cstheme="majorBidi"/>
        </w:rPr>
        <w:t>Lightbown</w:t>
      </w:r>
      <w:proofErr w:type="spellEnd"/>
      <w:r w:rsidR="007B021F" w:rsidRPr="00A11174">
        <w:rPr>
          <w:rStyle w:val="fontstyle01"/>
          <w:rFonts w:asciiTheme="majorBidi" w:hAnsiTheme="majorBidi" w:cstheme="majorBidi"/>
        </w:rPr>
        <w:t xml:space="preserve"> and </w:t>
      </w:r>
      <w:proofErr w:type="spellStart"/>
      <w:r w:rsidR="007B021F" w:rsidRPr="00A11174">
        <w:rPr>
          <w:rStyle w:val="fontstyle01"/>
          <w:rFonts w:asciiTheme="majorBidi" w:hAnsiTheme="majorBidi" w:cstheme="majorBidi"/>
        </w:rPr>
        <w:t>Spada</w:t>
      </w:r>
      <w:proofErr w:type="spellEnd"/>
      <w:r w:rsidR="007B021F" w:rsidRPr="00A11174">
        <w:rPr>
          <w:rStyle w:val="fontstyle01"/>
          <w:rFonts w:asciiTheme="majorBidi" w:hAnsiTheme="majorBidi" w:cstheme="majorBidi"/>
        </w:rPr>
        <w:t>, 1997).</w:t>
      </w:r>
    </w:p>
    <w:p w:rsidR="00465FA5" w:rsidRPr="00A11174" w:rsidRDefault="007B021F" w:rsidP="007B021F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11174">
        <w:rPr>
          <w:rStyle w:val="fontstyle01"/>
          <w:rFonts w:asciiTheme="majorBidi" w:hAnsiTheme="majorBidi" w:cstheme="majorBidi"/>
        </w:rPr>
        <w:t xml:space="preserve">     One study, conducted by David </w:t>
      </w:r>
      <w:proofErr w:type="spellStart"/>
      <w:r w:rsidRPr="00A11174">
        <w:rPr>
          <w:rStyle w:val="fontstyle01"/>
          <w:rFonts w:asciiTheme="majorBidi" w:hAnsiTheme="majorBidi" w:cstheme="majorBidi"/>
        </w:rPr>
        <w:t>Nunan</w:t>
      </w:r>
      <w:proofErr w:type="spellEnd"/>
      <w:r w:rsidRPr="00A11174">
        <w:rPr>
          <w:rStyle w:val="fontstyle01"/>
          <w:rFonts w:asciiTheme="majorBidi" w:hAnsiTheme="majorBidi" w:cstheme="majorBidi"/>
        </w:rPr>
        <w:t>, examined the practices of 44 non-native English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A11174">
        <w:rPr>
          <w:rStyle w:val="fontstyle01"/>
          <w:rFonts w:asciiTheme="majorBidi" w:hAnsiTheme="majorBidi" w:cstheme="majorBidi"/>
        </w:rPr>
        <w:t>speaking EFL teachers from a variety of Asian countries. He found that being motivated and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A11174">
        <w:rPr>
          <w:rStyle w:val="fontstyle01"/>
          <w:rFonts w:asciiTheme="majorBidi" w:hAnsiTheme="majorBidi" w:cstheme="majorBidi"/>
        </w:rPr>
        <w:t>willing to take risks, having opportunities to practice the language they had learned both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A11174">
        <w:rPr>
          <w:rStyle w:val="fontstyle01"/>
          <w:rFonts w:asciiTheme="majorBidi" w:hAnsiTheme="majorBidi" w:cstheme="majorBidi"/>
        </w:rPr>
        <w:t>inside and outside of the classroom and having some activities that were form-focused and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A11174">
        <w:rPr>
          <w:rStyle w:val="fontstyle01"/>
          <w:rFonts w:asciiTheme="majorBidi" w:hAnsiTheme="majorBidi" w:cstheme="majorBidi"/>
        </w:rPr>
        <w:t>learner-centered were the strongest factors which influenced the learning of this group of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A11174">
        <w:rPr>
          <w:rStyle w:val="fontstyle01"/>
          <w:rFonts w:asciiTheme="majorBidi" w:hAnsiTheme="majorBidi" w:cstheme="majorBidi"/>
        </w:rPr>
        <w:t>participants. Not being provided with opportunities to speak or automatize the language was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A11174">
        <w:rPr>
          <w:rStyle w:val="fontstyle01"/>
          <w:rFonts w:asciiTheme="majorBidi" w:hAnsiTheme="majorBidi" w:cstheme="majorBidi"/>
        </w:rPr>
        <w:t>listed as the main reason the participants felt they struggled when learning a language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11174">
        <w:rPr>
          <w:rStyle w:val="fontstyle01"/>
          <w:rFonts w:asciiTheme="majorBidi" w:hAnsiTheme="majorBidi" w:cstheme="majorBidi"/>
        </w:rPr>
        <w:t>(</w:t>
      </w:r>
      <w:proofErr w:type="spellStart"/>
      <w:r w:rsidRPr="00A11174">
        <w:rPr>
          <w:rStyle w:val="fontstyle01"/>
          <w:rFonts w:asciiTheme="majorBidi" w:hAnsiTheme="majorBidi" w:cstheme="majorBidi"/>
        </w:rPr>
        <w:t>Nunan</w:t>
      </w:r>
      <w:proofErr w:type="spellEnd"/>
      <w:r w:rsidRPr="00A11174">
        <w:rPr>
          <w:rStyle w:val="fontstyle01"/>
          <w:rFonts w:asciiTheme="majorBidi" w:hAnsiTheme="majorBidi" w:cstheme="majorBidi"/>
        </w:rPr>
        <w:t>, 2000).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11174">
        <w:rPr>
          <w:rStyle w:val="fontstyle01"/>
          <w:rFonts w:asciiTheme="majorBidi" w:hAnsiTheme="majorBidi" w:cstheme="majorBidi"/>
        </w:rPr>
        <w:t xml:space="preserve">Generally, it seems to be that it is </w:t>
      </w:r>
      <w:r w:rsidRPr="00A11174">
        <w:rPr>
          <w:rStyle w:val="fontstyle01"/>
          <w:rFonts w:asciiTheme="majorBidi" w:hAnsiTheme="majorBidi" w:cstheme="majorBidi"/>
          <w:i/>
          <w:iCs/>
        </w:rPr>
        <w:t>the attitudes, skills</w:t>
      </w:r>
      <w:r w:rsidR="00296A84" w:rsidRPr="00A11174">
        <w:rPr>
          <w:rStyle w:val="fontstyle01"/>
          <w:rFonts w:asciiTheme="majorBidi" w:hAnsiTheme="majorBidi" w:cstheme="majorBidi"/>
          <w:i/>
          <w:iCs/>
        </w:rPr>
        <w:t>,</w:t>
      </w:r>
      <w:r w:rsidRPr="00A11174">
        <w:rPr>
          <w:rStyle w:val="fontstyle01"/>
          <w:rFonts w:asciiTheme="majorBidi" w:hAnsiTheme="majorBidi" w:cstheme="majorBidi"/>
          <w:i/>
          <w:iCs/>
        </w:rPr>
        <w:t xml:space="preserve"> and strategies</w:t>
      </w:r>
      <w:r w:rsidRPr="00A11174">
        <w:rPr>
          <w:rStyle w:val="fontstyle01"/>
          <w:rFonts w:asciiTheme="majorBidi" w:hAnsiTheme="majorBidi" w:cstheme="majorBidi"/>
        </w:rPr>
        <w:t xml:space="preserve"> learners possess that dictate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11174">
        <w:rPr>
          <w:rStyle w:val="fontstyle01"/>
          <w:rFonts w:asciiTheme="majorBidi" w:hAnsiTheme="majorBidi" w:cstheme="majorBidi"/>
        </w:rPr>
        <w:t>whether or not they will be able to grasp the intricacies of language (Oxford, 1990)(</w:t>
      </w:r>
      <w:r w:rsidR="00296A84" w:rsidRPr="00A11174">
        <w:rPr>
          <w:rStyle w:val="fontstyle01"/>
          <w:rFonts w:asciiTheme="majorBidi" w:hAnsiTheme="majorBidi" w:cstheme="majorBidi"/>
        </w:rPr>
        <w:t xml:space="preserve"> Cited in </w:t>
      </w:r>
      <w:r w:rsidRPr="00A11174">
        <w:rPr>
          <w:rStyle w:val="fontstyle01"/>
          <w:rFonts w:asciiTheme="majorBidi" w:hAnsiTheme="majorBidi" w:cstheme="majorBidi"/>
        </w:rPr>
        <w:t>Nunan,</w:t>
      </w:r>
      <w:r w:rsidRPr="00A11174">
        <w:rPr>
          <w:rFonts w:asciiTheme="majorBidi" w:hAnsiTheme="majorBidi" w:cstheme="majorBidi"/>
          <w:sz w:val="24"/>
          <w:szCs w:val="24"/>
        </w:rPr>
        <w:t>2000,p.7)</w:t>
      </w:r>
      <w:r w:rsidR="004B1337" w:rsidRPr="00A11174">
        <w:rPr>
          <w:rFonts w:asciiTheme="majorBidi" w:hAnsiTheme="majorBidi" w:cstheme="majorBidi"/>
          <w:sz w:val="24"/>
          <w:szCs w:val="24"/>
        </w:rPr>
        <w:t>.</w:t>
      </w:r>
    </w:p>
    <w:p w:rsidR="007B021F" w:rsidRPr="00A11174" w:rsidRDefault="00465FA5" w:rsidP="003F073C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11174"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Pr="00A11174">
        <w:rPr>
          <w:rFonts w:asciiTheme="majorBidi" w:hAnsiTheme="majorBidi" w:cstheme="majorBidi"/>
          <w:b/>
          <w:bCs/>
          <w:sz w:val="24"/>
          <w:szCs w:val="24"/>
          <w:shd w:val="clear" w:color="auto" w:fill="D9D9D9" w:themeFill="background1" w:themeFillShade="D9"/>
        </w:rPr>
        <w:t xml:space="preserve">Characteristics of Good Learners According to </w:t>
      </w:r>
      <w:r w:rsidR="003F073C" w:rsidRPr="00A11174">
        <w:rPr>
          <w:rFonts w:asciiTheme="majorBidi" w:hAnsiTheme="majorBidi" w:cstheme="majorBidi"/>
          <w:b/>
          <w:bCs/>
          <w:sz w:val="24"/>
          <w:szCs w:val="24"/>
          <w:shd w:val="clear" w:color="auto" w:fill="D9D9D9" w:themeFill="background1" w:themeFillShade="D9"/>
        </w:rPr>
        <w:t xml:space="preserve">Some </w:t>
      </w:r>
      <w:r w:rsidRPr="00A11174">
        <w:rPr>
          <w:rFonts w:asciiTheme="majorBidi" w:hAnsiTheme="majorBidi" w:cstheme="majorBidi"/>
          <w:b/>
          <w:bCs/>
          <w:sz w:val="24"/>
          <w:szCs w:val="24"/>
          <w:shd w:val="clear" w:color="auto" w:fill="D9D9D9" w:themeFill="background1" w:themeFillShade="D9"/>
        </w:rPr>
        <w:t>TEFL Experts</w:t>
      </w:r>
      <w:r w:rsidR="007B021F" w:rsidRPr="00A11174">
        <w:rPr>
          <w:rFonts w:asciiTheme="majorBidi" w:hAnsiTheme="majorBidi" w:cstheme="majorBidi"/>
          <w:b/>
          <w:bCs/>
          <w:sz w:val="24"/>
          <w:szCs w:val="24"/>
          <w:shd w:val="clear" w:color="auto" w:fill="D9D9D9" w:themeFill="background1" w:themeFillShade="D9"/>
        </w:rPr>
        <w:br/>
      </w:r>
      <w:r w:rsidRPr="00A11174"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Pr="00A11174">
        <w:rPr>
          <w:rStyle w:val="fontstyle01"/>
          <w:rFonts w:asciiTheme="majorBidi" w:hAnsiTheme="majorBidi" w:cstheme="majorBidi"/>
        </w:rPr>
        <w:t>According to Rubin and Thompson (1983</w:t>
      </w:r>
      <w:r w:rsidR="00BF24EF" w:rsidRPr="00A11174">
        <w:rPr>
          <w:rStyle w:val="fontstyle01"/>
          <w:rFonts w:asciiTheme="majorBidi" w:hAnsiTheme="majorBidi" w:cstheme="majorBidi"/>
        </w:rPr>
        <w:t>)(</w:t>
      </w:r>
      <w:r w:rsidR="00BF24EF" w:rsidRPr="00A11174">
        <w:rPr>
          <w:rFonts w:asciiTheme="majorBidi" w:hAnsiTheme="majorBidi" w:cstheme="majorBidi"/>
          <w:color w:val="000000"/>
          <w:sz w:val="24"/>
          <w:szCs w:val="24"/>
        </w:rPr>
        <w:t>Cited in Nunan,</w:t>
      </w:r>
      <w:r w:rsidR="0049721C" w:rsidRPr="00A11174">
        <w:rPr>
          <w:rFonts w:asciiTheme="majorBidi" w:hAnsiTheme="majorBidi" w:cstheme="majorBidi"/>
          <w:color w:val="000000"/>
          <w:sz w:val="24"/>
          <w:szCs w:val="24"/>
        </w:rPr>
        <w:t>2000</w:t>
      </w:r>
      <w:r w:rsidR="00BF24EF" w:rsidRPr="00A11174">
        <w:rPr>
          <w:rFonts w:asciiTheme="majorBidi" w:hAnsiTheme="majorBidi" w:cstheme="majorBidi"/>
          <w:color w:val="000000"/>
          <w:sz w:val="24"/>
          <w:szCs w:val="24"/>
        </w:rPr>
        <w:t>,p.171</w:t>
      </w:r>
      <w:r w:rsidR="0049721C" w:rsidRPr="00A11174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A11174">
        <w:rPr>
          <w:rStyle w:val="fontstyle01"/>
          <w:rFonts w:asciiTheme="majorBidi" w:hAnsiTheme="majorBidi" w:cstheme="majorBidi"/>
        </w:rPr>
        <w:t>, a good language learner possesses some of these</w:t>
      </w:r>
      <w:r w:rsidR="00BF24EF" w:rsidRPr="00A11174">
        <w:rPr>
          <w:rStyle w:val="fontstyle01"/>
          <w:rFonts w:asciiTheme="majorBidi" w:hAnsiTheme="majorBidi" w:cstheme="majorBidi"/>
        </w:rPr>
        <w:t xml:space="preserve"> </w:t>
      </w:r>
      <w:r w:rsidRPr="00A11174">
        <w:rPr>
          <w:rStyle w:val="fontstyle01"/>
          <w:rFonts w:asciiTheme="majorBidi" w:hAnsiTheme="majorBidi" w:cstheme="majorBidi"/>
        </w:rPr>
        <w:t>characteristics</w:t>
      </w:r>
      <w:r w:rsidRPr="00A11174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465FA5" w:rsidRPr="00A11174" w:rsidRDefault="00465FA5" w:rsidP="00465FA5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11174">
        <w:rPr>
          <w:rStyle w:val="fontstyle01"/>
          <w:rFonts w:asciiTheme="majorBidi" w:hAnsiTheme="majorBidi" w:cstheme="majorBidi"/>
        </w:rPr>
        <w:t>Good learners find their own way</w:t>
      </w:r>
      <w:r w:rsidR="002E723C" w:rsidRPr="00A1117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465FA5" w:rsidRPr="00A11174" w:rsidRDefault="00465FA5" w:rsidP="00806EA1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11174">
        <w:rPr>
          <w:rStyle w:val="fontstyle01"/>
          <w:rFonts w:asciiTheme="majorBidi" w:hAnsiTheme="majorBidi" w:cstheme="majorBidi"/>
        </w:rPr>
        <w:t>Good learners organize information about language</w:t>
      </w:r>
      <w:r w:rsidR="002E723C" w:rsidRPr="00A1117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806EA1" w:rsidRPr="00A11174" w:rsidRDefault="00806EA1" w:rsidP="00806EA1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11174">
        <w:rPr>
          <w:rStyle w:val="fontstyle01"/>
          <w:rFonts w:asciiTheme="majorBidi" w:hAnsiTheme="majorBidi" w:cstheme="majorBidi"/>
        </w:rPr>
        <w:t>Good learners are creative and experiment with language</w:t>
      </w:r>
      <w:r w:rsidR="002E723C" w:rsidRPr="00A1117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806EA1" w:rsidRPr="00A11174" w:rsidRDefault="00806EA1" w:rsidP="00806EA1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11174">
        <w:rPr>
          <w:rStyle w:val="fontstyle01"/>
          <w:rFonts w:asciiTheme="majorBidi" w:hAnsiTheme="majorBidi" w:cstheme="majorBidi"/>
        </w:rPr>
        <w:t xml:space="preserve"> Good learners make their own opportunities, and find strategies for getting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11174">
        <w:rPr>
          <w:rStyle w:val="fontstyle01"/>
          <w:rFonts w:asciiTheme="majorBidi" w:hAnsiTheme="majorBidi" w:cstheme="majorBidi"/>
        </w:rPr>
        <w:t>practice in using the language inside and outside the classroom</w:t>
      </w:r>
      <w:r w:rsidR="002E723C" w:rsidRPr="00A1117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317D6E" w:rsidRPr="00A11174" w:rsidRDefault="00317D6E" w:rsidP="00806EA1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11174">
        <w:rPr>
          <w:rStyle w:val="fontstyle01"/>
          <w:rFonts w:asciiTheme="majorBidi" w:hAnsiTheme="majorBidi" w:cstheme="majorBidi"/>
        </w:rPr>
        <w:lastRenderedPageBreak/>
        <w:t>Good learners learn to live with uncertainty and develop strategies for making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11174">
        <w:rPr>
          <w:rStyle w:val="fontstyle01"/>
          <w:rFonts w:asciiTheme="majorBidi" w:hAnsiTheme="majorBidi" w:cstheme="majorBidi"/>
        </w:rPr>
        <w:t>sense of the target language without wanting to understand every word</w:t>
      </w:r>
      <w:r w:rsidR="002E723C" w:rsidRPr="00A1117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806EA1" w:rsidRPr="00A11174" w:rsidRDefault="00317D6E" w:rsidP="00317D6E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11174">
        <w:rPr>
          <w:rStyle w:val="fontstyle01"/>
          <w:rFonts w:asciiTheme="majorBidi" w:hAnsiTheme="majorBidi" w:cstheme="majorBidi"/>
        </w:rPr>
        <w:t xml:space="preserve"> Good learners use mnemonics (rhymes, word associations, etc. to recall what has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11174">
        <w:rPr>
          <w:rStyle w:val="fontstyle01"/>
          <w:rFonts w:asciiTheme="majorBidi" w:hAnsiTheme="majorBidi" w:cstheme="majorBidi"/>
        </w:rPr>
        <w:t>been learned)</w:t>
      </w:r>
      <w:r w:rsidR="002E723C" w:rsidRPr="00A1117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72665D" w:rsidRPr="00A11174" w:rsidRDefault="0072665D" w:rsidP="0072665D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11174">
        <w:rPr>
          <w:rStyle w:val="fontstyle01"/>
          <w:rFonts w:asciiTheme="majorBidi" w:hAnsiTheme="majorBidi" w:cstheme="majorBidi"/>
        </w:rPr>
        <w:t>Good learners make errors work</w:t>
      </w:r>
      <w:r w:rsidR="00ED39F9" w:rsidRPr="00A1117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72665D" w:rsidRPr="00A11174" w:rsidRDefault="0072665D" w:rsidP="0072665D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11174">
        <w:rPr>
          <w:rStyle w:val="fontstyle01"/>
          <w:rFonts w:asciiTheme="majorBidi" w:hAnsiTheme="majorBidi" w:cstheme="majorBidi"/>
        </w:rPr>
        <w:t>Good lea</w:t>
      </w:r>
      <w:r w:rsidR="006F2039">
        <w:rPr>
          <w:rStyle w:val="fontstyle01"/>
          <w:rFonts w:asciiTheme="majorBidi" w:hAnsiTheme="majorBidi" w:cstheme="majorBidi"/>
        </w:rPr>
        <w:t xml:space="preserve">rners use linguistic knowledge </w:t>
      </w:r>
      <w:r w:rsidRPr="00A11174">
        <w:rPr>
          <w:rStyle w:val="fontstyle01"/>
          <w:rFonts w:asciiTheme="majorBidi" w:hAnsiTheme="majorBidi" w:cstheme="majorBidi"/>
        </w:rPr>
        <w:t>including knowledge of their first</w:t>
      </w:r>
      <w:r w:rsidR="00DF6E24" w:rsidRPr="00A1117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11174">
        <w:rPr>
          <w:rStyle w:val="fontstyle01"/>
          <w:rFonts w:asciiTheme="majorBidi" w:hAnsiTheme="majorBidi" w:cstheme="majorBidi"/>
        </w:rPr>
        <w:t>language in mastering a second language</w:t>
      </w:r>
      <w:r w:rsidR="00ED39F9" w:rsidRPr="00A1117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72665D" w:rsidRPr="00A11174" w:rsidRDefault="0072665D" w:rsidP="0072665D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11174">
        <w:rPr>
          <w:rStyle w:val="fontstyle01"/>
          <w:rFonts w:asciiTheme="majorBidi" w:hAnsiTheme="majorBidi" w:cstheme="majorBidi"/>
        </w:rPr>
        <w:t>Good learners let the context (extra-linguistic knowledge and knowledge of the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11174">
        <w:rPr>
          <w:rStyle w:val="fontstyle01"/>
          <w:rFonts w:asciiTheme="majorBidi" w:hAnsiTheme="majorBidi" w:cstheme="majorBidi"/>
        </w:rPr>
        <w:t>world) help them in comprehension</w:t>
      </w:r>
      <w:r w:rsidR="00ED39F9" w:rsidRPr="00A1117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72665D" w:rsidRPr="00A11174" w:rsidRDefault="0072665D" w:rsidP="0072665D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11174">
        <w:rPr>
          <w:rStyle w:val="fontstyle01"/>
          <w:rFonts w:asciiTheme="majorBidi" w:hAnsiTheme="majorBidi" w:cstheme="majorBidi"/>
        </w:rPr>
        <w:t>Good learners learn to make intelligent guesses</w:t>
      </w:r>
      <w:r w:rsidR="00ED39F9" w:rsidRPr="00A1117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E524AA" w:rsidRPr="00A11174" w:rsidRDefault="00E524AA" w:rsidP="00E524AA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11174">
        <w:rPr>
          <w:rStyle w:val="fontstyle01"/>
          <w:rFonts w:asciiTheme="majorBidi" w:hAnsiTheme="majorBidi" w:cstheme="majorBidi"/>
        </w:rPr>
        <w:t>Good learners learn chunks of language as wholes and formalized routines to help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11174">
        <w:rPr>
          <w:rStyle w:val="fontstyle01"/>
          <w:rFonts w:asciiTheme="majorBidi" w:hAnsiTheme="majorBidi" w:cstheme="majorBidi"/>
        </w:rPr>
        <w:t>them perform ‘beyond their competence’</w:t>
      </w:r>
    </w:p>
    <w:p w:rsidR="00E524AA" w:rsidRPr="00A11174" w:rsidRDefault="00E524AA" w:rsidP="00E524AA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11174">
        <w:rPr>
          <w:rStyle w:val="fontstyle01"/>
          <w:rFonts w:asciiTheme="majorBidi" w:hAnsiTheme="majorBidi" w:cstheme="majorBidi"/>
        </w:rPr>
        <w:t>Good learners learn production techniques (e.g. techniques for keeping a</w:t>
      </w:r>
      <w:r w:rsidR="00353359" w:rsidRPr="00A1117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DF6E24" w:rsidRPr="00A11174">
        <w:rPr>
          <w:rStyle w:val="fontstyle01"/>
          <w:rFonts w:asciiTheme="majorBidi" w:hAnsiTheme="majorBidi" w:cstheme="majorBidi"/>
        </w:rPr>
        <w:t xml:space="preserve">conversation </w:t>
      </w:r>
      <w:r w:rsidRPr="00A11174">
        <w:rPr>
          <w:rStyle w:val="fontstyle01"/>
          <w:rFonts w:asciiTheme="majorBidi" w:hAnsiTheme="majorBidi" w:cstheme="majorBidi"/>
        </w:rPr>
        <w:t>going)</w:t>
      </w:r>
      <w:r w:rsidRPr="00A1117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E524AA" w:rsidRPr="00A11174" w:rsidRDefault="00E524AA" w:rsidP="00E524AA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11174">
        <w:rPr>
          <w:rStyle w:val="fontstyle01"/>
          <w:rFonts w:asciiTheme="majorBidi" w:hAnsiTheme="majorBidi" w:cstheme="majorBidi"/>
        </w:rPr>
        <w:t xml:space="preserve"> Good learners learn </w:t>
      </w:r>
      <w:r w:rsidRPr="003944C5">
        <w:rPr>
          <w:rStyle w:val="fontstyle01"/>
          <w:rFonts w:asciiTheme="majorBidi" w:hAnsiTheme="majorBidi" w:cstheme="majorBidi"/>
          <w:i/>
          <w:iCs/>
        </w:rPr>
        <w:t>different styles</w:t>
      </w:r>
      <w:r w:rsidRPr="00A11174">
        <w:rPr>
          <w:rStyle w:val="fontstyle01"/>
          <w:rFonts w:asciiTheme="majorBidi" w:hAnsiTheme="majorBidi" w:cstheme="majorBidi"/>
        </w:rPr>
        <w:t xml:space="preserve"> of speech and writing and learn to vary their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11174">
        <w:rPr>
          <w:rStyle w:val="fontstyle01"/>
          <w:rFonts w:asciiTheme="majorBidi" w:hAnsiTheme="majorBidi" w:cstheme="majorBidi"/>
        </w:rPr>
        <w:t>language according to the formality of the situation</w:t>
      </w:r>
      <w:r w:rsidRPr="00A1117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092134" w:rsidRPr="00A11174" w:rsidRDefault="00092134" w:rsidP="00DF6E24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11174">
        <w:rPr>
          <w:rStyle w:val="fontstyle01"/>
          <w:rFonts w:asciiTheme="majorBidi" w:hAnsiTheme="majorBidi" w:cstheme="majorBidi"/>
        </w:rPr>
        <w:t>Rubin and Thompson were not the only ones who felt that it was important for students to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A11174">
        <w:rPr>
          <w:rStyle w:val="fontstyle01"/>
          <w:rFonts w:asciiTheme="majorBidi" w:hAnsiTheme="majorBidi" w:cstheme="majorBidi"/>
        </w:rPr>
        <w:t>take risks (3, 4, 5), use their previous schema (8), be motivated (4, 5), have solid strategies in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A11174">
        <w:rPr>
          <w:rStyle w:val="fontstyle01"/>
          <w:rFonts w:asciiTheme="majorBidi" w:hAnsiTheme="majorBidi" w:cstheme="majorBidi"/>
        </w:rPr>
        <w:t>place (4, 6, 9, 11, 12, 13) and be able to live with uncertainty (5). Oxford and Brown also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A11174">
        <w:rPr>
          <w:rStyle w:val="fontstyle01"/>
          <w:rFonts w:asciiTheme="majorBidi" w:hAnsiTheme="majorBidi" w:cstheme="majorBidi"/>
        </w:rPr>
        <w:t>agreed. (Oxford, 1990) (Brown, 2000)</w:t>
      </w:r>
      <w:r w:rsidRPr="00A1117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092134" w:rsidRPr="00A11174" w:rsidRDefault="00092134" w:rsidP="00092134">
      <w:pPr>
        <w:bidi w:val="0"/>
        <w:spacing w:line="360" w:lineRule="auto"/>
        <w:ind w:left="170"/>
        <w:rPr>
          <w:rFonts w:asciiTheme="majorBidi" w:hAnsiTheme="majorBidi" w:cstheme="majorBidi"/>
          <w:b/>
          <w:bCs/>
          <w:sz w:val="24"/>
          <w:szCs w:val="24"/>
        </w:rPr>
      </w:pPr>
      <w:r w:rsidRPr="00A11174">
        <w:rPr>
          <w:rStyle w:val="fontstyle01"/>
          <w:rFonts w:asciiTheme="majorBidi" w:hAnsiTheme="majorBidi" w:cstheme="majorBidi"/>
        </w:rPr>
        <w:t>According to McDonough and Shaw</w:t>
      </w:r>
      <w:r w:rsidR="00AB3E5B" w:rsidRPr="00A11174">
        <w:rPr>
          <w:rStyle w:val="fontstyle01"/>
          <w:rFonts w:asciiTheme="majorBidi" w:hAnsiTheme="majorBidi" w:cstheme="majorBidi"/>
        </w:rPr>
        <w:t xml:space="preserve"> </w:t>
      </w:r>
      <w:r w:rsidRPr="00A11174">
        <w:rPr>
          <w:rStyle w:val="fontstyle01"/>
          <w:rFonts w:asciiTheme="majorBidi" w:hAnsiTheme="majorBidi" w:cstheme="majorBidi"/>
        </w:rPr>
        <w:t>(2003,p.56 ),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A11174">
        <w:rPr>
          <w:rStyle w:val="fontstyle01"/>
          <w:rFonts w:asciiTheme="majorBidi" w:hAnsiTheme="majorBidi" w:cstheme="majorBidi"/>
        </w:rPr>
        <w:t xml:space="preserve">         “Success is thought to be based on such factors as checking one’s performance in a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A11174">
        <w:rPr>
          <w:rStyle w:val="fontstyle01"/>
          <w:rFonts w:asciiTheme="majorBidi" w:hAnsiTheme="majorBidi" w:cstheme="majorBidi"/>
        </w:rPr>
        <w:t xml:space="preserve">           language, being willing to guess and to ‘take risks’ with both comprehension and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A11174">
        <w:rPr>
          <w:rStyle w:val="fontstyle01"/>
          <w:rFonts w:asciiTheme="majorBidi" w:hAnsiTheme="majorBidi" w:cstheme="majorBidi"/>
        </w:rPr>
        <w:t xml:space="preserve">           production, seeking out opportunities to practice, developing efficient memorizing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A11174">
        <w:rPr>
          <w:rStyle w:val="fontstyle01"/>
          <w:rFonts w:asciiTheme="majorBidi" w:hAnsiTheme="majorBidi" w:cstheme="majorBidi"/>
        </w:rPr>
        <w:t xml:space="preserve">           strategies, and many others” </w:t>
      </w:r>
      <w:r w:rsidR="00300440" w:rsidRPr="00A1117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300440" w:rsidRPr="00A11174" w:rsidRDefault="00300440" w:rsidP="00116E77">
      <w:pPr>
        <w:bidi w:val="0"/>
        <w:spacing w:line="360" w:lineRule="auto"/>
        <w:ind w:left="17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11174">
        <w:rPr>
          <w:rStyle w:val="fontstyle01"/>
          <w:rFonts w:asciiTheme="majorBidi" w:hAnsiTheme="majorBidi" w:cstheme="majorBidi"/>
        </w:rPr>
        <w:t>Lightbown</w:t>
      </w:r>
      <w:proofErr w:type="spellEnd"/>
      <w:r w:rsidRPr="00A11174">
        <w:rPr>
          <w:rStyle w:val="fontstyle01"/>
          <w:rFonts w:asciiTheme="majorBidi" w:hAnsiTheme="majorBidi" w:cstheme="majorBidi"/>
        </w:rPr>
        <w:t xml:space="preserve"> and </w:t>
      </w:r>
      <w:proofErr w:type="spellStart"/>
      <w:r w:rsidRPr="00A11174">
        <w:rPr>
          <w:rStyle w:val="fontstyle01"/>
          <w:rFonts w:asciiTheme="majorBidi" w:hAnsiTheme="majorBidi" w:cstheme="majorBidi"/>
        </w:rPr>
        <w:t>Spada’s</w:t>
      </w:r>
      <w:proofErr w:type="spellEnd"/>
      <w:r w:rsidR="004B32FC" w:rsidRPr="00A11174">
        <w:rPr>
          <w:rStyle w:val="fontstyle01"/>
          <w:rFonts w:asciiTheme="majorBidi" w:hAnsiTheme="majorBidi" w:cstheme="majorBidi"/>
        </w:rPr>
        <w:t xml:space="preserve"> </w:t>
      </w:r>
      <w:r w:rsidRPr="00A11174">
        <w:rPr>
          <w:rStyle w:val="fontstyle01"/>
          <w:rFonts w:asciiTheme="majorBidi" w:hAnsiTheme="majorBidi" w:cstheme="majorBidi"/>
        </w:rPr>
        <w:t xml:space="preserve">list </w:t>
      </w:r>
      <w:r w:rsidR="004B32FC" w:rsidRPr="00A11174">
        <w:rPr>
          <w:rFonts w:asciiTheme="majorBidi" w:hAnsiTheme="majorBidi" w:cstheme="majorBidi"/>
          <w:color w:val="000000"/>
          <w:sz w:val="24"/>
          <w:szCs w:val="24"/>
        </w:rPr>
        <w:t xml:space="preserve">( Adapted from: </w:t>
      </w:r>
      <w:proofErr w:type="spellStart"/>
      <w:r w:rsidR="004B32FC" w:rsidRPr="00A11174">
        <w:rPr>
          <w:rFonts w:asciiTheme="majorBidi" w:hAnsiTheme="majorBidi" w:cstheme="majorBidi"/>
          <w:color w:val="000000"/>
          <w:sz w:val="24"/>
          <w:szCs w:val="24"/>
        </w:rPr>
        <w:t>Lightbown</w:t>
      </w:r>
      <w:proofErr w:type="spellEnd"/>
      <w:r w:rsidR="004B32FC" w:rsidRPr="00A11174">
        <w:rPr>
          <w:rFonts w:asciiTheme="majorBidi" w:hAnsiTheme="majorBidi" w:cstheme="majorBidi"/>
          <w:color w:val="000000"/>
          <w:sz w:val="24"/>
          <w:szCs w:val="24"/>
        </w:rPr>
        <w:t xml:space="preserve">, Patsy M. and </w:t>
      </w:r>
      <w:proofErr w:type="spellStart"/>
      <w:r w:rsidR="004B32FC" w:rsidRPr="00A11174">
        <w:rPr>
          <w:rFonts w:asciiTheme="majorBidi" w:hAnsiTheme="majorBidi" w:cstheme="majorBidi"/>
          <w:color w:val="000000"/>
          <w:sz w:val="24"/>
          <w:szCs w:val="24"/>
        </w:rPr>
        <w:t>Spada</w:t>
      </w:r>
      <w:proofErr w:type="spellEnd"/>
      <w:r w:rsidR="004B32FC" w:rsidRPr="00A11174">
        <w:rPr>
          <w:rFonts w:asciiTheme="majorBidi" w:hAnsiTheme="majorBidi" w:cstheme="majorBidi"/>
          <w:color w:val="000000"/>
          <w:sz w:val="24"/>
          <w:szCs w:val="24"/>
        </w:rPr>
        <w:t>, Nina (1997), How Languages are Learned (7</w:t>
      </w:r>
      <w:r w:rsidR="004B32FC" w:rsidRPr="00A11174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th</w:t>
      </w:r>
      <w:r w:rsidR="004B32FC" w:rsidRPr="00A11174">
        <w:rPr>
          <w:rFonts w:asciiTheme="majorBidi" w:hAnsiTheme="majorBidi" w:cstheme="majorBidi"/>
          <w:color w:val="000000"/>
          <w:sz w:val="24"/>
          <w:szCs w:val="24"/>
        </w:rPr>
        <w:t xml:space="preserve"> Impression), Oxford, Oxford University Press, page 34</w:t>
      </w:r>
      <w:r w:rsidR="004B32FC" w:rsidRPr="00A11174">
        <w:rPr>
          <w:rFonts w:asciiTheme="majorBidi" w:hAnsiTheme="majorBidi" w:cstheme="majorBidi"/>
          <w:sz w:val="24"/>
          <w:szCs w:val="24"/>
        </w:rPr>
        <w:t xml:space="preserve">)  </w:t>
      </w:r>
      <w:r w:rsidRPr="00A11174">
        <w:rPr>
          <w:rStyle w:val="fontstyle01"/>
          <w:rFonts w:asciiTheme="majorBidi" w:hAnsiTheme="majorBidi" w:cstheme="majorBidi"/>
        </w:rPr>
        <w:t>resembles Rubin and Thompson’s</w:t>
      </w:r>
      <w:r w:rsidR="004B32FC" w:rsidRPr="00A11174">
        <w:rPr>
          <w:rStyle w:val="fontstyle01"/>
          <w:rFonts w:asciiTheme="majorBidi" w:hAnsiTheme="majorBidi" w:cstheme="majorBidi"/>
        </w:rPr>
        <w:t>,</w:t>
      </w:r>
      <w:r w:rsidRPr="00A11174">
        <w:rPr>
          <w:rStyle w:val="fontstyle01"/>
          <w:rFonts w:asciiTheme="majorBidi" w:hAnsiTheme="majorBidi" w:cstheme="majorBidi"/>
        </w:rPr>
        <w:t xml:space="preserve"> but they thought learners</w:t>
      </w:r>
      <w:r w:rsidR="004B32FC" w:rsidRPr="00A1117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11174">
        <w:rPr>
          <w:rStyle w:val="fontstyle01"/>
          <w:rFonts w:asciiTheme="majorBidi" w:hAnsiTheme="majorBidi" w:cstheme="majorBidi"/>
        </w:rPr>
        <w:t>should also have a high intelligence, good academic skills and enjoy the process of learning.</w:t>
      </w:r>
      <w:r w:rsidR="00200499" w:rsidRPr="00A11174">
        <w:rPr>
          <w:rStyle w:val="fontstyle01"/>
          <w:rFonts w:asciiTheme="majorBidi" w:hAnsiTheme="majorBidi" w:cstheme="majorBidi"/>
        </w:rPr>
        <w:t xml:space="preserve"> </w:t>
      </w:r>
      <w:r w:rsidRPr="00A11174">
        <w:rPr>
          <w:rStyle w:val="fontstyle01"/>
          <w:rFonts w:asciiTheme="majorBidi" w:hAnsiTheme="majorBidi" w:cstheme="majorBidi"/>
        </w:rPr>
        <w:t>They implied that if a learner had good skills and was able to learn other subjects, they could</w:t>
      </w:r>
      <w:r w:rsidR="004B32FC" w:rsidRPr="00A1117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11174">
        <w:rPr>
          <w:rStyle w:val="fontstyle01"/>
          <w:rFonts w:asciiTheme="majorBidi" w:hAnsiTheme="majorBidi" w:cstheme="majorBidi"/>
        </w:rPr>
        <w:t>then apply those same skills (</w:t>
      </w:r>
      <w:proofErr w:type="spellStart"/>
      <w:r w:rsidRPr="00A11174">
        <w:rPr>
          <w:rStyle w:val="fontstyle01"/>
          <w:rFonts w:asciiTheme="majorBidi" w:hAnsiTheme="majorBidi" w:cstheme="majorBidi"/>
        </w:rPr>
        <w:t>e</w:t>
      </w:r>
      <w:r w:rsidR="00116E77" w:rsidRPr="00A11174">
        <w:rPr>
          <w:rStyle w:val="fontstyle01"/>
          <w:rFonts w:asciiTheme="majorBidi" w:hAnsiTheme="majorBidi" w:cstheme="majorBidi"/>
        </w:rPr>
        <w:t>g</w:t>
      </w:r>
      <w:proofErr w:type="spellEnd"/>
      <w:r w:rsidRPr="00A11174">
        <w:rPr>
          <w:rStyle w:val="fontstyle01"/>
          <w:rFonts w:asciiTheme="majorBidi" w:hAnsiTheme="majorBidi" w:cstheme="majorBidi"/>
        </w:rPr>
        <w:t>. looking for patterns etc.) to learning a language.</w:t>
      </w:r>
    </w:p>
    <w:p w:rsidR="00FA7686" w:rsidRPr="00A11174" w:rsidRDefault="00FA7686" w:rsidP="00091905">
      <w:pPr>
        <w:pStyle w:val="a3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11174">
        <w:rPr>
          <w:rStyle w:val="fontstyle01"/>
          <w:rFonts w:asciiTheme="majorBidi" w:hAnsiTheme="majorBidi" w:cstheme="majorBidi"/>
        </w:rPr>
        <w:t>Good learners are accurate guessers</w:t>
      </w:r>
      <w:r w:rsidR="006F203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FA7686" w:rsidRPr="00A11174" w:rsidRDefault="00FA7686" w:rsidP="00FA7686">
      <w:pPr>
        <w:pStyle w:val="a3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11174">
        <w:rPr>
          <w:rStyle w:val="fontstyle01"/>
          <w:rFonts w:asciiTheme="majorBidi" w:hAnsiTheme="majorBidi" w:cstheme="majorBidi"/>
        </w:rPr>
        <w:t>Good learners are willing to make mistakes</w:t>
      </w:r>
      <w:r w:rsidR="006F203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FA7686" w:rsidRPr="00A11174" w:rsidRDefault="00FA7686" w:rsidP="00FA7686">
      <w:pPr>
        <w:pStyle w:val="a3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11174">
        <w:rPr>
          <w:rStyle w:val="fontstyle01"/>
          <w:rFonts w:asciiTheme="majorBidi" w:hAnsiTheme="majorBidi" w:cstheme="majorBidi"/>
        </w:rPr>
        <w:lastRenderedPageBreak/>
        <w:t>Good learners try to communicate even without language</w:t>
      </w:r>
      <w:r w:rsidR="00C861F9" w:rsidRPr="00A1117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FA7686" w:rsidRPr="00A11174" w:rsidRDefault="00FA7686" w:rsidP="00FA7686">
      <w:pPr>
        <w:pStyle w:val="a3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11174">
        <w:rPr>
          <w:rStyle w:val="fontstyle01"/>
          <w:rFonts w:asciiTheme="majorBidi" w:hAnsiTheme="majorBidi" w:cstheme="majorBidi"/>
        </w:rPr>
        <w:t>Good learners look for patterns</w:t>
      </w:r>
      <w:r w:rsidR="00C861F9" w:rsidRPr="00A1117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FA7686" w:rsidRPr="00A11174" w:rsidRDefault="00FA7686" w:rsidP="00FA7686">
      <w:pPr>
        <w:pStyle w:val="a3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11174">
        <w:rPr>
          <w:rStyle w:val="fontstyle01"/>
          <w:rFonts w:asciiTheme="majorBidi" w:hAnsiTheme="majorBidi" w:cstheme="majorBidi"/>
        </w:rPr>
        <w:t>Good learners practice whenever possible</w:t>
      </w:r>
      <w:r w:rsidR="00C861F9" w:rsidRPr="00A11174">
        <w:rPr>
          <w:rStyle w:val="fontstyle01"/>
          <w:rFonts w:asciiTheme="majorBidi" w:hAnsiTheme="majorBidi" w:cstheme="majorBidi"/>
        </w:rPr>
        <w:t>.</w:t>
      </w:r>
    </w:p>
    <w:p w:rsidR="00FA7686" w:rsidRPr="00A11174" w:rsidRDefault="00FA7686" w:rsidP="00FA7686">
      <w:pPr>
        <w:pStyle w:val="a3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11174">
        <w:rPr>
          <w:rStyle w:val="fontstyle01"/>
          <w:rFonts w:asciiTheme="majorBidi" w:hAnsiTheme="majorBidi" w:cstheme="majorBidi"/>
        </w:rPr>
        <w:t xml:space="preserve">Good learners </w:t>
      </w:r>
      <w:r w:rsidR="00AB3E5B" w:rsidRPr="00A11174">
        <w:rPr>
          <w:rStyle w:val="fontstyle01"/>
          <w:rFonts w:asciiTheme="majorBidi" w:hAnsiTheme="majorBidi" w:cstheme="majorBidi"/>
        </w:rPr>
        <w:t>analyze</w:t>
      </w:r>
      <w:r w:rsidRPr="00A11174">
        <w:rPr>
          <w:rStyle w:val="fontstyle01"/>
          <w:rFonts w:asciiTheme="majorBidi" w:hAnsiTheme="majorBidi" w:cstheme="majorBidi"/>
        </w:rPr>
        <w:t xml:space="preserve"> their own speech</w:t>
      </w:r>
      <w:r w:rsidR="00C861F9" w:rsidRPr="00A1117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FA7686" w:rsidRPr="00A11174" w:rsidRDefault="00FA7686" w:rsidP="00FA7686">
      <w:pPr>
        <w:pStyle w:val="a3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11174">
        <w:rPr>
          <w:rStyle w:val="fontstyle01"/>
          <w:rFonts w:asciiTheme="majorBidi" w:hAnsiTheme="majorBidi" w:cstheme="majorBidi"/>
        </w:rPr>
        <w:t>Good learners pay attention to their own standards</w:t>
      </w:r>
      <w:r w:rsidR="00113E5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FA7686" w:rsidRPr="00A11174" w:rsidRDefault="00FA7686" w:rsidP="00FA7686">
      <w:pPr>
        <w:pStyle w:val="a3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11174">
        <w:rPr>
          <w:rStyle w:val="fontstyle01"/>
          <w:rFonts w:asciiTheme="majorBidi" w:hAnsiTheme="majorBidi" w:cstheme="majorBidi"/>
        </w:rPr>
        <w:t xml:space="preserve"> Good learners enjoy grammar</w:t>
      </w:r>
      <w:r w:rsidR="00113E5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FA7686" w:rsidRPr="00A11174" w:rsidRDefault="00FA7686" w:rsidP="00FA7686">
      <w:pPr>
        <w:pStyle w:val="a3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11174">
        <w:rPr>
          <w:rStyle w:val="fontstyle01"/>
          <w:rFonts w:asciiTheme="majorBidi" w:hAnsiTheme="majorBidi" w:cstheme="majorBidi"/>
        </w:rPr>
        <w:t>Good learners begin learning in childhood</w:t>
      </w:r>
      <w:r w:rsidR="00113E5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FA7686" w:rsidRPr="00A11174" w:rsidRDefault="00FA7686" w:rsidP="00FA7686">
      <w:pPr>
        <w:pStyle w:val="a3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11174">
        <w:rPr>
          <w:rStyle w:val="fontstyle01"/>
          <w:rFonts w:asciiTheme="majorBidi" w:hAnsiTheme="majorBidi" w:cstheme="majorBidi"/>
        </w:rPr>
        <w:t>Good learners have above average IQs</w:t>
      </w:r>
      <w:r w:rsidR="00113E5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FA7686" w:rsidRPr="00A11174" w:rsidRDefault="00FA7686" w:rsidP="00FA7686">
      <w:pPr>
        <w:pStyle w:val="a3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11174">
        <w:rPr>
          <w:rStyle w:val="fontstyle01"/>
          <w:rFonts w:asciiTheme="majorBidi" w:hAnsiTheme="majorBidi" w:cstheme="majorBidi"/>
        </w:rPr>
        <w:t xml:space="preserve"> Good learners have good academic skills</w:t>
      </w:r>
      <w:r w:rsidR="00113E59">
        <w:rPr>
          <w:rStyle w:val="fontstyle01"/>
          <w:rFonts w:asciiTheme="majorBidi" w:hAnsiTheme="majorBidi" w:cstheme="majorBidi"/>
        </w:rPr>
        <w:t>.</w:t>
      </w:r>
    </w:p>
    <w:p w:rsidR="00FA7686" w:rsidRPr="00A11174" w:rsidRDefault="00FA7686" w:rsidP="00FA7686">
      <w:pPr>
        <w:pStyle w:val="a3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11174">
        <w:rPr>
          <w:rStyle w:val="fontstyle01"/>
          <w:rFonts w:asciiTheme="majorBidi" w:hAnsiTheme="majorBidi" w:cstheme="majorBidi"/>
        </w:rPr>
        <w:t xml:space="preserve"> Good learners have good </w:t>
      </w:r>
      <w:proofErr w:type="spellStart"/>
      <w:r w:rsidRPr="00A11174">
        <w:rPr>
          <w:rStyle w:val="fontstyle01"/>
          <w:rFonts w:asciiTheme="majorBidi" w:hAnsiTheme="majorBidi" w:cstheme="majorBidi"/>
        </w:rPr>
        <w:t>self image</w:t>
      </w:r>
      <w:proofErr w:type="spellEnd"/>
      <w:r w:rsidRPr="00A11174">
        <w:rPr>
          <w:rStyle w:val="fontstyle01"/>
          <w:rFonts w:asciiTheme="majorBidi" w:hAnsiTheme="majorBidi" w:cstheme="majorBidi"/>
        </w:rPr>
        <w:t xml:space="preserve"> and </w:t>
      </w:r>
      <w:proofErr w:type="spellStart"/>
      <w:r w:rsidRPr="00A11174">
        <w:rPr>
          <w:rStyle w:val="fontstyle01"/>
          <w:rFonts w:asciiTheme="majorBidi" w:hAnsiTheme="majorBidi" w:cstheme="majorBidi"/>
        </w:rPr>
        <w:t>self confidence</w:t>
      </w:r>
      <w:proofErr w:type="spellEnd"/>
      <w:r w:rsidR="00113E5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7D4E2D" w:rsidRPr="00A11174" w:rsidRDefault="0086027F" w:rsidP="00092134">
      <w:pPr>
        <w:bidi w:val="0"/>
        <w:spacing w:line="360" w:lineRule="auto"/>
        <w:ind w:left="170"/>
        <w:jc w:val="both"/>
        <w:rPr>
          <w:rFonts w:asciiTheme="majorBidi" w:hAnsiTheme="majorBidi" w:cstheme="majorBidi"/>
          <w:sz w:val="24"/>
          <w:szCs w:val="24"/>
        </w:rPr>
      </w:pPr>
      <w:r w:rsidRPr="00A11174">
        <w:rPr>
          <w:rFonts w:asciiTheme="majorBidi" w:hAnsiTheme="majorBidi" w:cstheme="majorBidi"/>
          <w:color w:val="000000"/>
          <w:sz w:val="24"/>
          <w:szCs w:val="24"/>
        </w:rPr>
        <w:t xml:space="preserve">Tricia Hedge’s list focuses on </w:t>
      </w:r>
      <w:r w:rsidRPr="00A11174">
        <w:rPr>
          <w:rFonts w:asciiTheme="majorBidi" w:hAnsiTheme="majorBidi" w:cstheme="majorBidi"/>
          <w:i/>
          <w:iCs/>
          <w:color w:val="000000"/>
          <w:sz w:val="24"/>
          <w:szCs w:val="24"/>
        </w:rPr>
        <w:t>‘Self-Directed Learners’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t>. She believes that learners who have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br/>
        <w:t>good strategies in place and who are autonomous will likely be more successful than learners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br/>
        <w:t>who depend on the teacher for everything and who blindly follow without trying to process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br/>
        <w:t>the information and make it their own (Hedge, 2000</w:t>
      </w:r>
      <w:r w:rsidR="00FA46E9" w:rsidRPr="00A11174">
        <w:rPr>
          <w:rFonts w:asciiTheme="majorBidi" w:hAnsiTheme="majorBidi" w:cstheme="majorBidi"/>
          <w:color w:val="000000"/>
          <w:sz w:val="24"/>
          <w:szCs w:val="24"/>
        </w:rPr>
        <w:t>.p.76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t>). Being ‘</w:t>
      </w:r>
      <w:r w:rsidRPr="00A11174">
        <w:rPr>
          <w:rFonts w:asciiTheme="majorBidi" w:hAnsiTheme="majorBidi" w:cstheme="majorBidi"/>
          <w:i/>
          <w:iCs/>
          <w:color w:val="000000"/>
          <w:sz w:val="24"/>
          <w:szCs w:val="24"/>
        </w:rPr>
        <w:t>Self-Directed’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t xml:space="preserve"> means that you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br/>
        <w:t>are motivated to learn and are willing to do whatever it takes to accomplish the task .</w:t>
      </w:r>
      <w:r w:rsidRPr="00A11174">
        <w:rPr>
          <w:rFonts w:asciiTheme="majorBidi" w:hAnsiTheme="majorBidi" w:cstheme="majorBidi"/>
          <w:sz w:val="24"/>
          <w:szCs w:val="24"/>
        </w:rPr>
        <w:t>She listed:</w:t>
      </w:r>
    </w:p>
    <w:p w:rsidR="0086027F" w:rsidRPr="00A11174" w:rsidRDefault="0086027F" w:rsidP="00D86DDE">
      <w:pPr>
        <w:pStyle w:val="a3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11174">
        <w:rPr>
          <w:rFonts w:asciiTheme="majorBidi" w:hAnsiTheme="majorBidi" w:cstheme="majorBidi"/>
          <w:color w:val="000000"/>
          <w:sz w:val="24"/>
          <w:szCs w:val="24"/>
        </w:rPr>
        <w:t>Self-</w:t>
      </w:r>
      <w:r w:rsidR="00D86DDE" w:rsidRPr="00A11174">
        <w:rPr>
          <w:rFonts w:asciiTheme="majorBidi" w:hAnsiTheme="majorBidi" w:cstheme="majorBidi"/>
          <w:color w:val="000000"/>
          <w:sz w:val="24"/>
          <w:szCs w:val="24"/>
        </w:rPr>
        <w:t>d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t>irected learners know their needs and work productively with the teacher towards achieving their objectives</w:t>
      </w:r>
      <w:r w:rsidR="00BF3211" w:rsidRPr="00A11174">
        <w:rPr>
          <w:rFonts w:asciiTheme="majorBidi" w:hAnsiTheme="majorBidi" w:cstheme="majorBidi"/>
          <w:sz w:val="24"/>
          <w:szCs w:val="24"/>
        </w:rPr>
        <w:t>.</w:t>
      </w:r>
    </w:p>
    <w:p w:rsidR="0086027F" w:rsidRPr="00A11174" w:rsidRDefault="0086027F" w:rsidP="0086027F">
      <w:pPr>
        <w:pStyle w:val="a3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11174">
        <w:rPr>
          <w:rFonts w:asciiTheme="majorBidi" w:hAnsiTheme="majorBidi" w:cstheme="majorBidi"/>
          <w:color w:val="000000"/>
          <w:sz w:val="24"/>
          <w:szCs w:val="24"/>
        </w:rPr>
        <w:t>Self-directed learners know how to use resources independently</w:t>
      </w:r>
      <w:r w:rsidR="00BF3211" w:rsidRPr="00A11174">
        <w:rPr>
          <w:rFonts w:asciiTheme="majorBidi" w:hAnsiTheme="majorBidi" w:cstheme="majorBidi"/>
          <w:sz w:val="24"/>
          <w:szCs w:val="24"/>
        </w:rPr>
        <w:t>.</w:t>
      </w:r>
    </w:p>
    <w:p w:rsidR="0086027F" w:rsidRPr="00A11174" w:rsidRDefault="0086027F" w:rsidP="0086027F">
      <w:pPr>
        <w:pStyle w:val="a3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11174">
        <w:rPr>
          <w:rFonts w:asciiTheme="majorBidi" w:hAnsiTheme="majorBidi" w:cstheme="majorBidi"/>
          <w:color w:val="000000"/>
          <w:sz w:val="24"/>
          <w:szCs w:val="24"/>
        </w:rPr>
        <w:t>Self-directed learners learn both inside and outside the classroom</w:t>
      </w:r>
      <w:r w:rsidR="00BF3211" w:rsidRPr="00A11174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86027F" w:rsidRPr="00A11174" w:rsidRDefault="0086027F" w:rsidP="0086027F">
      <w:pPr>
        <w:pStyle w:val="a3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11174">
        <w:rPr>
          <w:rFonts w:asciiTheme="majorBidi" w:hAnsiTheme="majorBidi" w:cstheme="majorBidi"/>
          <w:color w:val="000000"/>
          <w:sz w:val="24"/>
          <w:szCs w:val="24"/>
        </w:rPr>
        <w:t>Self-directed learners adjust their learning strategies as needed</w:t>
      </w:r>
      <w:r w:rsidR="00BF3211" w:rsidRPr="00A11174">
        <w:rPr>
          <w:rFonts w:asciiTheme="majorBidi" w:hAnsiTheme="majorBidi" w:cstheme="majorBidi"/>
          <w:sz w:val="24"/>
          <w:szCs w:val="24"/>
        </w:rPr>
        <w:t>.</w:t>
      </w:r>
    </w:p>
    <w:p w:rsidR="0086027F" w:rsidRPr="00A11174" w:rsidRDefault="0086027F" w:rsidP="0086027F">
      <w:pPr>
        <w:pStyle w:val="a3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11174">
        <w:rPr>
          <w:rFonts w:asciiTheme="majorBidi" w:hAnsiTheme="majorBidi" w:cstheme="majorBidi"/>
          <w:color w:val="000000"/>
          <w:sz w:val="24"/>
          <w:szCs w:val="24"/>
        </w:rPr>
        <w:t>Self-directed learners manage and divide the time in learning properly</w:t>
      </w:r>
      <w:r w:rsidR="00BF3211" w:rsidRPr="00A11174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86027F" w:rsidRPr="00A11174" w:rsidRDefault="0086027F" w:rsidP="0086027F">
      <w:pPr>
        <w:pStyle w:val="a3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11174">
        <w:rPr>
          <w:rFonts w:asciiTheme="majorBidi" w:hAnsiTheme="majorBidi" w:cstheme="majorBidi"/>
          <w:color w:val="000000"/>
          <w:sz w:val="24"/>
          <w:szCs w:val="24"/>
        </w:rPr>
        <w:t>Self-directed learners learn with active thinking</w:t>
      </w:r>
      <w:r w:rsidR="00BF3211" w:rsidRPr="00A11174">
        <w:rPr>
          <w:rFonts w:asciiTheme="majorBidi" w:hAnsiTheme="majorBidi" w:cstheme="majorBidi"/>
          <w:sz w:val="24"/>
          <w:szCs w:val="24"/>
        </w:rPr>
        <w:t>.</w:t>
      </w:r>
    </w:p>
    <w:p w:rsidR="00296A84" w:rsidRPr="00A11174" w:rsidRDefault="00C017D5" w:rsidP="00C017D5">
      <w:pPr>
        <w:bidi w:val="0"/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1174">
        <w:rPr>
          <w:rFonts w:asciiTheme="majorBidi" w:hAnsiTheme="majorBidi" w:cstheme="majorBidi"/>
          <w:color w:val="000000"/>
          <w:sz w:val="24"/>
          <w:szCs w:val="24"/>
        </w:rPr>
        <w:t>Holden (2002,p.18) said: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br/>
        <w:t xml:space="preserve">            “Autonomous learners are both cognitively and meta-cognitively aware of their role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br/>
        <w:t xml:space="preserve">              in the learning process, seek to create their own opportunities to learn, monitor their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br/>
        <w:t xml:space="preserve">              learning, and attempt actively to manage their learning in and out of the classroom.”</w:t>
      </w:r>
    </w:p>
    <w:p w:rsidR="00C557BF" w:rsidRPr="00A11174" w:rsidRDefault="00C557BF" w:rsidP="00C557BF">
      <w:pPr>
        <w:bidi w:val="0"/>
        <w:spacing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1117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2. </w:t>
      </w:r>
      <w:r w:rsidRPr="00A11174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D9D9D9" w:themeFill="background1" w:themeFillShade="D9"/>
        </w:rPr>
        <w:t>Types of Learners</w:t>
      </w:r>
      <w:r w:rsidRPr="00A1117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: </w:t>
      </w:r>
    </w:p>
    <w:p w:rsidR="00C557BF" w:rsidRPr="00A11174" w:rsidRDefault="0049007F" w:rsidP="00C557BF">
      <w:pPr>
        <w:bidi w:val="0"/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1174">
        <w:rPr>
          <w:rFonts w:asciiTheme="majorBidi" w:hAnsiTheme="majorBidi" w:cstheme="majorBidi"/>
          <w:color w:val="000000"/>
          <w:sz w:val="24"/>
          <w:szCs w:val="24"/>
        </w:rPr>
        <w:t xml:space="preserve">        </w:t>
      </w:r>
      <w:proofErr w:type="spellStart"/>
      <w:r w:rsidR="00C557BF" w:rsidRPr="00A11174">
        <w:rPr>
          <w:rFonts w:asciiTheme="majorBidi" w:hAnsiTheme="majorBidi" w:cstheme="majorBidi"/>
          <w:color w:val="000000"/>
          <w:sz w:val="24"/>
          <w:szCs w:val="24"/>
        </w:rPr>
        <w:t>Tony,W</w:t>
      </w:r>
      <w:proofErr w:type="spellEnd"/>
      <w:r w:rsidR="00C557BF" w:rsidRPr="00A11174">
        <w:rPr>
          <w:rFonts w:asciiTheme="majorBidi" w:hAnsiTheme="majorBidi" w:cstheme="majorBidi"/>
          <w:color w:val="000000"/>
          <w:sz w:val="24"/>
          <w:szCs w:val="24"/>
        </w:rPr>
        <w:t>.(1987) distinguished four types of learners. A classification based on actual observation of classroom interaction rather than psychological theory.</w:t>
      </w:r>
    </w:p>
    <w:p w:rsidR="004B2F38" w:rsidRPr="00A11174" w:rsidRDefault="004B2F38" w:rsidP="00C557BF">
      <w:pPr>
        <w:bidi w:val="0"/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1174">
        <w:rPr>
          <w:rFonts w:asciiTheme="majorBidi" w:hAnsiTheme="majorBidi" w:cstheme="majorBidi"/>
          <w:b/>
          <w:bCs/>
          <w:color w:val="000000"/>
          <w:sz w:val="24"/>
          <w:szCs w:val="24"/>
        </w:rPr>
        <w:t>2.1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A11174">
        <w:rPr>
          <w:rFonts w:asciiTheme="majorBidi" w:hAnsiTheme="majorBidi" w:cstheme="majorBidi"/>
          <w:i/>
          <w:iCs/>
          <w:color w:val="000000"/>
          <w:sz w:val="24"/>
          <w:szCs w:val="24"/>
        </w:rPr>
        <w:t>T</w:t>
      </w:r>
      <w:r w:rsidR="00C557BF" w:rsidRPr="00A11174">
        <w:rPr>
          <w:rFonts w:asciiTheme="majorBidi" w:hAnsiTheme="majorBidi" w:cstheme="majorBidi"/>
          <w:i/>
          <w:iCs/>
          <w:color w:val="000000"/>
          <w:sz w:val="24"/>
          <w:szCs w:val="24"/>
        </w:rPr>
        <w:t>he enthusiast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t>: T</w:t>
      </w:r>
      <w:r w:rsidR="00C557BF" w:rsidRPr="00A11174">
        <w:rPr>
          <w:rFonts w:asciiTheme="majorBidi" w:hAnsiTheme="majorBidi" w:cstheme="majorBidi"/>
          <w:color w:val="000000"/>
          <w:sz w:val="24"/>
          <w:szCs w:val="24"/>
        </w:rPr>
        <w:t>his type tends towards the teacher as a point of reference</w:t>
      </w:r>
      <w:r w:rsidR="008371F1" w:rsidRPr="00A11174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C557BF" w:rsidRPr="00A11174">
        <w:rPr>
          <w:rFonts w:asciiTheme="majorBidi" w:hAnsiTheme="majorBidi" w:cstheme="majorBidi"/>
          <w:color w:val="000000"/>
          <w:sz w:val="24"/>
          <w:szCs w:val="24"/>
        </w:rPr>
        <w:t xml:space="preserve"> but at the same time</w:t>
      </w:r>
      <w:r w:rsidR="008371F1" w:rsidRPr="00A11174">
        <w:rPr>
          <w:rFonts w:asciiTheme="majorBidi" w:hAnsiTheme="majorBidi" w:cstheme="majorBidi"/>
          <w:color w:val="000000"/>
          <w:sz w:val="24"/>
          <w:szCs w:val="24"/>
        </w:rPr>
        <w:t xml:space="preserve"> it</w:t>
      </w:r>
      <w:r w:rsidR="00C557BF" w:rsidRPr="00A11174">
        <w:rPr>
          <w:rFonts w:asciiTheme="majorBidi" w:hAnsiTheme="majorBidi" w:cstheme="majorBidi"/>
          <w:color w:val="000000"/>
          <w:sz w:val="24"/>
          <w:szCs w:val="24"/>
        </w:rPr>
        <w:t xml:space="preserve"> is concerned with the goals of the learning group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4B2F38" w:rsidRPr="00A11174" w:rsidRDefault="004B2F38" w:rsidP="004B2F38">
      <w:pPr>
        <w:bidi w:val="0"/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1174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>2.2.</w:t>
      </w:r>
      <w:r w:rsidR="00C557BF" w:rsidRPr="00A1117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A11174">
        <w:rPr>
          <w:rFonts w:asciiTheme="majorBidi" w:hAnsiTheme="majorBidi" w:cstheme="majorBidi"/>
          <w:i/>
          <w:iCs/>
          <w:color w:val="000000"/>
          <w:sz w:val="24"/>
          <w:szCs w:val="24"/>
        </w:rPr>
        <w:t>The</w:t>
      </w:r>
      <w:r w:rsidRPr="00A1117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A11174">
        <w:rPr>
          <w:rFonts w:asciiTheme="majorBidi" w:hAnsiTheme="majorBidi" w:cstheme="majorBidi"/>
          <w:i/>
          <w:iCs/>
          <w:color w:val="000000"/>
          <w:sz w:val="24"/>
          <w:szCs w:val="24"/>
        </w:rPr>
        <w:t>oracular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t>:</w:t>
      </w:r>
      <w:r w:rsidRPr="00A1117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t xml:space="preserve">This type </w:t>
      </w:r>
      <w:proofErr w:type="spellStart"/>
      <w:r w:rsidRPr="00A11174">
        <w:rPr>
          <w:rFonts w:asciiTheme="majorBidi" w:hAnsiTheme="majorBidi" w:cstheme="majorBidi"/>
          <w:color w:val="000000"/>
          <w:sz w:val="24"/>
          <w:szCs w:val="24"/>
        </w:rPr>
        <w:t>centres</w:t>
      </w:r>
      <w:proofErr w:type="spellEnd"/>
      <w:r w:rsidRPr="00A11174">
        <w:rPr>
          <w:rFonts w:asciiTheme="majorBidi" w:hAnsiTheme="majorBidi" w:cstheme="majorBidi"/>
          <w:color w:val="000000"/>
          <w:sz w:val="24"/>
          <w:szCs w:val="24"/>
        </w:rPr>
        <w:t xml:space="preserve"> on the teacher</w:t>
      </w:r>
      <w:r w:rsidR="008371F1" w:rsidRPr="00A11174">
        <w:rPr>
          <w:rFonts w:asciiTheme="majorBidi" w:hAnsiTheme="majorBidi" w:cstheme="majorBidi"/>
          <w:color w:val="000000"/>
          <w:sz w:val="24"/>
          <w:szCs w:val="24"/>
        </w:rPr>
        <w:t>,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t xml:space="preserve"> but this time is</w:t>
      </w:r>
      <w:r w:rsidR="008371F1" w:rsidRPr="00A11174">
        <w:rPr>
          <w:rFonts w:asciiTheme="majorBidi" w:hAnsiTheme="majorBidi" w:cstheme="majorBidi"/>
          <w:color w:val="000000"/>
          <w:sz w:val="24"/>
          <w:szCs w:val="24"/>
        </w:rPr>
        <w:t xml:space="preserve"> much more oriented towards the 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t>satisfaction of personal goals.</w:t>
      </w:r>
    </w:p>
    <w:p w:rsidR="004B2F38" w:rsidRPr="00A11174" w:rsidRDefault="004B2F38" w:rsidP="003A34A5">
      <w:pPr>
        <w:bidi w:val="0"/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1174">
        <w:rPr>
          <w:rFonts w:asciiTheme="majorBidi" w:hAnsiTheme="majorBidi" w:cstheme="majorBidi"/>
          <w:b/>
          <w:bCs/>
          <w:color w:val="000000"/>
          <w:sz w:val="24"/>
          <w:szCs w:val="24"/>
        </w:rPr>
        <w:t>2.3.</w:t>
      </w:r>
      <w:r w:rsidR="008371F1" w:rsidRPr="00A11174">
        <w:rPr>
          <w:rFonts w:asciiTheme="majorBidi" w:hAnsiTheme="majorBidi" w:cstheme="majorBidi"/>
          <w:i/>
          <w:iCs/>
          <w:color w:val="000000"/>
          <w:sz w:val="24"/>
          <w:szCs w:val="24"/>
        </w:rPr>
        <w:t>The participator</w:t>
      </w:r>
      <w:r w:rsidR="003A34A5" w:rsidRPr="00A11174">
        <w:rPr>
          <w:rFonts w:asciiTheme="majorBidi" w:hAnsiTheme="majorBidi" w:cstheme="majorBidi"/>
          <w:color w:val="000000"/>
          <w:sz w:val="24"/>
          <w:szCs w:val="24"/>
        </w:rPr>
        <w:t xml:space="preserve"> focuses attention both on group goals and on group solidarity</w:t>
      </w:r>
      <w:r w:rsidR="0049007F" w:rsidRPr="00A11174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49007F" w:rsidRPr="00A11174" w:rsidRDefault="0049007F" w:rsidP="0049007F">
      <w:pPr>
        <w:bidi w:val="0"/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1174">
        <w:rPr>
          <w:rFonts w:asciiTheme="majorBidi" w:hAnsiTheme="majorBidi" w:cstheme="majorBidi"/>
          <w:b/>
          <w:bCs/>
          <w:color w:val="000000"/>
          <w:sz w:val="24"/>
          <w:szCs w:val="24"/>
        </w:rPr>
        <w:t>2.4.</w:t>
      </w:r>
      <w:r w:rsidRPr="00A11174">
        <w:rPr>
          <w:rFonts w:asciiTheme="majorBidi" w:hAnsiTheme="majorBidi" w:cstheme="majorBidi"/>
          <w:i/>
          <w:iCs/>
          <w:color w:val="000000"/>
          <w:sz w:val="24"/>
          <w:szCs w:val="24"/>
        </w:rPr>
        <w:t>The rebels</w:t>
      </w:r>
      <w:r w:rsidRPr="00A11174">
        <w:rPr>
          <w:rFonts w:asciiTheme="majorBidi" w:hAnsiTheme="majorBidi" w:cstheme="majorBidi"/>
          <w:color w:val="000000"/>
          <w:sz w:val="24"/>
          <w:szCs w:val="24"/>
        </w:rPr>
        <w:t xml:space="preserve"> leans towards the learning group for his/her point of reference but is mainly concerned with the satisfaction of his /her own goals.</w:t>
      </w:r>
    </w:p>
    <w:p w:rsidR="00FC6E14" w:rsidRPr="00A11174" w:rsidRDefault="00FC6E14" w:rsidP="00FC6E14">
      <w:pPr>
        <w:bidi w:val="0"/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FC6E14" w:rsidRPr="00A11174" w:rsidRDefault="00FC6E14" w:rsidP="00FC6E14">
      <w:pPr>
        <w:bidi w:val="0"/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D42F2" w:rsidRDefault="002D42F2" w:rsidP="002D42F2">
      <w:pPr>
        <w:bidi w:val="0"/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D42F2" w:rsidRDefault="002D42F2" w:rsidP="002D42F2">
      <w:pPr>
        <w:bidi w:val="0"/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D42F2" w:rsidRDefault="002D42F2" w:rsidP="002D42F2">
      <w:pPr>
        <w:bidi w:val="0"/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D42F2" w:rsidRDefault="002D42F2" w:rsidP="002D42F2">
      <w:pPr>
        <w:bidi w:val="0"/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D42F2" w:rsidRDefault="002D42F2" w:rsidP="002D42F2">
      <w:pPr>
        <w:bidi w:val="0"/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D42F2" w:rsidRDefault="002D42F2" w:rsidP="002D42F2">
      <w:pPr>
        <w:bidi w:val="0"/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D42F2" w:rsidRDefault="002D42F2" w:rsidP="002D42F2">
      <w:pPr>
        <w:bidi w:val="0"/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D42F2" w:rsidRDefault="002D42F2" w:rsidP="002D42F2">
      <w:pPr>
        <w:bidi w:val="0"/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D42F2" w:rsidRDefault="002D42F2" w:rsidP="002D42F2">
      <w:pPr>
        <w:bidi w:val="0"/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D42F2" w:rsidRDefault="002D42F2" w:rsidP="002D42F2">
      <w:pPr>
        <w:bidi w:val="0"/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D42F2" w:rsidRDefault="002D42F2" w:rsidP="002D42F2">
      <w:pPr>
        <w:bidi w:val="0"/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D42F2" w:rsidRDefault="002D42F2" w:rsidP="002D42F2">
      <w:pPr>
        <w:bidi w:val="0"/>
        <w:spacing w:line="36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2D42F2" w:rsidRDefault="002D42F2" w:rsidP="002D42F2">
      <w:pPr>
        <w:bidi w:val="0"/>
        <w:spacing w:line="36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2D42F2" w:rsidRDefault="002D42F2" w:rsidP="002D42F2">
      <w:pPr>
        <w:bidi w:val="0"/>
        <w:spacing w:line="36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2D42F2" w:rsidRDefault="002D42F2" w:rsidP="002D42F2">
      <w:pPr>
        <w:bidi w:val="0"/>
        <w:spacing w:line="36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2D42F2" w:rsidRDefault="002D42F2" w:rsidP="002D42F2">
      <w:pPr>
        <w:bidi w:val="0"/>
        <w:spacing w:line="36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C017D5" w:rsidRPr="002D42F2" w:rsidRDefault="002D42F2" w:rsidP="002D42F2">
      <w:pPr>
        <w:bidi w:val="0"/>
        <w:spacing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                        </w:t>
      </w:r>
      <w:r w:rsidRPr="002D42F2"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                                                           </w:t>
      </w:r>
      <w:r>
        <w:rPr>
          <w:rFonts w:asciiTheme="majorBidi" w:hAnsiTheme="majorBidi" w:cstheme="majorBidi"/>
          <w:i/>
          <w:iCs/>
          <w:sz w:val="24"/>
          <w:szCs w:val="24"/>
        </w:rPr>
        <w:t>**</w:t>
      </w:r>
      <w:r w:rsidRPr="002D42F2">
        <w:rPr>
          <w:rFonts w:asciiTheme="majorBidi" w:hAnsiTheme="majorBidi" w:cstheme="majorBidi"/>
          <w:i/>
          <w:iCs/>
          <w:sz w:val="24"/>
          <w:szCs w:val="24"/>
        </w:rPr>
        <w:t xml:space="preserve"> Great minds think alike </w:t>
      </w:r>
      <w:r>
        <w:rPr>
          <w:rFonts w:asciiTheme="majorBidi" w:hAnsiTheme="majorBidi" w:cstheme="majorBidi"/>
          <w:i/>
          <w:iCs/>
          <w:sz w:val="24"/>
          <w:szCs w:val="24"/>
        </w:rPr>
        <w:t>**</w:t>
      </w:r>
    </w:p>
    <w:sectPr w:rsidR="00C017D5" w:rsidRPr="002D42F2" w:rsidSect="00DB06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282" w:rsidRDefault="00970282" w:rsidP="00380206">
      <w:pPr>
        <w:spacing w:after="0" w:line="240" w:lineRule="auto"/>
      </w:pPr>
      <w:r>
        <w:separator/>
      </w:r>
    </w:p>
  </w:endnote>
  <w:endnote w:type="continuationSeparator" w:id="0">
    <w:p w:rsidR="00970282" w:rsidRDefault="00970282" w:rsidP="0038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0B" w:rsidRDefault="00006A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734410"/>
      <w:docPartObj>
        <w:docPartGallery w:val="Page Numbers (Bottom of Page)"/>
        <w:docPartUnique/>
      </w:docPartObj>
    </w:sdtPr>
    <w:sdtEndPr/>
    <w:sdtContent>
      <w:p w:rsidR="00006A0B" w:rsidRDefault="00970282">
        <w:pPr>
          <w:pStyle w:val="a9"/>
        </w:pPr>
        <w:r>
          <w:rPr>
            <w:noProof/>
            <w:lang w:val="fr-FR" w:eastAsia="zh-TW"/>
          </w:rPr>
          <w:pict>
            <v:group id="_x0000_s2049" style="position:absolute;left:0;text-align:left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10803;top:14982;width:659;height:288" filled="f" stroked="f">
                <v:textbox style="mso-next-textbox:#_x0000_s2050" inset="0,0,0,0">
                  <w:txbxContent>
                    <w:p w:rsidR="00006A0B" w:rsidRPr="00006A0B" w:rsidRDefault="00667E1E">
                      <w:pPr>
                        <w:jc w:val="center"/>
                        <w:rPr>
                          <w:b/>
                          <w:bCs/>
                          <w:u w:val="single"/>
                          <w:lang w:val="fr-FR"/>
                        </w:rPr>
                      </w:pPr>
                      <w:r w:rsidRPr="00006A0B">
                        <w:rPr>
                          <w:b/>
                          <w:bCs/>
                          <w:u w:val="single"/>
                          <w:lang w:val="fr-FR"/>
                        </w:rPr>
                        <w:fldChar w:fldCharType="begin"/>
                      </w:r>
                      <w:r w:rsidR="00006A0B" w:rsidRPr="00006A0B">
                        <w:rPr>
                          <w:b/>
                          <w:bCs/>
                          <w:u w:val="single"/>
                          <w:lang w:val="fr-FR"/>
                        </w:rPr>
                        <w:instrText xml:space="preserve"> PAGE    \* MERGEFORMAT </w:instrText>
                      </w:r>
                      <w:r w:rsidRPr="00006A0B">
                        <w:rPr>
                          <w:b/>
                          <w:bCs/>
                          <w:u w:val="single"/>
                          <w:lang w:val="fr-FR"/>
                        </w:rPr>
                        <w:fldChar w:fldCharType="separate"/>
                      </w:r>
                      <w:r w:rsidR="009C4E62" w:rsidRPr="009C4E62">
                        <w:rPr>
                          <w:b/>
                          <w:bCs/>
                          <w:noProof/>
                          <w:color w:val="8C8C8C" w:themeColor="background1" w:themeShade="8C"/>
                          <w:u w:val="single"/>
                          <w:rtl/>
                        </w:rPr>
                        <w:t>1</w:t>
                      </w:r>
                      <w:r w:rsidRPr="00006A0B">
                        <w:rPr>
                          <w:b/>
                          <w:bCs/>
                          <w:u w:val="single"/>
                          <w:lang w:val="fr-FR"/>
                        </w:rPr>
                        <w:fldChar w:fldCharType="end"/>
                      </w:r>
                    </w:p>
                  </w:txbxContent>
                </v:textbox>
              </v:shape>
              <v:group id="_x0000_s2051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52" type="#_x0000_t34" style="position:absolute;left:-8;top:14978;width:1260;height:230;flip:y" o:connectortype="elbow" adj=",1024457,257" strokecolor="#a5a5a5 [2092]"/>
                <v:shape id="_x0000_s2053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0B" w:rsidRDefault="00006A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282" w:rsidRDefault="00970282" w:rsidP="00380206">
      <w:pPr>
        <w:spacing w:after="0" w:line="240" w:lineRule="auto"/>
      </w:pPr>
      <w:r>
        <w:separator/>
      </w:r>
    </w:p>
  </w:footnote>
  <w:footnote w:type="continuationSeparator" w:id="0">
    <w:p w:rsidR="00970282" w:rsidRDefault="00970282" w:rsidP="00380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0B" w:rsidRDefault="00006A0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0B" w:rsidRDefault="00006A0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0B" w:rsidRDefault="00006A0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2F60"/>
    <w:multiLevelType w:val="hybridMultilevel"/>
    <w:tmpl w:val="3EAA5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F4B4A"/>
    <w:multiLevelType w:val="hybridMultilevel"/>
    <w:tmpl w:val="55423DE4"/>
    <w:lvl w:ilvl="0" w:tplc="0409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576B7609"/>
    <w:multiLevelType w:val="hybridMultilevel"/>
    <w:tmpl w:val="F7BA513C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2"/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6D3"/>
    <w:rsid w:val="00006A0B"/>
    <w:rsid w:val="00091905"/>
    <w:rsid w:val="00092134"/>
    <w:rsid w:val="000B7201"/>
    <w:rsid w:val="000D17ED"/>
    <w:rsid w:val="000D7234"/>
    <w:rsid w:val="000E14BE"/>
    <w:rsid w:val="00101163"/>
    <w:rsid w:val="00113E59"/>
    <w:rsid w:val="00116E77"/>
    <w:rsid w:val="00195966"/>
    <w:rsid w:val="001B0881"/>
    <w:rsid w:val="00200499"/>
    <w:rsid w:val="00287891"/>
    <w:rsid w:val="00296A84"/>
    <w:rsid w:val="002D42F2"/>
    <w:rsid w:val="002E723C"/>
    <w:rsid w:val="00300440"/>
    <w:rsid w:val="00317D6E"/>
    <w:rsid w:val="00353359"/>
    <w:rsid w:val="00366E11"/>
    <w:rsid w:val="00375996"/>
    <w:rsid w:val="00380206"/>
    <w:rsid w:val="0039309C"/>
    <w:rsid w:val="003944C5"/>
    <w:rsid w:val="003A34A5"/>
    <w:rsid w:val="003D7F04"/>
    <w:rsid w:val="003F073C"/>
    <w:rsid w:val="003F6A70"/>
    <w:rsid w:val="00422E37"/>
    <w:rsid w:val="0042788B"/>
    <w:rsid w:val="0044137A"/>
    <w:rsid w:val="00465FA5"/>
    <w:rsid w:val="0049007F"/>
    <w:rsid w:val="0049721C"/>
    <w:rsid w:val="004B1337"/>
    <w:rsid w:val="004B2F38"/>
    <w:rsid w:val="004B32FC"/>
    <w:rsid w:val="00562BF0"/>
    <w:rsid w:val="0063637A"/>
    <w:rsid w:val="00667E1E"/>
    <w:rsid w:val="006F2039"/>
    <w:rsid w:val="0072665D"/>
    <w:rsid w:val="007410C5"/>
    <w:rsid w:val="007B021F"/>
    <w:rsid w:val="007B09BA"/>
    <w:rsid w:val="007D4E2D"/>
    <w:rsid w:val="007E26B3"/>
    <w:rsid w:val="00806EA1"/>
    <w:rsid w:val="00824E98"/>
    <w:rsid w:val="008371F1"/>
    <w:rsid w:val="00845E0C"/>
    <w:rsid w:val="0086027F"/>
    <w:rsid w:val="008A36F7"/>
    <w:rsid w:val="008F2BE4"/>
    <w:rsid w:val="00970282"/>
    <w:rsid w:val="009C4E62"/>
    <w:rsid w:val="00A009DA"/>
    <w:rsid w:val="00A06595"/>
    <w:rsid w:val="00A11174"/>
    <w:rsid w:val="00A962E0"/>
    <w:rsid w:val="00AB3E5B"/>
    <w:rsid w:val="00AB3EA5"/>
    <w:rsid w:val="00BB793A"/>
    <w:rsid w:val="00BF24EF"/>
    <w:rsid w:val="00BF3211"/>
    <w:rsid w:val="00C017D5"/>
    <w:rsid w:val="00C557BF"/>
    <w:rsid w:val="00C6479A"/>
    <w:rsid w:val="00C861F9"/>
    <w:rsid w:val="00CD7065"/>
    <w:rsid w:val="00CF25B1"/>
    <w:rsid w:val="00D77A0E"/>
    <w:rsid w:val="00D85B7E"/>
    <w:rsid w:val="00D86DDE"/>
    <w:rsid w:val="00DB06D3"/>
    <w:rsid w:val="00DF6E24"/>
    <w:rsid w:val="00E01A5A"/>
    <w:rsid w:val="00E16820"/>
    <w:rsid w:val="00E524AA"/>
    <w:rsid w:val="00E80425"/>
    <w:rsid w:val="00EB0654"/>
    <w:rsid w:val="00ED39F9"/>
    <w:rsid w:val="00FA46E9"/>
    <w:rsid w:val="00FA7686"/>
    <w:rsid w:val="00FC6E14"/>
    <w:rsid w:val="00FD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9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B021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5FA5"/>
    <w:pPr>
      <w:ind w:left="720"/>
      <w:contextualSpacing/>
    </w:pPr>
  </w:style>
  <w:style w:type="paragraph" w:styleId="a4">
    <w:name w:val="endnote text"/>
    <w:basedOn w:val="a"/>
    <w:link w:val="Char"/>
    <w:uiPriority w:val="99"/>
    <w:semiHidden/>
    <w:unhideWhenUsed/>
    <w:rsid w:val="00380206"/>
    <w:pPr>
      <w:spacing w:after="0" w:line="240" w:lineRule="auto"/>
    </w:pPr>
    <w:rPr>
      <w:sz w:val="20"/>
      <w:szCs w:val="20"/>
    </w:rPr>
  </w:style>
  <w:style w:type="character" w:customStyle="1" w:styleId="Char">
    <w:name w:val="نص تعليق ختامي Char"/>
    <w:basedOn w:val="a0"/>
    <w:link w:val="a4"/>
    <w:uiPriority w:val="99"/>
    <w:semiHidden/>
    <w:rsid w:val="0038020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80206"/>
    <w:rPr>
      <w:vertAlign w:val="superscript"/>
    </w:rPr>
  </w:style>
  <w:style w:type="paragraph" w:styleId="a6">
    <w:name w:val="footnote text"/>
    <w:basedOn w:val="a"/>
    <w:link w:val="Char0"/>
    <w:uiPriority w:val="99"/>
    <w:semiHidden/>
    <w:unhideWhenUsed/>
    <w:rsid w:val="00380206"/>
    <w:pPr>
      <w:spacing w:after="0" w:line="240" w:lineRule="auto"/>
    </w:pPr>
    <w:rPr>
      <w:sz w:val="20"/>
      <w:szCs w:val="20"/>
    </w:rPr>
  </w:style>
  <w:style w:type="character" w:customStyle="1" w:styleId="Char0">
    <w:name w:val="نص حاشية سفلية Char"/>
    <w:basedOn w:val="a0"/>
    <w:link w:val="a6"/>
    <w:uiPriority w:val="99"/>
    <w:semiHidden/>
    <w:rsid w:val="0038020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80206"/>
    <w:rPr>
      <w:vertAlign w:val="superscript"/>
    </w:rPr>
  </w:style>
  <w:style w:type="character" w:customStyle="1" w:styleId="fontstyle21">
    <w:name w:val="fontstyle21"/>
    <w:basedOn w:val="a0"/>
    <w:rsid w:val="004B32F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8">
    <w:name w:val="header"/>
    <w:basedOn w:val="a"/>
    <w:link w:val="Char1"/>
    <w:uiPriority w:val="99"/>
    <w:semiHidden/>
    <w:unhideWhenUsed/>
    <w:rsid w:val="00006A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8"/>
    <w:uiPriority w:val="99"/>
    <w:semiHidden/>
    <w:rsid w:val="00006A0B"/>
  </w:style>
  <w:style w:type="paragraph" w:styleId="a9">
    <w:name w:val="footer"/>
    <w:basedOn w:val="a"/>
    <w:link w:val="Char2"/>
    <w:uiPriority w:val="99"/>
    <w:semiHidden/>
    <w:unhideWhenUsed/>
    <w:rsid w:val="00006A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9"/>
    <w:uiPriority w:val="99"/>
    <w:semiHidden/>
    <w:rsid w:val="00006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C687A-6C13-434E-A6A2-B70B8BB8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1109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BERKANI</dc:creator>
  <cp:lastModifiedBy>admin</cp:lastModifiedBy>
  <cp:revision>7</cp:revision>
  <dcterms:created xsi:type="dcterms:W3CDTF">2018-11-17T14:53:00Z</dcterms:created>
  <dcterms:modified xsi:type="dcterms:W3CDTF">2020-12-28T11:01:00Z</dcterms:modified>
</cp:coreProperties>
</file>