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753" w:rsidRPr="001F6753" w:rsidRDefault="001F6753" w:rsidP="001F6753">
      <w:pPr>
        <w:tabs>
          <w:tab w:val="center" w:pos="4393"/>
        </w:tabs>
        <w:rPr>
          <w:rFonts w:asciiTheme="majorBidi" w:hAnsiTheme="majorBidi" w:cstheme="majorBidi"/>
          <w:b/>
          <w:bCs/>
          <w:sz w:val="28"/>
          <w:szCs w:val="28"/>
        </w:rPr>
      </w:pPr>
      <w:r w:rsidRPr="001F6753">
        <w:rPr>
          <w:rFonts w:asciiTheme="majorBidi" w:hAnsiTheme="majorBidi" w:cstheme="majorBidi"/>
          <w:b/>
          <w:bCs/>
          <w:sz w:val="28"/>
          <w:szCs w:val="28"/>
        </w:rPr>
        <w:t xml:space="preserve">Extracteur de </w:t>
      </w:r>
      <w:proofErr w:type="spellStart"/>
      <w:r w:rsidRPr="001F6753">
        <w:rPr>
          <w:rFonts w:asciiTheme="majorBidi" w:hAnsiTheme="majorBidi" w:cstheme="majorBidi"/>
          <w:b/>
          <w:bCs/>
          <w:sz w:val="28"/>
          <w:szCs w:val="28"/>
        </w:rPr>
        <w:t>Soxhlet</w:t>
      </w:r>
      <w:proofErr w:type="spellEnd"/>
    </w:p>
    <w:p w:rsidR="001F6753" w:rsidRPr="00FF3C06" w:rsidRDefault="001F6753" w:rsidP="001F6753">
      <w:pPr>
        <w:jc w:val="both"/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35.45pt;margin-top:17.45pt;width:230.25pt;height:322.1pt;z-index:251661312" stroked="f">
            <v:textbox>
              <w:txbxContent>
                <w:p w:rsidR="001F6753" w:rsidRDefault="001F6753" w:rsidP="001F6753">
                  <w:pPr>
                    <w:spacing w:line="360" w:lineRule="auto"/>
                  </w:pPr>
                  <w:r>
                    <w:t xml:space="preserve">1  Agitateur magnétique </w:t>
                  </w:r>
                </w:p>
                <w:p w:rsidR="001F6753" w:rsidRDefault="001F6753" w:rsidP="001F6753">
                  <w:pPr>
                    <w:spacing w:line="360" w:lineRule="auto"/>
                  </w:pPr>
                  <w:r>
                    <w:t xml:space="preserve">2  Ballon à col rodé </w:t>
                  </w:r>
                </w:p>
                <w:p w:rsidR="001F6753" w:rsidRDefault="001F6753" w:rsidP="001F6753">
                  <w:pPr>
                    <w:spacing w:line="360" w:lineRule="auto"/>
                  </w:pPr>
                  <w:r>
                    <w:t>3  Retour de distillation (tube  d'adduction)</w:t>
                  </w:r>
                </w:p>
                <w:p w:rsidR="001F6753" w:rsidRDefault="001F6753" w:rsidP="001F6753">
                  <w:pPr>
                    <w:spacing w:line="360" w:lineRule="auto"/>
                  </w:pPr>
                  <w:r>
                    <w:t xml:space="preserve">4  Corps en verre </w:t>
                  </w:r>
                </w:p>
                <w:p w:rsidR="001F6753" w:rsidRDefault="001F6753" w:rsidP="001F6753">
                  <w:pPr>
                    <w:spacing w:line="360" w:lineRule="auto"/>
                  </w:pPr>
                  <w:r>
                    <w:t xml:space="preserve">5  Filtre </w:t>
                  </w:r>
                </w:p>
                <w:p w:rsidR="001F6753" w:rsidRDefault="001F6753" w:rsidP="001F6753">
                  <w:pPr>
                    <w:spacing w:line="360" w:lineRule="auto"/>
                  </w:pPr>
                  <w:r>
                    <w:t>6  Haut du siphon</w:t>
                  </w:r>
                </w:p>
                <w:p w:rsidR="001F6753" w:rsidRDefault="001F6753" w:rsidP="001F6753">
                  <w:pPr>
                    <w:spacing w:line="360" w:lineRule="auto"/>
                  </w:pPr>
                  <w:r>
                    <w:t>7  Sortie du siphon</w:t>
                  </w:r>
                </w:p>
                <w:p w:rsidR="001F6753" w:rsidRDefault="001F6753" w:rsidP="001F6753">
                  <w:pPr>
                    <w:spacing w:line="360" w:lineRule="auto"/>
                  </w:pPr>
                  <w:r>
                    <w:t>8  Adaptateur d'expansion</w:t>
                  </w:r>
                </w:p>
                <w:p w:rsidR="001F6753" w:rsidRDefault="001F6753" w:rsidP="001F6753">
                  <w:pPr>
                    <w:spacing w:line="360" w:lineRule="auto"/>
                  </w:pPr>
                  <w:r>
                    <w:t>9  Condenseur </w:t>
                  </w:r>
                </w:p>
                <w:p w:rsidR="001F6753" w:rsidRDefault="001F6753" w:rsidP="001F6753">
                  <w:pPr>
                    <w:spacing w:line="360" w:lineRule="auto"/>
                  </w:pPr>
                  <w:r>
                    <w:t>10  Sortie de l'eau de refroidissement</w:t>
                  </w:r>
                </w:p>
                <w:p w:rsidR="001F6753" w:rsidRDefault="001F6753" w:rsidP="001F6753">
                  <w:pPr>
                    <w:spacing w:line="360" w:lineRule="auto"/>
                  </w:pPr>
                  <w:r>
                    <w:t>11  Entrée de l'eau de refroidissement</w:t>
                  </w:r>
                </w:p>
              </w:txbxContent>
            </v:textbox>
          </v:shape>
        </w:pict>
      </w:r>
    </w:p>
    <w:p w:rsidR="001F6753" w:rsidRPr="00FF3C06" w:rsidRDefault="001F6753" w:rsidP="001F6753">
      <w:pPr>
        <w:tabs>
          <w:tab w:val="center" w:pos="4393"/>
        </w:tabs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026" type="#_x0000_t202" style="position:absolute;margin-left:-7.75pt;margin-top:5.9pt;width:213.2pt;height:249.8pt;z-index:251660288" filled="f">
            <v:textbox>
              <w:txbxContent>
                <w:p w:rsidR="001F6753" w:rsidRDefault="001F6753" w:rsidP="001F6753"/>
              </w:txbxContent>
            </v:textbox>
          </v:shape>
        </w:pict>
      </w:r>
      <w:r w:rsidRPr="00FF3C06">
        <w:rPr>
          <w:rFonts w:asciiTheme="majorBidi" w:hAnsiTheme="majorBidi" w:cstheme="majorBidi"/>
          <w:noProof/>
          <w:sz w:val="28"/>
          <w:szCs w:val="28"/>
          <w:lang w:eastAsia="fr-FR"/>
        </w:rPr>
        <w:drawing>
          <wp:inline distT="0" distB="0" distL="0" distR="0">
            <wp:extent cx="2089583" cy="3180522"/>
            <wp:effectExtent l="19050" t="0" r="5917" b="0"/>
            <wp:docPr id="1" name="Image 3" descr="220px-Soxhlet_extra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20px-Soxhlet_extractor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690" cy="31837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3C06">
        <w:rPr>
          <w:rFonts w:asciiTheme="majorBidi" w:hAnsiTheme="majorBidi" w:cstheme="majorBidi"/>
          <w:sz w:val="28"/>
          <w:szCs w:val="28"/>
        </w:rPr>
        <w:tab/>
      </w:r>
    </w:p>
    <w:p w:rsidR="001F6753" w:rsidRPr="00FF3C06" w:rsidRDefault="001F6753" w:rsidP="001F6753">
      <w:pPr>
        <w:tabs>
          <w:tab w:val="center" w:pos="4393"/>
        </w:tabs>
        <w:rPr>
          <w:rFonts w:asciiTheme="majorBidi" w:hAnsiTheme="majorBidi" w:cstheme="majorBidi"/>
          <w:sz w:val="28"/>
          <w:szCs w:val="28"/>
        </w:rPr>
      </w:pP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Fig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FF3C06">
        <w:rPr>
          <w:rFonts w:asciiTheme="majorBidi" w:hAnsiTheme="majorBidi" w:cstheme="majorBidi"/>
          <w:b/>
          <w:bCs/>
          <w:sz w:val="28"/>
          <w:szCs w:val="28"/>
        </w:rPr>
        <w:t xml:space="preserve">: </w:t>
      </w:r>
      <w:r w:rsidRPr="00FF3C06">
        <w:rPr>
          <w:rFonts w:asciiTheme="majorBidi" w:hAnsiTheme="majorBidi" w:cstheme="majorBidi"/>
          <w:sz w:val="28"/>
          <w:szCs w:val="28"/>
        </w:rPr>
        <w:t xml:space="preserve">Extracteur de </w:t>
      </w:r>
      <w:proofErr w:type="spellStart"/>
      <w:r w:rsidRPr="00FF3C06">
        <w:rPr>
          <w:rFonts w:asciiTheme="majorBidi" w:hAnsiTheme="majorBidi" w:cstheme="majorBidi"/>
          <w:sz w:val="28"/>
          <w:szCs w:val="28"/>
        </w:rPr>
        <w:t>Soxhlet</w:t>
      </w:r>
      <w:proofErr w:type="spellEnd"/>
    </w:p>
    <w:p w:rsidR="001F6753" w:rsidRPr="00FF3C06" w:rsidRDefault="001F6753" w:rsidP="001F6753">
      <w:pPr>
        <w:spacing w:before="120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D94787" w:rsidRDefault="00D94787"/>
    <w:sectPr w:rsidR="00D94787" w:rsidSect="00D947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F6753"/>
    <w:rsid w:val="00144ADC"/>
    <w:rsid w:val="001F6753"/>
    <w:rsid w:val="00D947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6753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F6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F67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MAISON XP</dc:creator>
  <cp:lastModifiedBy>MAISON XP</cp:lastModifiedBy>
  <cp:revision>1</cp:revision>
  <dcterms:created xsi:type="dcterms:W3CDTF">2021-01-07T10:55:00Z</dcterms:created>
  <dcterms:modified xsi:type="dcterms:W3CDTF">2021-01-07T11:00:00Z</dcterms:modified>
</cp:coreProperties>
</file>