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B4" w:rsidRPr="007869B4" w:rsidRDefault="007869B4" w:rsidP="007869B4">
      <w:pPr>
        <w:jc w:val="right"/>
        <w:rPr>
          <w:rFonts w:asciiTheme="majorBidi" w:hAnsiTheme="majorBidi" w:cstheme="majorBidi"/>
          <w:b/>
          <w:bCs/>
          <w:sz w:val="24"/>
          <w:szCs w:val="24"/>
          <w:rtl/>
          <w:lang w:bidi="ar-DZ"/>
        </w:rPr>
      </w:pPr>
      <w:r w:rsidRPr="00791876">
        <w:rPr>
          <w:rFonts w:asciiTheme="majorBidi" w:hAnsiTheme="majorBidi" w:cstheme="majorBidi"/>
          <w:b/>
          <w:bCs/>
          <w:sz w:val="24"/>
          <w:szCs w:val="24"/>
          <w:lang w:bidi="ar-DZ"/>
        </w:rPr>
        <w:t>U</w:t>
      </w:r>
      <w:r w:rsidRPr="0095240C">
        <w:rPr>
          <w:rFonts w:asciiTheme="majorBidi" w:hAnsiTheme="majorBidi" w:cstheme="majorBidi"/>
          <w:sz w:val="24"/>
          <w:szCs w:val="24"/>
          <w:lang w:bidi="ar-DZ"/>
        </w:rPr>
        <w:t>niversity of</w:t>
      </w:r>
      <w:r w:rsidRPr="00791876">
        <w:rPr>
          <w:rFonts w:asciiTheme="majorBidi" w:hAnsiTheme="majorBidi" w:cstheme="majorBidi"/>
          <w:b/>
          <w:bCs/>
          <w:sz w:val="24"/>
          <w:szCs w:val="24"/>
          <w:lang w:bidi="ar-DZ"/>
        </w:rPr>
        <w:t xml:space="preserve"> </w:t>
      </w:r>
      <w:proofErr w:type="spellStart"/>
      <w:r w:rsidRPr="00791876">
        <w:rPr>
          <w:rFonts w:asciiTheme="majorBidi" w:hAnsiTheme="majorBidi" w:cstheme="majorBidi"/>
          <w:b/>
          <w:bCs/>
          <w:sz w:val="24"/>
          <w:szCs w:val="24"/>
          <w:lang w:bidi="ar-DZ"/>
        </w:rPr>
        <w:t>M</w:t>
      </w:r>
      <w:r w:rsidRPr="0095240C">
        <w:rPr>
          <w:rFonts w:asciiTheme="majorBidi" w:hAnsiTheme="majorBidi" w:cstheme="majorBidi"/>
          <w:sz w:val="24"/>
          <w:szCs w:val="24"/>
          <w:lang w:bidi="ar-DZ"/>
        </w:rPr>
        <w:t>’sila</w:t>
      </w:r>
      <w:proofErr w:type="spellEnd"/>
      <w:r w:rsidRPr="0095240C">
        <w:rPr>
          <w:rFonts w:asciiTheme="majorBidi" w:hAnsiTheme="majorBidi" w:cstheme="majorBidi"/>
          <w:sz w:val="24"/>
          <w:szCs w:val="24"/>
          <w:lang w:bidi="ar-DZ"/>
        </w:rPr>
        <w:t xml:space="preserve"> </w:t>
      </w:r>
      <w:r w:rsidRPr="00791876">
        <w:rPr>
          <w:rFonts w:asciiTheme="majorBidi" w:hAnsiTheme="majorBidi" w:cstheme="majorBidi"/>
          <w:b/>
          <w:bCs/>
          <w:sz w:val="24"/>
          <w:szCs w:val="24"/>
          <w:lang w:bidi="ar-DZ"/>
        </w:rPr>
        <w:t xml:space="preserve">                                                                                     D</w:t>
      </w:r>
      <w:r w:rsidRPr="0095240C">
        <w:rPr>
          <w:rFonts w:asciiTheme="majorBidi" w:hAnsiTheme="majorBidi" w:cstheme="majorBidi"/>
          <w:sz w:val="24"/>
          <w:szCs w:val="24"/>
          <w:lang w:bidi="ar-DZ"/>
        </w:rPr>
        <w:t xml:space="preserve">epartment </w:t>
      </w:r>
      <w:r w:rsidRPr="00791876">
        <w:rPr>
          <w:rFonts w:asciiTheme="majorBidi" w:hAnsiTheme="majorBidi" w:cstheme="majorBidi"/>
          <w:b/>
          <w:bCs/>
          <w:sz w:val="24"/>
          <w:szCs w:val="24"/>
          <w:lang w:bidi="ar-DZ"/>
        </w:rPr>
        <w:t>of E</w:t>
      </w:r>
      <w:r w:rsidRPr="0095240C">
        <w:rPr>
          <w:rFonts w:asciiTheme="majorBidi" w:hAnsiTheme="majorBidi" w:cstheme="majorBidi"/>
          <w:sz w:val="24"/>
          <w:szCs w:val="24"/>
          <w:lang w:bidi="ar-DZ"/>
        </w:rPr>
        <w:t>nglish</w:t>
      </w:r>
    </w:p>
    <w:p w:rsidR="007869B4" w:rsidRPr="007869B4" w:rsidRDefault="007869B4" w:rsidP="0095240C">
      <w:pPr>
        <w:jc w:val="right"/>
        <w:rPr>
          <w:rFonts w:asciiTheme="majorBidi" w:hAnsiTheme="majorBidi" w:cstheme="majorBidi"/>
          <w:lang w:bidi="ar-DZ"/>
        </w:rPr>
      </w:pPr>
      <w:r w:rsidRPr="007869B4">
        <w:rPr>
          <w:rFonts w:asciiTheme="majorBidi" w:hAnsiTheme="majorBidi" w:cstheme="majorBidi"/>
          <w:b/>
          <w:bCs/>
          <w:lang w:bidi="ar-DZ"/>
        </w:rPr>
        <w:t>M</w:t>
      </w:r>
      <w:r w:rsidRPr="0095240C">
        <w:rPr>
          <w:rFonts w:asciiTheme="majorBidi" w:hAnsiTheme="majorBidi" w:cstheme="majorBidi"/>
          <w:lang w:bidi="ar-DZ"/>
        </w:rPr>
        <w:t>aster</w:t>
      </w:r>
      <w:r w:rsidRPr="007869B4">
        <w:rPr>
          <w:rFonts w:asciiTheme="majorBidi" w:hAnsiTheme="majorBidi" w:cstheme="majorBidi"/>
          <w:b/>
          <w:bCs/>
          <w:lang w:bidi="ar-DZ"/>
        </w:rPr>
        <w:t xml:space="preserve"> </w:t>
      </w:r>
      <w:r w:rsidR="0095240C">
        <w:rPr>
          <w:rFonts w:asciiTheme="majorBidi" w:hAnsiTheme="majorBidi" w:cstheme="majorBidi"/>
          <w:b/>
          <w:bCs/>
          <w:lang w:bidi="ar-DZ"/>
        </w:rPr>
        <w:t>O</w:t>
      </w:r>
      <w:r w:rsidR="0095240C" w:rsidRPr="0095240C">
        <w:rPr>
          <w:rFonts w:asciiTheme="majorBidi" w:hAnsiTheme="majorBidi" w:cstheme="majorBidi"/>
          <w:lang w:bidi="ar-DZ"/>
        </w:rPr>
        <w:t>ne</w:t>
      </w:r>
      <w:r w:rsidRPr="007869B4">
        <w:rPr>
          <w:rFonts w:asciiTheme="majorBidi" w:hAnsiTheme="majorBidi" w:cstheme="majorBidi"/>
          <w:b/>
          <w:bCs/>
          <w:lang w:bidi="ar-DZ"/>
        </w:rPr>
        <w:t xml:space="preserve"> C</w:t>
      </w:r>
      <w:r w:rsidRPr="0095240C">
        <w:rPr>
          <w:rFonts w:asciiTheme="majorBidi" w:hAnsiTheme="majorBidi" w:cstheme="majorBidi"/>
          <w:lang w:bidi="ar-DZ"/>
        </w:rPr>
        <w:t xml:space="preserve">lasses  </w:t>
      </w:r>
      <w:r w:rsidRPr="007869B4">
        <w:rPr>
          <w:rFonts w:asciiTheme="majorBidi" w:hAnsiTheme="majorBidi" w:cstheme="majorBidi"/>
          <w:b/>
          <w:bCs/>
          <w:lang w:bidi="ar-DZ"/>
        </w:rPr>
        <w:t xml:space="preserve"> </w:t>
      </w:r>
      <w:r w:rsidRPr="007869B4">
        <w:rPr>
          <w:rFonts w:asciiTheme="majorBidi" w:hAnsiTheme="majorBidi" w:cstheme="majorBidi"/>
          <w:lang w:bidi="ar-DZ"/>
        </w:rPr>
        <w:t xml:space="preserve">                        </w:t>
      </w:r>
      <w:r>
        <w:rPr>
          <w:rFonts w:asciiTheme="majorBidi" w:hAnsiTheme="majorBidi" w:cstheme="majorBidi"/>
          <w:lang w:bidi="ar-DZ"/>
        </w:rPr>
        <w:t xml:space="preserve">                              </w:t>
      </w:r>
      <w:r w:rsidRPr="0095240C">
        <w:rPr>
          <w:rFonts w:asciiTheme="majorBidi" w:hAnsiTheme="majorBidi" w:cstheme="majorBidi"/>
          <w:lang w:bidi="ar-DZ"/>
        </w:rPr>
        <w:t xml:space="preserve">               </w:t>
      </w:r>
      <w:r w:rsidRPr="007869B4">
        <w:rPr>
          <w:rFonts w:asciiTheme="majorBidi" w:hAnsiTheme="majorBidi" w:cstheme="majorBidi"/>
          <w:b/>
          <w:bCs/>
          <w:lang w:bidi="ar-DZ"/>
        </w:rPr>
        <w:t xml:space="preserve">TEFL Courses / </w:t>
      </w:r>
      <w:r>
        <w:rPr>
          <w:rFonts w:asciiTheme="majorBidi" w:hAnsiTheme="majorBidi" w:cstheme="majorBidi"/>
          <w:b/>
          <w:bCs/>
          <w:lang w:bidi="ar-DZ"/>
        </w:rPr>
        <w:t>L</w:t>
      </w:r>
      <w:r w:rsidRPr="0095240C">
        <w:rPr>
          <w:rFonts w:asciiTheme="majorBidi" w:hAnsiTheme="majorBidi" w:cstheme="majorBidi"/>
          <w:lang w:bidi="ar-DZ"/>
        </w:rPr>
        <w:t>ecturer</w:t>
      </w:r>
      <w:r w:rsidR="0095240C">
        <w:rPr>
          <w:rFonts w:asciiTheme="majorBidi" w:hAnsiTheme="majorBidi" w:cstheme="majorBidi"/>
          <w:b/>
          <w:bCs/>
          <w:lang w:bidi="ar-DZ"/>
        </w:rPr>
        <w:t xml:space="preserve">: </w:t>
      </w:r>
      <w:proofErr w:type="spellStart"/>
      <w:r w:rsidRPr="007869B4">
        <w:rPr>
          <w:rFonts w:asciiTheme="majorBidi" w:hAnsiTheme="majorBidi" w:cstheme="majorBidi"/>
          <w:b/>
          <w:bCs/>
          <w:lang w:bidi="ar-DZ"/>
        </w:rPr>
        <w:t>B</w:t>
      </w:r>
      <w:r w:rsidRPr="0095240C">
        <w:rPr>
          <w:rFonts w:asciiTheme="majorBidi" w:hAnsiTheme="majorBidi" w:cstheme="majorBidi"/>
          <w:lang w:bidi="ar-DZ"/>
        </w:rPr>
        <w:t>erkani</w:t>
      </w:r>
      <w:proofErr w:type="spellEnd"/>
    </w:p>
    <w:p w:rsidR="007869B4" w:rsidRDefault="007869B4" w:rsidP="007869B4">
      <w:pPr>
        <w:jc w:val="right"/>
        <w:rPr>
          <w:rtl/>
          <w:lang w:bidi="ar-DZ"/>
        </w:rPr>
      </w:pPr>
    </w:p>
    <w:p w:rsidR="007869B4" w:rsidRPr="0095240C" w:rsidRDefault="007869B4" w:rsidP="0095240C">
      <w:pPr>
        <w:shd w:val="clear" w:color="auto" w:fill="D9D9D9" w:themeFill="background1" w:themeFillShade="D9"/>
        <w:jc w:val="center"/>
        <w:rPr>
          <w:rFonts w:asciiTheme="majorBidi" w:hAnsiTheme="majorBidi" w:cstheme="majorBidi"/>
          <w:b/>
          <w:bCs/>
          <w:sz w:val="24"/>
          <w:szCs w:val="24"/>
          <w:lang w:bidi="ar-DZ"/>
        </w:rPr>
      </w:pPr>
      <w:r w:rsidRPr="00F74F30">
        <w:rPr>
          <w:rFonts w:asciiTheme="majorBidi" w:hAnsiTheme="majorBidi" w:cstheme="majorBidi"/>
          <w:b/>
          <w:bCs/>
          <w:sz w:val="24"/>
          <w:szCs w:val="24"/>
          <w:lang w:bidi="ar-DZ"/>
        </w:rPr>
        <w:t>LESSON</w:t>
      </w:r>
      <w:r w:rsidR="00F74F30">
        <w:rPr>
          <w:rFonts w:asciiTheme="majorBidi" w:hAnsiTheme="majorBidi" w:cstheme="majorBidi"/>
          <w:b/>
          <w:bCs/>
          <w:sz w:val="24"/>
          <w:szCs w:val="24"/>
          <w:lang w:bidi="ar-DZ"/>
        </w:rPr>
        <w:t xml:space="preserve"> </w:t>
      </w:r>
      <w:r w:rsidR="0095240C">
        <w:rPr>
          <w:rFonts w:asciiTheme="majorBidi" w:hAnsiTheme="majorBidi" w:cstheme="majorBidi"/>
          <w:b/>
          <w:bCs/>
          <w:sz w:val="24"/>
          <w:szCs w:val="24"/>
          <w:lang w:bidi="ar-DZ"/>
        </w:rPr>
        <w:t>EIGHT:</w:t>
      </w:r>
      <w:r w:rsidRPr="00F74F30">
        <w:rPr>
          <w:rFonts w:asciiTheme="majorBidi" w:hAnsiTheme="majorBidi" w:cstheme="majorBidi"/>
          <w:b/>
          <w:bCs/>
          <w:sz w:val="24"/>
          <w:szCs w:val="24"/>
          <w:lang w:bidi="ar-DZ"/>
        </w:rPr>
        <w:t xml:space="preserve"> </w:t>
      </w:r>
      <w:r w:rsidR="00F74F30" w:rsidRPr="0095240C">
        <w:rPr>
          <w:rFonts w:asciiTheme="majorBidi" w:hAnsiTheme="majorBidi" w:cstheme="majorBidi"/>
          <w:b/>
          <w:bCs/>
          <w:sz w:val="24"/>
          <w:szCs w:val="24"/>
          <w:lang w:bidi="ar-DZ"/>
        </w:rPr>
        <w:t>CLASSROOM  MANAGEMENT</w:t>
      </w:r>
    </w:p>
    <w:p w:rsidR="009670E6" w:rsidRDefault="009670E6" w:rsidP="00F74F30">
      <w:pPr>
        <w:jc w:val="right"/>
        <w:rPr>
          <w:rtl/>
          <w:lang w:bidi="ar-DZ"/>
        </w:rPr>
      </w:pPr>
    </w:p>
    <w:p w:rsidR="00884BED" w:rsidRPr="0043252F" w:rsidRDefault="00F74F30" w:rsidP="00884BED">
      <w:pPr>
        <w:spacing w:line="360" w:lineRule="auto"/>
        <w:jc w:val="both"/>
        <w:rPr>
          <w:rFonts w:ascii="Arial" w:hAnsi="Arial" w:cs="Arial"/>
          <w:sz w:val="18"/>
          <w:szCs w:val="18"/>
          <w:shd w:val="clear" w:color="auto" w:fill="FFFFFF"/>
        </w:rPr>
      </w:pPr>
      <w:r w:rsidRPr="0095240C">
        <w:rPr>
          <w:rFonts w:asciiTheme="majorBidi" w:hAnsiTheme="majorBidi" w:cstheme="majorBidi"/>
          <w:color w:val="000000"/>
          <w:sz w:val="24"/>
          <w:szCs w:val="24"/>
          <w:shd w:val="clear" w:color="auto" w:fill="FFFFFF"/>
        </w:rPr>
        <w:t xml:space="preserve">           </w:t>
      </w:r>
      <w:r w:rsidRPr="0043252F">
        <w:rPr>
          <w:rFonts w:asciiTheme="majorBidi" w:hAnsiTheme="majorBidi" w:cstheme="majorBidi"/>
          <w:sz w:val="24"/>
          <w:szCs w:val="24"/>
          <w:shd w:val="clear" w:color="auto" w:fill="FFFFFF"/>
        </w:rPr>
        <w:t xml:space="preserve">Classroom management is </w:t>
      </w:r>
      <w:r w:rsidRPr="0043252F">
        <w:rPr>
          <w:rFonts w:asciiTheme="majorBidi" w:hAnsiTheme="majorBidi" w:cstheme="majorBidi"/>
          <w:i/>
          <w:iCs/>
          <w:sz w:val="24"/>
          <w:szCs w:val="24"/>
          <w:shd w:val="clear" w:color="auto" w:fill="FFFFFF"/>
        </w:rPr>
        <w:t>the process</w:t>
      </w:r>
      <w:r w:rsidRPr="0043252F">
        <w:rPr>
          <w:rFonts w:asciiTheme="majorBidi" w:hAnsiTheme="majorBidi" w:cstheme="majorBidi"/>
          <w:sz w:val="24"/>
          <w:szCs w:val="24"/>
          <w:shd w:val="clear" w:color="auto" w:fill="FFFFFF"/>
        </w:rPr>
        <w:t xml:space="preserve"> by which teachers and schools create and maintain appropriate behavior of students in classroom settings. The purpose of implementing classroom management strategies is to enhance pro-social behavior and increase student academic engagement (Emmer &amp; </w:t>
      </w:r>
      <w:proofErr w:type="spellStart"/>
      <w:r w:rsidRPr="0043252F">
        <w:rPr>
          <w:rFonts w:asciiTheme="majorBidi" w:hAnsiTheme="majorBidi" w:cstheme="majorBidi"/>
          <w:sz w:val="24"/>
          <w:szCs w:val="24"/>
          <w:shd w:val="clear" w:color="auto" w:fill="FFFFFF"/>
        </w:rPr>
        <w:t>Sabornie</w:t>
      </w:r>
      <w:proofErr w:type="spellEnd"/>
      <w:r w:rsidRPr="0043252F">
        <w:rPr>
          <w:rFonts w:asciiTheme="majorBidi" w:hAnsiTheme="majorBidi" w:cstheme="majorBidi"/>
          <w:sz w:val="24"/>
          <w:szCs w:val="24"/>
          <w:shd w:val="clear" w:color="auto" w:fill="FFFFFF"/>
        </w:rPr>
        <w:t xml:space="preserve">, 2015; </w:t>
      </w:r>
      <w:proofErr w:type="spellStart"/>
      <w:r w:rsidRPr="0043252F">
        <w:rPr>
          <w:rFonts w:asciiTheme="majorBidi" w:hAnsiTheme="majorBidi" w:cstheme="majorBidi"/>
          <w:sz w:val="24"/>
          <w:szCs w:val="24"/>
          <w:shd w:val="clear" w:color="auto" w:fill="FFFFFF"/>
        </w:rPr>
        <w:t>Everston</w:t>
      </w:r>
      <w:proofErr w:type="spellEnd"/>
      <w:r w:rsidRPr="0043252F">
        <w:rPr>
          <w:rFonts w:asciiTheme="majorBidi" w:hAnsiTheme="majorBidi" w:cstheme="majorBidi"/>
          <w:sz w:val="24"/>
          <w:szCs w:val="24"/>
          <w:shd w:val="clear" w:color="auto" w:fill="FFFFFF"/>
        </w:rPr>
        <w:t xml:space="preserve"> &amp; Weinstein, 2006). Effective classroom management principles work across almost all subject areas and grade levels (</w:t>
      </w:r>
      <w:proofErr w:type="spellStart"/>
      <w:r w:rsidRPr="0043252F">
        <w:rPr>
          <w:rFonts w:asciiTheme="majorBidi" w:hAnsiTheme="majorBidi" w:cstheme="majorBidi"/>
          <w:sz w:val="24"/>
          <w:szCs w:val="24"/>
          <w:shd w:val="clear" w:color="auto" w:fill="FFFFFF"/>
        </w:rPr>
        <w:t>Brophy</w:t>
      </w:r>
      <w:proofErr w:type="spellEnd"/>
      <w:r w:rsidRPr="0043252F">
        <w:rPr>
          <w:rFonts w:asciiTheme="majorBidi" w:hAnsiTheme="majorBidi" w:cstheme="majorBidi"/>
          <w:sz w:val="24"/>
          <w:szCs w:val="24"/>
          <w:shd w:val="clear" w:color="auto" w:fill="FFFFFF"/>
        </w:rPr>
        <w:t>, 2006; Lewis, et al., 2006</w:t>
      </w:r>
      <w:r w:rsidRPr="0043252F">
        <w:rPr>
          <w:rFonts w:ascii="Arial" w:hAnsi="Arial" w:cs="Arial"/>
          <w:sz w:val="18"/>
          <w:szCs w:val="18"/>
          <w:shd w:val="clear" w:color="auto" w:fill="FFFFFF"/>
        </w:rPr>
        <w:t>).</w:t>
      </w:r>
    </w:p>
    <w:p w:rsidR="00043339" w:rsidRPr="0095240C" w:rsidRDefault="00043339" w:rsidP="00884BED">
      <w:pPr>
        <w:bidi w:val="0"/>
        <w:spacing w:line="360" w:lineRule="auto"/>
        <w:jc w:val="both"/>
        <w:rPr>
          <w:rFonts w:asciiTheme="majorBidi" w:hAnsiTheme="majorBidi" w:cstheme="majorBidi"/>
          <w:sz w:val="24"/>
          <w:szCs w:val="24"/>
          <w:shd w:val="clear" w:color="auto" w:fill="FFFFFF"/>
          <w:lang w:bidi="ar-DZ"/>
        </w:rPr>
      </w:pPr>
      <w:r w:rsidRPr="0043252F">
        <w:rPr>
          <w:rFonts w:asciiTheme="majorBidi" w:hAnsiTheme="majorBidi" w:cstheme="majorBidi"/>
          <w:sz w:val="24"/>
          <w:szCs w:val="24"/>
        </w:rPr>
        <w:t xml:space="preserve">Classroom management is the term educators use to describe </w:t>
      </w:r>
      <w:r w:rsidRPr="0043252F">
        <w:rPr>
          <w:rFonts w:asciiTheme="majorBidi" w:hAnsiTheme="majorBidi" w:cstheme="majorBidi"/>
          <w:i/>
          <w:iCs/>
          <w:sz w:val="24"/>
          <w:szCs w:val="24"/>
        </w:rPr>
        <w:t>methods of preventing misbehavior</w:t>
      </w:r>
      <w:r w:rsidRPr="0043252F">
        <w:rPr>
          <w:rFonts w:asciiTheme="majorBidi" w:hAnsiTheme="majorBidi" w:cstheme="majorBidi"/>
          <w:sz w:val="24"/>
          <w:szCs w:val="24"/>
        </w:rPr>
        <w:t xml:space="preserve"> and dealing with it if it arises. In other words, it is the techniques teachers use to maintain control in the classroom.</w:t>
      </w:r>
      <w:r w:rsidR="00884BED" w:rsidRPr="0043252F">
        <w:rPr>
          <w:rFonts w:asciiTheme="majorBidi" w:hAnsiTheme="majorBidi" w:cstheme="majorBidi"/>
          <w:sz w:val="24"/>
          <w:szCs w:val="24"/>
        </w:rPr>
        <w:t xml:space="preserve"> It</w:t>
      </w:r>
      <w:r w:rsidRPr="0043252F">
        <w:rPr>
          <w:rStyle w:val="apple-converted-space"/>
          <w:rFonts w:asciiTheme="majorBidi" w:hAnsiTheme="majorBidi" w:cstheme="majorBidi"/>
          <w:sz w:val="24"/>
          <w:szCs w:val="24"/>
        </w:rPr>
        <w:t> </w:t>
      </w:r>
      <w:r w:rsidRPr="0043252F">
        <w:rPr>
          <w:rFonts w:asciiTheme="majorBidi" w:hAnsiTheme="majorBidi" w:cstheme="majorBidi"/>
          <w:sz w:val="24"/>
          <w:szCs w:val="24"/>
        </w:rPr>
        <w:t>is one of the most feared parts of teaching for</w:t>
      </w:r>
      <w:r w:rsidRPr="0043252F">
        <w:rPr>
          <w:rStyle w:val="apple-converted-space"/>
          <w:rFonts w:asciiTheme="majorBidi" w:hAnsiTheme="majorBidi" w:cstheme="majorBidi"/>
          <w:sz w:val="24"/>
          <w:szCs w:val="24"/>
        </w:rPr>
        <w:t> </w:t>
      </w:r>
      <w:hyperlink r:id="rId8" w:history="1">
        <w:r w:rsidRPr="0043252F">
          <w:rPr>
            <w:rStyle w:val="Hyperlink"/>
            <w:rFonts w:asciiTheme="majorBidi" w:hAnsiTheme="majorBidi" w:cstheme="majorBidi"/>
            <w:color w:val="auto"/>
            <w:sz w:val="24"/>
            <w:szCs w:val="24"/>
            <w:u w:val="none"/>
          </w:rPr>
          <w:t>new teachers</w:t>
        </w:r>
      </w:hyperlink>
      <w:r w:rsidRPr="0043252F">
        <w:rPr>
          <w:rFonts w:asciiTheme="majorBidi" w:hAnsiTheme="majorBidi" w:cstheme="majorBidi"/>
          <w:sz w:val="24"/>
          <w:szCs w:val="24"/>
        </w:rPr>
        <w:t>. For the students, lack of</w:t>
      </w:r>
      <w:r w:rsidRPr="0043252F">
        <w:rPr>
          <w:rStyle w:val="apple-converted-space"/>
          <w:rFonts w:asciiTheme="majorBidi" w:hAnsiTheme="majorBidi" w:cstheme="majorBidi"/>
          <w:sz w:val="24"/>
          <w:szCs w:val="24"/>
        </w:rPr>
        <w:t> </w:t>
      </w:r>
      <w:hyperlink r:id="rId9" w:history="1">
        <w:r w:rsidRPr="0043252F">
          <w:rPr>
            <w:rStyle w:val="Hyperlink"/>
            <w:rFonts w:asciiTheme="majorBidi" w:hAnsiTheme="majorBidi" w:cstheme="majorBidi"/>
            <w:color w:val="auto"/>
            <w:sz w:val="24"/>
            <w:szCs w:val="24"/>
            <w:u w:val="none"/>
          </w:rPr>
          <w:t>effective classroom management</w:t>
        </w:r>
      </w:hyperlink>
      <w:r w:rsidRPr="0043252F">
        <w:rPr>
          <w:rStyle w:val="apple-converted-space"/>
          <w:rFonts w:asciiTheme="majorBidi" w:hAnsiTheme="majorBidi" w:cstheme="majorBidi"/>
          <w:sz w:val="24"/>
          <w:szCs w:val="24"/>
        </w:rPr>
        <w:t> </w:t>
      </w:r>
      <w:r w:rsidRPr="0043252F">
        <w:rPr>
          <w:rFonts w:asciiTheme="majorBidi" w:hAnsiTheme="majorBidi" w:cstheme="majorBidi"/>
          <w:sz w:val="24"/>
          <w:szCs w:val="24"/>
        </w:rPr>
        <w:t>can mean that learning is reduced in the classroom. For the teacher, it can cause unhappiness and stress and eventually lead to individuals leaving the teaching profession.</w:t>
      </w:r>
    </w:p>
    <w:p w:rsidR="006F1041" w:rsidRPr="0095240C" w:rsidRDefault="003943DF" w:rsidP="003943DF">
      <w:pPr>
        <w:bidi w:val="0"/>
        <w:spacing w:line="360" w:lineRule="auto"/>
        <w:jc w:val="both"/>
        <w:rPr>
          <w:rFonts w:asciiTheme="majorBidi" w:hAnsiTheme="majorBidi" w:cstheme="majorBidi"/>
          <w:b/>
          <w:bCs/>
          <w:sz w:val="24"/>
          <w:szCs w:val="24"/>
          <w:shd w:val="clear" w:color="auto" w:fill="FFFFFF"/>
          <w:lang w:bidi="ar-DZ"/>
        </w:rPr>
      </w:pPr>
      <w:r w:rsidRPr="0095240C">
        <w:rPr>
          <w:rFonts w:asciiTheme="majorBidi" w:hAnsiTheme="majorBidi" w:cstheme="majorBidi"/>
          <w:b/>
          <w:bCs/>
          <w:sz w:val="24"/>
          <w:szCs w:val="24"/>
          <w:shd w:val="clear" w:color="auto" w:fill="FFFFFF"/>
          <w:lang w:bidi="ar-DZ"/>
        </w:rPr>
        <w:t>1.</w:t>
      </w:r>
      <w:r w:rsidR="006F1041" w:rsidRPr="0095240C">
        <w:rPr>
          <w:rFonts w:asciiTheme="majorBidi" w:hAnsiTheme="majorBidi" w:cstheme="majorBidi"/>
          <w:b/>
          <w:bCs/>
          <w:sz w:val="24"/>
          <w:szCs w:val="24"/>
          <w:shd w:val="clear" w:color="auto" w:fill="D9D9D9" w:themeFill="background1" w:themeFillShade="D9"/>
          <w:lang w:bidi="ar-DZ"/>
        </w:rPr>
        <w:t xml:space="preserve">Classroom </w:t>
      </w:r>
      <w:proofErr w:type="spellStart"/>
      <w:r w:rsidR="006F1041" w:rsidRPr="0095240C">
        <w:rPr>
          <w:rFonts w:asciiTheme="majorBidi" w:hAnsiTheme="majorBidi" w:cstheme="majorBidi"/>
          <w:b/>
          <w:bCs/>
          <w:sz w:val="24"/>
          <w:szCs w:val="24"/>
          <w:shd w:val="clear" w:color="auto" w:fill="D9D9D9" w:themeFill="background1" w:themeFillShade="D9"/>
          <w:lang w:bidi="ar-DZ"/>
        </w:rPr>
        <w:t>Mangement</w:t>
      </w:r>
      <w:proofErr w:type="spellEnd"/>
      <w:r w:rsidR="006F1041" w:rsidRPr="0095240C">
        <w:rPr>
          <w:rFonts w:asciiTheme="majorBidi" w:hAnsiTheme="majorBidi" w:cstheme="majorBidi"/>
          <w:b/>
          <w:bCs/>
          <w:sz w:val="24"/>
          <w:szCs w:val="24"/>
          <w:shd w:val="clear" w:color="auto" w:fill="D9D9D9" w:themeFill="background1" w:themeFillShade="D9"/>
          <w:lang w:bidi="ar-DZ"/>
        </w:rPr>
        <w:t xml:space="preserve"> I</w:t>
      </w:r>
      <w:r w:rsidRPr="0095240C">
        <w:rPr>
          <w:rFonts w:asciiTheme="majorBidi" w:hAnsiTheme="majorBidi" w:cstheme="majorBidi"/>
          <w:b/>
          <w:bCs/>
          <w:sz w:val="24"/>
          <w:szCs w:val="24"/>
          <w:shd w:val="clear" w:color="auto" w:fill="D9D9D9" w:themeFill="background1" w:themeFillShade="D9"/>
          <w:lang w:bidi="ar-DZ"/>
        </w:rPr>
        <w:t>mportance</w:t>
      </w:r>
    </w:p>
    <w:p w:rsidR="006F1041" w:rsidRPr="006F1041" w:rsidRDefault="00AB012C" w:rsidP="00AB012C">
      <w:pPr>
        <w:bidi w:val="0"/>
        <w:spacing w:after="0" w:line="360" w:lineRule="auto"/>
        <w:jc w:val="both"/>
        <w:rPr>
          <w:rFonts w:asciiTheme="majorBidi" w:eastAsia="Times New Roman" w:hAnsiTheme="majorBidi" w:cstheme="majorBidi"/>
          <w:sz w:val="24"/>
          <w:szCs w:val="24"/>
          <w:shd w:val="clear" w:color="auto" w:fill="FFFFFF"/>
        </w:rPr>
      </w:pPr>
      <w:r w:rsidRPr="0043252F">
        <w:rPr>
          <w:rFonts w:asciiTheme="majorBidi" w:eastAsia="Times New Roman" w:hAnsiTheme="majorBidi" w:cstheme="majorBidi"/>
          <w:sz w:val="24"/>
          <w:szCs w:val="24"/>
          <w:shd w:val="clear" w:color="auto" w:fill="FFFFFF"/>
        </w:rPr>
        <w:t xml:space="preserve">        </w:t>
      </w:r>
      <w:r w:rsidR="006F1041" w:rsidRPr="006F1041">
        <w:rPr>
          <w:rFonts w:asciiTheme="majorBidi" w:eastAsia="Times New Roman" w:hAnsiTheme="majorBidi" w:cstheme="majorBidi"/>
          <w:sz w:val="24"/>
          <w:szCs w:val="24"/>
          <w:shd w:val="clear" w:color="auto" w:fill="FFFFFF"/>
        </w:rPr>
        <w:t>A well-organized classroom with routines and rituals helps students feel more secure. Children need structure. The routines and rituals of a well-managed classroom allow more time for learning. Teachers spend more time teaching and less time getting class started. Students are more easily engaged and less distracted in an organized, well-managed classroom, so the learning environment is greatly enhanced.</w:t>
      </w:r>
    </w:p>
    <w:p w:rsidR="003943DF" w:rsidRPr="0043252F" w:rsidRDefault="006F1041" w:rsidP="003943DF">
      <w:pPr>
        <w:bidi w:val="0"/>
        <w:spacing w:before="240" w:after="0" w:line="360" w:lineRule="auto"/>
        <w:jc w:val="both"/>
        <w:rPr>
          <w:rFonts w:asciiTheme="majorBidi" w:eastAsia="Times New Roman" w:hAnsiTheme="majorBidi" w:cstheme="majorBidi"/>
          <w:sz w:val="24"/>
          <w:szCs w:val="24"/>
        </w:rPr>
      </w:pPr>
      <w:r w:rsidRPr="006F1041">
        <w:rPr>
          <w:rFonts w:asciiTheme="majorBidi" w:eastAsia="Times New Roman" w:hAnsiTheme="majorBidi" w:cstheme="majorBidi"/>
          <w:sz w:val="24"/>
          <w:szCs w:val="24"/>
          <w:shd w:val="clear" w:color="auto" w:fill="FFFFFF"/>
        </w:rPr>
        <w:t>When rules and consequences are clear, teachers do not have to nag and discipline students as often. This helps prevent fatigue and teacher burnout from occurring, and it allows the teacher to have better, more positive rapport with the students. Both students and teachers enjoy the educational process more. In a well-managed classroom, discipline issues are more quickly spotted and addressed. Issues are less likely to get out of hand or become volatile. Students are more likely to feel they are treated fairly because they understand the policies from the beginning. Classroom management gives students parameters that help them feel a measure of control over their environment.</w:t>
      </w:r>
      <w:r w:rsidRPr="0043252F">
        <w:rPr>
          <w:rFonts w:asciiTheme="majorBidi" w:eastAsia="Times New Roman" w:hAnsiTheme="majorBidi" w:cstheme="majorBidi"/>
          <w:sz w:val="24"/>
          <w:szCs w:val="24"/>
        </w:rPr>
        <w:t> </w:t>
      </w:r>
    </w:p>
    <w:p w:rsidR="006F1041" w:rsidRPr="006F1041" w:rsidRDefault="003943DF" w:rsidP="003943DF">
      <w:pPr>
        <w:pStyle w:val="5"/>
        <w:shd w:val="clear" w:color="auto" w:fill="FFFFFF"/>
        <w:bidi w:val="0"/>
        <w:spacing w:before="0" w:after="30" w:line="360" w:lineRule="auto"/>
        <w:textAlignment w:val="baseline"/>
        <w:rPr>
          <w:rFonts w:asciiTheme="majorBidi" w:hAnsiTheme="majorBidi"/>
          <w:color w:val="auto"/>
          <w:sz w:val="24"/>
          <w:szCs w:val="24"/>
        </w:rPr>
      </w:pPr>
      <w:r w:rsidRPr="0043252F">
        <w:rPr>
          <w:rFonts w:asciiTheme="majorBidi" w:hAnsiTheme="majorBidi"/>
          <w:b/>
          <w:bCs/>
          <w:color w:val="auto"/>
          <w:sz w:val="24"/>
          <w:szCs w:val="24"/>
          <w:shd w:val="clear" w:color="auto" w:fill="FFFFFF"/>
          <w:lang w:bidi="ar-DZ"/>
        </w:rPr>
        <w:t>2.</w:t>
      </w:r>
      <w:r w:rsidRPr="0043252F">
        <w:rPr>
          <w:rFonts w:asciiTheme="majorBidi" w:hAnsiTheme="majorBidi"/>
          <w:color w:val="auto"/>
          <w:sz w:val="24"/>
          <w:szCs w:val="24"/>
        </w:rPr>
        <w:t xml:space="preserve"> </w:t>
      </w:r>
      <w:r w:rsidRPr="0043252F">
        <w:rPr>
          <w:rFonts w:asciiTheme="majorBidi" w:hAnsiTheme="majorBidi"/>
          <w:b/>
          <w:bCs/>
          <w:color w:val="auto"/>
          <w:sz w:val="24"/>
          <w:szCs w:val="24"/>
          <w:shd w:val="clear" w:color="auto" w:fill="D9D9D9" w:themeFill="background1" w:themeFillShade="D9"/>
        </w:rPr>
        <w:t>Effective Classroom Management</w:t>
      </w:r>
      <w:r w:rsidRPr="0043252F">
        <w:rPr>
          <w:rFonts w:asciiTheme="majorBidi" w:hAnsiTheme="majorBidi"/>
          <w:color w:val="auto"/>
          <w:sz w:val="24"/>
          <w:szCs w:val="24"/>
        </w:rPr>
        <w:t xml:space="preserve">  : </w:t>
      </w:r>
      <w:r w:rsidRPr="0043252F">
        <w:rPr>
          <w:rFonts w:asciiTheme="majorBidi" w:eastAsia="Times New Roman" w:hAnsiTheme="majorBidi"/>
          <w:color w:val="auto"/>
          <w:sz w:val="24"/>
          <w:szCs w:val="24"/>
        </w:rPr>
        <w:t>E</w:t>
      </w:r>
      <w:r w:rsidR="006F1041" w:rsidRPr="006F1041">
        <w:rPr>
          <w:rFonts w:asciiTheme="majorBidi" w:eastAsia="Times New Roman" w:hAnsiTheme="majorBidi"/>
          <w:color w:val="auto"/>
          <w:sz w:val="24"/>
          <w:szCs w:val="24"/>
        </w:rPr>
        <w:t>ffective classroom management:</w:t>
      </w:r>
    </w:p>
    <w:p w:rsidR="006F1041" w:rsidRPr="006F1041" w:rsidRDefault="006F1041" w:rsidP="006F1041">
      <w:pPr>
        <w:numPr>
          <w:ilvl w:val="0"/>
          <w:numId w:val="1"/>
        </w:numPr>
        <w:shd w:val="clear" w:color="auto" w:fill="FFFFFF"/>
        <w:bidi w:val="0"/>
        <w:spacing w:after="0" w:line="360" w:lineRule="auto"/>
        <w:ind w:left="0"/>
        <w:textAlignment w:val="top"/>
        <w:rPr>
          <w:rFonts w:asciiTheme="majorBidi" w:eastAsia="Times New Roman" w:hAnsiTheme="majorBidi" w:cstheme="majorBidi"/>
          <w:sz w:val="24"/>
          <w:szCs w:val="24"/>
        </w:rPr>
      </w:pPr>
      <w:r w:rsidRPr="006F1041">
        <w:rPr>
          <w:rFonts w:asciiTheme="majorBidi" w:eastAsia="Times New Roman" w:hAnsiTheme="majorBidi" w:cstheme="majorBidi"/>
          <w:sz w:val="24"/>
          <w:szCs w:val="24"/>
        </w:rPr>
        <w:t>Establishes and sustains an orderly environment in the classroom.</w:t>
      </w:r>
    </w:p>
    <w:p w:rsidR="006F1041" w:rsidRPr="006F1041" w:rsidRDefault="006F1041" w:rsidP="006F1041">
      <w:pPr>
        <w:numPr>
          <w:ilvl w:val="0"/>
          <w:numId w:val="1"/>
        </w:numPr>
        <w:shd w:val="clear" w:color="auto" w:fill="FFFFFF"/>
        <w:bidi w:val="0"/>
        <w:spacing w:after="0" w:line="360" w:lineRule="auto"/>
        <w:ind w:left="0"/>
        <w:textAlignment w:val="top"/>
        <w:rPr>
          <w:rFonts w:asciiTheme="majorBidi" w:eastAsia="Times New Roman" w:hAnsiTheme="majorBidi" w:cstheme="majorBidi"/>
          <w:sz w:val="24"/>
          <w:szCs w:val="24"/>
        </w:rPr>
      </w:pPr>
      <w:r w:rsidRPr="006F1041">
        <w:rPr>
          <w:rFonts w:asciiTheme="majorBidi" w:eastAsia="Times New Roman" w:hAnsiTheme="majorBidi" w:cstheme="majorBidi"/>
          <w:sz w:val="24"/>
          <w:szCs w:val="24"/>
        </w:rPr>
        <w:lastRenderedPageBreak/>
        <w:t>Increases meaningful academic learning and facilitates social and emotional growth.</w:t>
      </w:r>
    </w:p>
    <w:p w:rsidR="006F1041" w:rsidRPr="006F1041" w:rsidRDefault="006F1041" w:rsidP="003943DF">
      <w:pPr>
        <w:numPr>
          <w:ilvl w:val="0"/>
          <w:numId w:val="1"/>
        </w:numPr>
        <w:shd w:val="clear" w:color="auto" w:fill="FFFFFF"/>
        <w:bidi w:val="0"/>
        <w:spacing w:after="0" w:line="360" w:lineRule="auto"/>
        <w:ind w:left="0"/>
        <w:jc w:val="both"/>
        <w:textAlignment w:val="top"/>
        <w:rPr>
          <w:rFonts w:asciiTheme="majorBidi" w:eastAsia="Times New Roman" w:hAnsiTheme="majorBidi" w:cstheme="majorBidi"/>
          <w:sz w:val="24"/>
          <w:szCs w:val="24"/>
        </w:rPr>
      </w:pPr>
      <w:r w:rsidRPr="006F1041">
        <w:rPr>
          <w:rFonts w:asciiTheme="majorBidi" w:eastAsia="Times New Roman" w:hAnsiTheme="majorBidi" w:cstheme="majorBidi"/>
          <w:sz w:val="24"/>
          <w:szCs w:val="24"/>
        </w:rPr>
        <w:t>Decreases negative behaviors and increases time spent academically engaged.</w:t>
      </w:r>
    </w:p>
    <w:p w:rsidR="003943DF" w:rsidRPr="0043252F" w:rsidRDefault="003943DF" w:rsidP="003943DF">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 xml:space="preserve">Classroom management systems are </w:t>
      </w:r>
      <w:r w:rsidRPr="0043252F">
        <w:rPr>
          <w:rFonts w:asciiTheme="majorBidi" w:hAnsiTheme="majorBidi" w:cstheme="majorBidi"/>
          <w:i/>
          <w:iCs/>
        </w:rPr>
        <w:t>effective</w:t>
      </w:r>
      <w:r w:rsidRPr="0043252F">
        <w:rPr>
          <w:rFonts w:asciiTheme="majorBidi" w:hAnsiTheme="majorBidi" w:cstheme="majorBidi"/>
        </w:rPr>
        <w:t xml:space="preserve"> because they increase student success by creating an orderly learning environment that enhances students' academic skills and competencies, as well as their social and emotional development. Classroom management systems are most effective when they adhere to three basic principles (</w:t>
      </w:r>
      <w:proofErr w:type="spellStart"/>
      <w:r w:rsidRPr="0043252F">
        <w:rPr>
          <w:rFonts w:asciiTheme="majorBidi" w:hAnsiTheme="majorBidi" w:cstheme="majorBidi"/>
        </w:rPr>
        <w:t>Brophy</w:t>
      </w:r>
      <w:proofErr w:type="spellEnd"/>
      <w:r w:rsidRPr="0043252F">
        <w:rPr>
          <w:rFonts w:asciiTheme="majorBidi" w:hAnsiTheme="majorBidi" w:cstheme="majorBidi"/>
        </w:rPr>
        <w:t>, 2006, pp. 39-40):</w:t>
      </w:r>
    </w:p>
    <w:p w:rsidR="003943DF" w:rsidRPr="0043252F" w:rsidRDefault="003943DF" w:rsidP="003943DF">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1. Emphasize student expectations for behavior and learning.</w:t>
      </w:r>
    </w:p>
    <w:p w:rsidR="003943DF" w:rsidRPr="0043252F" w:rsidRDefault="003943DF" w:rsidP="003943DF">
      <w:pPr>
        <w:bidi w:val="0"/>
        <w:spacing w:after="0" w:line="360" w:lineRule="auto"/>
        <w:jc w:val="both"/>
        <w:textAlignment w:val="top"/>
        <w:rPr>
          <w:rFonts w:asciiTheme="majorBidi" w:hAnsiTheme="majorBidi" w:cstheme="majorBidi"/>
          <w:sz w:val="24"/>
          <w:szCs w:val="24"/>
        </w:rPr>
      </w:pPr>
      <w:r w:rsidRPr="0043252F">
        <w:rPr>
          <w:rFonts w:asciiTheme="majorBidi" w:hAnsiTheme="majorBidi" w:cstheme="majorBidi"/>
          <w:sz w:val="24"/>
          <w:szCs w:val="24"/>
        </w:rPr>
        <w:t>2. Promote active learning and student involvement.</w:t>
      </w:r>
    </w:p>
    <w:p w:rsidR="003943DF" w:rsidRPr="0043252F" w:rsidRDefault="003943DF" w:rsidP="003943DF">
      <w:pPr>
        <w:bidi w:val="0"/>
        <w:spacing w:after="0" w:line="360" w:lineRule="auto"/>
        <w:jc w:val="both"/>
        <w:textAlignment w:val="top"/>
        <w:rPr>
          <w:rFonts w:asciiTheme="majorBidi" w:hAnsiTheme="majorBidi" w:cstheme="majorBidi"/>
          <w:sz w:val="24"/>
          <w:szCs w:val="24"/>
        </w:rPr>
      </w:pPr>
      <w:r w:rsidRPr="0043252F">
        <w:rPr>
          <w:rFonts w:asciiTheme="majorBidi" w:hAnsiTheme="majorBidi" w:cstheme="majorBidi"/>
          <w:sz w:val="24"/>
          <w:szCs w:val="24"/>
        </w:rPr>
        <w:t>3. Identify important student behaviors for success. More specifically:</w:t>
      </w:r>
    </w:p>
    <w:p w:rsidR="003943DF" w:rsidRPr="0043252F" w:rsidRDefault="003943DF" w:rsidP="003943DF">
      <w:pPr>
        <w:numPr>
          <w:ilvl w:val="1"/>
          <w:numId w:val="3"/>
        </w:numPr>
        <w:bidi w:val="0"/>
        <w:spacing w:after="0" w:line="360" w:lineRule="auto"/>
        <w:ind w:left="150" w:hanging="360"/>
        <w:jc w:val="both"/>
        <w:textAlignment w:val="top"/>
        <w:rPr>
          <w:rFonts w:asciiTheme="majorBidi" w:hAnsiTheme="majorBidi" w:cstheme="majorBidi"/>
          <w:sz w:val="24"/>
          <w:szCs w:val="24"/>
        </w:rPr>
      </w:pPr>
      <w:r w:rsidRPr="0043252F">
        <w:rPr>
          <w:rFonts w:asciiTheme="majorBidi" w:hAnsiTheme="majorBidi" w:cstheme="majorBidi"/>
          <w:sz w:val="24"/>
          <w:szCs w:val="24"/>
        </w:rPr>
        <w:t>What behaviors are required to reach the goals of learning activities?</w:t>
      </w:r>
    </w:p>
    <w:p w:rsidR="003943DF" w:rsidRPr="0043252F" w:rsidRDefault="003943DF" w:rsidP="003943DF">
      <w:pPr>
        <w:numPr>
          <w:ilvl w:val="1"/>
          <w:numId w:val="3"/>
        </w:numPr>
        <w:bidi w:val="0"/>
        <w:spacing w:after="0" w:line="360" w:lineRule="auto"/>
        <w:ind w:left="150" w:hanging="360"/>
        <w:jc w:val="both"/>
        <w:textAlignment w:val="top"/>
        <w:rPr>
          <w:rFonts w:asciiTheme="majorBidi" w:hAnsiTheme="majorBidi" w:cstheme="majorBidi"/>
          <w:sz w:val="24"/>
          <w:szCs w:val="24"/>
        </w:rPr>
      </w:pPr>
      <w:r w:rsidRPr="0043252F">
        <w:rPr>
          <w:rFonts w:asciiTheme="majorBidi" w:hAnsiTheme="majorBidi" w:cstheme="majorBidi"/>
          <w:sz w:val="24"/>
          <w:szCs w:val="24"/>
        </w:rPr>
        <w:t>What implications does a particular learning activity have for student roles?</w:t>
      </w:r>
    </w:p>
    <w:p w:rsidR="003943DF" w:rsidRPr="0043252F" w:rsidRDefault="003943DF" w:rsidP="003943DF">
      <w:pPr>
        <w:numPr>
          <w:ilvl w:val="1"/>
          <w:numId w:val="3"/>
        </w:numPr>
        <w:bidi w:val="0"/>
        <w:spacing w:after="0" w:line="360" w:lineRule="auto"/>
        <w:ind w:left="150" w:hanging="360"/>
        <w:jc w:val="both"/>
        <w:textAlignment w:val="top"/>
        <w:rPr>
          <w:rFonts w:asciiTheme="majorBidi" w:hAnsiTheme="majorBidi" w:cstheme="majorBidi"/>
          <w:sz w:val="24"/>
          <w:szCs w:val="24"/>
        </w:rPr>
      </w:pPr>
      <w:r w:rsidRPr="0043252F">
        <w:rPr>
          <w:rFonts w:asciiTheme="majorBidi" w:hAnsiTheme="majorBidi" w:cstheme="majorBidi"/>
          <w:sz w:val="24"/>
          <w:szCs w:val="24"/>
        </w:rPr>
        <w:t>How will the teacher prepare students to take on these roles?</w:t>
      </w:r>
    </w:p>
    <w:p w:rsidR="003943DF" w:rsidRPr="0043252F" w:rsidRDefault="003943DF" w:rsidP="003943DF">
      <w:pPr>
        <w:pStyle w:val="5"/>
        <w:shd w:val="clear" w:color="auto" w:fill="FFFFFF"/>
        <w:bidi w:val="0"/>
        <w:spacing w:before="0" w:after="30" w:line="360" w:lineRule="auto"/>
        <w:jc w:val="both"/>
        <w:textAlignment w:val="baseline"/>
        <w:rPr>
          <w:rFonts w:asciiTheme="majorBidi" w:hAnsiTheme="majorBidi"/>
          <w:color w:val="auto"/>
          <w:sz w:val="24"/>
          <w:szCs w:val="24"/>
        </w:rPr>
      </w:pPr>
      <w:r w:rsidRPr="0043252F">
        <w:rPr>
          <w:rFonts w:asciiTheme="majorBidi" w:hAnsiTheme="majorBidi"/>
          <w:color w:val="auto"/>
          <w:sz w:val="24"/>
          <w:szCs w:val="24"/>
        </w:rPr>
        <w:t>School Wide Implementation</w:t>
      </w:r>
    </w:p>
    <w:p w:rsidR="003943DF" w:rsidRPr="0043252F" w:rsidRDefault="003943DF" w:rsidP="003943DF">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Teachers concerned with classroom management typically need help with two issues:</w:t>
      </w:r>
    </w:p>
    <w:p w:rsidR="003943DF" w:rsidRPr="0043252F" w:rsidRDefault="003943DF" w:rsidP="003943DF">
      <w:pPr>
        <w:numPr>
          <w:ilvl w:val="0"/>
          <w:numId w:val="4"/>
        </w:numPr>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Preventing discipline problems.</w:t>
      </w:r>
    </w:p>
    <w:p w:rsidR="003943DF" w:rsidRPr="0043252F" w:rsidRDefault="003943DF" w:rsidP="003943DF">
      <w:pPr>
        <w:numPr>
          <w:ilvl w:val="0"/>
          <w:numId w:val="4"/>
        </w:numPr>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Dealing with current discipline problems.</w:t>
      </w:r>
    </w:p>
    <w:p w:rsidR="003943DF" w:rsidRPr="0043252F" w:rsidRDefault="003943DF" w:rsidP="003943DF">
      <w:pPr>
        <w:bidi w:val="0"/>
        <w:spacing w:after="0" w:line="360" w:lineRule="auto"/>
        <w:jc w:val="both"/>
        <w:textAlignment w:val="top"/>
        <w:rPr>
          <w:rFonts w:asciiTheme="majorBidi" w:hAnsiTheme="majorBidi" w:cstheme="majorBidi"/>
          <w:sz w:val="24"/>
          <w:szCs w:val="24"/>
        </w:rPr>
      </w:pPr>
      <w:r w:rsidRPr="0043252F">
        <w:rPr>
          <w:rFonts w:asciiTheme="majorBidi" w:hAnsiTheme="majorBidi" w:cstheme="majorBidi"/>
          <w:sz w:val="24"/>
          <w:szCs w:val="24"/>
        </w:rPr>
        <w:t>To address these concerns, researchers have established several systems such as</w:t>
      </w:r>
      <w:r w:rsidRPr="0043252F">
        <w:rPr>
          <w:rStyle w:val="apple-converted-space"/>
          <w:rFonts w:asciiTheme="majorBidi" w:hAnsiTheme="majorBidi" w:cstheme="majorBidi"/>
          <w:sz w:val="24"/>
          <w:szCs w:val="24"/>
        </w:rPr>
        <w:t> </w:t>
      </w:r>
      <w:r w:rsidRPr="0043252F">
        <w:rPr>
          <w:rStyle w:val="a4"/>
          <w:rFonts w:asciiTheme="majorBidi" w:hAnsiTheme="majorBidi" w:cstheme="majorBidi"/>
          <w:i/>
          <w:iCs/>
          <w:sz w:val="24"/>
          <w:szCs w:val="24"/>
          <w:bdr w:val="none" w:sz="0" w:space="0" w:color="auto" w:frame="1"/>
        </w:rPr>
        <w:t>positive behavior</w:t>
      </w:r>
      <w:r w:rsidRPr="0043252F">
        <w:rPr>
          <w:rStyle w:val="a4"/>
          <w:rFonts w:asciiTheme="majorBidi" w:hAnsiTheme="majorBidi" w:cstheme="majorBidi"/>
          <w:sz w:val="24"/>
          <w:szCs w:val="24"/>
          <w:bdr w:val="none" w:sz="0" w:space="0" w:color="auto" w:frame="1"/>
        </w:rPr>
        <w:t xml:space="preserve"> </w:t>
      </w:r>
      <w:r w:rsidRPr="0043252F">
        <w:rPr>
          <w:rStyle w:val="a4"/>
          <w:rFonts w:asciiTheme="majorBidi" w:hAnsiTheme="majorBidi" w:cstheme="majorBidi"/>
          <w:i/>
          <w:iCs/>
          <w:sz w:val="24"/>
          <w:szCs w:val="24"/>
          <w:bdr w:val="none" w:sz="0" w:space="0" w:color="auto" w:frame="1"/>
        </w:rPr>
        <w:t>support</w:t>
      </w:r>
      <w:r w:rsidRPr="0043252F">
        <w:rPr>
          <w:rStyle w:val="apple-converted-space"/>
          <w:rFonts w:asciiTheme="majorBidi" w:hAnsiTheme="majorBidi" w:cstheme="majorBidi"/>
          <w:i/>
          <w:iCs/>
          <w:sz w:val="24"/>
          <w:szCs w:val="24"/>
        </w:rPr>
        <w:t> </w:t>
      </w:r>
      <w:r w:rsidRPr="0043252F">
        <w:rPr>
          <w:rFonts w:asciiTheme="majorBidi" w:hAnsiTheme="majorBidi" w:cstheme="majorBidi"/>
          <w:sz w:val="24"/>
          <w:szCs w:val="24"/>
        </w:rPr>
        <w:t xml:space="preserve">(PBS) (Crone &amp; Horner, 2003; Crone, Horner, &amp; </w:t>
      </w:r>
      <w:proofErr w:type="spellStart"/>
      <w:r w:rsidRPr="0043252F">
        <w:rPr>
          <w:rFonts w:asciiTheme="majorBidi" w:hAnsiTheme="majorBidi" w:cstheme="majorBidi"/>
          <w:sz w:val="24"/>
          <w:szCs w:val="24"/>
        </w:rPr>
        <w:t>Hawken</w:t>
      </w:r>
      <w:proofErr w:type="spellEnd"/>
      <w:r w:rsidRPr="0043252F">
        <w:rPr>
          <w:rFonts w:asciiTheme="majorBidi" w:hAnsiTheme="majorBidi" w:cstheme="majorBidi"/>
          <w:sz w:val="24"/>
          <w:szCs w:val="24"/>
        </w:rPr>
        <w:t>, 2010) and</w:t>
      </w:r>
      <w:r w:rsidRPr="0043252F">
        <w:rPr>
          <w:rStyle w:val="apple-converted-space"/>
          <w:rFonts w:asciiTheme="majorBidi" w:hAnsiTheme="majorBidi" w:cstheme="majorBidi"/>
          <w:sz w:val="24"/>
          <w:szCs w:val="24"/>
        </w:rPr>
        <w:t> </w:t>
      </w:r>
      <w:r w:rsidRPr="0043252F">
        <w:rPr>
          <w:rStyle w:val="a4"/>
          <w:rFonts w:asciiTheme="majorBidi" w:hAnsiTheme="majorBidi" w:cstheme="majorBidi"/>
          <w:i/>
          <w:iCs/>
          <w:sz w:val="24"/>
          <w:szCs w:val="24"/>
          <w:bdr w:val="none" w:sz="0" w:space="0" w:color="auto" w:frame="1"/>
        </w:rPr>
        <w:t>social and emotional</w:t>
      </w:r>
      <w:r w:rsidRPr="0043252F">
        <w:rPr>
          <w:rStyle w:val="a4"/>
          <w:rFonts w:asciiTheme="majorBidi" w:hAnsiTheme="majorBidi" w:cstheme="majorBidi"/>
          <w:sz w:val="24"/>
          <w:szCs w:val="24"/>
          <w:bdr w:val="none" w:sz="0" w:space="0" w:color="auto" w:frame="1"/>
        </w:rPr>
        <w:t xml:space="preserve"> </w:t>
      </w:r>
      <w:r w:rsidRPr="0043252F">
        <w:rPr>
          <w:rStyle w:val="a4"/>
          <w:rFonts w:asciiTheme="majorBidi" w:hAnsiTheme="majorBidi" w:cstheme="majorBidi"/>
          <w:i/>
          <w:iCs/>
          <w:sz w:val="24"/>
          <w:szCs w:val="24"/>
          <w:bdr w:val="none" w:sz="0" w:space="0" w:color="auto" w:frame="1"/>
        </w:rPr>
        <w:t>learning</w:t>
      </w:r>
      <w:r w:rsidRPr="0043252F">
        <w:rPr>
          <w:rStyle w:val="apple-converted-space"/>
          <w:rFonts w:asciiTheme="majorBidi" w:hAnsiTheme="majorBidi" w:cstheme="majorBidi"/>
          <w:i/>
          <w:iCs/>
          <w:sz w:val="24"/>
          <w:szCs w:val="24"/>
        </w:rPr>
        <w:t> </w:t>
      </w:r>
      <w:r w:rsidRPr="0043252F">
        <w:rPr>
          <w:rFonts w:asciiTheme="majorBidi" w:hAnsiTheme="majorBidi" w:cstheme="majorBidi"/>
          <w:sz w:val="24"/>
          <w:szCs w:val="24"/>
        </w:rPr>
        <w:t>(SEL), (</w:t>
      </w:r>
      <w:proofErr w:type="spellStart"/>
      <w:r w:rsidRPr="0043252F">
        <w:rPr>
          <w:rFonts w:asciiTheme="majorBidi" w:hAnsiTheme="majorBidi" w:cstheme="majorBidi"/>
          <w:sz w:val="24"/>
          <w:szCs w:val="24"/>
        </w:rPr>
        <w:t>Weissberg</w:t>
      </w:r>
      <w:proofErr w:type="spellEnd"/>
      <w:r w:rsidRPr="0043252F">
        <w:rPr>
          <w:rFonts w:asciiTheme="majorBidi" w:hAnsiTheme="majorBidi" w:cstheme="majorBidi"/>
          <w:sz w:val="24"/>
          <w:szCs w:val="24"/>
        </w:rPr>
        <w:t xml:space="preserve">, </w:t>
      </w:r>
      <w:proofErr w:type="spellStart"/>
      <w:r w:rsidRPr="0043252F">
        <w:rPr>
          <w:rFonts w:asciiTheme="majorBidi" w:hAnsiTheme="majorBidi" w:cstheme="majorBidi"/>
          <w:sz w:val="24"/>
          <w:szCs w:val="24"/>
        </w:rPr>
        <w:t>Kumpfer</w:t>
      </w:r>
      <w:proofErr w:type="spellEnd"/>
      <w:r w:rsidRPr="0043252F">
        <w:rPr>
          <w:rFonts w:asciiTheme="majorBidi" w:hAnsiTheme="majorBidi" w:cstheme="majorBidi"/>
          <w:sz w:val="24"/>
          <w:szCs w:val="24"/>
        </w:rPr>
        <w:t>, &amp; Seligman, 2003).</w:t>
      </w:r>
    </w:p>
    <w:p w:rsidR="00DE3D2A" w:rsidRPr="0043252F" w:rsidRDefault="00DE3D2A" w:rsidP="00DE3D2A">
      <w:pPr>
        <w:bidi w:val="0"/>
        <w:spacing w:after="0" w:line="360" w:lineRule="auto"/>
        <w:jc w:val="both"/>
        <w:textAlignment w:val="top"/>
        <w:rPr>
          <w:rFonts w:asciiTheme="majorBidi" w:hAnsiTheme="majorBidi" w:cstheme="majorBidi"/>
          <w:sz w:val="24"/>
          <w:szCs w:val="24"/>
        </w:rPr>
      </w:pPr>
    </w:p>
    <w:p w:rsidR="00DE3D2A" w:rsidRPr="0043252F" w:rsidRDefault="00DE3D2A" w:rsidP="00DE3D2A">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eastAsiaTheme="minorHAnsi" w:hAnsiTheme="majorBidi" w:cstheme="majorBidi"/>
          <w:b/>
          <w:bCs/>
        </w:rPr>
        <w:t>2.1.</w:t>
      </w:r>
      <w:r w:rsidRPr="0043252F">
        <w:rPr>
          <w:rStyle w:val="a4"/>
          <w:rFonts w:asciiTheme="majorBidi" w:hAnsiTheme="majorBidi" w:cstheme="majorBidi"/>
          <w:bdr w:val="none" w:sz="0" w:space="0" w:color="auto" w:frame="1"/>
        </w:rPr>
        <w:t>Positive Behavior Support</w:t>
      </w:r>
      <w:r w:rsidRPr="0043252F">
        <w:rPr>
          <w:rStyle w:val="apple-converted-space"/>
          <w:rFonts w:asciiTheme="majorBidi" w:hAnsiTheme="majorBidi" w:cstheme="majorBidi"/>
        </w:rPr>
        <w:t> </w:t>
      </w:r>
      <w:r w:rsidRPr="0043252F">
        <w:rPr>
          <w:rFonts w:asciiTheme="majorBidi" w:hAnsiTheme="majorBidi" w:cstheme="majorBidi"/>
        </w:rPr>
        <w:t xml:space="preserve">(PBS) is typically set up as a multilevel model of intervention and involves a school-wide structure of support for teachers that adopt evidence-based programs (Freiberg &amp; </w:t>
      </w:r>
      <w:proofErr w:type="spellStart"/>
      <w:r w:rsidRPr="0043252F">
        <w:rPr>
          <w:rFonts w:asciiTheme="majorBidi" w:hAnsiTheme="majorBidi" w:cstheme="majorBidi"/>
        </w:rPr>
        <w:t>Lapointe</w:t>
      </w:r>
      <w:proofErr w:type="spellEnd"/>
      <w:r w:rsidRPr="0043252F">
        <w:rPr>
          <w:rFonts w:asciiTheme="majorBidi" w:hAnsiTheme="majorBidi" w:cstheme="majorBidi"/>
        </w:rPr>
        <w:t xml:space="preserve">, 2006), and small group and individualized programs for students who do not respond to the school-wide structure and need more support (Robinson &amp; </w:t>
      </w:r>
      <w:proofErr w:type="spellStart"/>
      <w:r w:rsidRPr="0043252F">
        <w:rPr>
          <w:rFonts w:asciiTheme="majorBidi" w:hAnsiTheme="majorBidi" w:cstheme="majorBidi"/>
        </w:rPr>
        <w:t>Griesemer</w:t>
      </w:r>
      <w:proofErr w:type="spellEnd"/>
      <w:r w:rsidRPr="0043252F">
        <w:rPr>
          <w:rFonts w:asciiTheme="majorBidi" w:hAnsiTheme="majorBidi" w:cstheme="majorBidi"/>
        </w:rPr>
        <w:t>, 2006). At the school wide level, teachers and staff create a positive school culture by clearly defining positive expectations that are taught to all students and adults (Bradshaw, 2014).</w:t>
      </w:r>
    </w:p>
    <w:p w:rsidR="00DE3D2A" w:rsidRPr="0043252F" w:rsidRDefault="00DE3D2A" w:rsidP="00DE3D2A">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An example of a system of PBS as a tiered model might look like the following:</w:t>
      </w:r>
    </w:p>
    <w:p w:rsidR="00DE3D2A" w:rsidRPr="0043252F" w:rsidRDefault="00DE3D2A" w:rsidP="00DE3D2A">
      <w:pPr>
        <w:pStyle w:val="5"/>
        <w:shd w:val="clear" w:color="auto" w:fill="FFFFFF"/>
        <w:bidi w:val="0"/>
        <w:spacing w:before="0" w:after="30" w:line="360" w:lineRule="auto"/>
        <w:jc w:val="both"/>
        <w:textAlignment w:val="baseline"/>
        <w:rPr>
          <w:rFonts w:asciiTheme="majorBidi" w:hAnsiTheme="majorBidi"/>
          <w:b/>
          <w:bCs/>
          <w:color w:val="auto"/>
          <w:sz w:val="24"/>
          <w:szCs w:val="24"/>
        </w:rPr>
      </w:pPr>
      <w:r w:rsidRPr="0043252F">
        <w:rPr>
          <w:rFonts w:asciiTheme="majorBidi" w:hAnsiTheme="majorBidi"/>
          <w:b/>
          <w:bCs/>
          <w:color w:val="auto"/>
          <w:sz w:val="24"/>
          <w:szCs w:val="24"/>
        </w:rPr>
        <w:t>Tier 1:  Universal Level</w:t>
      </w:r>
    </w:p>
    <w:p w:rsidR="00DE3D2A" w:rsidRPr="0043252F" w:rsidRDefault="00DE3D2A" w:rsidP="00DE3D2A">
      <w:pPr>
        <w:numPr>
          <w:ilvl w:val="0"/>
          <w:numId w:val="5"/>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The school establishes expectations for behavior.</w:t>
      </w:r>
    </w:p>
    <w:p w:rsidR="00DE3D2A" w:rsidRPr="0043252F" w:rsidRDefault="00DE3D2A" w:rsidP="00DE3D2A">
      <w:pPr>
        <w:numPr>
          <w:ilvl w:val="0"/>
          <w:numId w:val="5"/>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Ensure that students, staff and families understand these expectations; schools operationalize positive behaviors and teach them to students.</w:t>
      </w:r>
    </w:p>
    <w:p w:rsidR="00DE3D2A" w:rsidRPr="0043252F" w:rsidRDefault="00DE3D2A" w:rsidP="00DE3D2A">
      <w:pPr>
        <w:numPr>
          <w:ilvl w:val="0"/>
          <w:numId w:val="5"/>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Teachers have pro-social contacts with students and model expected behaviors.</w:t>
      </w:r>
    </w:p>
    <w:p w:rsidR="00DE3D2A" w:rsidRPr="0043252F" w:rsidRDefault="00DE3D2A" w:rsidP="00DE3D2A">
      <w:pPr>
        <w:numPr>
          <w:ilvl w:val="0"/>
          <w:numId w:val="5"/>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Teachers receive formal training in behavior management.</w:t>
      </w:r>
    </w:p>
    <w:p w:rsidR="00DE3D2A" w:rsidRPr="0043252F" w:rsidRDefault="00DE3D2A" w:rsidP="00DE3D2A">
      <w:pPr>
        <w:numPr>
          <w:ilvl w:val="0"/>
          <w:numId w:val="5"/>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The school establishes a school-wide leadership team to support the PBS activities.</w:t>
      </w:r>
    </w:p>
    <w:p w:rsidR="00DE3D2A" w:rsidRPr="0043252F" w:rsidRDefault="00DE3D2A" w:rsidP="00DE3D2A">
      <w:pPr>
        <w:numPr>
          <w:ilvl w:val="0"/>
          <w:numId w:val="5"/>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lastRenderedPageBreak/>
        <w:t>The school implements a methodical system of recording student behavior to facilitate decision-making regarding potential intervention or other responses.</w:t>
      </w:r>
    </w:p>
    <w:p w:rsidR="00DE3D2A" w:rsidRPr="0043252F" w:rsidRDefault="00DE3D2A" w:rsidP="00DE3D2A">
      <w:pPr>
        <w:pStyle w:val="5"/>
        <w:shd w:val="clear" w:color="auto" w:fill="FFFFFF"/>
        <w:bidi w:val="0"/>
        <w:spacing w:before="0" w:after="30" w:line="360" w:lineRule="auto"/>
        <w:jc w:val="both"/>
        <w:textAlignment w:val="baseline"/>
        <w:rPr>
          <w:rFonts w:asciiTheme="majorBidi" w:hAnsiTheme="majorBidi"/>
          <w:b/>
          <w:bCs/>
          <w:color w:val="auto"/>
          <w:sz w:val="24"/>
          <w:szCs w:val="24"/>
        </w:rPr>
      </w:pPr>
      <w:r w:rsidRPr="0043252F">
        <w:rPr>
          <w:rFonts w:asciiTheme="majorBidi" w:hAnsiTheme="majorBidi"/>
          <w:b/>
          <w:bCs/>
          <w:color w:val="auto"/>
          <w:sz w:val="24"/>
          <w:szCs w:val="24"/>
        </w:rPr>
        <w:t>Tier 2: Secondary Level of Intervention</w:t>
      </w:r>
    </w:p>
    <w:p w:rsidR="00DE3D2A" w:rsidRPr="0043252F" w:rsidRDefault="00DE3D2A" w:rsidP="00DE3D2A">
      <w:pPr>
        <w:numPr>
          <w:ilvl w:val="0"/>
          <w:numId w:val="6"/>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 xml:space="preserve">An evidence-based program such as First Steps to Success (Walker, Stiller, </w:t>
      </w:r>
      <w:proofErr w:type="spellStart"/>
      <w:r w:rsidRPr="0043252F">
        <w:rPr>
          <w:rFonts w:asciiTheme="majorBidi" w:hAnsiTheme="majorBidi" w:cstheme="majorBidi"/>
          <w:sz w:val="24"/>
          <w:szCs w:val="24"/>
        </w:rPr>
        <w:t>Bolly</w:t>
      </w:r>
      <w:proofErr w:type="spellEnd"/>
      <w:r w:rsidRPr="0043252F">
        <w:rPr>
          <w:rFonts w:asciiTheme="majorBidi" w:hAnsiTheme="majorBidi" w:cstheme="majorBidi"/>
          <w:sz w:val="24"/>
          <w:szCs w:val="24"/>
        </w:rPr>
        <w:t xml:space="preserve">, Kavanagh, </w:t>
      </w:r>
      <w:proofErr w:type="spellStart"/>
      <w:r w:rsidRPr="0043252F">
        <w:rPr>
          <w:rFonts w:asciiTheme="majorBidi" w:hAnsiTheme="majorBidi" w:cstheme="majorBidi"/>
          <w:sz w:val="24"/>
          <w:szCs w:val="24"/>
        </w:rPr>
        <w:t>Steverson</w:t>
      </w:r>
      <w:proofErr w:type="spellEnd"/>
      <w:r w:rsidRPr="0043252F">
        <w:rPr>
          <w:rFonts w:asciiTheme="majorBidi" w:hAnsiTheme="majorBidi" w:cstheme="majorBidi"/>
          <w:sz w:val="24"/>
          <w:szCs w:val="24"/>
        </w:rPr>
        <w:t xml:space="preserve">, &amp; </w:t>
      </w:r>
      <w:proofErr w:type="spellStart"/>
      <w:r w:rsidRPr="0043252F">
        <w:rPr>
          <w:rFonts w:asciiTheme="majorBidi" w:hAnsiTheme="majorBidi" w:cstheme="majorBidi"/>
          <w:sz w:val="24"/>
          <w:szCs w:val="24"/>
        </w:rPr>
        <w:t>Feil</w:t>
      </w:r>
      <w:proofErr w:type="spellEnd"/>
      <w:r w:rsidRPr="0043252F">
        <w:rPr>
          <w:rFonts w:asciiTheme="majorBidi" w:hAnsiTheme="majorBidi" w:cstheme="majorBidi"/>
          <w:sz w:val="24"/>
          <w:szCs w:val="24"/>
        </w:rPr>
        <w:t>, 1997) can be implemented with groups of students in need of this level of support.</w:t>
      </w:r>
    </w:p>
    <w:p w:rsidR="00DE3D2A" w:rsidRPr="0043252F" w:rsidRDefault="00DE3D2A" w:rsidP="00DE3D2A">
      <w:pPr>
        <w:pStyle w:val="5"/>
        <w:shd w:val="clear" w:color="auto" w:fill="FFFFFF"/>
        <w:bidi w:val="0"/>
        <w:spacing w:before="0" w:after="30" w:line="360" w:lineRule="auto"/>
        <w:jc w:val="both"/>
        <w:textAlignment w:val="baseline"/>
        <w:rPr>
          <w:rFonts w:asciiTheme="majorBidi" w:hAnsiTheme="majorBidi"/>
          <w:b/>
          <w:bCs/>
          <w:color w:val="auto"/>
          <w:sz w:val="24"/>
          <w:szCs w:val="24"/>
        </w:rPr>
      </w:pPr>
      <w:r w:rsidRPr="0043252F">
        <w:rPr>
          <w:rFonts w:asciiTheme="majorBidi" w:hAnsiTheme="majorBidi"/>
          <w:b/>
          <w:bCs/>
          <w:color w:val="auto"/>
          <w:sz w:val="24"/>
          <w:szCs w:val="24"/>
        </w:rPr>
        <w:t>Tier 3: Tertiary Level</w:t>
      </w:r>
    </w:p>
    <w:p w:rsidR="00DE3D2A" w:rsidRPr="0043252F" w:rsidRDefault="00DE3D2A" w:rsidP="00DE3D2A">
      <w:pPr>
        <w:numPr>
          <w:ilvl w:val="0"/>
          <w:numId w:val="7"/>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Individualized evidence-based programs are implemented for students not responding to the second tier based on results of behavior data and analysis of their behavior. Most classroom teachers have not been trained in functional assessment or analysis of behavior, so it is important that they consult with their colleagues (e.g., school psychologists, special education teachers) who have expertise in this area.</w:t>
      </w:r>
    </w:p>
    <w:p w:rsidR="00870DC3" w:rsidRPr="0043252F" w:rsidRDefault="00870DC3" w:rsidP="00870DC3">
      <w:pPr>
        <w:shd w:val="clear" w:color="auto" w:fill="FFFFFF"/>
        <w:bidi w:val="0"/>
        <w:spacing w:after="0" w:line="360" w:lineRule="auto"/>
        <w:jc w:val="both"/>
        <w:textAlignment w:val="top"/>
        <w:rPr>
          <w:rFonts w:asciiTheme="majorBidi" w:hAnsiTheme="majorBidi" w:cstheme="majorBidi"/>
          <w:sz w:val="24"/>
          <w:szCs w:val="24"/>
        </w:rPr>
      </w:pPr>
      <w:r w:rsidRPr="0043252F">
        <w:rPr>
          <w:rFonts w:asciiTheme="majorBidi" w:hAnsiTheme="majorBidi" w:cstheme="majorBidi"/>
          <w:b/>
          <w:bCs/>
          <w:sz w:val="24"/>
          <w:szCs w:val="24"/>
        </w:rPr>
        <w:t>2.2</w:t>
      </w:r>
      <w:r w:rsidRPr="0043252F">
        <w:rPr>
          <w:rStyle w:val="a4"/>
          <w:rFonts w:asciiTheme="majorBidi" w:hAnsiTheme="majorBidi" w:cstheme="majorBidi"/>
          <w:sz w:val="24"/>
          <w:szCs w:val="24"/>
          <w:bdr w:val="none" w:sz="0" w:space="0" w:color="auto" w:frame="1"/>
          <w:shd w:val="clear" w:color="auto" w:fill="FFFFFF"/>
        </w:rPr>
        <w:t>.Social and emotional learning</w:t>
      </w:r>
      <w:r w:rsidRPr="0043252F">
        <w:rPr>
          <w:rStyle w:val="apple-converted-space"/>
          <w:rFonts w:asciiTheme="majorBidi" w:hAnsiTheme="majorBidi" w:cstheme="majorBidi"/>
          <w:sz w:val="24"/>
          <w:szCs w:val="24"/>
          <w:shd w:val="clear" w:color="auto" w:fill="FFFFFF"/>
        </w:rPr>
        <w:t> </w:t>
      </w:r>
      <w:r w:rsidRPr="0043252F">
        <w:rPr>
          <w:rFonts w:asciiTheme="majorBidi" w:hAnsiTheme="majorBidi" w:cstheme="majorBidi"/>
          <w:sz w:val="24"/>
          <w:szCs w:val="24"/>
          <w:shd w:val="clear" w:color="auto" w:fill="FFFFFF"/>
        </w:rPr>
        <w:t>(SEL) is affiliated with the Collaborative for Academic, Social, and Emotional Learning (CASEL) (</w:t>
      </w:r>
      <w:proofErr w:type="spellStart"/>
      <w:r w:rsidRPr="0043252F">
        <w:rPr>
          <w:rFonts w:asciiTheme="majorBidi" w:hAnsiTheme="majorBidi" w:cstheme="majorBidi"/>
          <w:sz w:val="24"/>
          <w:szCs w:val="24"/>
          <w:shd w:val="clear" w:color="auto" w:fill="FFFFFF"/>
        </w:rPr>
        <w:t>Weissberg</w:t>
      </w:r>
      <w:proofErr w:type="spellEnd"/>
      <w:r w:rsidRPr="0043252F">
        <w:rPr>
          <w:rFonts w:asciiTheme="majorBidi" w:hAnsiTheme="majorBidi" w:cstheme="majorBidi"/>
          <w:sz w:val="24"/>
          <w:szCs w:val="24"/>
          <w:shd w:val="clear" w:color="auto" w:fill="FFFFFF"/>
        </w:rPr>
        <w:t xml:space="preserve">, </w:t>
      </w:r>
      <w:proofErr w:type="spellStart"/>
      <w:r w:rsidRPr="0043252F">
        <w:rPr>
          <w:rFonts w:asciiTheme="majorBidi" w:hAnsiTheme="majorBidi" w:cstheme="majorBidi"/>
          <w:sz w:val="24"/>
          <w:szCs w:val="24"/>
          <w:shd w:val="clear" w:color="auto" w:fill="FFFFFF"/>
        </w:rPr>
        <w:t>Kumper</w:t>
      </w:r>
      <w:proofErr w:type="spellEnd"/>
      <w:r w:rsidRPr="0043252F">
        <w:rPr>
          <w:rFonts w:asciiTheme="majorBidi" w:hAnsiTheme="majorBidi" w:cstheme="majorBidi"/>
          <w:sz w:val="24"/>
          <w:szCs w:val="24"/>
          <w:shd w:val="clear" w:color="auto" w:fill="FFFFFF"/>
        </w:rPr>
        <w:t>, &amp; Seligman, 2003). SEL programs provide instruction at the universal level and are designed to teach social and emotional competencies to students to enhance their success in school and in life (</w:t>
      </w:r>
      <w:proofErr w:type="spellStart"/>
      <w:r w:rsidRPr="0043252F">
        <w:rPr>
          <w:rFonts w:asciiTheme="majorBidi" w:hAnsiTheme="majorBidi" w:cstheme="majorBidi"/>
          <w:sz w:val="24"/>
          <w:szCs w:val="24"/>
          <w:shd w:val="clear" w:color="auto" w:fill="FFFFFF"/>
        </w:rPr>
        <w:t>Durlak</w:t>
      </w:r>
      <w:proofErr w:type="spellEnd"/>
      <w:r w:rsidRPr="0043252F">
        <w:rPr>
          <w:rFonts w:asciiTheme="majorBidi" w:hAnsiTheme="majorBidi" w:cstheme="majorBidi"/>
          <w:sz w:val="24"/>
          <w:szCs w:val="24"/>
          <w:shd w:val="clear" w:color="auto" w:fill="FFFFFF"/>
        </w:rPr>
        <w:t xml:space="preserve">, </w:t>
      </w:r>
      <w:proofErr w:type="spellStart"/>
      <w:r w:rsidRPr="0043252F">
        <w:rPr>
          <w:rFonts w:asciiTheme="majorBidi" w:hAnsiTheme="majorBidi" w:cstheme="majorBidi"/>
          <w:sz w:val="24"/>
          <w:szCs w:val="24"/>
          <w:shd w:val="clear" w:color="auto" w:fill="FFFFFF"/>
        </w:rPr>
        <w:t>Weissberg</w:t>
      </w:r>
      <w:proofErr w:type="spellEnd"/>
      <w:r w:rsidRPr="0043252F">
        <w:rPr>
          <w:rFonts w:asciiTheme="majorBidi" w:hAnsiTheme="majorBidi" w:cstheme="majorBidi"/>
          <w:sz w:val="24"/>
          <w:szCs w:val="24"/>
          <w:shd w:val="clear" w:color="auto" w:fill="FFFFFF"/>
        </w:rPr>
        <w:t xml:space="preserve">, </w:t>
      </w:r>
      <w:proofErr w:type="spellStart"/>
      <w:r w:rsidRPr="0043252F">
        <w:rPr>
          <w:rFonts w:asciiTheme="majorBidi" w:hAnsiTheme="majorBidi" w:cstheme="majorBidi"/>
          <w:sz w:val="24"/>
          <w:szCs w:val="24"/>
          <w:shd w:val="clear" w:color="auto" w:fill="FFFFFF"/>
        </w:rPr>
        <w:t>Dymnikci</w:t>
      </w:r>
      <w:proofErr w:type="spellEnd"/>
      <w:r w:rsidRPr="0043252F">
        <w:rPr>
          <w:rFonts w:asciiTheme="majorBidi" w:hAnsiTheme="majorBidi" w:cstheme="majorBidi"/>
          <w:sz w:val="24"/>
          <w:szCs w:val="24"/>
          <w:shd w:val="clear" w:color="auto" w:fill="FFFFFF"/>
        </w:rPr>
        <w:t xml:space="preserve">, Taylor, &amp; </w:t>
      </w:r>
      <w:proofErr w:type="spellStart"/>
      <w:r w:rsidRPr="0043252F">
        <w:rPr>
          <w:rFonts w:asciiTheme="majorBidi" w:hAnsiTheme="majorBidi" w:cstheme="majorBidi"/>
          <w:sz w:val="24"/>
          <w:szCs w:val="24"/>
          <w:shd w:val="clear" w:color="auto" w:fill="FFFFFF"/>
        </w:rPr>
        <w:t>Schellinger</w:t>
      </w:r>
      <w:proofErr w:type="spellEnd"/>
      <w:r w:rsidRPr="0043252F">
        <w:rPr>
          <w:rFonts w:asciiTheme="majorBidi" w:hAnsiTheme="majorBidi" w:cstheme="majorBidi"/>
          <w:sz w:val="24"/>
          <w:szCs w:val="24"/>
          <w:shd w:val="clear" w:color="auto" w:fill="FFFFFF"/>
        </w:rPr>
        <w:t>, 2011). According to CASEL, effective SEL instruction includes opportunities to practice skills, coordination with school and community environments, systematic and sequential programming throughout grade levels, and continuous monitoring of programming.</w:t>
      </w:r>
    </w:p>
    <w:p w:rsidR="00E071B8" w:rsidRPr="0043252F" w:rsidRDefault="00E071B8" w:rsidP="00E071B8">
      <w:pPr>
        <w:shd w:val="clear" w:color="auto" w:fill="FFFFFF"/>
        <w:bidi w:val="0"/>
        <w:spacing w:after="0" w:line="360" w:lineRule="auto"/>
        <w:jc w:val="both"/>
        <w:textAlignment w:val="top"/>
        <w:rPr>
          <w:rFonts w:asciiTheme="majorBidi" w:hAnsiTheme="majorBidi" w:cstheme="majorBidi"/>
          <w:sz w:val="24"/>
          <w:szCs w:val="24"/>
        </w:rPr>
      </w:pPr>
    </w:p>
    <w:p w:rsidR="00E071B8" w:rsidRPr="0043252F" w:rsidRDefault="00E071B8" w:rsidP="00923E88">
      <w:pPr>
        <w:pStyle w:val="5"/>
        <w:shd w:val="clear" w:color="auto" w:fill="FFFFFF"/>
        <w:bidi w:val="0"/>
        <w:spacing w:before="0" w:after="30" w:line="360" w:lineRule="auto"/>
        <w:jc w:val="both"/>
        <w:textAlignment w:val="baseline"/>
        <w:rPr>
          <w:rFonts w:asciiTheme="majorBidi" w:hAnsiTheme="majorBidi"/>
          <w:b/>
          <w:bCs/>
          <w:color w:val="auto"/>
          <w:sz w:val="24"/>
          <w:szCs w:val="24"/>
        </w:rPr>
      </w:pPr>
      <w:r w:rsidRPr="0043252F">
        <w:rPr>
          <w:rFonts w:asciiTheme="majorBidi" w:hAnsiTheme="majorBidi"/>
          <w:b/>
          <w:bCs/>
          <w:color w:val="auto"/>
          <w:sz w:val="24"/>
          <w:szCs w:val="24"/>
        </w:rPr>
        <w:t xml:space="preserve">3. </w:t>
      </w:r>
      <w:r w:rsidRPr="0043252F">
        <w:rPr>
          <w:rFonts w:asciiTheme="majorBidi" w:hAnsiTheme="majorBidi"/>
          <w:b/>
          <w:bCs/>
          <w:color w:val="auto"/>
          <w:sz w:val="24"/>
          <w:szCs w:val="24"/>
          <w:shd w:val="clear" w:color="auto" w:fill="D9D9D9" w:themeFill="background1" w:themeFillShade="D9"/>
        </w:rPr>
        <w:t xml:space="preserve">Classroom </w:t>
      </w:r>
      <w:r w:rsidR="00923E88" w:rsidRPr="0043252F">
        <w:rPr>
          <w:rFonts w:asciiTheme="majorBidi" w:hAnsiTheme="majorBidi"/>
          <w:b/>
          <w:bCs/>
          <w:color w:val="auto"/>
          <w:sz w:val="24"/>
          <w:szCs w:val="24"/>
          <w:shd w:val="clear" w:color="auto" w:fill="D9D9D9" w:themeFill="background1" w:themeFillShade="D9"/>
        </w:rPr>
        <w:t>M</w:t>
      </w:r>
      <w:r w:rsidRPr="0043252F">
        <w:rPr>
          <w:rFonts w:asciiTheme="majorBidi" w:hAnsiTheme="majorBidi"/>
          <w:b/>
          <w:bCs/>
          <w:color w:val="auto"/>
          <w:sz w:val="24"/>
          <w:szCs w:val="24"/>
          <w:shd w:val="clear" w:color="auto" w:fill="D9D9D9" w:themeFill="background1" w:themeFillShade="D9"/>
        </w:rPr>
        <w:t xml:space="preserve">anagement in </w:t>
      </w:r>
      <w:r w:rsidR="00923E88" w:rsidRPr="0043252F">
        <w:rPr>
          <w:rFonts w:asciiTheme="majorBidi" w:hAnsiTheme="majorBidi"/>
          <w:b/>
          <w:bCs/>
          <w:color w:val="auto"/>
          <w:sz w:val="24"/>
          <w:szCs w:val="24"/>
          <w:shd w:val="clear" w:color="auto" w:fill="D9D9D9" w:themeFill="background1" w:themeFillShade="D9"/>
        </w:rPr>
        <w:t>H</w:t>
      </w:r>
      <w:r w:rsidRPr="0043252F">
        <w:rPr>
          <w:rFonts w:asciiTheme="majorBidi" w:hAnsiTheme="majorBidi"/>
          <w:b/>
          <w:bCs/>
          <w:color w:val="auto"/>
          <w:sz w:val="24"/>
          <w:szCs w:val="24"/>
          <w:shd w:val="clear" w:color="auto" w:fill="D9D9D9" w:themeFill="background1" w:themeFillShade="D9"/>
        </w:rPr>
        <w:t xml:space="preserve">igh </w:t>
      </w:r>
      <w:r w:rsidR="00923E88" w:rsidRPr="0043252F">
        <w:rPr>
          <w:rFonts w:asciiTheme="majorBidi" w:hAnsiTheme="majorBidi"/>
          <w:b/>
          <w:bCs/>
          <w:color w:val="auto"/>
          <w:sz w:val="24"/>
          <w:szCs w:val="24"/>
          <w:shd w:val="clear" w:color="auto" w:fill="D9D9D9" w:themeFill="background1" w:themeFillShade="D9"/>
        </w:rPr>
        <w:t>S</w:t>
      </w:r>
      <w:r w:rsidRPr="0043252F">
        <w:rPr>
          <w:rFonts w:asciiTheme="majorBidi" w:hAnsiTheme="majorBidi"/>
          <w:b/>
          <w:bCs/>
          <w:color w:val="auto"/>
          <w:sz w:val="24"/>
          <w:szCs w:val="24"/>
          <w:shd w:val="clear" w:color="auto" w:fill="D9D9D9" w:themeFill="background1" w:themeFillShade="D9"/>
        </w:rPr>
        <w:t>chools</w:t>
      </w:r>
    </w:p>
    <w:p w:rsidR="00E071B8" w:rsidRPr="0043252F" w:rsidRDefault="00E071B8" w:rsidP="00E071B8">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Although positive behavior support systems are producing strong results for increased pro-social behaviors and decreased negative results in elementary schools, these systems are less often implemented in high schools.</w:t>
      </w:r>
    </w:p>
    <w:p w:rsidR="00E071B8" w:rsidRPr="0043252F" w:rsidRDefault="00E071B8" w:rsidP="00E071B8">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Sometimes, high schools have tried to resolve behavioral issues by:</w:t>
      </w:r>
    </w:p>
    <w:p w:rsidR="00E071B8" w:rsidRPr="0043252F" w:rsidRDefault="00E071B8" w:rsidP="00E071B8">
      <w:pPr>
        <w:numPr>
          <w:ilvl w:val="0"/>
          <w:numId w:val="8"/>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Repeating and restating consequences.</w:t>
      </w:r>
    </w:p>
    <w:p w:rsidR="00E071B8" w:rsidRPr="0043252F" w:rsidRDefault="00E071B8" w:rsidP="00E071B8">
      <w:pPr>
        <w:numPr>
          <w:ilvl w:val="0"/>
          <w:numId w:val="8"/>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Increasing the averseness of consequences.</w:t>
      </w:r>
    </w:p>
    <w:p w:rsidR="00E071B8" w:rsidRPr="0043252F" w:rsidRDefault="00E071B8" w:rsidP="00E071B8">
      <w:pPr>
        <w:numPr>
          <w:ilvl w:val="0"/>
          <w:numId w:val="8"/>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Establishing a bottom line or zero tolerance level policies.</w:t>
      </w:r>
    </w:p>
    <w:p w:rsidR="00E071B8" w:rsidRPr="0043252F" w:rsidRDefault="00E071B8" w:rsidP="00E071B8">
      <w:pPr>
        <w:numPr>
          <w:ilvl w:val="0"/>
          <w:numId w:val="8"/>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Excluding students from the "privilege" of attending school through out-of-school suspensions and expulsions.</w:t>
      </w:r>
    </w:p>
    <w:p w:rsidR="00E071B8" w:rsidRPr="0043252F" w:rsidRDefault="00E071B8" w:rsidP="00E071B8">
      <w:pPr>
        <w:numPr>
          <w:ilvl w:val="0"/>
          <w:numId w:val="8"/>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Offering alternative ways of completing the high school experience someplace else (e.g., alternative school, community college) (</w:t>
      </w:r>
      <w:proofErr w:type="spellStart"/>
      <w:r w:rsidRPr="0043252F">
        <w:rPr>
          <w:rFonts w:asciiTheme="majorBidi" w:hAnsiTheme="majorBidi" w:cstheme="majorBidi"/>
          <w:sz w:val="24"/>
          <w:szCs w:val="24"/>
        </w:rPr>
        <w:t>Sugai</w:t>
      </w:r>
      <w:proofErr w:type="spellEnd"/>
      <w:r w:rsidRPr="0043252F">
        <w:rPr>
          <w:rFonts w:asciiTheme="majorBidi" w:hAnsiTheme="majorBidi" w:cstheme="majorBidi"/>
          <w:sz w:val="24"/>
          <w:szCs w:val="24"/>
        </w:rPr>
        <w:t xml:space="preserve"> &amp; Horner, 2002).</w:t>
      </w:r>
    </w:p>
    <w:p w:rsidR="00E071B8" w:rsidRPr="0043252F" w:rsidRDefault="00E071B8" w:rsidP="00E071B8">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These frequently enforced consequences:</w:t>
      </w:r>
    </w:p>
    <w:p w:rsidR="00E071B8" w:rsidRPr="0043252F" w:rsidRDefault="00E071B8" w:rsidP="00E071B8">
      <w:pPr>
        <w:numPr>
          <w:ilvl w:val="0"/>
          <w:numId w:val="9"/>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May lead to overly controlling environments.</w:t>
      </w:r>
    </w:p>
    <w:p w:rsidR="00E071B8" w:rsidRPr="0043252F" w:rsidRDefault="00E071B8" w:rsidP="00E071B8">
      <w:pPr>
        <w:numPr>
          <w:ilvl w:val="0"/>
          <w:numId w:val="9"/>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Could trigger and reinforce antisocial behavior.</w:t>
      </w:r>
    </w:p>
    <w:p w:rsidR="00E071B8" w:rsidRPr="0043252F" w:rsidRDefault="00E071B8" w:rsidP="00E071B8">
      <w:pPr>
        <w:numPr>
          <w:ilvl w:val="0"/>
          <w:numId w:val="9"/>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lastRenderedPageBreak/>
        <w:t>Can shift accountability and educational responsibility away from the school.</w:t>
      </w:r>
    </w:p>
    <w:p w:rsidR="00E071B8" w:rsidRPr="0043252F" w:rsidRDefault="00E071B8" w:rsidP="00E071B8">
      <w:pPr>
        <w:numPr>
          <w:ilvl w:val="0"/>
          <w:numId w:val="9"/>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Can devalue student-teacher relationships.</w:t>
      </w:r>
    </w:p>
    <w:p w:rsidR="00E071B8" w:rsidRPr="0043252F" w:rsidRDefault="00E071B8" w:rsidP="00E071B8">
      <w:pPr>
        <w:numPr>
          <w:ilvl w:val="0"/>
          <w:numId w:val="9"/>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Might weaken the link between academic and social behavior (</w:t>
      </w:r>
      <w:proofErr w:type="spellStart"/>
      <w:r w:rsidRPr="0043252F">
        <w:rPr>
          <w:rFonts w:asciiTheme="majorBidi" w:hAnsiTheme="majorBidi" w:cstheme="majorBidi"/>
          <w:sz w:val="24"/>
          <w:szCs w:val="24"/>
        </w:rPr>
        <w:t>Sugai</w:t>
      </w:r>
      <w:proofErr w:type="spellEnd"/>
      <w:r w:rsidRPr="0043252F">
        <w:rPr>
          <w:rFonts w:asciiTheme="majorBidi" w:hAnsiTheme="majorBidi" w:cstheme="majorBidi"/>
          <w:sz w:val="24"/>
          <w:szCs w:val="24"/>
        </w:rPr>
        <w:t xml:space="preserve"> &amp; Horner, 2002; American Psychological Association [APA] Zero Tolerance Task Force, 2008).</w:t>
      </w:r>
    </w:p>
    <w:p w:rsidR="00E071B8" w:rsidRPr="0043252F" w:rsidRDefault="00E071B8" w:rsidP="00923E88">
      <w:pPr>
        <w:pStyle w:val="a3"/>
        <w:numPr>
          <w:ilvl w:val="0"/>
          <w:numId w:val="12"/>
        </w:numPr>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When implemented in high schools, prevention-based classroom management systems:</w:t>
      </w:r>
    </w:p>
    <w:p w:rsidR="00E071B8" w:rsidRPr="0043252F" w:rsidRDefault="00E071B8" w:rsidP="00E071B8">
      <w:pPr>
        <w:numPr>
          <w:ilvl w:val="0"/>
          <w:numId w:val="10"/>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Create and promote a positive school climate.</w:t>
      </w:r>
    </w:p>
    <w:p w:rsidR="00E071B8" w:rsidRPr="0043252F" w:rsidRDefault="00E071B8" w:rsidP="00E071B8">
      <w:pPr>
        <w:numPr>
          <w:ilvl w:val="0"/>
          <w:numId w:val="10"/>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Enhance student commitment to school.</w:t>
      </w:r>
    </w:p>
    <w:p w:rsidR="00E071B8" w:rsidRPr="0043252F" w:rsidRDefault="00E071B8" w:rsidP="00E071B8">
      <w:pPr>
        <w:numPr>
          <w:ilvl w:val="0"/>
          <w:numId w:val="10"/>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Teach and reward individual student social skills.</w:t>
      </w:r>
    </w:p>
    <w:p w:rsidR="00923E88" w:rsidRPr="0043252F" w:rsidRDefault="00E071B8" w:rsidP="00923E88">
      <w:pPr>
        <w:numPr>
          <w:ilvl w:val="0"/>
          <w:numId w:val="10"/>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Disrupt and monitor antisocial behaviors and interactions.</w:t>
      </w:r>
    </w:p>
    <w:p w:rsidR="00E071B8" w:rsidRPr="0043252F" w:rsidRDefault="00E071B8" w:rsidP="00923E88">
      <w:pPr>
        <w:shd w:val="clear" w:color="auto" w:fill="FFFFFF"/>
        <w:bidi w:val="0"/>
        <w:spacing w:after="0" w:line="360" w:lineRule="auto"/>
        <w:jc w:val="both"/>
        <w:textAlignment w:val="top"/>
        <w:rPr>
          <w:rFonts w:asciiTheme="majorBidi" w:hAnsiTheme="majorBidi" w:cstheme="majorBidi"/>
          <w:sz w:val="24"/>
          <w:szCs w:val="24"/>
        </w:rPr>
      </w:pPr>
      <w:r w:rsidRPr="0043252F">
        <w:rPr>
          <w:rFonts w:asciiTheme="majorBidi" w:hAnsiTheme="majorBidi"/>
          <w:b/>
          <w:bCs/>
          <w:sz w:val="24"/>
          <w:szCs w:val="24"/>
        </w:rPr>
        <w:t>3.1.</w:t>
      </w:r>
      <w:r w:rsidRPr="0043252F">
        <w:rPr>
          <w:rFonts w:asciiTheme="majorBidi" w:hAnsiTheme="majorBidi" w:cstheme="majorBidi"/>
          <w:b/>
          <w:bCs/>
          <w:sz w:val="24"/>
          <w:szCs w:val="24"/>
        </w:rPr>
        <w:t xml:space="preserve">Effective </w:t>
      </w:r>
      <w:r w:rsidR="00923E88" w:rsidRPr="0043252F">
        <w:rPr>
          <w:rFonts w:asciiTheme="majorBidi" w:hAnsiTheme="majorBidi" w:cstheme="majorBidi"/>
          <w:b/>
          <w:bCs/>
          <w:sz w:val="24"/>
          <w:szCs w:val="24"/>
        </w:rPr>
        <w:t>H</w:t>
      </w:r>
      <w:r w:rsidRPr="0043252F">
        <w:rPr>
          <w:rFonts w:asciiTheme="majorBidi" w:hAnsiTheme="majorBidi" w:cstheme="majorBidi"/>
          <w:b/>
          <w:bCs/>
          <w:sz w:val="24"/>
          <w:szCs w:val="24"/>
        </w:rPr>
        <w:t xml:space="preserve">igh </w:t>
      </w:r>
      <w:r w:rsidR="00923E88" w:rsidRPr="0043252F">
        <w:rPr>
          <w:rFonts w:asciiTheme="majorBidi" w:hAnsiTheme="majorBidi" w:cstheme="majorBidi"/>
          <w:b/>
          <w:bCs/>
          <w:sz w:val="24"/>
          <w:szCs w:val="24"/>
        </w:rPr>
        <w:t>S</w:t>
      </w:r>
      <w:r w:rsidRPr="0043252F">
        <w:rPr>
          <w:rFonts w:asciiTheme="majorBidi" w:hAnsiTheme="majorBidi" w:cstheme="majorBidi"/>
          <w:b/>
          <w:bCs/>
          <w:sz w:val="24"/>
          <w:szCs w:val="24"/>
        </w:rPr>
        <w:t xml:space="preserve">chool </w:t>
      </w:r>
      <w:r w:rsidR="00923E88" w:rsidRPr="0043252F">
        <w:rPr>
          <w:rFonts w:asciiTheme="majorBidi" w:hAnsiTheme="majorBidi" w:cstheme="majorBidi"/>
          <w:b/>
          <w:bCs/>
          <w:sz w:val="24"/>
          <w:szCs w:val="24"/>
        </w:rPr>
        <w:t>C</w:t>
      </w:r>
      <w:r w:rsidRPr="0043252F">
        <w:rPr>
          <w:rFonts w:asciiTheme="majorBidi" w:hAnsiTheme="majorBidi" w:cstheme="majorBidi"/>
          <w:b/>
          <w:bCs/>
          <w:sz w:val="24"/>
          <w:szCs w:val="24"/>
        </w:rPr>
        <w:t xml:space="preserve">lassroom </w:t>
      </w:r>
      <w:r w:rsidR="00923E88" w:rsidRPr="0043252F">
        <w:rPr>
          <w:rFonts w:asciiTheme="majorBidi" w:hAnsiTheme="majorBidi" w:cstheme="majorBidi"/>
          <w:b/>
          <w:bCs/>
          <w:sz w:val="24"/>
          <w:szCs w:val="24"/>
        </w:rPr>
        <w:t>M</w:t>
      </w:r>
      <w:r w:rsidRPr="0043252F">
        <w:rPr>
          <w:rFonts w:asciiTheme="majorBidi" w:hAnsiTheme="majorBidi" w:cstheme="majorBidi"/>
          <w:b/>
          <w:bCs/>
          <w:sz w:val="24"/>
          <w:szCs w:val="24"/>
        </w:rPr>
        <w:t xml:space="preserve">anagement </w:t>
      </w:r>
      <w:r w:rsidR="00923E88" w:rsidRPr="0043252F">
        <w:rPr>
          <w:rFonts w:asciiTheme="majorBidi" w:hAnsiTheme="majorBidi" w:cstheme="majorBidi"/>
          <w:b/>
          <w:bCs/>
          <w:sz w:val="24"/>
          <w:szCs w:val="24"/>
        </w:rPr>
        <w:t>A</w:t>
      </w:r>
      <w:r w:rsidRPr="0043252F">
        <w:rPr>
          <w:rFonts w:asciiTheme="majorBidi" w:hAnsiTheme="majorBidi" w:cstheme="majorBidi"/>
          <w:b/>
          <w:bCs/>
          <w:sz w:val="24"/>
          <w:szCs w:val="24"/>
        </w:rPr>
        <w:t>djustments</w:t>
      </w:r>
    </w:p>
    <w:p w:rsidR="00E071B8" w:rsidRPr="0043252F" w:rsidRDefault="00E071B8" w:rsidP="00E071B8">
      <w:pPr>
        <w:pStyle w:val="a3"/>
        <w:shd w:val="clear" w:color="auto" w:fill="FFFFFF"/>
        <w:spacing w:before="0" w:beforeAutospacing="0" w:after="0" w:afterAutospacing="0" w:line="360" w:lineRule="auto"/>
        <w:jc w:val="both"/>
        <w:textAlignment w:val="baseline"/>
        <w:rPr>
          <w:rFonts w:asciiTheme="majorBidi" w:hAnsiTheme="majorBidi" w:cstheme="majorBidi"/>
        </w:rPr>
      </w:pPr>
      <w:r w:rsidRPr="0043252F">
        <w:rPr>
          <w:rFonts w:asciiTheme="majorBidi" w:hAnsiTheme="majorBidi" w:cstheme="majorBidi"/>
        </w:rPr>
        <w:t>Due to developmental differences between elementary and high school students, adaptations to classroom management strategies must be made. The following are some examples:</w:t>
      </w:r>
    </w:p>
    <w:p w:rsidR="00E071B8" w:rsidRPr="0043252F" w:rsidRDefault="00E071B8" w:rsidP="00E071B8">
      <w:pPr>
        <w:numPr>
          <w:ilvl w:val="0"/>
          <w:numId w:val="11"/>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Allow students to be involved in the development and implementation of goals. Students will be increasingly engaged in classroom management strategies if you give them</w:t>
      </w:r>
      <w:r w:rsidRPr="0043252F">
        <w:rPr>
          <w:rStyle w:val="apple-converted-space"/>
          <w:rFonts w:asciiTheme="majorBidi" w:hAnsiTheme="majorBidi" w:cstheme="majorBidi"/>
          <w:sz w:val="24"/>
          <w:szCs w:val="24"/>
        </w:rPr>
        <w:t> </w:t>
      </w:r>
      <w:hyperlink r:id="rId10" w:tooltip="learners" w:history="1">
        <w:r w:rsidRPr="0043252F">
          <w:rPr>
            <w:rStyle w:val="Hyperlink"/>
            <w:rFonts w:asciiTheme="majorBidi" w:hAnsiTheme="majorBidi" w:cstheme="majorBidi"/>
            <w:color w:val="auto"/>
            <w:sz w:val="24"/>
            <w:szCs w:val="24"/>
            <w:u w:val="none"/>
            <w:bdr w:val="none" w:sz="0" w:space="0" w:color="auto" w:frame="1"/>
          </w:rPr>
          <w:t>collaborative responsibility</w:t>
        </w:r>
      </w:hyperlink>
      <w:r w:rsidRPr="0043252F">
        <w:rPr>
          <w:rStyle w:val="apple-converted-space"/>
          <w:rFonts w:asciiTheme="majorBidi" w:hAnsiTheme="majorBidi" w:cstheme="majorBidi"/>
          <w:sz w:val="24"/>
          <w:szCs w:val="24"/>
        </w:rPr>
        <w:t> </w:t>
      </w:r>
      <w:r w:rsidRPr="0043252F">
        <w:rPr>
          <w:rFonts w:asciiTheme="majorBidi" w:hAnsiTheme="majorBidi" w:cstheme="majorBidi"/>
          <w:sz w:val="24"/>
          <w:szCs w:val="24"/>
        </w:rPr>
        <w:t>in the creation and implementation of expectations.</w:t>
      </w:r>
    </w:p>
    <w:p w:rsidR="00E071B8" w:rsidRPr="0043252F" w:rsidRDefault="00E071B8" w:rsidP="00E071B8">
      <w:pPr>
        <w:numPr>
          <w:ilvl w:val="0"/>
          <w:numId w:val="11"/>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Teach behavior expectations as you do in elementary school; do not assume that high school students understand social expectations.</w:t>
      </w:r>
    </w:p>
    <w:p w:rsidR="00E071B8" w:rsidRPr="0043252F" w:rsidRDefault="00E071B8" w:rsidP="00E071B8">
      <w:pPr>
        <w:numPr>
          <w:ilvl w:val="0"/>
          <w:numId w:val="11"/>
        </w:numPr>
        <w:shd w:val="clear" w:color="auto" w:fill="FFFFFF"/>
        <w:bidi w:val="0"/>
        <w:spacing w:after="0" w:line="360" w:lineRule="auto"/>
        <w:ind w:left="0"/>
        <w:jc w:val="both"/>
        <w:textAlignment w:val="top"/>
        <w:rPr>
          <w:rFonts w:asciiTheme="majorBidi" w:hAnsiTheme="majorBidi" w:cstheme="majorBidi"/>
          <w:sz w:val="24"/>
          <w:szCs w:val="24"/>
        </w:rPr>
      </w:pPr>
      <w:r w:rsidRPr="0043252F">
        <w:rPr>
          <w:rFonts w:asciiTheme="majorBidi" w:hAnsiTheme="majorBidi" w:cstheme="majorBidi"/>
          <w:sz w:val="24"/>
          <w:szCs w:val="24"/>
        </w:rPr>
        <w:t>Remember: not all high school students are motivated by academic success or social success. Have students individually assist in identifying what they would find reinforcing.</w:t>
      </w:r>
    </w:p>
    <w:p w:rsidR="00923E88" w:rsidRPr="0043252F" w:rsidRDefault="00923E88" w:rsidP="00923E88">
      <w:pPr>
        <w:shd w:val="clear" w:color="auto" w:fill="FFFFFF"/>
        <w:bidi w:val="0"/>
        <w:spacing w:after="0" w:line="360" w:lineRule="auto"/>
        <w:jc w:val="both"/>
        <w:textAlignment w:val="top"/>
        <w:rPr>
          <w:rFonts w:asciiTheme="majorBidi" w:hAnsiTheme="majorBidi" w:cstheme="majorBidi"/>
          <w:b/>
          <w:bCs/>
          <w:sz w:val="24"/>
          <w:szCs w:val="24"/>
        </w:rPr>
      </w:pPr>
    </w:p>
    <w:p w:rsidR="00923E88" w:rsidRPr="0043252F" w:rsidRDefault="00923E88" w:rsidP="00923E88">
      <w:pPr>
        <w:bidi w:val="0"/>
        <w:spacing w:after="0" w:line="234" w:lineRule="atLeast"/>
        <w:textAlignment w:val="top"/>
        <w:rPr>
          <w:rFonts w:asciiTheme="majorBidi" w:hAnsiTheme="majorBidi" w:cstheme="majorBidi"/>
          <w:b/>
          <w:bCs/>
          <w:sz w:val="24"/>
          <w:szCs w:val="24"/>
        </w:rPr>
      </w:pPr>
      <w:r w:rsidRPr="0043252F">
        <w:rPr>
          <w:rFonts w:asciiTheme="majorBidi" w:hAnsiTheme="majorBidi" w:cstheme="majorBidi"/>
          <w:b/>
          <w:bCs/>
          <w:sz w:val="24"/>
          <w:szCs w:val="24"/>
        </w:rPr>
        <w:t>4.</w:t>
      </w:r>
      <w:r w:rsidRPr="0043252F">
        <w:rPr>
          <w:rFonts w:asciiTheme="majorBidi" w:hAnsiTheme="majorBidi" w:cstheme="majorBidi"/>
          <w:b/>
          <w:bCs/>
          <w:sz w:val="24"/>
          <w:szCs w:val="24"/>
          <w:shd w:val="clear" w:color="auto" w:fill="D9D9D9" w:themeFill="background1" w:themeFillShade="D9"/>
        </w:rPr>
        <w:t xml:space="preserve"> Effective</w:t>
      </w:r>
      <w:r w:rsidRPr="0043252F">
        <w:rPr>
          <w:rFonts w:asciiTheme="majorBidi" w:hAnsiTheme="majorBidi" w:cstheme="majorBidi"/>
          <w:b/>
          <w:bCs/>
          <w:sz w:val="24"/>
          <w:szCs w:val="24"/>
        </w:rPr>
        <w:t xml:space="preserve"> </w:t>
      </w:r>
      <w:r w:rsidRPr="0043252F">
        <w:rPr>
          <w:rFonts w:asciiTheme="majorBidi" w:hAnsiTheme="majorBidi" w:cstheme="majorBidi"/>
          <w:b/>
          <w:bCs/>
          <w:sz w:val="24"/>
          <w:szCs w:val="24"/>
          <w:shd w:val="clear" w:color="auto" w:fill="D9D9D9" w:themeFill="background1" w:themeFillShade="D9"/>
        </w:rPr>
        <w:t xml:space="preserve">Classroom Management Strategies (Recommendations for Teachers) </w:t>
      </w:r>
    </w:p>
    <w:p w:rsidR="00D35315" w:rsidRPr="0043252F" w:rsidRDefault="00D35315" w:rsidP="00D35315">
      <w:pPr>
        <w:bidi w:val="0"/>
        <w:spacing w:after="0" w:line="234" w:lineRule="atLeast"/>
        <w:textAlignment w:val="top"/>
        <w:rPr>
          <w:rFonts w:asciiTheme="majorBidi" w:hAnsiTheme="majorBidi" w:cstheme="majorBidi"/>
          <w:b/>
          <w:bCs/>
          <w:sz w:val="24"/>
          <w:szCs w:val="24"/>
        </w:rPr>
      </w:pPr>
    </w:p>
    <w:p w:rsidR="00923E88" w:rsidRPr="00F85655" w:rsidRDefault="00D35315" w:rsidP="00D35315">
      <w:pPr>
        <w:shd w:val="clear" w:color="auto" w:fill="FFFFFF" w:themeFill="background1"/>
        <w:bidi w:val="0"/>
        <w:spacing w:after="0" w:line="360" w:lineRule="auto"/>
        <w:textAlignment w:val="top"/>
        <w:rPr>
          <w:rFonts w:asciiTheme="majorBidi" w:hAnsiTheme="majorBidi" w:cstheme="majorBidi"/>
          <w:sz w:val="24"/>
          <w:szCs w:val="24"/>
        </w:rPr>
      </w:pPr>
      <w:r w:rsidRPr="0043252F">
        <w:rPr>
          <w:rStyle w:val="a5"/>
          <w:rFonts w:asciiTheme="majorBidi" w:hAnsiTheme="majorBidi" w:cstheme="majorBidi"/>
          <w:sz w:val="24"/>
          <w:szCs w:val="24"/>
          <w:bdr w:val="none" w:sz="0" w:space="0" w:color="auto" w:frame="1"/>
          <w:shd w:val="clear" w:color="auto" w:fill="FFFFFF" w:themeFill="background1"/>
        </w:rPr>
        <w:t xml:space="preserve">    </w:t>
      </w:r>
      <w:r w:rsidR="00923E88" w:rsidRPr="0043252F">
        <w:rPr>
          <w:rStyle w:val="a5"/>
          <w:rFonts w:asciiTheme="majorBidi" w:hAnsiTheme="majorBidi" w:cstheme="majorBidi"/>
          <w:sz w:val="24"/>
          <w:szCs w:val="24"/>
          <w:bdr w:val="none" w:sz="0" w:space="0" w:color="auto" w:frame="1"/>
          <w:shd w:val="clear" w:color="auto" w:fill="FFFFFF" w:themeFill="background1"/>
        </w:rPr>
        <w:t>Successful Classroom Management</w:t>
      </w:r>
      <w:r w:rsidR="00923E88" w:rsidRPr="0043252F">
        <w:rPr>
          <w:rStyle w:val="apple-converted-space"/>
          <w:rFonts w:asciiTheme="majorBidi" w:hAnsiTheme="majorBidi" w:cstheme="majorBidi"/>
          <w:sz w:val="24"/>
          <w:szCs w:val="24"/>
          <w:shd w:val="clear" w:color="auto" w:fill="FFFFFF" w:themeFill="background1"/>
        </w:rPr>
        <w:t> </w:t>
      </w:r>
      <w:r w:rsidR="00923E88" w:rsidRPr="0043252F">
        <w:rPr>
          <w:rFonts w:asciiTheme="majorBidi" w:hAnsiTheme="majorBidi" w:cstheme="majorBidi"/>
          <w:sz w:val="24"/>
          <w:szCs w:val="24"/>
          <w:shd w:val="clear" w:color="auto" w:fill="FFFFFF" w:themeFill="background1"/>
        </w:rPr>
        <w:t xml:space="preserve">covers everything from preparing for the school year to dealing with bullying to forging </w:t>
      </w:r>
      <w:r w:rsidR="00923E88" w:rsidRPr="00F85655">
        <w:rPr>
          <w:rFonts w:asciiTheme="majorBidi" w:hAnsiTheme="majorBidi" w:cstheme="majorBidi"/>
          <w:sz w:val="24"/>
          <w:szCs w:val="24"/>
          <w:shd w:val="clear" w:color="auto" w:fill="FFFFFF" w:themeFill="background1"/>
        </w:rPr>
        <w:t>relationships with administrators</w:t>
      </w:r>
      <w:r w:rsidRPr="00F85655">
        <w:rPr>
          <w:rFonts w:asciiTheme="majorBidi" w:hAnsiTheme="majorBidi" w:cstheme="majorBidi"/>
          <w:sz w:val="24"/>
          <w:szCs w:val="24"/>
        </w:rPr>
        <w:t>.</w:t>
      </w:r>
    </w:p>
    <w:p w:rsidR="00923E88" w:rsidRPr="00F85655" w:rsidRDefault="00923E88" w:rsidP="00EC7BAD">
      <w:pPr>
        <w:bidi w:val="0"/>
        <w:spacing w:after="0" w:line="360" w:lineRule="auto"/>
        <w:ind w:left="360"/>
        <w:textAlignment w:val="top"/>
        <w:rPr>
          <w:rFonts w:ascii="Arial" w:hAnsi="Arial" w:cs="Arial"/>
          <w:sz w:val="24"/>
          <w:szCs w:val="24"/>
        </w:rPr>
      </w:pPr>
    </w:p>
    <w:p w:rsidR="00923E88" w:rsidRPr="00F85655" w:rsidRDefault="00D35315"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hAnsiTheme="majorBidi" w:cstheme="majorBidi"/>
          <w:sz w:val="24"/>
          <w:szCs w:val="24"/>
        </w:rPr>
        <w:t xml:space="preserve">Establish a positive relationship with </w:t>
      </w:r>
      <w:r w:rsidRPr="00F85655">
        <w:rPr>
          <w:rFonts w:asciiTheme="majorBidi" w:hAnsiTheme="majorBidi" w:cstheme="majorBidi"/>
          <w:sz w:val="24"/>
          <w:szCs w:val="24"/>
          <w:shd w:val="clear" w:color="auto" w:fill="FFFFFF" w:themeFill="background1"/>
        </w:rPr>
        <w:t>the class</w:t>
      </w:r>
    </w:p>
    <w:p w:rsidR="0043252F" w:rsidRPr="00F85655" w:rsidRDefault="0043252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hAnsiTheme="majorBidi" w:cstheme="majorBidi"/>
          <w:sz w:val="24"/>
          <w:szCs w:val="24"/>
          <w:shd w:val="clear" w:color="auto" w:fill="FFFFFF" w:themeFill="background1"/>
        </w:rPr>
        <w:t>Praise is a powerful tool</w:t>
      </w:r>
    </w:p>
    <w:p w:rsidR="0043252F" w:rsidRPr="00F85655" w:rsidRDefault="0043252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hAnsiTheme="majorBidi" w:cstheme="majorBidi"/>
          <w:sz w:val="24"/>
          <w:szCs w:val="24"/>
          <w:shd w:val="clear" w:color="auto" w:fill="FFFFFF" w:themeFill="background1"/>
        </w:rPr>
        <w:t>Welcome feedback from your students</w:t>
      </w:r>
    </w:p>
    <w:p w:rsidR="0043252F" w:rsidRPr="00F85655" w:rsidRDefault="0043252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eastAsia="Times New Roman" w:hAnsiTheme="majorBidi" w:cstheme="majorBidi"/>
          <w:sz w:val="24"/>
          <w:szCs w:val="24"/>
        </w:rPr>
        <w:t>Create a safe learning environment</w:t>
      </w:r>
    </w:p>
    <w:p w:rsidR="004F483A" w:rsidRPr="004F483A" w:rsidRDefault="0043252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hAnsiTheme="majorBidi" w:cstheme="majorBidi"/>
          <w:sz w:val="24"/>
          <w:szCs w:val="24"/>
        </w:rPr>
        <w:t>Variety is the key to engage students</w:t>
      </w:r>
      <w:r w:rsidRPr="00F85655">
        <w:rPr>
          <w:rFonts w:asciiTheme="majorBidi" w:hAnsiTheme="majorBidi" w:cstheme="majorBidi"/>
          <w:sz w:val="24"/>
          <w:szCs w:val="24"/>
          <w:shd w:val="clear" w:color="auto" w:fill="E4EEF4"/>
        </w:rPr>
        <w:t xml:space="preserve"> </w:t>
      </w:r>
    </w:p>
    <w:p w:rsidR="003E321F" w:rsidRPr="003E321F" w:rsidRDefault="004F483A"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4F483A">
        <w:rPr>
          <w:rFonts w:asciiTheme="majorBidi" w:hAnsiTheme="majorBidi" w:cstheme="majorBidi"/>
          <w:sz w:val="24"/>
          <w:szCs w:val="24"/>
        </w:rPr>
        <w:t>Anticipate problems and be creative</w:t>
      </w:r>
    </w:p>
    <w:p w:rsidR="003E321F" w:rsidRPr="003E321F" w:rsidRDefault="003E321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3E321F">
        <w:rPr>
          <w:rFonts w:asciiTheme="majorBidi" w:hAnsiTheme="majorBidi" w:cstheme="majorBidi"/>
          <w:sz w:val="24"/>
          <w:szCs w:val="24"/>
        </w:rPr>
        <w:t>Change the tone</w:t>
      </w:r>
    </w:p>
    <w:p w:rsidR="00084D7D" w:rsidRPr="00084D7D" w:rsidRDefault="003E321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3E321F">
        <w:rPr>
          <w:rFonts w:asciiTheme="majorBidi" w:hAnsiTheme="majorBidi" w:cstheme="majorBidi"/>
          <w:sz w:val="24"/>
          <w:szCs w:val="24"/>
        </w:rPr>
        <w:t>Ramp up your enthusiasm</w:t>
      </w:r>
    </w:p>
    <w:p w:rsidR="004F483A" w:rsidRPr="00E55FC2" w:rsidRDefault="00084D7D"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084D7D">
        <w:rPr>
          <w:rFonts w:asciiTheme="majorBidi" w:hAnsiTheme="majorBidi" w:cstheme="majorBidi"/>
          <w:sz w:val="24"/>
          <w:szCs w:val="24"/>
        </w:rPr>
        <w:t>Find things to appreciate</w:t>
      </w:r>
    </w:p>
    <w:p w:rsidR="00F85655" w:rsidRPr="00F85655" w:rsidRDefault="0043252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hAnsiTheme="majorBidi" w:cstheme="majorBidi"/>
          <w:sz w:val="24"/>
          <w:szCs w:val="24"/>
          <w:shd w:val="clear" w:color="auto" w:fill="FFFFFF" w:themeFill="background1"/>
        </w:rPr>
        <w:t>Establish the expectation that everyone must participate in class every day</w:t>
      </w:r>
    </w:p>
    <w:p w:rsidR="0043252F" w:rsidRPr="00F85655" w:rsidRDefault="00F85655"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hAnsiTheme="majorBidi" w:cstheme="majorBidi"/>
          <w:sz w:val="24"/>
          <w:szCs w:val="24"/>
          <w:shd w:val="clear" w:color="auto" w:fill="FFFFFF" w:themeFill="background1"/>
        </w:rPr>
        <w:t>Assessments should look forward, not back</w:t>
      </w:r>
      <w:r w:rsidR="0043252F" w:rsidRPr="00F85655">
        <w:rPr>
          <w:rFonts w:asciiTheme="majorBidi" w:hAnsiTheme="majorBidi" w:cstheme="majorBidi"/>
          <w:sz w:val="24"/>
          <w:szCs w:val="24"/>
          <w:shd w:val="clear" w:color="auto" w:fill="E4EEF4"/>
        </w:rPr>
        <w:t xml:space="preserve"> </w:t>
      </w:r>
    </w:p>
    <w:p w:rsidR="00A47BD2" w:rsidRDefault="00923E88"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F85655">
        <w:rPr>
          <w:rFonts w:asciiTheme="majorBidi" w:eastAsia="Times New Roman" w:hAnsiTheme="majorBidi" w:cstheme="majorBidi"/>
          <w:sz w:val="24"/>
          <w:szCs w:val="24"/>
        </w:rPr>
        <w:lastRenderedPageBreak/>
        <w:t>Do not use</w:t>
      </w:r>
      <w:r w:rsidR="0043252F" w:rsidRPr="00F85655">
        <w:rPr>
          <w:rFonts w:asciiTheme="majorBidi" w:eastAsia="Times New Roman" w:hAnsiTheme="majorBidi" w:cstheme="majorBidi"/>
          <w:sz w:val="24"/>
          <w:szCs w:val="24"/>
        </w:rPr>
        <w:t xml:space="preserve"> </w:t>
      </w:r>
      <w:r w:rsidRPr="00F85655">
        <w:rPr>
          <w:rFonts w:asciiTheme="majorBidi" w:eastAsia="Times New Roman" w:hAnsiTheme="majorBidi" w:cstheme="majorBidi"/>
          <w:sz w:val="24"/>
          <w:szCs w:val="24"/>
        </w:rPr>
        <w:t>vague rules.</w:t>
      </w:r>
    </w:p>
    <w:p w:rsidR="003E321F" w:rsidRPr="00A47BD2" w:rsidRDefault="003E321F" w:rsidP="00EC7BAD">
      <w:pPr>
        <w:pStyle w:val="a6"/>
        <w:numPr>
          <w:ilvl w:val="0"/>
          <w:numId w:val="15"/>
        </w:numPr>
        <w:shd w:val="clear" w:color="auto" w:fill="FFFFFF" w:themeFill="background1"/>
        <w:bidi w:val="0"/>
        <w:spacing w:after="0" w:line="360" w:lineRule="auto"/>
        <w:textAlignment w:val="top"/>
        <w:rPr>
          <w:rFonts w:asciiTheme="majorBidi" w:eastAsia="Times New Roman" w:hAnsiTheme="majorBidi" w:cstheme="majorBidi"/>
          <w:sz w:val="24"/>
          <w:szCs w:val="24"/>
        </w:rPr>
      </w:pPr>
      <w:r w:rsidRPr="003E321F">
        <w:rPr>
          <w:rStyle w:val="apple-converted-space"/>
          <w:rFonts w:ascii="Arial Narrow" w:hAnsi="Arial Narrow"/>
          <w:color w:val="6A6A6A"/>
          <w:sz w:val="23"/>
          <w:szCs w:val="23"/>
        </w:rPr>
        <w:t> </w:t>
      </w:r>
      <w:r w:rsidRPr="003E321F">
        <w:rPr>
          <w:rFonts w:asciiTheme="majorBidi" w:hAnsiTheme="majorBidi" w:cstheme="majorBidi"/>
          <w:sz w:val="24"/>
          <w:szCs w:val="24"/>
        </w:rPr>
        <w:t>Don't pander</w:t>
      </w:r>
    </w:p>
    <w:p w:rsidR="00923E88" w:rsidRPr="00F85655" w:rsidRDefault="00923E88" w:rsidP="00EC7BAD">
      <w:pPr>
        <w:pStyle w:val="a6"/>
        <w:numPr>
          <w:ilvl w:val="0"/>
          <w:numId w:val="15"/>
        </w:numPr>
        <w:bidi w:val="0"/>
        <w:spacing w:after="0" w:line="360" w:lineRule="auto"/>
        <w:textAlignment w:val="top"/>
        <w:rPr>
          <w:rFonts w:asciiTheme="majorBidi" w:eastAsia="Times New Roman" w:hAnsiTheme="majorBidi" w:cstheme="majorBidi"/>
          <w:sz w:val="24"/>
          <w:szCs w:val="24"/>
        </w:rPr>
      </w:pPr>
      <w:r w:rsidRPr="00F85655">
        <w:rPr>
          <w:rFonts w:asciiTheme="majorBidi" w:eastAsia="Times New Roman" w:hAnsiTheme="majorBidi" w:cstheme="majorBidi"/>
          <w:sz w:val="24"/>
          <w:szCs w:val="24"/>
        </w:rPr>
        <w:t>Do not ignore student behaviors that violate school or classroom rules (they will not go away).</w:t>
      </w:r>
    </w:p>
    <w:p w:rsidR="00EB0D76" w:rsidRDefault="00923E88" w:rsidP="00EC7BAD">
      <w:pPr>
        <w:pStyle w:val="a6"/>
        <w:numPr>
          <w:ilvl w:val="0"/>
          <w:numId w:val="15"/>
        </w:numPr>
        <w:bidi w:val="0"/>
        <w:spacing w:after="0" w:line="360" w:lineRule="auto"/>
        <w:textAlignment w:val="top"/>
        <w:rPr>
          <w:rFonts w:asciiTheme="majorBidi" w:eastAsia="Times New Roman" w:hAnsiTheme="majorBidi" w:cstheme="majorBidi"/>
          <w:sz w:val="24"/>
          <w:szCs w:val="24"/>
        </w:rPr>
      </w:pPr>
      <w:r w:rsidRPr="00EB0D76">
        <w:rPr>
          <w:rFonts w:asciiTheme="majorBidi" w:eastAsia="Times New Roman" w:hAnsiTheme="majorBidi" w:cstheme="majorBidi"/>
          <w:sz w:val="24"/>
          <w:szCs w:val="24"/>
        </w:rPr>
        <w:t xml:space="preserve">Do not use overly harsh or embarrassing punishments </w:t>
      </w:r>
    </w:p>
    <w:p w:rsidR="00923E88" w:rsidRPr="00EB0D76" w:rsidRDefault="00923E88" w:rsidP="00EB0D76">
      <w:pPr>
        <w:pStyle w:val="a6"/>
        <w:numPr>
          <w:ilvl w:val="0"/>
          <w:numId w:val="15"/>
        </w:numPr>
        <w:bidi w:val="0"/>
        <w:spacing w:after="0" w:line="360" w:lineRule="auto"/>
        <w:textAlignment w:val="top"/>
        <w:rPr>
          <w:rFonts w:asciiTheme="majorBidi" w:eastAsia="Times New Roman" w:hAnsiTheme="majorBidi" w:cstheme="majorBidi"/>
          <w:sz w:val="24"/>
          <w:szCs w:val="24"/>
        </w:rPr>
      </w:pPr>
      <w:r w:rsidRPr="00EB0D76">
        <w:rPr>
          <w:rFonts w:asciiTheme="majorBidi" w:eastAsia="Times New Roman" w:hAnsiTheme="majorBidi" w:cstheme="majorBidi"/>
          <w:sz w:val="24"/>
          <w:szCs w:val="24"/>
        </w:rPr>
        <w:t>Do not try to solve problems alone if you have serious concerns about a student. Refer to your school psychologist or special education professional.</w:t>
      </w:r>
    </w:p>
    <w:p w:rsidR="00502772" w:rsidRDefault="00502772" w:rsidP="00EC7BAD">
      <w:pPr>
        <w:pStyle w:val="a6"/>
        <w:bidi w:val="0"/>
        <w:spacing w:after="0" w:line="360" w:lineRule="auto"/>
        <w:textAlignment w:val="top"/>
        <w:rPr>
          <w:rFonts w:asciiTheme="majorBidi" w:eastAsia="Times New Roman" w:hAnsiTheme="majorBidi" w:cstheme="majorBidi"/>
          <w:sz w:val="24"/>
          <w:szCs w:val="24"/>
        </w:rPr>
      </w:pPr>
    </w:p>
    <w:p w:rsidR="00502772" w:rsidRDefault="00502772" w:rsidP="00EC7BAD">
      <w:pPr>
        <w:pStyle w:val="a6"/>
        <w:numPr>
          <w:ilvl w:val="0"/>
          <w:numId w:val="12"/>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To avoid disciplinary problems :</w:t>
      </w:r>
    </w:p>
    <w:p w:rsidR="00502772" w:rsidRDefault="00502772"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Prepare the lessons thoroughly</w:t>
      </w:r>
    </w:p>
    <w:p w:rsidR="009C6FE2" w:rsidRDefault="009C6FE2" w:rsidP="009C6FE2">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Show interest </w:t>
      </w:r>
    </w:p>
    <w:p w:rsidR="00502772" w:rsidRDefault="00502772"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Make a close study for those who have difficulty in understanding</w:t>
      </w:r>
    </w:p>
    <w:p w:rsidR="00502772" w:rsidRDefault="00502772"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Show confidence and act as somebody who expects his pupils/students </w:t>
      </w:r>
      <w:r w:rsidR="006A3A5F">
        <w:rPr>
          <w:rFonts w:asciiTheme="majorBidi" w:eastAsia="Times New Roman" w:hAnsiTheme="majorBidi" w:cstheme="majorBidi"/>
          <w:sz w:val="24"/>
          <w:szCs w:val="24"/>
        </w:rPr>
        <w:t xml:space="preserve">to do what he/she requested from them </w:t>
      </w:r>
    </w:p>
    <w:p w:rsidR="006A3A5F" w:rsidRDefault="006A3A5F"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Speak convincingly and clearly, never monotonously. Use language that your pupils/ students understand.</w:t>
      </w:r>
    </w:p>
    <w:p w:rsidR="006A3A5F" w:rsidRDefault="006A3A5F"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Avoid noticeable personal mannerism. They destruct pupils 'attention and become object of fun at your expense.</w:t>
      </w:r>
    </w:p>
    <w:p w:rsidR="006A3A5F" w:rsidRDefault="006A3A5F"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Do not start the lesson before you having the attention of everybody.</w:t>
      </w:r>
    </w:p>
    <w:p w:rsidR="00EC7BAD" w:rsidRDefault="00EC7BAD"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Never continue to teach when the class is talkative or inattentive; stop work and insist on order and attention before resuming the lesson</w:t>
      </w:r>
    </w:p>
    <w:p w:rsidR="00EC7BAD" w:rsidRDefault="00EC7BAD"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Keep pupils busy all the time ; idleness invites trouble</w:t>
      </w:r>
    </w:p>
    <w:p w:rsidR="00D22FE8" w:rsidRDefault="00D22FE8" w:rsidP="00D22FE8">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Stop misbehaving and ignore petty matters</w:t>
      </w:r>
    </w:p>
    <w:p w:rsidR="009C6FE2" w:rsidRDefault="009C6FE2" w:rsidP="009C6FE2">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Avoid useless threats</w:t>
      </w:r>
    </w:p>
    <w:p w:rsidR="00EC7BAD" w:rsidRDefault="00EC7BAD" w:rsidP="00EC7BAD">
      <w:pPr>
        <w:pStyle w:val="a6"/>
        <w:numPr>
          <w:ilvl w:val="0"/>
          <w:numId w:val="17"/>
        </w:num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9C6FE2">
        <w:rPr>
          <w:rFonts w:asciiTheme="majorBidi" w:eastAsia="Times New Roman" w:hAnsiTheme="majorBidi" w:cstheme="majorBidi"/>
          <w:sz w:val="24"/>
          <w:szCs w:val="24"/>
        </w:rPr>
        <w:t>Give a task to pupils whose attention is wavering</w:t>
      </w:r>
    </w:p>
    <w:p w:rsidR="009C6FE2" w:rsidRDefault="009C6FE2" w:rsidP="002E4AE7">
      <w:pPr>
        <w:bidi w:val="0"/>
        <w:spacing w:after="0" w:line="360" w:lineRule="auto"/>
        <w:ind w:left="360"/>
        <w:textAlignment w:val="top"/>
        <w:rPr>
          <w:rFonts w:asciiTheme="majorBidi" w:eastAsia="Times New Roman" w:hAnsiTheme="majorBidi" w:cstheme="majorBidi"/>
          <w:sz w:val="24"/>
          <w:szCs w:val="24"/>
        </w:rPr>
      </w:pPr>
    </w:p>
    <w:p w:rsidR="003301F0" w:rsidRDefault="003301F0" w:rsidP="003301F0">
      <w:pPr>
        <w:bidi w:val="0"/>
        <w:spacing w:after="0" w:line="360" w:lineRule="auto"/>
        <w:ind w:left="360"/>
        <w:textAlignment w:val="top"/>
        <w:rPr>
          <w:rFonts w:asciiTheme="majorBidi" w:eastAsia="Times New Roman" w:hAnsiTheme="majorBidi" w:cstheme="majorBidi"/>
          <w:sz w:val="24"/>
          <w:szCs w:val="24"/>
        </w:rPr>
      </w:pPr>
    </w:p>
    <w:p w:rsidR="003301F0" w:rsidRDefault="003301F0" w:rsidP="003301F0">
      <w:pPr>
        <w:bidi w:val="0"/>
        <w:spacing w:after="0" w:line="360" w:lineRule="auto"/>
        <w:ind w:left="360"/>
        <w:textAlignment w:val="top"/>
        <w:rPr>
          <w:rFonts w:asciiTheme="majorBidi" w:eastAsia="Times New Roman" w:hAnsiTheme="majorBidi" w:cstheme="majorBidi"/>
          <w:sz w:val="24"/>
          <w:szCs w:val="24"/>
        </w:rPr>
      </w:pPr>
    </w:p>
    <w:p w:rsidR="003301F0" w:rsidRDefault="003301F0" w:rsidP="003301F0">
      <w:pPr>
        <w:bidi w:val="0"/>
        <w:spacing w:after="0" w:line="360" w:lineRule="auto"/>
        <w:ind w:left="360"/>
        <w:textAlignment w:val="top"/>
        <w:rPr>
          <w:rFonts w:asciiTheme="majorBidi" w:eastAsia="Times New Roman" w:hAnsiTheme="majorBidi" w:cstheme="majorBidi"/>
          <w:sz w:val="24"/>
          <w:szCs w:val="24"/>
        </w:rPr>
      </w:pPr>
    </w:p>
    <w:p w:rsidR="003301F0" w:rsidRPr="003301F0" w:rsidRDefault="003301F0" w:rsidP="003301F0">
      <w:pPr>
        <w:bidi w:val="0"/>
        <w:spacing w:after="0" w:line="360" w:lineRule="auto"/>
        <w:ind w:left="360"/>
        <w:textAlignment w:val="top"/>
        <w:rPr>
          <w:rFonts w:asciiTheme="majorBidi" w:eastAsia="Times New Roman" w:hAnsiTheme="majorBidi" w:cstheme="majorBidi"/>
          <w:sz w:val="24"/>
          <w:szCs w:val="24"/>
        </w:rPr>
      </w:pPr>
      <w:r>
        <w:rPr>
          <w:rStyle w:val="a5"/>
          <w:rFonts w:asciiTheme="majorBidi" w:hAnsiTheme="majorBidi" w:cstheme="majorBidi"/>
          <w:sz w:val="24"/>
          <w:szCs w:val="24"/>
          <w:bdr w:val="none" w:sz="0" w:space="0" w:color="auto" w:frame="1"/>
          <w:shd w:val="clear" w:color="auto" w:fill="FFFFFF"/>
        </w:rPr>
        <w:t>"</w:t>
      </w:r>
      <w:r w:rsidRPr="003301F0">
        <w:rPr>
          <w:rStyle w:val="a5"/>
          <w:rFonts w:asciiTheme="majorBidi" w:hAnsiTheme="majorBidi" w:cstheme="majorBidi"/>
          <w:sz w:val="24"/>
          <w:szCs w:val="24"/>
          <w:bdr w:val="none" w:sz="0" w:space="0" w:color="auto" w:frame="1"/>
          <w:shd w:val="clear" w:color="auto" w:fill="FFFFFF"/>
        </w:rPr>
        <w:t>Inappropriate behavior is a problem to be solved together in a supportive classroom community”</w:t>
      </w:r>
      <w:r>
        <w:rPr>
          <w:rStyle w:val="a5"/>
          <w:rFonts w:asciiTheme="majorBidi" w:hAnsiTheme="majorBidi" w:cstheme="majorBidi"/>
          <w:sz w:val="24"/>
          <w:szCs w:val="24"/>
          <w:bdr w:val="none" w:sz="0" w:space="0" w:color="auto" w:frame="1"/>
          <w:shd w:val="clear" w:color="auto" w:fill="FFFFFF"/>
        </w:rPr>
        <w:t>.</w:t>
      </w:r>
      <w:r w:rsidRPr="003301F0">
        <w:rPr>
          <w:rStyle w:val="a5"/>
          <w:rFonts w:asciiTheme="majorBidi" w:hAnsiTheme="majorBidi" w:cstheme="majorBidi"/>
          <w:sz w:val="24"/>
          <w:szCs w:val="24"/>
          <w:bdr w:val="none" w:sz="0" w:space="0" w:color="auto" w:frame="1"/>
          <w:shd w:val="clear" w:color="auto" w:fill="FFFFFF"/>
        </w:rPr>
        <w:t xml:space="preserve"> (Hardin, 2008, p. 145).</w:t>
      </w:r>
    </w:p>
    <w:p w:rsidR="003301F0" w:rsidRDefault="003301F0" w:rsidP="003301F0">
      <w:pPr>
        <w:bidi w:val="0"/>
        <w:spacing w:after="0" w:line="360" w:lineRule="auto"/>
        <w:ind w:left="360"/>
        <w:textAlignment w:val="top"/>
        <w:rPr>
          <w:rFonts w:asciiTheme="majorBidi" w:eastAsia="Times New Roman" w:hAnsiTheme="majorBidi" w:cstheme="majorBidi"/>
          <w:sz w:val="24"/>
          <w:szCs w:val="24"/>
        </w:rPr>
      </w:pPr>
    </w:p>
    <w:p w:rsidR="003943DF" w:rsidRPr="000576F1" w:rsidRDefault="003301F0" w:rsidP="000576F1">
      <w:pPr>
        <w:bidi w:val="0"/>
        <w:spacing w:after="0" w:line="360" w:lineRule="auto"/>
        <w:textAlignment w:val="top"/>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3301F0">
        <w:rPr>
          <w:rStyle w:val="a5"/>
          <w:rFonts w:asciiTheme="majorBidi" w:hAnsiTheme="majorBidi" w:cstheme="majorBidi"/>
          <w:sz w:val="24"/>
          <w:szCs w:val="24"/>
          <w:bdr w:val="none" w:sz="0" w:space="0" w:color="auto" w:frame="1"/>
          <w:shd w:val="clear" w:color="auto" w:fill="FFFFFF"/>
        </w:rPr>
        <w:t xml:space="preserve">“Effective classroom discipline… should be a means of helping students become caring, ethical </w:t>
      </w:r>
      <w:r>
        <w:rPr>
          <w:rStyle w:val="a5"/>
          <w:rFonts w:asciiTheme="majorBidi" w:hAnsiTheme="majorBidi" w:cstheme="majorBidi"/>
          <w:sz w:val="24"/>
          <w:szCs w:val="24"/>
          <w:bdr w:val="none" w:sz="0" w:space="0" w:color="auto" w:frame="1"/>
          <w:shd w:val="clear" w:color="auto" w:fill="FFFFFF"/>
        </w:rPr>
        <w:t xml:space="preserve">  </w:t>
      </w:r>
      <w:r w:rsidRPr="003301F0">
        <w:rPr>
          <w:rStyle w:val="a5"/>
          <w:rFonts w:asciiTheme="majorBidi" w:hAnsiTheme="majorBidi" w:cstheme="majorBidi"/>
          <w:sz w:val="24"/>
          <w:szCs w:val="24"/>
          <w:bdr w:val="none" w:sz="0" w:space="0" w:color="auto" w:frame="1"/>
          <w:shd w:val="clear" w:color="auto" w:fill="FFFFFF"/>
        </w:rPr>
        <w:t>individuals” (Hardin, 2008, p. 147</w:t>
      </w:r>
      <w:r w:rsidR="000576F1">
        <w:rPr>
          <w:rStyle w:val="a5"/>
          <w:rFonts w:asciiTheme="majorBidi" w:hAnsiTheme="majorBidi" w:cstheme="majorBidi"/>
          <w:sz w:val="24"/>
          <w:szCs w:val="24"/>
          <w:bdr w:val="none" w:sz="0" w:space="0" w:color="auto" w:frame="1"/>
          <w:shd w:val="clear" w:color="auto" w:fill="FFFFFF"/>
        </w:rPr>
        <w:t>)</w:t>
      </w:r>
    </w:p>
    <w:p w:rsidR="00043339" w:rsidRPr="00043339" w:rsidRDefault="00043339" w:rsidP="008F1D99">
      <w:pPr>
        <w:spacing w:line="360" w:lineRule="auto"/>
        <w:rPr>
          <w:rtl/>
          <w:lang w:bidi="ar-DZ"/>
        </w:rPr>
      </w:pPr>
      <w:bookmarkStart w:id="0" w:name="_GoBack"/>
      <w:bookmarkEnd w:id="0"/>
    </w:p>
    <w:sectPr w:rsidR="00043339" w:rsidRPr="00043339" w:rsidSect="007869B4">
      <w:footerReference w:type="default" r:id="rId11"/>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4D" w:rsidRDefault="007B114D" w:rsidP="008F1D99">
      <w:pPr>
        <w:spacing w:after="0" w:line="240" w:lineRule="auto"/>
      </w:pPr>
      <w:r>
        <w:separator/>
      </w:r>
    </w:p>
  </w:endnote>
  <w:endnote w:type="continuationSeparator" w:id="0">
    <w:p w:rsidR="007B114D" w:rsidRDefault="007B114D" w:rsidP="008F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0785804"/>
      <w:docPartObj>
        <w:docPartGallery w:val="Page Numbers (Bottom of Page)"/>
        <w:docPartUnique/>
      </w:docPartObj>
    </w:sdtPr>
    <w:sdtContent>
      <w:p w:rsidR="008F1D99" w:rsidRDefault="008F1D99">
        <w:pPr>
          <w:pStyle w:val="a8"/>
        </w:pPr>
        <w:r>
          <w:rPr>
            <w:noProof/>
            <w:rtl/>
          </w:rPr>
          <mc:AlternateContent>
            <mc:Choice Requires="wpg">
              <w:drawing>
                <wp:anchor distT="0" distB="0" distL="114300" distR="114300" simplePos="0" relativeHeight="251659264" behindDoc="0" locked="0" layoutInCell="1" allowOverlap="1" wp14:editId="218AB0D1">
                  <wp:simplePos x="0" y="0"/>
                  <wp:positionH relativeFrom="page">
                    <wp:align>center</wp:align>
                  </wp:positionH>
                  <wp:positionV relativeFrom="bottomMargin">
                    <wp:align>center</wp:align>
                  </wp:positionV>
                  <wp:extent cx="7781925" cy="190500"/>
                  <wp:effectExtent l="9525" t="9525" r="9525" b="0"/>
                  <wp:wrapNone/>
                  <wp:docPr id="637" name="مجموعة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D99" w:rsidRPr="008F1D99" w:rsidRDefault="008F1D99">
                                <w:pPr>
                                  <w:jc w:val="center"/>
                                  <w:rPr>
                                    <w:b/>
                                    <w:bCs/>
                                    <w:u w:val="single"/>
                                  </w:rPr>
                                </w:pPr>
                                <w:r w:rsidRPr="008F1D99">
                                  <w:rPr>
                                    <w:b/>
                                    <w:bCs/>
                                    <w:u w:val="single"/>
                                  </w:rPr>
                                  <w:fldChar w:fldCharType="begin"/>
                                </w:r>
                                <w:r w:rsidRPr="008F1D99">
                                  <w:rPr>
                                    <w:b/>
                                    <w:bCs/>
                                    <w:u w:val="single"/>
                                  </w:rPr>
                                  <w:instrText>PAGE    \* MERGEFORMAT</w:instrText>
                                </w:r>
                                <w:r w:rsidRPr="008F1D99">
                                  <w:rPr>
                                    <w:b/>
                                    <w:bCs/>
                                    <w:u w:val="single"/>
                                  </w:rPr>
                                  <w:fldChar w:fldCharType="separate"/>
                                </w:r>
                                <w:r w:rsidRPr="008F1D99">
                                  <w:rPr>
                                    <w:b/>
                                    <w:bCs/>
                                    <w:noProof/>
                                    <w:color w:val="8C8C8C" w:themeColor="background1" w:themeShade="8C"/>
                                    <w:u w:val="single"/>
                                    <w:rtl/>
                                    <w:lang w:val="ar-SA"/>
                                  </w:rPr>
                                  <w:t>5</w:t>
                                </w:r>
                                <w:r w:rsidRPr="008F1D99">
                                  <w:rPr>
                                    <w:b/>
                                    <w:bCs/>
                                    <w:color w:val="8C8C8C" w:themeColor="background1" w:themeShade="8C"/>
                                    <w:u w:val="single"/>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مجموعة 32" o:spid="_x0000_s1026" style="position:absolute;left:0;text-align:left;margin-left:0;margin-top:0;width:612.75pt;height:15pt;flip:x;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8F1D99" w:rsidRPr="008F1D99" w:rsidRDefault="008F1D99">
                          <w:pPr>
                            <w:jc w:val="center"/>
                            <w:rPr>
                              <w:b/>
                              <w:bCs/>
                              <w:u w:val="single"/>
                            </w:rPr>
                          </w:pPr>
                          <w:r w:rsidRPr="008F1D99">
                            <w:rPr>
                              <w:b/>
                              <w:bCs/>
                              <w:u w:val="single"/>
                            </w:rPr>
                            <w:fldChar w:fldCharType="begin"/>
                          </w:r>
                          <w:r w:rsidRPr="008F1D99">
                            <w:rPr>
                              <w:b/>
                              <w:bCs/>
                              <w:u w:val="single"/>
                            </w:rPr>
                            <w:instrText>PAGE    \* MERGEFORMAT</w:instrText>
                          </w:r>
                          <w:r w:rsidRPr="008F1D99">
                            <w:rPr>
                              <w:b/>
                              <w:bCs/>
                              <w:u w:val="single"/>
                            </w:rPr>
                            <w:fldChar w:fldCharType="separate"/>
                          </w:r>
                          <w:r w:rsidRPr="008F1D99">
                            <w:rPr>
                              <w:b/>
                              <w:bCs/>
                              <w:noProof/>
                              <w:color w:val="8C8C8C" w:themeColor="background1" w:themeShade="8C"/>
                              <w:u w:val="single"/>
                              <w:rtl/>
                              <w:lang w:val="ar-SA"/>
                            </w:rPr>
                            <w:t>5</w:t>
                          </w:r>
                          <w:r w:rsidRPr="008F1D99">
                            <w:rPr>
                              <w:b/>
                              <w:bCs/>
                              <w:color w:val="8C8C8C" w:themeColor="background1" w:themeShade="8C"/>
                              <w:u w:val="single"/>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4D" w:rsidRDefault="007B114D" w:rsidP="008F1D99">
      <w:pPr>
        <w:spacing w:after="0" w:line="240" w:lineRule="auto"/>
      </w:pPr>
      <w:r>
        <w:separator/>
      </w:r>
    </w:p>
  </w:footnote>
  <w:footnote w:type="continuationSeparator" w:id="0">
    <w:p w:rsidR="007B114D" w:rsidRDefault="007B114D" w:rsidP="008F1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38A"/>
    <w:multiLevelType w:val="multilevel"/>
    <w:tmpl w:val="94CE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10327"/>
    <w:multiLevelType w:val="hybridMultilevel"/>
    <w:tmpl w:val="72187E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E79A1"/>
    <w:multiLevelType w:val="multilevel"/>
    <w:tmpl w:val="D13C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F6F79"/>
    <w:multiLevelType w:val="hybridMultilevel"/>
    <w:tmpl w:val="CDCC9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80756"/>
    <w:multiLevelType w:val="multilevel"/>
    <w:tmpl w:val="534A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14BA8"/>
    <w:multiLevelType w:val="hybridMultilevel"/>
    <w:tmpl w:val="526C68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E96DC0"/>
    <w:multiLevelType w:val="hybridMultilevel"/>
    <w:tmpl w:val="3B50F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F56E7"/>
    <w:multiLevelType w:val="multilevel"/>
    <w:tmpl w:val="710EA926"/>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B17728"/>
    <w:multiLevelType w:val="multilevel"/>
    <w:tmpl w:val="263C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765955"/>
    <w:multiLevelType w:val="multilevel"/>
    <w:tmpl w:val="CD2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56168"/>
    <w:multiLevelType w:val="multilevel"/>
    <w:tmpl w:val="3A8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0481A"/>
    <w:multiLevelType w:val="hybridMultilevel"/>
    <w:tmpl w:val="85741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99239B"/>
    <w:multiLevelType w:val="multilevel"/>
    <w:tmpl w:val="76AE9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D249CC"/>
    <w:multiLevelType w:val="multilevel"/>
    <w:tmpl w:val="4C12D0B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8769B7"/>
    <w:multiLevelType w:val="multilevel"/>
    <w:tmpl w:val="A58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014F8"/>
    <w:multiLevelType w:val="multilevel"/>
    <w:tmpl w:val="597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7"/>
    <w:lvlOverride w:ilvl="1">
      <w:lvl w:ilvl="1">
        <w:numFmt w:val="lowerLetter"/>
        <w:lvlText w:val="%2."/>
        <w:lvlJc w:val="left"/>
      </w:lvl>
    </w:lvlOverride>
  </w:num>
  <w:num w:numId="4">
    <w:abstractNumId w:val="13"/>
  </w:num>
  <w:num w:numId="5">
    <w:abstractNumId w:val="9"/>
  </w:num>
  <w:num w:numId="6">
    <w:abstractNumId w:val="14"/>
  </w:num>
  <w:num w:numId="7">
    <w:abstractNumId w:val="4"/>
  </w:num>
  <w:num w:numId="8">
    <w:abstractNumId w:val="0"/>
  </w:num>
  <w:num w:numId="9">
    <w:abstractNumId w:val="2"/>
  </w:num>
  <w:num w:numId="10">
    <w:abstractNumId w:val="8"/>
  </w:num>
  <w:num w:numId="11">
    <w:abstractNumId w:val="10"/>
  </w:num>
  <w:num w:numId="12">
    <w:abstractNumId w:val="1"/>
  </w:num>
  <w:num w:numId="13">
    <w:abstractNumId w:val="12"/>
  </w:num>
  <w:num w:numId="14">
    <w:abstractNumId w:val="11"/>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B4"/>
    <w:rsid w:val="00043339"/>
    <w:rsid w:val="000576F1"/>
    <w:rsid w:val="00084D7D"/>
    <w:rsid w:val="002E4AE7"/>
    <w:rsid w:val="003301F0"/>
    <w:rsid w:val="003943DF"/>
    <w:rsid w:val="003E321F"/>
    <w:rsid w:val="0043252F"/>
    <w:rsid w:val="004F483A"/>
    <w:rsid w:val="004F7B50"/>
    <w:rsid w:val="00502772"/>
    <w:rsid w:val="00562BF0"/>
    <w:rsid w:val="00684490"/>
    <w:rsid w:val="006A3A5F"/>
    <w:rsid w:val="006F1041"/>
    <w:rsid w:val="007869B4"/>
    <w:rsid w:val="007B09BA"/>
    <w:rsid w:val="007B114D"/>
    <w:rsid w:val="00870DC3"/>
    <w:rsid w:val="00884BED"/>
    <w:rsid w:val="008F1D99"/>
    <w:rsid w:val="00923E88"/>
    <w:rsid w:val="0095240C"/>
    <w:rsid w:val="009670E6"/>
    <w:rsid w:val="009C6FE2"/>
    <w:rsid w:val="00A47BD2"/>
    <w:rsid w:val="00AB012C"/>
    <w:rsid w:val="00B26029"/>
    <w:rsid w:val="00B71E70"/>
    <w:rsid w:val="00D22FE8"/>
    <w:rsid w:val="00D35315"/>
    <w:rsid w:val="00DE3D2A"/>
    <w:rsid w:val="00E071B8"/>
    <w:rsid w:val="00E55FC2"/>
    <w:rsid w:val="00EB0D76"/>
    <w:rsid w:val="00EC7BAD"/>
    <w:rsid w:val="00F74F30"/>
    <w:rsid w:val="00F85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E6"/>
    <w:pPr>
      <w:bidi/>
    </w:pPr>
  </w:style>
  <w:style w:type="paragraph" w:styleId="3">
    <w:name w:val="heading 3"/>
    <w:basedOn w:val="a"/>
    <w:link w:val="3Char"/>
    <w:uiPriority w:val="9"/>
    <w:qFormat/>
    <w:rsid w:val="006F104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4F48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943D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33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43339"/>
    <w:rPr>
      <w:color w:val="0000FF"/>
      <w:u w:val="single"/>
    </w:rPr>
  </w:style>
  <w:style w:type="character" w:customStyle="1" w:styleId="apple-converted-space">
    <w:name w:val="apple-converted-space"/>
    <w:basedOn w:val="a0"/>
    <w:rsid w:val="00043339"/>
  </w:style>
  <w:style w:type="character" w:customStyle="1" w:styleId="3Char">
    <w:name w:val="عنوان 3 Char"/>
    <w:basedOn w:val="a0"/>
    <w:link w:val="3"/>
    <w:uiPriority w:val="9"/>
    <w:rsid w:val="006F1041"/>
    <w:rPr>
      <w:rFonts w:ascii="Times New Roman" w:eastAsia="Times New Roman" w:hAnsi="Times New Roman" w:cs="Times New Roman"/>
      <w:b/>
      <w:bCs/>
      <w:sz w:val="27"/>
      <w:szCs w:val="27"/>
    </w:rPr>
  </w:style>
  <w:style w:type="character" w:customStyle="1" w:styleId="5Char">
    <w:name w:val="عنوان 5 Char"/>
    <w:basedOn w:val="a0"/>
    <w:link w:val="5"/>
    <w:uiPriority w:val="9"/>
    <w:rsid w:val="003943DF"/>
    <w:rPr>
      <w:rFonts w:asciiTheme="majorHAnsi" w:eastAsiaTheme="majorEastAsia" w:hAnsiTheme="majorHAnsi" w:cstheme="majorBidi"/>
      <w:color w:val="243F60" w:themeColor="accent1" w:themeShade="7F"/>
    </w:rPr>
  </w:style>
  <w:style w:type="character" w:styleId="a4">
    <w:name w:val="Strong"/>
    <w:basedOn w:val="a0"/>
    <w:uiPriority w:val="22"/>
    <w:qFormat/>
    <w:rsid w:val="003943DF"/>
    <w:rPr>
      <w:b/>
      <w:bCs/>
    </w:rPr>
  </w:style>
  <w:style w:type="character" w:styleId="a5">
    <w:name w:val="Emphasis"/>
    <w:basedOn w:val="a0"/>
    <w:uiPriority w:val="20"/>
    <w:qFormat/>
    <w:rsid w:val="00923E88"/>
    <w:rPr>
      <w:i/>
      <w:iCs/>
    </w:rPr>
  </w:style>
  <w:style w:type="paragraph" w:styleId="a6">
    <w:name w:val="List Paragraph"/>
    <w:basedOn w:val="a"/>
    <w:uiPriority w:val="34"/>
    <w:qFormat/>
    <w:rsid w:val="00D35315"/>
    <w:pPr>
      <w:ind w:left="720"/>
      <w:contextualSpacing/>
    </w:pPr>
  </w:style>
  <w:style w:type="character" w:customStyle="1" w:styleId="4Char">
    <w:name w:val="عنوان 4 Char"/>
    <w:basedOn w:val="a0"/>
    <w:link w:val="4"/>
    <w:uiPriority w:val="9"/>
    <w:semiHidden/>
    <w:rsid w:val="004F483A"/>
    <w:rPr>
      <w:rFonts w:asciiTheme="majorHAnsi" w:eastAsiaTheme="majorEastAsia" w:hAnsiTheme="majorHAnsi" w:cstheme="majorBidi"/>
      <w:b/>
      <w:bCs/>
      <w:i/>
      <w:iCs/>
      <w:color w:val="4F81BD" w:themeColor="accent1"/>
    </w:rPr>
  </w:style>
  <w:style w:type="paragraph" w:styleId="a7">
    <w:name w:val="header"/>
    <w:basedOn w:val="a"/>
    <w:link w:val="Char"/>
    <w:uiPriority w:val="99"/>
    <w:unhideWhenUsed/>
    <w:rsid w:val="008F1D99"/>
    <w:pPr>
      <w:tabs>
        <w:tab w:val="center" w:pos="4536"/>
        <w:tab w:val="right" w:pos="9072"/>
      </w:tabs>
      <w:spacing w:after="0" w:line="240" w:lineRule="auto"/>
    </w:pPr>
  </w:style>
  <w:style w:type="character" w:customStyle="1" w:styleId="Char">
    <w:name w:val="رأس الصفحة Char"/>
    <w:basedOn w:val="a0"/>
    <w:link w:val="a7"/>
    <w:uiPriority w:val="99"/>
    <w:rsid w:val="008F1D99"/>
  </w:style>
  <w:style w:type="paragraph" w:styleId="a8">
    <w:name w:val="footer"/>
    <w:basedOn w:val="a"/>
    <w:link w:val="Char0"/>
    <w:uiPriority w:val="99"/>
    <w:unhideWhenUsed/>
    <w:rsid w:val="008F1D99"/>
    <w:pPr>
      <w:tabs>
        <w:tab w:val="center" w:pos="4536"/>
        <w:tab w:val="right" w:pos="9072"/>
      </w:tabs>
      <w:spacing w:after="0" w:line="240" w:lineRule="auto"/>
    </w:pPr>
  </w:style>
  <w:style w:type="character" w:customStyle="1" w:styleId="Char0">
    <w:name w:val="تذييل الصفحة Char"/>
    <w:basedOn w:val="a0"/>
    <w:link w:val="a8"/>
    <w:uiPriority w:val="99"/>
    <w:rsid w:val="008F1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E6"/>
    <w:pPr>
      <w:bidi/>
    </w:pPr>
  </w:style>
  <w:style w:type="paragraph" w:styleId="3">
    <w:name w:val="heading 3"/>
    <w:basedOn w:val="a"/>
    <w:link w:val="3Char"/>
    <w:uiPriority w:val="9"/>
    <w:qFormat/>
    <w:rsid w:val="006F104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4F48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943D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33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43339"/>
    <w:rPr>
      <w:color w:val="0000FF"/>
      <w:u w:val="single"/>
    </w:rPr>
  </w:style>
  <w:style w:type="character" w:customStyle="1" w:styleId="apple-converted-space">
    <w:name w:val="apple-converted-space"/>
    <w:basedOn w:val="a0"/>
    <w:rsid w:val="00043339"/>
  </w:style>
  <w:style w:type="character" w:customStyle="1" w:styleId="3Char">
    <w:name w:val="عنوان 3 Char"/>
    <w:basedOn w:val="a0"/>
    <w:link w:val="3"/>
    <w:uiPriority w:val="9"/>
    <w:rsid w:val="006F1041"/>
    <w:rPr>
      <w:rFonts w:ascii="Times New Roman" w:eastAsia="Times New Roman" w:hAnsi="Times New Roman" w:cs="Times New Roman"/>
      <w:b/>
      <w:bCs/>
      <w:sz w:val="27"/>
      <w:szCs w:val="27"/>
    </w:rPr>
  </w:style>
  <w:style w:type="character" w:customStyle="1" w:styleId="5Char">
    <w:name w:val="عنوان 5 Char"/>
    <w:basedOn w:val="a0"/>
    <w:link w:val="5"/>
    <w:uiPriority w:val="9"/>
    <w:rsid w:val="003943DF"/>
    <w:rPr>
      <w:rFonts w:asciiTheme="majorHAnsi" w:eastAsiaTheme="majorEastAsia" w:hAnsiTheme="majorHAnsi" w:cstheme="majorBidi"/>
      <w:color w:val="243F60" w:themeColor="accent1" w:themeShade="7F"/>
    </w:rPr>
  </w:style>
  <w:style w:type="character" w:styleId="a4">
    <w:name w:val="Strong"/>
    <w:basedOn w:val="a0"/>
    <w:uiPriority w:val="22"/>
    <w:qFormat/>
    <w:rsid w:val="003943DF"/>
    <w:rPr>
      <w:b/>
      <w:bCs/>
    </w:rPr>
  </w:style>
  <w:style w:type="character" w:styleId="a5">
    <w:name w:val="Emphasis"/>
    <w:basedOn w:val="a0"/>
    <w:uiPriority w:val="20"/>
    <w:qFormat/>
    <w:rsid w:val="00923E88"/>
    <w:rPr>
      <w:i/>
      <w:iCs/>
    </w:rPr>
  </w:style>
  <w:style w:type="paragraph" w:styleId="a6">
    <w:name w:val="List Paragraph"/>
    <w:basedOn w:val="a"/>
    <w:uiPriority w:val="34"/>
    <w:qFormat/>
    <w:rsid w:val="00D35315"/>
    <w:pPr>
      <w:ind w:left="720"/>
      <w:contextualSpacing/>
    </w:pPr>
  </w:style>
  <w:style w:type="character" w:customStyle="1" w:styleId="4Char">
    <w:name w:val="عنوان 4 Char"/>
    <w:basedOn w:val="a0"/>
    <w:link w:val="4"/>
    <w:uiPriority w:val="9"/>
    <w:semiHidden/>
    <w:rsid w:val="004F483A"/>
    <w:rPr>
      <w:rFonts w:asciiTheme="majorHAnsi" w:eastAsiaTheme="majorEastAsia" w:hAnsiTheme="majorHAnsi" w:cstheme="majorBidi"/>
      <w:b/>
      <w:bCs/>
      <w:i/>
      <w:iCs/>
      <w:color w:val="4F81BD" w:themeColor="accent1"/>
    </w:rPr>
  </w:style>
  <w:style w:type="paragraph" w:styleId="a7">
    <w:name w:val="header"/>
    <w:basedOn w:val="a"/>
    <w:link w:val="Char"/>
    <w:uiPriority w:val="99"/>
    <w:unhideWhenUsed/>
    <w:rsid w:val="008F1D99"/>
    <w:pPr>
      <w:tabs>
        <w:tab w:val="center" w:pos="4536"/>
        <w:tab w:val="right" w:pos="9072"/>
      </w:tabs>
      <w:spacing w:after="0" w:line="240" w:lineRule="auto"/>
    </w:pPr>
  </w:style>
  <w:style w:type="character" w:customStyle="1" w:styleId="Char">
    <w:name w:val="رأس الصفحة Char"/>
    <w:basedOn w:val="a0"/>
    <w:link w:val="a7"/>
    <w:uiPriority w:val="99"/>
    <w:rsid w:val="008F1D99"/>
  </w:style>
  <w:style w:type="paragraph" w:styleId="a8">
    <w:name w:val="footer"/>
    <w:basedOn w:val="a"/>
    <w:link w:val="Char0"/>
    <w:uiPriority w:val="99"/>
    <w:unhideWhenUsed/>
    <w:rsid w:val="008F1D99"/>
    <w:pPr>
      <w:tabs>
        <w:tab w:val="center" w:pos="4536"/>
        <w:tab w:val="right" w:pos="9072"/>
      </w:tabs>
      <w:spacing w:after="0" w:line="240" w:lineRule="auto"/>
    </w:pPr>
  </w:style>
  <w:style w:type="character" w:customStyle="1" w:styleId="Char0">
    <w:name w:val="تذييل الصفحة Char"/>
    <w:basedOn w:val="a0"/>
    <w:link w:val="a8"/>
    <w:uiPriority w:val="99"/>
    <w:rsid w:val="008F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47">
      <w:bodyDiv w:val="1"/>
      <w:marLeft w:val="0"/>
      <w:marRight w:val="0"/>
      <w:marTop w:val="0"/>
      <w:marBottom w:val="0"/>
      <w:divBdr>
        <w:top w:val="none" w:sz="0" w:space="0" w:color="auto"/>
        <w:left w:val="none" w:sz="0" w:space="0" w:color="auto"/>
        <w:bottom w:val="none" w:sz="0" w:space="0" w:color="auto"/>
        <w:right w:val="none" w:sz="0" w:space="0" w:color="auto"/>
      </w:divBdr>
    </w:div>
    <w:div w:id="77220070">
      <w:bodyDiv w:val="1"/>
      <w:marLeft w:val="0"/>
      <w:marRight w:val="0"/>
      <w:marTop w:val="0"/>
      <w:marBottom w:val="0"/>
      <w:divBdr>
        <w:top w:val="none" w:sz="0" w:space="0" w:color="auto"/>
        <w:left w:val="none" w:sz="0" w:space="0" w:color="auto"/>
        <w:bottom w:val="none" w:sz="0" w:space="0" w:color="auto"/>
        <w:right w:val="none" w:sz="0" w:space="0" w:color="auto"/>
      </w:divBdr>
    </w:div>
    <w:div w:id="696541334">
      <w:bodyDiv w:val="1"/>
      <w:marLeft w:val="0"/>
      <w:marRight w:val="0"/>
      <w:marTop w:val="0"/>
      <w:marBottom w:val="0"/>
      <w:divBdr>
        <w:top w:val="none" w:sz="0" w:space="0" w:color="auto"/>
        <w:left w:val="none" w:sz="0" w:space="0" w:color="auto"/>
        <w:bottom w:val="none" w:sz="0" w:space="0" w:color="auto"/>
        <w:right w:val="none" w:sz="0" w:space="0" w:color="auto"/>
      </w:divBdr>
    </w:div>
    <w:div w:id="800346610">
      <w:bodyDiv w:val="1"/>
      <w:marLeft w:val="0"/>
      <w:marRight w:val="0"/>
      <w:marTop w:val="0"/>
      <w:marBottom w:val="0"/>
      <w:divBdr>
        <w:top w:val="none" w:sz="0" w:space="0" w:color="auto"/>
        <w:left w:val="none" w:sz="0" w:space="0" w:color="auto"/>
        <w:bottom w:val="none" w:sz="0" w:space="0" w:color="auto"/>
        <w:right w:val="none" w:sz="0" w:space="0" w:color="auto"/>
      </w:divBdr>
    </w:div>
    <w:div w:id="818309487">
      <w:bodyDiv w:val="1"/>
      <w:marLeft w:val="0"/>
      <w:marRight w:val="0"/>
      <w:marTop w:val="0"/>
      <w:marBottom w:val="0"/>
      <w:divBdr>
        <w:top w:val="none" w:sz="0" w:space="0" w:color="auto"/>
        <w:left w:val="none" w:sz="0" w:space="0" w:color="auto"/>
        <w:bottom w:val="none" w:sz="0" w:space="0" w:color="auto"/>
        <w:right w:val="none" w:sz="0" w:space="0" w:color="auto"/>
      </w:divBdr>
    </w:div>
    <w:div w:id="834566879">
      <w:bodyDiv w:val="1"/>
      <w:marLeft w:val="0"/>
      <w:marRight w:val="0"/>
      <w:marTop w:val="0"/>
      <w:marBottom w:val="0"/>
      <w:divBdr>
        <w:top w:val="none" w:sz="0" w:space="0" w:color="auto"/>
        <w:left w:val="none" w:sz="0" w:space="0" w:color="auto"/>
        <w:bottom w:val="none" w:sz="0" w:space="0" w:color="auto"/>
        <w:right w:val="none" w:sz="0" w:space="0" w:color="auto"/>
      </w:divBdr>
    </w:div>
    <w:div w:id="871574325">
      <w:bodyDiv w:val="1"/>
      <w:marLeft w:val="0"/>
      <w:marRight w:val="0"/>
      <w:marTop w:val="0"/>
      <w:marBottom w:val="0"/>
      <w:divBdr>
        <w:top w:val="none" w:sz="0" w:space="0" w:color="auto"/>
        <w:left w:val="none" w:sz="0" w:space="0" w:color="auto"/>
        <w:bottom w:val="none" w:sz="0" w:space="0" w:color="auto"/>
        <w:right w:val="none" w:sz="0" w:space="0" w:color="auto"/>
      </w:divBdr>
    </w:div>
    <w:div w:id="1100107941">
      <w:bodyDiv w:val="1"/>
      <w:marLeft w:val="0"/>
      <w:marRight w:val="0"/>
      <w:marTop w:val="0"/>
      <w:marBottom w:val="0"/>
      <w:divBdr>
        <w:top w:val="none" w:sz="0" w:space="0" w:color="auto"/>
        <w:left w:val="none" w:sz="0" w:space="0" w:color="auto"/>
        <w:bottom w:val="none" w:sz="0" w:space="0" w:color="auto"/>
        <w:right w:val="none" w:sz="0" w:space="0" w:color="auto"/>
      </w:divBdr>
    </w:div>
    <w:div w:id="1437825658">
      <w:bodyDiv w:val="1"/>
      <w:marLeft w:val="0"/>
      <w:marRight w:val="0"/>
      <w:marTop w:val="0"/>
      <w:marBottom w:val="0"/>
      <w:divBdr>
        <w:top w:val="none" w:sz="0" w:space="0" w:color="auto"/>
        <w:left w:val="none" w:sz="0" w:space="0" w:color="auto"/>
        <w:bottom w:val="none" w:sz="0" w:space="0" w:color="auto"/>
        <w:right w:val="none" w:sz="0" w:space="0" w:color="auto"/>
      </w:divBdr>
    </w:div>
    <w:div w:id="1447506809">
      <w:bodyDiv w:val="1"/>
      <w:marLeft w:val="0"/>
      <w:marRight w:val="0"/>
      <w:marTop w:val="0"/>
      <w:marBottom w:val="0"/>
      <w:divBdr>
        <w:top w:val="none" w:sz="0" w:space="0" w:color="auto"/>
        <w:left w:val="none" w:sz="0" w:space="0" w:color="auto"/>
        <w:bottom w:val="none" w:sz="0" w:space="0" w:color="auto"/>
        <w:right w:val="none" w:sz="0" w:space="0" w:color="auto"/>
      </w:divBdr>
    </w:div>
    <w:div w:id="1536380720">
      <w:bodyDiv w:val="1"/>
      <w:marLeft w:val="0"/>
      <w:marRight w:val="0"/>
      <w:marTop w:val="0"/>
      <w:marBottom w:val="0"/>
      <w:divBdr>
        <w:top w:val="none" w:sz="0" w:space="0" w:color="auto"/>
        <w:left w:val="none" w:sz="0" w:space="0" w:color="auto"/>
        <w:bottom w:val="none" w:sz="0" w:space="0" w:color="auto"/>
        <w:right w:val="none" w:sz="0" w:space="0" w:color="auto"/>
      </w:divBdr>
    </w:div>
    <w:div w:id="18953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712educators.about.com/od/teacherresources/tp/Four-Stages-Of-Teaching.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pa.org/education/k12/learners.aspx" TargetMode="External"/><Relationship Id="rId4" Type="http://schemas.openxmlformats.org/officeDocument/2006/relationships/settings" Target="settings.xml"/><Relationship Id="rId9" Type="http://schemas.openxmlformats.org/officeDocument/2006/relationships/hyperlink" Target="http://712educators.about.com/od/classroomhelpers/tp/Characteristics-Of-An-Effective-Classroom.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1695</Words>
  <Characters>9327</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4</cp:revision>
  <dcterms:created xsi:type="dcterms:W3CDTF">2021-01-18T16:32:00Z</dcterms:created>
  <dcterms:modified xsi:type="dcterms:W3CDTF">2021-01-18T16:37:00Z</dcterms:modified>
</cp:coreProperties>
</file>