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AA" w:rsidRPr="008D261A" w:rsidRDefault="00283DAA" w:rsidP="00283DAA">
      <w:pPr>
        <w:spacing w:line="240" w:lineRule="auto"/>
        <w:jc w:val="center"/>
        <w:rPr>
          <w:rFonts w:asciiTheme="majorBidi" w:hAnsiTheme="majorBidi" w:cstheme="majorBidi"/>
          <w:b/>
          <w:bCs/>
          <w:sz w:val="28"/>
          <w:szCs w:val="28"/>
          <w:u w:val="single"/>
        </w:rPr>
      </w:pPr>
      <w:r w:rsidRPr="008D261A">
        <w:rPr>
          <w:rFonts w:asciiTheme="majorBidi" w:hAnsiTheme="majorBidi" w:cstheme="majorBidi"/>
          <w:b/>
          <w:bCs/>
          <w:sz w:val="28"/>
          <w:szCs w:val="28"/>
          <w:u w:val="single"/>
        </w:rPr>
        <w:t>CHAPITRE III</w:t>
      </w:r>
    </w:p>
    <w:p w:rsidR="00283DAA" w:rsidRPr="006454A1" w:rsidRDefault="00283DAA" w:rsidP="00283DAA">
      <w:pPr>
        <w:spacing w:line="240" w:lineRule="auto"/>
        <w:jc w:val="center"/>
        <w:rPr>
          <w:rFonts w:asciiTheme="majorBidi" w:hAnsiTheme="majorBidi" w:cstheme="majorBidi"/>
          <w:b/>
          <w:bCs/>
          <w:sz w:val="28"/>
          <w:szCs w:val="28"/>
          <w:u w:val="single"/>
        </w:rPr>
      </w:pPr>
      <w:r w:rsidRPr="006454A1">
        <w:rPr>
          <w:rFonts w:asciiTheme="majorBidi" w:hAnsiTheme="majorBidi" w:cstheme="majorBidi"/>
          <w:b/>
          <w:bCs/>
          <w:sz w:val="28"/>
          <w:szCs w:val="28"/>
          <w:u w:val="single"/>
        </w:rPr>
        <w:t>MUR DE SOUTENNEMENT</w:t>
      </w:r>
    </w:p>
    <w:p w:rsidR="00283DAA" w:rsidRPr="00322363" w:rsidRDefault="00283DAA" w:rsidP="00283DAA">
      <w:pPr>
        <w:spacing w:line="240" w:lineRule="auto"/>
        <w:rPr>
          <w:rFonts w:asciiTheme="majorBidi" w:hAnsiTheme="majorBidi" w:cstheme="majorBidi"/>
          <w:sz w:val="24"/>
          <w:szCs w:val="24"/>
        </w:rPr>
      </w:pPr>
    </w:p>
    <w:p w:rsidR="00283DAA" w:rsidRDefault="00283DAA" w:rsidP="00283DAA">
      <w:pPr>
        <w:spacing w:before="100" w:beforeAutospacing="1" w:after="100" w:afterAutospacing="1" w:line="240" w:lineRule="auto"/>
        <w:jc w:val="both"/>
        <w:rPr>
          <w:rFonts w:asciiTheme="majorBidi" w:hAnsiTheme="majorBidi" w:cstheme="majorBidi"/>
          <w:sz w:val="24"/>
          <w:szCs w:val="24"/>
        </w:rPr>
      </w:pPr>
      <w:r w:rsidRPr="00322363">
        <w:rPr>
          <w:rFonts w:asciiTheme="majorBidi" w:hAnsiTheme="majorBidi" w:cstheme="majorBidi"/>
          <w:b/>
          <w:bCs/>
          <w:sz w:val="24"/>
          <w:szCs w:val="24"/>
          <w:u w:val="single"/>
        </w:rPr>
        <w:t>DEFINITION</w:t>
      </w:r>
      <w:r w:rsidRPr="00322363">
        <w:rPr>
          <w:rFonts w:asciiTheme="majorBidi" w:hAnsiTheme="majorBidi" w:cstheme="majorBidi"/>
          <w:sz w:val="24"/>
          <w:szCs w:val="24"/>
        </w:rPr>
        <w:t xml:space="preserve"> </w:t>
      </w:r>
    </w:p>
    <w:p w:rsidR="00283DAA" w:rsidRDefault="00283DAA" w:rsidP="00283DAA">
      <w:pPr>
        <w:spacing w:before="100" w:beforeAutospacing="1" w:after="100" w:afterAutospacing="1" w:line="240" w:lineRule="auto"/>
        <w:jc w:val="both"/>
        <w:rPr>
          <w:rFonts w:asciiTheme="majorBidi" w:hAnsiTheme="majorBidi" w:cstheme="majorBidi"/>
          <w:sz w:val="24"/>
          <w:szCs w:val="24"/>
        </w:rPr>
      </w:pPr>
      <w:r w:rsidRPr="00322363">
        <w:rPr>
          <w:rFonts w:asciiTheme="majorBidi" w:hAnsiTheme="majorBidi" w:cstheme="majorBidi"/>
          <w:sz w:val="24"/>
          <w:szCs w:val="24"/>
        </w:rPr>
        <w:t xml:space="preserve">   </w:t>
      </w:r>
      <w:r w:rsidRPr="00322363">
        <w:rPr>
          <w:rFonts w:asciiTheme="majorBidi" w:hAnsiTheme="majorBidi" w:cstheme="majorBidi"/>
          <w:sz w:val="24"/>
          <w:szCs w:val="24"/>
        </w:rPr>
        <w:tab/>
        <w:t>Le mur de soutènement</w:t>
      </w:r>
      <w:r>
        <w:rPr>
          <w:rFonts w:asciiTheme="majorBidi" w:hAnsiTheme="majorBidi" w:cstheme="majorBidi"/>
          <w:sz w:val="24"/>
          <w:szCs w:val="24"/>
        </w:rPr>
        <w:t xml:space="preserve"> </w:t>
      </w:r>
      <w:r w:rsidRPr="00322363">
        <w:rPr>
          <w:rFonts w:asciiTheme="majorBidi" w:hAnsiTheme="majorBidi" w:cstheme="majorBidi"/>
          <w:sz w:val="24"/>
          <w:szCs w:val="24"/>
        </w:rPr>
        <w:t xml:space="preserve">est un mur vertical ou </w:t>
      </w:r>
      <w:proofErr w:type="spellStart"/>
      <w:r w:rsidRPr="00322363">
        <w:rPr>
          <w:rFonts w:asciiTheme="majorBidi" w:hAnsiTheme="majorBidi" w:cstheme="majorBidi"/>
          <w:sz w:val="24"/>
          <w:szCs w:val="24"/>
        </w:rPr>
        <w:t>sub</w:t>
      </w:r>
      <w:proofErr w:type="spellEnd"/>
      <w:r w:rsidRPr="00322363">
        <w:rPr>
          <w:rFonts w:asciiTheme="majorBidi" w:hAnsiTheme="majorBidi" w:cstheme="majorBidi"/>
          <w:sz w:val="24"/>
          <w:szCs w:val="24"/>
        </w:rPr>
        <w:t>-vertical qui permet de contenir des terres (ou tout autre matériau granulaire ou pulvérulent) sur une surface réduite. La retenue des terres par un mur de soutènement</w:t>
      </w:r>
      <w:r>
        <w:rPr>
          <w:rFonts w:asciiTheme="majorBidi" w:hAnsiTheme="majorBidi" w:cstheme="majorBidi"/>
          <w:sz w:val="24"/>
          <w:szCs w:val="24"/>
        </w:rPr>
        <w:t xml:space="preserve"> </w:t>
      </w:r>
      <w:r w:rsidRPr="00322363">
        <w:rPr>
          <w:rFonts w:asciiTheme="majorBidi" w:hAnsiTheme="majorBidi" w:cstheme="majorBidi"/>
          <w:sz w:val="24"/>
          <w:szCs w:val="24"/>
        </w:rPr>
        <w:t>répond à des besoins multiples : préserver les routes et chemins des éboulements et glissement de terrain, structurer une berge naturelle en un quai (ports maritimes et voies navigables), parer en</w:t>
      </w:r>
      <w:r>
        <w:rPr>
          <w:rFonts w:asciiTheme="majorBidi" w:hAnsiTheme="majorBidi" w:cstheme="majorBidi"/>
          <w:sz w:val="24"/>
          <w:szCs w:val="24"/>
        </w:rPr>
        <w:t xml:space="preserve"> </w:t>
      </w:r>
      <w:r w:rsidRPr="00322363">
        <w:rPr>
          <w:rFonts w:asciiTheme="majorBidi" w:hAnsiTheme="majorBidi" w:cstheme="majorBidi"/>
          <w:sz w:val="24"/>
          <w:szCs w:val="24"/>
        </w:rPr>
        <w:t>soubassement les fondations d'édifices de grande hauteur ou de digues, créer des obstacles verticaux de grande hauteur (murs d'escarpe et glacis dans les fortifications), soutenir des fouilles et tranchées de</w:t>
      </w:r>
      <w:r>
        <w:rPr>
          <w:rFonts w:asciiTheme="majorBidi" w:hAnsiTheme="majorBidi" w:cstheme="majorBidi"/>
          <w:sz w:val="24"/>
          <w:szCs w:val="24"/>
        </w:rPr>
        <w:t xml:space="preserve"> </w:t>
      </w:r>
      <w:r w:rsidRPr="00322363">
        <w:rPr>
          <w:rFonts w:asciiTheme="majorBidi" w:hAnsiTheme="majorBidi" w:cstheme="majorBidi"/>
          <w:sz w:val="24"/>
          <w:szCs w:val="24"/>
        </w:rPr>
        <w:t xml:space="preserve">chantier pour travailler à l'abri de l'eau (batardeau), établir des fondations </w:t>
      </w:r>
      <w:r>
        <w:rPr>
          <w:rFonts w:asciiTheme="majorBidi" w:hAnsiTheme="majorBidi" w:cstheme="majorBidi"/>
          <w:sz w:val="24"/>
          <w:szCs w:val="24"/>
        </w:rPr>
        <w:t xml:space="preserve"> ou créer des parkings souterrain etc. </w:t>
      </w:r>
      <w:r w:rsidRPr="00322363">
        <w:rPr>
          <w:rFonts w:asciiTheme="majorBidi" w:hAnsiTheme="majorBidi" w:cstheme="majorBidi"/>
          <w:sz w:val="24"/>
          <w:szCs w:val="24"/>
        </w:rPr>
        <w:t>On trouve des murs de soutènement en pierres sèches, en moellons, en pierres de</w:t>
      </w:r>
      <w:r>
        <w:rPr>
          <w:rFonts w:asciiTheme="majorBidi" w:hAnsiTheme="majorBidi" w:cstheme="majorBidi"/>
          <w:sz w:val="24"/>
          <w:szCs w:val="24"/>
        </w:rPr>
        <w:t xml:space="preserve"> </w:t>
      </w:r>
      <w:r w:rsidRPr="00322363">
        <w:rPr>
          <w:rFonts w:asciiTheme="majorBidi" w:hAnsiTheme="majorBidi" w:cstheme="majorBidi"/>
          <w:sz w:val="24"/>
          <w:szCs w:val="24"/>
        </w:rPr>
        <w:t xml:space="preserve">taille, en briques, en béton armé, en acier, voire en bois ou en </w:t>
      </w:r>
      <w:r>
        <w:rPr>
          <w:rFonts w:asciiTheme="majorBidi" w:hAnsiTheme="majorBidi" w:cstheme="majorBidi"/>
          <w:sz w:val="24"/>
          <w:szCs w:val="24"/>
        </w:rPr>
        <w:t>matière plastique (</w:t>
      </w:r>
      <w:r w:rsidRPr="00322363">
        <w:rPr>
          <w:rFonts w:asciiTheme="majorBidi" w:hAnsiTheme="majorBidi" w:cstheme="majorBidi"/>
          <w:sz w:val="24"/>
          <w:szCs w:val="24"/>
        </w:rPr>
        <w:t>polymère (vinyle)</w:t>
      </w:r>
      <w:r>
        <w:rPr>
          <w:rFonts w:asciiTheme="majorBidi" w:hAnsiTheme="majorBidi" w:cstheme="majorBidi"/>
          <w:sz w:val="24"/>
          <w:szCs w:val="24"/>
        </w:rPr>
        <w:t>)</w:t>
      </w:r>
      <w:r w:rsidRPr="00322363">
        <w:rPr>
          <w:rFonts w:asciiTheme="majorBidi" w:hAnsiTheme="majorBidi" w:cstheme="majorBidi"/>
          <w:sz w:val="24"/>
          <w:szCs w:val="24"/>
        </w:rPr>
        <w:t>.</w:t>
      </w:r>
    </w:p>
    <w:p w:rsidR="00283DAA" w:rsidRPr="004D45F6" w:rsidRDefault="00283DAA" w:rsidP="00283DAA">
      <w:pPr>
        <w:spacing w:before="100" w:beforeAutospacing="1" w:after="100" w:afterAutospacing="1" w:line="240" w:lineRule="auto"/>
        <w:jc w:val="both"/>
        <w:rPr>
          <w:rFonts w:asciiTheme="majorBidi" w:hAnsiTheme="majorBidi" w:cstheme="majorBidi"/>
          <w:b/>
          <w:bCs/>
          <w:sz w:val="24"/>
          <w:szCs w:val="24"/>
          <w:u w:val="single"/>
        </w:rPr>
      </w:pPr>
      <w:r w:rsidRPr="004D45F6">
        <w:rPr>
          <w:rFonts w:asciiTheme="majorBidi" w:hAnsiTheme="majorBidi" w:cstheme="majorBidi"/>
          <w:b/>
          <w:bCs/>
          <w:sz w:val="24"/>
          <w:szCs w:val="24"/>
          <w:u w:val="single"/>
        </w:rPr>
        <w:t>CLASSIFICATION DES TECHNIQUES DE REALISATION</w:t>
      </w:r>
    </w:p>
    <w:p w:rsidR="00283DAA" w:rsidRPr="00B220FC" w:rsidRDefault="00283DAA" w:rsidP="00283DA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On </w:t>
      </w:r>
      <w:r w:rsidRPr="00B220FC">
        <w:rPr>
          <w:rFonts w:ascii="Times New Roman" w:eastAsia="Times New Roman" w:hAnsi="Times New Roman" w:cs="Times New Roman"/>
          <w:sz w:val="24"/>
          <w:szCs w:val="24"/>
          <w:lang w:eastAsia="fr-FR"/>
        </w:rPr>
        <w:t>distingue</w:t>
      </w:r>
      <w:r>
        <w:rPr>
          <w:rFonts w:ascii="Times New Roman" w:eastAsia="Times New Roman" w:hAnsi="Times New Roman" w:cs="Times New Roman"/>
          <w:sz w:val="24"/>
          <w:szCs w:val="24"/>
          <w:lang w:eastAsia="fr-FR"/>
        </w:rPr>
        <w:t xml:space="preserve"> trois procédés </w:t>
      </w:r>
      <w:r w:rsidRPr="00B220FC">
        <w:rPr>
          <w:rFonts w:ascii="Times New Roman" w:eastAsia="Times New Roman" w:hAnsi="Times New Roman" w:cs="Times New Roman"/>
          <w:sz w:val="24"/>
          <w:szCs w:val="24"/>
          <w:lang w:eastAsia="fr-FR"/>
        </w:rPr>
        <w:t xml:space="preserve">: </w:t>
      </w:r>
    </w:p>
    <w:p w:rsidR="00283DAA" w:rsidRDefault="00283DAA" w:rsidP="00283DAA">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B220FC">
        <w:rPr>
          <w:rFonts w:ascii="Times New Roman" w:eastAsia="Times New Roman" w:hAnsi="Times New Roman" w:cs="Times New Roman"/>
          <w:sz w:val="24"/>
          <w:szCs w:val="24"/>
          <w:lang w:eastAsia="fr-FR"/>
        </w:rPr>
        <w:t>les techniques classiques</w:t>
      </w:r>
      <w:r>
        <w:rPr>
          <w:rFonts w:ascii="Times New Roman" w:eastAsia="Times New Roman" w:hAnsi="Times New Roman" w:cs="Times New Roman"/>
          <w:sz w:val="24"/>
          <w:szCs w:val="24"/>
          <w:lang w:eastAsia="fr-FR"/>
        </w:rPr>
        <w:t xml:space="preserve"> (techniques très bien maitrisées) ;</w:t>
      </w:r>
    </w:p>
    <w:p w:rsidR="00283DAA" w:rsidRDefault="00283DAA" w:rsidP="00283DAA">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B220FC">
        <w:rPr>
          <w:rFonts w:ascii="Times New Roman" w:eastAsia="Times New Roman" w:hAnsi="Times New Roman" w:cs="Times New Roman"/>
          <w:sz w:val="24"/>
          <w:szCs w:val="24"/>
          <w:lang w:eastAsia="fr-FR"/>
        </w:rPr>
        <w:t xml:space="preserve">les techniques récentes </w:t>
      </w:r>
      <w:r>
        <w:rPr>
          <w:rFonts w:ascii="Times New Roman" w:eastAsia="Times New Roman" w:hAnsi="Times New Roman" w:cs="Times New Roman"/>
          <w:sz w:val="24"/>
          <w:szCs w:val="24"/>
          <w:lang w:eastAsia="fr-FR"/>
        </w:rPr>
        <w:t xml:space="preserve">(qui </w:t>
      </w:r>
      <w:r w:rsidRPr="00B220FC">
        <w:rPr>
          <w:rFonts w:ascii="Times New Roman" w:eastAsia="Times New Roman" w:hAnsi="Times New Roman" w:cs="Times New Roman"/>
          <w:sz w:val="24"/>
          <w:szCs w:val="24"/>
          <w:lang w:eastAsia="fr-FR"/>
        </w:rPr>
        <w:t>ont une ancienneté inférieure à une dizaine d’années</w:t>
      </w:r>
      <w:r>
        <w:rPr>
          <w:rFonts w:ascii="Times New Roman" w:eastAsia="Times New Roman" w:hAnsi="Times New Roman" w:cs="Times New Roman"/>
          <w:sz w:val="24"/>
          <w:szCs w:val="24"/>
          <w:lang w:eastAsia="fr-FR"/>
        </w:rPr>
        <w:t>) ;</w:t>
      </w:r>
    </w:p>
    <w:p w:rsidR="00283DAA" w:rsidRPr="004D45F6" w:rsidRDefault="00283DAA" w:rsidP="00283DAA">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4D45F6">
        <w:rPr>
          <w:rFonts w:ascii="Times New Roman" w:eastAsia="Times New Roman" w:hAnsi="Times New Roman" w:cs="Times New Roman"/>
          <w:sz w:val="24"/>
          <w:szCs w:val="24"/>
          <w:lang w:eastAsia="fr-FR"/>
        </w:rPr>
        <w:t>les techniques innovantes (très récentes)</w:t>
      </w:r>
    </w:p>
    <w:p w:rsidR="00283DAA" w:rsidRPr="0031286D" w:rsidRDefault="00283DAA" w:rsidP="00283DAA">
      <w:pPr>
        <w:pStyle w:val="Titre2"/>
        <w:rPr>
          <w:rFonts w:asciiTheme="majorBidi" w:hAnsiTheme="majorBidi"/>
          <w:color w:val="auto"/>
          <w:sz w:val="24"/>
          <w:szCs w:val="24"/>
          <w:u w:val="single"/>
        </w:rPr>
      </w:pPr>
      <w:r w:rsidRPr="0031286D">
        <w:rPr>
          <w:rFonts w:asciiTheme="majorBidi" w:hAnsiTheme="majorBidi"/>
          <w:color w:val="auto"/>
          <w:sz w:val="24"/>
          <w:szCs w:val="24"/>
          <w:u w:val="single"/>
        </w:rPr>
        <w:t>LES DIFFERENTS TYPES DE MURS DE SOUTENEMENT</w:t>
      </w:r>
    </w:p>
    <w:p w:rsidR="00283DAA" w:rsidRPr="0031286D" w:rsidRDefault="00283DAA" w:rsidP="00283DAA">
      <w:pPr>
        <w:pStyle w:val="NormalWeb"/>
        <w:rPr>
          <w:rFonts w:asciiTheme="majorBidi" w:hAnsiTheme="majorBidi" w:cstheme="majorBidi"/>
        </w:rPr>
      </w:pPr>
      <w:r w:rsidRPr="0031286D">
        <w:rPr>
          <w:rFonts w:asciiTheme="majorBidi" w:hAnsiTheme="majorBidi" w:cstheme="majorBidi"/>
        </w:rPr>
        <w:t>On en distingue plusieurs types :</w:t>
      </w:r>
    </w:p>
    <w:p w:rsidR="00283DAA" w:rsidRPr="0031286D" w:rsidRDefault="00283DAA" w:rsidP="00283DAA">
      <w:pPr>
        <w:numPr>
          <w:ilvl w:val="0"/>
          <w:numId w:val="5"/>
        </w:numPr>
        <w:spacing w:before="100" w:beforeAutospacing="1" w:after="100" w:afterAutospacing="1" w:line="240" w:lineRule="auto"/>
        <w:rPr>
          <w:rFonts w:asciiTheme="majorBidi" w:hAnsiTheme="majorBidi" w:cstheme="majorBidi"/>
          <w:sz w:val="24"/>
          <w:szCs w:val="24"/>
        </w:rPr>
      </w:pPr>
      <w:r w:rsidRPr="0031286D">
        <w:rPr>
          <w:rFonts w:asciiTheme="majorBidi" w:hAnsiTheme="majorBidi" w:cstheme="majorBidi"/>
          <w:sz w:val="24"/>
          <w:szCs w:val="24"/>
        </w:rPr>
        <w:t>le mur de soutènement auto stable en béton armé ou en parpaings qui utilise le poids de la terre qu’il contient pour se stabiliser,</w:t>
      </w:r>
    </w:p>
    <w:p w:rsidR="00283DAA" w:rsidRPr="0031286D" w:rsidRDefault="00283DAA" w:rsidP="00283DAA">
      <w:pPr>
        <w:numPr>
          <w:ilvl w:val="0"/>
          <w:numId w:val="5"/>
        </w:numPr>
        <w:spacing w:before="100" w:beforeAutospacing="1" w:after="100" w:afterAutospacing="1" w:line="240" w:lineRule="auto"/>
        <w:rPr>
          <w:rFonts w:asciiTheme="majorBidi" w:hAnsiTheme="majorBidi" w:cstheme="majorBidi"/>
          <w:sz w:val="24"/>
          <w:szCs w:val="24"/>
        </w:rPr>
      </w:pPr>
      <w:r w:rsidRPr="0031286D">
        <w:rPr>
          <w:rFonts w:asciiTheme="majorBidi" w:hAnsiTheme="majorBidi" w:cstheme="majorBidi"/>
          <w:sz w:val="24"/>
          <w:szCs w:val="24"/>
        </w:rPr>
        <w:t>le mur de soutènement "poids" qui oppose son poids important à la poussée de la terre qu’il retient,</w:t>
      </w:r>
    </w:p>
    <w:p w:rsidR="00283DAA" w:rsidRPr="0031286D" w:rsidRDefault="00283DAA" w:rsidP="00283DAA">
      <w:pPr>
        <w:numPr>
          <w:ilvl w:val="0"/>
          <w:numId w:val="5"/>
        </w:numPr>
        <w:spacing w:before="100" w:beforeAutospacing="1" w:after="100" w:afterAutospacing="1" w:line="240" w:lineRule="auto"/>
        <w:rPr>
          <w:rFonts w:asciiTheme="majorBidi" w:hAnsiTheme="majorBidi" w:cstheme="majorBidi"/>
          <w:sz w:val="24"/>
          <w:szCs w:val="24"/>
        </w:rPr>
      </w:pPr>
      <w:r w:rsidRPr="0031286D">
        <w:rPr>
          <w:rFonts w:asciiTheme="majorBidi" w:hAnsiTheme="majorBidi" w:cstheme="majorBidi"/>
          <w:sz w:val="24"/>
          <w:szCs w:val="24"/>
        </w:rPr>
        <w:t>le mur de soutènement en gabions, sorte de cages en fer remplies de cailloux, qui a l’avantage de bien laisser passer l’eau ruisselante,</w:t>
      </w:r>
    </w:p>
    <w:p w:rsidR="00283DAA" w:rsidRDefault="00283DAA" w:rsidP="00283DAA">
      <w:pPr>
        <w:numPr>
          <w:ilvl w:val="0"/>
          <w:numId w:val="5"/>
        </w:numPr>
        <w:spacing w:before="100" w:beforeAutospacing="1" w:after="100" w:afterAutospacing="1" w:line="240" w:lineRule="auto"/>
        <w:rPr>
          <w:rFonts w:asciiTheme="majorBidi" w:hAnsiTheme="majorBidi" w:cstheme="majorBidi"/>
          <w:sz w:val="24"/>
          <w:szCs w:val="24"/>
        </w:rPr>
      </w:pPr>
      <w:r w:rsidRPr="0031286D">
        <w:rPr>
          <w:rFonts w:asciiTheme="majorBidi" w:hAnsiTheme="majorBidi" w:cstheme="majorBidi"/>
          <w:sz w:val="24"/>
          <w:szCs w:val="24"/>
        </w:rPr>
        <w:t>le mur de soutènement en pierres sèches, composé essentiellement de pierres comme son nom l’indique, qui facilite le drainage.</w:t>
      </w:r>
    </w:p>
    <w:p w:rsidR="00283DAA" w:rsidRDefault="00283DAA" w:rsidP="00283DAA">
      <w:pPr>
        <w:numPr>
          <w:ilvl w:val="0"/>
          <w:numId w:val="5"/>
        </w:numPr>
        <w:spacing w:before="100" w:beforeAutospacing="1" w:after="100" w:afterAutospacing="1" w:line="240" w:lineRule="auto"/>
        <w:rPr>
          <w:rFonts w:asciiTheme="majorBidi" w:hAnsiTheme="majorBidi" w:cstheme="majorBidi"/>
          <w:sz w:val="24"/>
          <w:szCs w:val="24"/>
        </w:rPr>
      </w:pPr>
      <w:r w:rsidRPr="000C0B07">
        <w:rPr>
          <w:rFonts w:asciiTheme="majorBidi" w:hAnsiTheme="majorBidi" w:cstheme="majorBidi"/>
          <w:sz w:val="24"/>
          <w:szCs w:val="24"/>
        </w:rPr>
        <w:t xml:space="preserve">Le mur en terre armée constitué de remblai cellulaire compacté en couche peu épaisse  et des armatures métalliques ou de  </w:t>
      </w:r>
      <w:proofErr w:type="spellStart"/>
      <w:r w:rsidRPr="000C0B07">
        <w:rPr>
          <w:rFonts w:asciiTheme="majorBidi" w:hAnsiTheme="majorBidi" w:cstheme="majorBidi"/>
          <w:sz w:val="24"/>
          <w:szCs w:val="24"/>
        </w:rPr>
        <w:t>Géosynthétique</w:t>
      </w:r>
      <w:proofErr w:type="spellEnd"/>
      <w:r>
        <w:rPr>
          <w:rFonts w:asciiTheme="majorBidi" w:hAnsiTheme="majorBidi" w:cstheme="majorBidi"/>
          <w:sz w:val="24"/>
          <w:szCs w:val="24"/>
        </w:rPr>
        <w:t xml:space="preserve"> qui sont de nos jours les plus répondues.</w:t>
      </w:r>
    </w:p>
    <w:p w:rsidR="00283DAA" w:rsidRPr="00E52068" w:rsidRDefault="00283DAA" w:rsidP="00283DAA">
      <w:pPr>
        <w:spacing w:before="100" w:beforeAutospacing="1" w:after="100" w:afterAutospacing="1" w:line="240" w:lineRule="auto"/>
        <w:outlineLvl w:val="2"/>
        <w:rPr>
          <w:rFonts w:asciiTheme="majorBidi" w:eastAsia="Times New Roman" w:hAnsiTheme="majorBidi" w:cstheme="majorBidi"/>
          <w:b/>
          <w:bCs/>
          <w:sz w:val="24"/>
          <w:szCs w:val="24"/>
          <w:u w:val="single"/>
          <w:lang w:eastAsia="fr-FR"/>
        </w:rPr>
      </w:pPr>
      <w:r w:rsidRPr="00E52068">
        <w:rPr>
          <w:rFonts w:asciiTheme="majorBidi" w:eastAsia="Times New Roman" w:hAnsiTheme="majorBidi" w:cstheme="majorBidi"/>
          <w:b/>
          <w:bCs/>
          <w:sz w:val="24"/>
          <w:szCs w:val="24"/>
          <w:u w:val="single"/>
          <w:lang w:eastAsia="fr-FR"/>
        </w:rPr>
        <w:t>LES MURS POIDS</w:t>
      </w:r>
    </w:p>
    <w:p w:rsidR="00283DAA" w:rsidRPr="00A63D85" w:rsidRDefault="00283DAA" w:rsidP="00283DAA">
      <w:pPr>
        <w:spacing w:before="100" w:beforeAutospacing="1" w:after="100" w:afterAutospacing="1" w:line="240" w:lineRule="auto"/>
        <w:jc w:val="both"/>
        <w:rPr>
          <w:rFonts w:asciiTheme="majorBidi" w:eastAsia="Times New Roman" w:hAnsiTheme="majorBidi" w:cstheme="majorBidi"/>
          <w:sz w:val="24"/>
          <w:szCs w:val="24"/>
          <w:lang w:eastAsia="fr-FR"/>
        </w:rPr>
      </w:pPr>
      <w:r w:rsidRPr="00A63D85">
        <w:rPr>
          <w:rFonts w:asciiTheme="majorBidi" w:eastAsia="Times New Roman" w:hAnsiTheme="majorBidi" w:cstheme="majorBidi"/>
          <w:sz w:val="24"/>
          <w:szCs w:val="24"/>
          <w:lang w:eastAsia="fr-FR"/>
        </w:rPr>
        <w:t xml:space="preserve">Le mur poids résiste aux pressions de la terre à la </w:t>
      </w:r>
      <w:r w:rsidRPr="00A63D85">
        <w:rPr>
          <w:rFonts w:asciiTheme="majorBidi" w:eastAsia="Times New Roman" w:hAnsiTheme="majorBidi" w:cstheme="majorBidi"/>
          <w:b/>
          <w:bCs/>
          <w:sz w:val="24"/>
          <w:szCs w:val="24"/>
          <w:lang w:eastAsia="fr-FR"/>
        </w:rPr>
        <w:t>seule force de sa masse</w:t>
      </w:r>
      <w:r w:rsidRPr="00A63D85">
        <w:rPr>
          <w:rFonts w:asciiTheme="majorBidi" w:eastAsia="Times New Roman" w:hAnsiTheme="majorBidi" w:cstheme="majorBidi"/>
          <w:sz w:val="24"/>
          <w:szCs w:val="24"/>
          <w:lang w:eastAsia="fr-FR"/>
        </w:rPr>
        <w:t xml:space="preserve">. Il est plus large à  sa base et décroit progressivement avec la hauteur. Son épaisseur varie. </w:t>
      </w:r>
    </w:p>
    <w:p w:rsidR="00283DAA" w:rsidRDefault="00283DAA" w:rsidP="00283DAA">
      <w:pPr>
        <w:spacing w:before="100" w:beforeAutospacing="1" w:after="100" w:afterAutospacing="1" w:line="240" w:lineRule="auto"/>
        <w:jc w:val="both"/>
        <w:rPr>
          <w:rFonts w:asciiTheme="majorBidi" w:eastAsia="Times New Roman" w:hAnsiTheme="majorBidi" w:cstheme="majorBidi"/>
          <w:sz w:val="24"/>
          <w:szCs w:val="24"/>
          <w:lang w:eastAsia="fr-FR"/>
        </w:rPr>
      </w:pPr>
      <w:r w:rsidRPr="00A63D85">
        <w:rPr>
          <w:rFonts w:asciiTheme="majorBidi" w:eastAsia="Times New Roman" w:hAnsiTheme="majorBidi" w:cstheme="majorBidi"/>
          <w:sz w:val="24"/>
          <w:szCs w:val="24"/>
          <w:lang w:eastAsia="fr-FR"/>
        </w:rPr>
        <w:lastRenderedPageBreak/>
        <w:t xml:space="preserve">Pour ce type de mur de soutènement, il est nécessaire d'installer un système de </w:t>
      </w:r>
      <w:r w:rsidRPr="00A63D85">
        <w:rPr>
          <w:rFonts w:asciiTheme="majorBidi" w:eastAsia="Times New Roman" w:hAnsiTheme="majorBidi" w:cstheme="majorBidi"/>
          <w:b/>
          <w:bCs/>
          <w:sz w:val="24"/>
          <w:szCs w:val="24"/>
          <w:lang w:eastAsia="fr-FR"/>
        </w:rPr>
        <w:t>barbacane</w:t>
      </w:r>
      <w:r w:rsidRPr="00A63D85">
        <w:rPr>
          <w:rFonts w:asciiTheme="majorBidi" w:eastAsia="Times New Roman" w:hAnsiTheme="majorBidi" w:cstheme="majorBidi"/>
          <w:sz w:val="24"/>
          <w:szCs w:val="24"/>
          <w:lang w:eastAsia="fr-FR"/>
        </w:rPr>
        <w:t xml:space="preserve"> pour faciliter l'écoulement des eaux d'infiltration, et un système de drainage si besoin. </w:t>
      </w:r>
    </w:p>
    <w:p w:rsidR="00283DAA" w:rsidRPr="00A63D85" w:rsidRDefault="00283DAA" w:rsidP="00283DAA">
      <w:pPr>
        <w:spacing w:before="100" w:beforeAutospacing="1" w:after="100" w:afterAutospacing="1" w:line="240" w:lineRule="auto"/>
        <w:jc w:val="both"/>
        <w:rPr>
          <w:rFonts w:asciiTheme="majorBidi" w:eastAsia="Times New Roman" w:hAnsiTheme="majorBidi" w:cstheme="majorBidi"/>
          <w:sz w:val="24"/>
          <w:szCs w:val="24"/>
          <w:lang w:eastAsia="fr-FR"/>
        </w:rPr>
      </w:pPr>
      <w:proofErr w:type="gramStart"/>
      <w:r w:rsidRPr="00A63D85">
        <w:rPr>
          <w:rFonts w:asciiTheme="majorBidi" w:eastAsia="Times New Roman" w:hAnsiTheme="majorBidi" w:cstheme="majorBidi"/>
          <w:sz w:val="24"/>
          <w:szCs w:val="24"/>
          <w:lang w:eastAsia="fr-FR"/>
        </w:rPr>
        <w:t>le</w:t>
      </w:r>
      <w:proofErr w:type="gramEnd"/>
      <w:r w:rsidRPr="00A63D85">
        <w:rPr>
          <w:rFonts w:asciiTheme="majorBidi" w:eastAsia="Times New Roman" w:hAnsiTheme="majorBidi" w:cstheme="majorBidi"/>
          <w:sz w:val="24"/>
          <w:szCs w:val="24"/>
          <w:lang w:eastAsia="fr-FR"/>
        </w:rPr>
        <w:t xml:space="preserve"> mur poids nécessite cependant plus de matériaux, et est donc souvent plus </w:t>
      </w:r>
      <w:r w:rsidRPr="00A63D85">
        <w:rPr>
          <w:rFonts w:asciiTheme="majorBidi" w:eastAsia="Times New Roman" w:hAnsiTheme="majorBidi" w:cstheme="majorBidi"/>
          <w:b/>
          <w:bCs/>
          <w:sz w:val="24"/>
          <w:szCs w:val="24"/>
          <w:lang w:eastAsia="fr-FR"/>
        </w:rPr>
        <w:t>onéreux</w:t>
      </w:r>
      <w:r w:rsidRPr="00A63D85">
        <w:rPr>
          <w:rFonts w:asciiTheme="majorBidi" w:eastAsia="Times New Roman" w:hAnsiTheme="majorBidi" w:cstheme="majorBidi"/>
          <w:sz w:val="24"/>
          <w:szCs w:val="24"/>
          <w:lang w:eastAsia="fr-FR"/>
        </w:rPr>
        <w:t>.</w:t>
      </w:r>
    </w:p>
    <w:p w:rsidR="00283DAA" w:rsidRPr="00A63D85" w:rsidRDefault="00283DAA" w:rsidP="00283DAA">
      <w:pPr>
        <w:spacing w:before="100" w:beforeAutospacing="1" w:after="100" w:afterAutospacing="1" w:line="240" w:lineRule="auto"/>
        <w:jc w:val="both"/>
        <w:rPr>
          <w:rFonts w:asciiTheme="majorBidi" w:eastAsia="Times New Roman" w:hAnsiTheme="majorBidi" w:cstheme="majorBidi"/>
          <w:sz w:val="24"/>
          <w:szCs w:val="24"/>
          <w:lang w:eastAsia="fr-FR"/>
        </w:rPr>
      </w:pPr>
      <w:r w:rsidRPr="00A63D85">
        <w:rPr>
          <w:rFonts w:asciiTheme="majorBidi" w:eastAsia="Times New Roman" w:hAnsiTheme="majorBidi" w:cstheme="majorBidi"/>
          <w:sz w:val="24"/>
          <w:szCs w:val="24"/>
          <w:lang w:eastAsia="fr-FR"/>
        </w:rPr>
        <w:t xml:space="preserve">Il existe plusieurs géométries pour le mur poids : le </w:t>
      </w:r>
      <w:r w:rsidRPr="00A63D85">
        <w:rPr>
          <w:rFonts w:asciiTheme="majorBidi" w:eastAsia="Times New Roman" w:hAnsiTheme="majorBidi" w:cstheme="majorBidi"/>
          <w:b/>
          <w:bCs/>
          <w:sz w:val="24"/>
          <w:szCs w:val="24"/>
          <w:lang w:eastAsia="fr-FR"/>
        </w:rPr>
        <w:t>mur poids simple</w:t>
      </w:r>
      <w:r w:rsidRPr="00A63D85">
        <w:rPr>
          <w:rFonts w:asciiTheme="majorBidi" w:eastAsia="Times New Roman" w:hAnsiTheme="majorBidi" w:cstheme="majorBidi"/>
          <w:sz w:val="24"/>
          <w:szCs w:val="24"/>
          <w:lang w:eastAsia="fr-FR"/>
        </w:rPr>
        <w:t xml:space="preserve"> et le </w:t>
      </w:r>
      <w:r w:rsidRPr="00A63D85">
        <w:rPr>
          <w:rFonts w:asciiTheme="majorBidi" w:eastAsia="Times New Roman" w:hAnsiTheme="majorBidi" w:cstheme="majorBidi"/>
          <w:b/>
          <w:bCs/>
          <w:sz w:val="24"/>
          <w:szCs w:val="24"/>
          <w:lang w:eastAsia="fr-FR"/>
        </w:rPr>
        <w:t>mur poids à redans</w:t>
      </w:r>
      <w:r w:rsidRPr="00A63D85">
        <w:rPr>
          <w:rFonts w:asciiTheme="majorBidi" w:eastAsia="Times New Roman" w:hAnsiTheme="majorBidi" w:cstheme="majorBidi"/>
          <w:sz w:val="24"/>
          <w:szCs w:val="24"/>
          <w:lang w:eastAsia="fr-FR"/>
        </w:rPr>
        <w:t xml:space="preserve"> :</w:t>
      </w:r>
    </w:p>
    <w:p w:rsidR="00283DAA" w:rsidRPr="00A63D85" w:rsidRDefault="00283DAA" w:rsidP="00283DAA">
      <w:pPr>
        <w:spacing w:before="100" w:beforeAutospacing="1" w:after="100" w:afterAutospacing="1" w:line="240" w:lineRule="auto"/>
        <w:jc w:val="center"/>
        <w:rPr>
          <w:rFonts w:asciiTheme="majorBidi" w:eastAsia="Times New Roman" w:hAnsiTheme="majorBidi" w:cstheme="majorBidi"/>
          <w:sz w:val="24"/>
          <w:szCs w:val="24"/>
          <w:lang w:eastAsia="fr-FR"/>
        </w:rPr>
      </w:pPr>
      <w:r w:rsidRPr="00A63D85">
        <w:rPr>
          <w:rFonts w:asciiTheme="majorBidi" w:hAnsiTheme="majorBidi" w:cstheme="majorBidi"/>
          <w:noProof/>
          <w:sz w:val="24"/>
          <w:szCs w:val="24"/>
          <w:lang w:eastAsia="fr-FR"/>
        </w:rPr>
        <w:drawing>
          <wp:inline distT="0" distB="0" distL="0" distR="0">
            <wp:extent cx="2568264" cy="1800225"/>
            <wp:effectExtent l="19050" t="0" r="3486" b="0"/>
            <wp:docPr id="13" name="cc-m-imagesubtitle-image-9018336976" descr="Mur poids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018336976" descr="Mur poids simple"/>
                    <pic:cNvPicPr>
                      <a:picLocks noChangeAspect="1" noChangeArrowheads="1"/>
                    </pic:cNvPicPr>
                  </pic:nvPicPr>
                  <pic:blipFill>
                    <a:blip r:embed="rId5" cstate="print"/>
                    <a:srcRect/>
                    <a:stretch>
                      <a:fillRect/>
                    </a:stretch>
                  </pic:blipFill>
                  <pic:spPr bwMode="auto">
                    <a:xfrm>
                      <a:off x="0" y="0"/>
                      <a:ext cx="2566902" cy="1799270"/>
                    </a:xfrm>
                    <a:prstGeom prst="rect">
                      <a:avLst/>
                    </a:prstGeom>
                    <a:noFill/>
                    <a:ln w="9525">
                      <a:noFill/>
                      <a:miter lim="800000"/>
                      <a:headEnd/>
                      <a:tailEnd/>
                    </a:ln>
                  </pic:spPr>
                </pic:pic>
              </a:graphicData>
            </a:graphic>
          </wp:inline>
        </w:drawing>
      </w:r>
      <w:r w:rsidRPr="00A63D85">
        <w:rPr>
          <w:rFonts w:asciiTheme="majorBidi" w:hAnsiTheme="majorBidi" w:cstheme="majorBidi"/>
          <w:noProof/>
          <w:sz w:val="24"/>
          <w:szCs w:val="24"/>
          <w:lang w:eastAsia="fr-FR"/>
        </w:rPr>
        <w:drawing>
          <wp:inline distT="0" distB="0" distL="0" distR="0">
            <wp:extent cx="2371724" cy="1800225"/>
            <wp:effectExtent l="19050" t="0" r="0" b="0"/>
            <wp:docPr id="14" name="cc-m-imagesubtitle-image-9018337076" descr="Mur poids à red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018337076" descr="Mur poids à redans"/>
                    <pic:cNvPicPr>
                      <a:picLocks noChangeAspect="1" noChangeArrowheads="1"/>
                    </pic:cNvPicPr>
                  </pic:nvPicPr>
                  <pic:blipFill>
                    <a:blip r:embed="rId6" cstate="print"/>
                    <a:srcRect/>
                    <a:stretch>
                      <a:fillRect/>
                    </a:stretch>
                  </pic:blipFill>
                  <pic:spPr bwMode="auto">
                    <a:xfrm>
                      <a:off x="0" y="0"/>
                      <a:ext cx="2382445" cy="1808363"/>
                    </a:xfrm>
                    <a:prstGeom prst="rect">
                      <a:avLst/>
                    </a:prstGeom>
                    <a:noFill/>
                    <a:ln w="9525">
                      <a:noFill/>
                      <a:miter lim="800000"/>
                      <a:headEnd/>
                      <a:tailEnd/>
                    </a:ln>
                  </pic:spPr>
                </pic:pic>
              </a:graphicData>
            </a:graphic>
          </wp:inline>
        </w:drawing>
      </w:r>
    </w:p>
    <w:p w:rsidR="00283DAA" w:rsidRDefault="00283DAA" w:rsidP="00283DAA">
      <w:pPr>
        <w:spacing w:before="100" w:beforeAutospacing="1" w:after="100" w:afterAutospacing="1" w:line="240" w:lineRule="auto"/>
        <w:jc w:val="both"/>
        <w:rPr>
          <w:rFonts w:asciiTheme="majorBidi" w:hAnsiTheme="majorBidi" w:cstheme="majorBidi"/>
          <w:sz w:val="24"/>
          <w:szCs w:val="24"/>
        </w:rPr>
      </w:pPr>
      <w:r w:rsidRPr="00A63D85">
        <w:rPr>
          <w:rFonts w:asciiTheme="majorBidi" w:hAnsiTheme="majorBidi" w:cstheme="majorBidi"/>
          <w:sz w:val="24"/>
          <w:szCs w:val="24"/>
        </w:rPr>
        <w:t>Selon le rendu esthétique souhaité, le budget, la qualité du sol...différentes solutions techniques de murs poids sont possibles. En voici quelques unes :</w:t>
      </w:r>
    </w:p>
    <w:p w:rsidR="00283DAA" w:rsidRPr="00F21166" w:rsidRDefault="00283DAA" w:rsidP="00283DAA">
      <w:pPr>
        <w:spacing w:before="100" w:beforeAutospacing="1" w:after="100" w:afterAutospacing="1" w:line="240" w:lineRule="auto"/>
        <w:outlineLvl w:val="2"/>
        <w:rPr>
          <w:rFonts w:asciiTheme="majorBidi" w:eastAsia="Times New Roman" w:hAnsiTheme="majorBidi" w:cstheme="majorBidi"/>
          <w:b/>
          <w:bCs/>
          <w:sz w:val="24"/>
          <w:szCs w:val="24"/>
          <w:u w:val="single"/>
          <w:lang w:eastAsia="fr-FR"/>
        </w:rPr>
      </w:pPr>
      <w:r w:rsidRPr="00F21166">
        <w:rPr>
          <w:rFonts w:asciiTheme="majorBidi" w:eastAsia="Times New Roman" w:hAnsiTheme="majorBidi" w:cstheme="majorBidi"/>
          <w:b/>
          <w:bCs/>
          <w:sz w:val="24"/>
          <w:szCs w:val="24"/>
          <w:u w:val="single"/>
          <w:lang w:eastAsia="fr-FR"/>
        </w:rPr>
        <w:t>LES MURS AUTO-STABLES</w:t>
      </w:r>
    </w:p>
    <w:p w:rsidR="00283DAA" w:rsidRPr="00A63D85" w:rsidRDefault="00283DAA" w:rsidP="00283DAA">
      <w:pPr>
        <w:spacing w:before="100" w:beforeAutospacing="1" w:after="100" w:afterAutospacing="1" w:line="240" w:lineRule="auto"/>
        <w:jc w:val="both"/>
        <w:rPr>
          <w:rFonts w:asciiTheme="majorBidi" w:eastAsia="Times New Roman" w:hAnsiTheme="majorBidi" w:cstheme="majorBidi"/>
          <w:sz w:val="24"/>
          <w:szCs w:val="24"/>
          <w:lang w:eastAsia="fr-FR"/>
        </w:rPr>
      </w:pPr>
      <w:r w:rsidRPr="00A63D85">
        <w:rPr>
          <w:rFonts w:asciiTheme="majorBidi" w:eastAsia="Times New Roman" w:hAnsiTheme="majorBidi" w:cstheme="majorBidi"/>
          <w:sz w:val="24"/>
          <w:szCs w:val="24"/>
          <w:lang w:eastAsia="fr-FR"/>
        </w:rPr>
        <w:t xml:space="preserve">Le mur de soutènement auto-stable est généralement construit en </w:t>
      </w:r>
      <w:r w:rsidRPr="00A63D85">
        <w:rPr>
          <w:rFonts w:asciiTheme="majorBidi" w:eastAsia="Times New Roman" w:hAnsiTheme="majorBidi" w:cstheme="majorBidi"/>
          <w:b/>
          <w:bCs/>
          <w:sz w:val="24"/>
          <w:szCs w:val="24"/>
          <w:lang w:eastAsia="fr-FR"/>
        </w:rPr>
        <w:t>béton armé</w:t>
      </w:r>
      <w:r w:rsidRPr="00A63D85">
        <w:rPr>
          <w:rFonts w:asciiTheme="majorBidi" w:eastAsia="Times New Roman" w:hAnsiTheme="majorBidi" w:cstheme="majorBidi"/>
          <w:sz w:val="24"/>
          <w:szCs w:val="24"/>
          <w:lang w:eastAsia="fr-FR"/>
        </w:rPr>
        <w:t xml:space="preserve">. Il a pour avantage d’être relativement </w:t>
      </w:r>
      <w:r w:rsidRPr="00A63D85">
        <w:rPr>
          <w:rFonts w:asciiTheme="majorBidi" w:eastAsia="Times New Roman" w:hAnsiTheme="majorBidi" w:cstheme="majorBidi"/>
          <w:b/>
          <w:bCs/>
          <w:sz w:val="24"/>
          <w:szCs w:val="24"/>
          <w:lang w:eastAsia="fr-FR"/>
        </w:rPr>
        <w:t>léger</w:t>
      </w:r>
      <w:r w:rsidRPr="00A63D85">
        <w:rPr>
          <w:rFonts w:asciiTheme="majorBidi" w:eastAsia="Times New Roman" w:hAnsiTheme="majorBidi" w:cstheme="majorBidi"/>
          <w:sz w:val="24"/>
          <w:szCs w:val="24"/>
          <w:lang w:eastAsia="fr-FR"/>
        </w:rPr>
        <w:t xml:space="preserve">, </w:t>
      </w:r>
      <w:r w:rsidRPr="00A63D85">
        <w:rPr>
          <w:rFonts w:asciiTheme="majorBidi" w:eastAsia="Times New Roman" w:hAnsiTheme="majorBidi" w:cstheme="majorBidi"/>
          <w:b/>
          <w:bCs/>
          <w:sz w:val="24"/>
          <w:szCs w:val="24"/>
          <w:lang w:eastAsia="fr-FR"/>
        </w:rPr>
        <w:t>discret</w:t>
      </w:r>
      <w:r w:rsidRPr="00A63D85">
        <w:rPr>
          <w:rFonts w:asciiTheme="majorBidi" w:eastAsia="Times New Roman" w:hAnsiTheme="majorBidi" w:cstheme="majorBidi"/>
          <w:sz w:val="24"/>
          <w:szCs w:val="24"/>
          <w:lang w:eastAsia="fr-FR"/>
        </w:rPr>
        <w:t xml:space="preserve"> et </w:t>
      </w:r>
      <w:r w:rsidRPr="00A63D85">
        <w:rPr>
          <w:rFonts w:asciiTheme="majorBidi" w:eastAsia="Times New Roman" w:hAnsiTheme="majorBidi" w:cstheme="majorBidi"/>
          <w:b/>
          <w:bCs/>
          <w:sz w:val="24"/>
          <w:szCs w:val="24"/>
          <w:lang w:eastAsia="fr-FR"/>
        </w:rPr>
        <w:t>soigné esthétiquement</w:t>
      </w:r>
      <w:r w:rsidRPr="00A63D85">
        <w:rPr>
          <w:rFonts w:asciiTheme="majorBidi" w:eastAsia="Times New Roman" w:hAnsiTheme="majorBidi" w:cstheme="majorBidi"/>
          <w:sz w:val="24"/>
          <w:szCs w:val="24"/>
          <w:lang w:eastAsia="fr-FR"/>
        </w:rPr>
        <w:t xml:space="preserve"> avec de fortes qualités de finition. Il s’agit en réalité</w:t>
      </w:r>
      <w:r>
        <w:rPr>
          <w:rFonts w:asciiTheme="majorBidi" w:eastAsia="Times New Roman" w:hAnsiTheme="majorBidi" w:cstheme="majorBidi"/>
          <w:sz w:val="24"/>
          <w:szCs w:val="24"/>
          <w:lang w:eastAsia="fr-FR"/>
        </w:rPr>
        <w:t xml:space="preserve"> d’une structure en forme de « T</w:t>
      </w:r>
      <w:r w:rsidRPr="00A63D85">
        <w:rPr>
          <w:rFonts w:asciiTheme="majorBidi" w:eastAsia="Times New Roman" w:hAnsiTheme="majorBidi" w:cstheme="majorBidi"/>
          <w:sz w:val="24"/>
          <w:szCs w:val="24"/>
          <w:lang w:eastAsia="fr-FR"/>
        </w:rPr>
        <w:t xml:space="preserve"> » à l’envers, dont la partie inférieure la plus longue est enterrée sous le remblai. Les terres à soutenir vont porter sur cette partie, et donc rendre la structure solide. </w:t>
      </w:r>
      <w:r>
        <w:rPr>
          <w:rFonts w:asciiTheme="majorBidi" w:eastAsia="Times New Roman" w:hAnsiTheme="majorBidi" w:cstheme="majorBidi"/>
          <w:sz w:val="24"/>
          <w:szCs w:val="24"/>
          <w:lang w:eastAsia="fr-FR"/>
        </w:rPr>
        <w:t xml:space="preserve">Ils </w:t>
      </w:r>
      <w:r w:rsidRPr="00A63D85">
        <w:rPr>
          <w:rFonts w:asciiTheme="majorBidi" w:eastAsia="Times New Roman" w:hAnsiTheme="majorBidi" w:cstheme="majorBidi"/>
          <w:sz w:val="24"/>
          <w:szCs w:val="24"/>
          <w:lang w:eastAsia="fr-FR"/>
        </w:rPr>
        <w:t>peuvent avoir plusieurs configurations selon les caractéristiques du terrain à équiper</w:t>
      </w:r>
    </w:p>
    <w:p w:rsidR="00283DAA" w:rsidRPr="00A63D85" w:rsidRDefault="00283DAA" w:rsidP="00283DAA">
      <w:pPr>
        <w:spacing w:before="100" w:beforeAutospacing="1" w:after="100" w:afterAutospacing="1" w:line="240" w:lineRule="auto"/>
        <w:jc w:val="center"/>
        <w:rPr>
          <w:rFonts w:asciiTheme="majorBidi" w:eastAsia="Times New Roman" w:hAnsiTheme="majorBidi" w:cstheme="majorBidi"/>
          <w:sz w:val="24"/>
          <w:szCs w:val="24"/>
          <w:lang w:eastAsia="fr-FR"/>
        </w:rPr>
      </w:pPr>
      <w:r w:rsidRPr="00A63D85">
        <w:rPr>
          <w:rFonts w:asciiTheme="majorBidi" w:eastAsia="Times New Roman" w:hAnsiTheme="majorBidi" w:cstheme="majorBidi"/>
          <w:noProof/>
          <w:sz w:val="24"/>
          <w:szCs w:val="24"/>
          <w:lang w:eastAsia="fr-FR"/>
        </w:rPr>
        <w:drawing>
          <wp:inline distT="0" distB="0" distL="0" distR="0">
            <wp:extent cx="1666875" cy="2034594"/>
            <wp:effectExtent l="19050" t="0" r="9525" b="0"/>
            <wp:docPr id="12" name="Image 1" descr="https://image.jimcdn.com/app/cms/image/transf/none/path/s88bf2019927aaeee/image/ic63a291871284d54/version/155653016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jimcdn.com/app/cms/image/transf/none/path/s88bf2019927aaeee/image/ic63a291871284d54/version/1556530168/image.jpg"/>
                    <pic:cNvPicPr>
                      <a:picLocks noChangeAspect="1" noChangeArrowheads="1"/>
                    </pic:cNvPicPr>
                  </pic:nvPicPr>
                  <pic:blipFill>
                    <a:blip r:embed="rId7" cstate="print"/>
                    <a:srcRect/>
                    <a:stretch>
                      <a:fillRect/>
                    </a:stretch>
                  </pic:blipFill>
                  <pic:spPr bwMode="auto">
                    <a:xfrm>
                      <a:off x="0" y="0"/>
                      <a:ext cx="1672803" cy="2041830"/>
                    </a:xfrm>
                    <a:prstGeom prst="rect">
                      <a:avLst/>
                    </a:prstGeom>
                    <a:noFill/>
                    <a:ln w="9525">
                      <a:noFill/>
                      <a:miter lim="800000"/>
                      <a:headEnd/>
                      <a:tailEnd/>
                    </a:ln>
                  </pic:spPr>
                </pic:pic>
              </a:graphicData>
            </a:graphic>
          </wp:inline>
        </w:drawing>
      </w:r>
      <w:r w:rsidRPr="00A63D85">
        <w:rPr>
          <w:rFonts w:asciiTheme="majorBidi" w:eastAsia="Times New Roman" w:hAnsiTheme="majorBidi" w:cstheme="majorBidi"/>
          <w:noProof/>
          <w:sz w:val="24"/>
          <w:szCs w:val="24"/>
          <w:lang w:eastAsia="fr-FR"/>
        </w:rPr>
        <w:drawing>
          <wp:inline distT="0" distB="0" distL="0" distR="0">
            <wp:extent cx="1666875" cy="2036966"/>
            <wp:effectExtent l="19050" t="0" r="9525" b="0"/>
            <wp:docPr id="21" name="Image 16" descr="https://image.jimcdn.com/app/cms/image/transf/none/path/s88bf2019927aaeee/image/id1b2ff20aa33715f/version/155653016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age.jimcdn.com/app/cms/image/transf/none/path/s88bf2019927aaeee/image/id1b2ff20aa33715f/version/1556530168/image.jpg"/>
                    <pic:cNvPicPr>
                      <a:picLocks noChangeAspect="1" noChangeArrowheads="1"/>
                    </pic:cNvPicPr>
                  </pic:nvPicPr>
                  <pic:blipFill>
                    <a:blip r:embed="rId8" cstate="print"/>
                    <a:srcRect/>
                    <a:stretch>
                      <a:fillRect/>
                    </a:stretch>
                  </pic:blipFill>
                  <pic:spPr bwMode="auto">
                    <a:xfrm>
                      <a:off x="0" y="0"/>
                      <a:ext cx="1670507" cy="2041404"/>
                    </a:xfrm>
                    <a:prstGeom prst="rect">
                      <a:avLst/>
                    </a:prstGeom>
                    <a:noFill/>
                    <a:ln w="9525">
                      <a:noFill/>
                      <a:miter lim="800000"/>
                      <a:headEnd/>
                      <a:tailEnd/>
                    </a:ln>
                  </pic:spPr>
                </pic:pic>
              </a:graphicData>
            </a:graphic>
          </wp:inline>
        </w:drawing>
      </w:r>
      <w:r w:rsidRPr="00A63D85">
        <w:rPr>
          <w:rFonts w:asciiTheme="majorBidi" w:hAnsiTheme="majorBidi" w:cstheme="majorBidi"/>
          <w:noProof/>
          <w:sz w:val="24"/>
          <w:szCs w:val="24"/>
          <w:lang w:eastAsia="fr-FR"/>
        </w:rPr>
        <w:drawing>
          <wp:inline distT="0" distB="0" distL="0" distR="0">
            <wp:extent cx="1657350" cy="2038350"/>
            <wp:effectExtent l="19050" t="0" r="0" b="0"/>
            <wp:docPr id="22" name="Image 19" descr="https://image.jimcdn.com/app/cms/image/transf/none/path/s88bf2019927aaeee/image/i27b2dcaefd5a3b64/version/155653016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ge.jimcdn.com/app/cms/image/transf/none/path/s88bf2019927aaeee/image/i27b2dcaefd5a3b64/version/1556530168/image.jpg"/>
                    <pic:cNvPicPr>
                      <a:picLocks noChangeAspect="1" noChangeArrowheads="1"/>
                    </pic:cNvPicPr>
                  </pic:nvPicPr>
                  <pic:blipFill>
                    <a:blip r:embed="rId9" cstate="print"/>
                    <a:srcRect/>
                    <a:stretch>
                      <a:fillRect/>
                    </a:stretch>
                  </pic:blipFill>
                  <pic:spPr bwMode="auto">
                    <a:xfrm>
                      <a:off x="0" y="0"/>
                      <a:ext cx="1664098" cy="2046649"/>
                    </a:xfrm>
                    <a:prstGeom prst="rect">
                      <a:avLst/>
                    </a:prstGeom>
                    <a:noFill/>
                    <a:ln w="9525">
                      <a:noFill/>
                      <a:miter lim="800000"/>
                      <a:headEnd/>
                      <a:tailEnd/>
                    </a:ln>
                  </pic:spPr>
                </pic:pic>
              </a:graphicData>
            </a:graphic>
          </wp:inline>
        </w:drawing>
      </w:r>
    </w:p>
    <w:p w:rsidR="00283DAA" w:rsidRDefault="00283DAA" w:rsidP="00283DAA">
      <w:pPr>
        <w:spacing w:before="100" w:beforeAutospacing="1" w:after="100" w:afterAutospacing="1" w:line="240" w:lineRule="auto"/>
        <w:jc w:val="both"/>
        <w:rPr>
          <w:rFonts w:ascii="Times New Roman" w:eastAsia="Times New Roman" w:hAnsi="Times New Roman" w:cs="Times New Roman"/>
          <w:b/>
          <w:bCs/>
          <w:sz w:val="28"/>
          <w:szCs w:val="28"/>
          <w:u w:val="single"/>
          <w:lang w:eastAsia="fr-FR"/>
        </w:rPr>
      </w:pPr>
    </w:p>
    <w:p w:rsidR="00283DAA" w:rsidRDefault="00283DAA" w:rsidP="00283DAA">
      <w:pPr>
        <w:pStyle w:val="Titre3"/>
        <w:rPr>
          <w:rFonts w:asciiTheme="majorBidi" w:hAnsiTheme="majorBidi"/>
          <w:color w:val="auto"/>
          <w:sz w:val="24"/>
          <w:szCs w:val="24"/>
          <w:u w:val="single"/>
        </w:rPr>
      </w:pPr>
      <w:r>
        <w:rPr>
          <w:noProof/>
          <w:lang w:eastAsia="fr-FR"/>
        </w:rPr>
        <w:lastRenderedPageBreak/>
        <w:drawing>
          <wp:inline distT="0" distB="0" distL="0" distR="0">
            <wp:extent cx="1783871" cy="1983724"/>
            <wp:effectExtent l="19050" t="0" r="6829" b="0"/>
            <wp:docPr id="35" name="Image 61" descr="Note de calcul d'un mur de souté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Note de calcul d'un mur de souténement"/>
                    <pic:cNvPicPr>
                      <a:picLocks noChangeAspect="1" noChangeArrowheads="1"/>
                    </pic:cNvPicPr>
                  </pic:nvPicPr>
                  <pic:blipFill>
                    <a:blip r:embed="rId10" cstate="print"/>
                    <a:srcRect/>
                    <a:stretch>
                      <a:fillRect/>
                    </a:stretch>
                  </pic:blipFill>
                  <pic:spPr bwMode="auto">
                    <a:xfrm>
                      <a:off x="0" y="0"/>
                      <a:ext cx="1781602" cy="1981200"/>
                    </a:xfrm>
                    <a:prstGeom prst="rect">
                      <a:avLst/>
                    </a:prstGeom>
                    <a:noFill/>
                    <a:ln w="9525">
                      <a:noFill/>
                      <a:miter lim="800000"/>
                      <a:headEnd/>
                      <a:tailEnd/>
                    </a:ln>
                  </pic:spPr>
                </pic:pic>
              </a:graphicData>
            </a:graphic>
          </wp:inline>
        </w:drawing>
      </w:r>
      <w:r>
        <w:rPr>
          <w:noProof/>
          <w:lang w:eastAsia="fr-FR"/>
        </w:rPr>
        <w:drawing>
          <wp:inline distT="0" distB="0" distL="0" distR="0">
            <wp:extent cx="1714859" cy="2104845"/>
            <wp:effectExtent l="19050" t="0" r="0" b="0"/>
            <wp:docPr id="36" name="Image 64" descr="mur de soutenement : calcul de ferraillage, armature, semelle, ELU, ELS, bê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ur de soutenement : calcul de ferraillage, armature, semelle, ELU, ELS, bêche"/>
                    <pic:cNvPicPr>
                      <a:picLocks noChangeAspect="1" noChangeArrowheads="1"/>
                    </pic:cNvPicPr>
                  </pic:nvPicPr>
                  <pic:blipFill>
                    <a:blip r:embed="rId11" cstate="print"/>
                    <a:srcRect/>
                    <a:stretch>
                      <a:fillRect/>
                    </a:stretch>
                  </pic:blipFill>
                  <pic:spPr bwMode="auto">
                    <a:xfrm>
                      <a:off x="0" y="0"/>
                      <a:ext cx="1713454" cy="2103120"/>
                    </a:xfrm>
                    <a:prstGeom prst="rect">
                      <a:avLst/>
                    </a:prstGeom>
                    <a:noFill/>
                    <a:ln w="9525">
                      <a:noFill/>
                      <a:miter lim="800000"/>
                      <a:headEnd/>
                      <a:tailEnd/>
                    </a:ln>
                  </pic:spPr>
                </pic:pic>
              </a:graphicData>
            </a:graphic>
          </wp:inline>
        </w:drawing>
      </w:r>
      <w:r w:rsidRPr="002341C7">
        <w:rPr>
          <w:rFonts w:asciiTheme="majorBidi" w:hAnsiTheme="majorBidi"/>
          <w:noProof/>
          <w:color w:val="auto"/>
          <w:sz w:val="24"/>
          <w:szCs w:val="24"/>
          <w:u w:val="single"/>
          <w:lang w:eastAsia="fr-FR"/>
        </w:rPr>
        <w:drawing>
          <wp:inline distT="0" distB="0" distL="0" distR="0">
            <wp:extent cx="1730843" cy="2038311"/>
            <wp:effectExtent l="19050" t="0" r="2707" b="0"/>
            <wp:docPr id="37" name="Image 82" descr="Étanchéité / imperméabil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Étanchéité / imperméabilité"/>
                    <pic:cNvPicPr>
                      <a:picLocks noChangeAspect="1" noChangeArrowheads="1"/>
                    </pic:cNvPicPr>
                  </pic:nvPicPr>
                  <pic:blipFill>
                    <a:blip r:embed="rId12" cstate="print"/>
                    <a:srcRect/>
                    <a:stretch>
                      <a:fillRect/>
                    </a:stretch>
                  </pic:blipFill>
                  <pic:spPr bwMode="auto">
                    <a:xfrm>
                      <a:off x="0" y="0"/>
                      <a:ext cx="1723419" cy="2029568"/>
                    </a:xfrm>
                    <a:prstGeom prst="rect">
                      <a:avLst/>
                    </a:prstGeom>
                    <a:noFill/>
                    <a:ln w="9525">
                      <a:noFill/>
                      <a:miter lim="800000"/>
                      <a:headEnd/>
                      <a:tailEnd/>
                    </a:ln>
                  </pic:spPr>
                </pic:pic>
              </a:graphicData>
            </a:graphic>
          </wp:inline>
        </w:drawing>
      </w:r>
    </w:p>
    <w:p w:rsidR="00283DAA" w:rsidRPr="004B5BD1" w:rsidRDefault="00283DAA" w:rsidP="00283DAA">
      <w:pPr>
        <w:spacing w:before="100" w:beforeAutospacing="1" w:after="100" w:afterAutospacing="1" w:line="240" w:lineRule="auto"/>
        <w:jc w:val="both"/>
        <w:rPr>
          <w:rFonts w:ascii="Times New Roman" w:eastAsia="Times New Roman" w:hAnsi="Times New Roman" w:cs="Times New Roman"/>
          <w:b/>
          <w:bCs/>
          <w:sz w:val="28"/>
          <w:szCs w:val="28"/>
          <w:u w:val="single"/>
          <w:lang w:eastAsia="fr-FR"/>
        </w:rPr>
      </w:pPr>
      <w:r w:rsidRPr="004B5BD1">
        <w:rPr>
          <w:rFonts w:ascii="Times New Roman" w:eastAsia="Times New Roman" w:hAnsi="Times New Roman" w:cs="Times New Roman"/>
          <w:b/>
          <w:bCs/>
          <w:sz w:val="28"/>
          <w:szCs w:val="28"/>
          <w:u w:val="single"/>
          <w:lang w:eastAsia="fr-FR"/>
        </w:rPr>
        <w:t xml:space="preserve">STABILITE EXTERNE : </w:t>
      </w:r>
    </w:p>
    <w:p w:rsidR="00283DAA" w:rsidRDefault="00283DAA" w:rsidP="00283DAA">
      <w:pPr>
        <w:spacing w:before="100" w:beforeAutospacing="1" w:after="100" w:afterAutospacing="1" w:line="240" w:lineRule="auto"/>
        <w:jc w:val="both"/>
        <w:rPr>
          <w:rFonts w:asciiTheme="majorBidi" w:hAnsiTheme="majorBidi" w:cstheme="majorBidi"/>
          <w:sz w:val="24"/>
          <w:szCs w:val="24"/>
        </w:rPr>
      </w:pPr>
      <w:r w:rsidRPr="004B5BD1">
        <w:rPr>
          <w:rFonts w:ascii="Times New Roman" w:eastAsia="Times New Roman" w:hAnsi="Times New Roman" w:cs="Times New Roman"/>
          <w:sz w:val="24"/>
          <w:szCs w:val="24"/>
          <w:lang w:eastAsia="fr-FR"/>
        </w:rPr>
        <w:t>Contraintes Excessives Sur le sol de fondation</w:t>
      </w:r>
    </w:p>
    <w:p w:rsidR="00283DAA" w:rsidRDefault="00283DAA" w:rsidP="00283DAA">
      <w:pPr>
        <w:spacing w:before="100" w:beforeAutospacing="1" w:after="100" w:afterAutospacing="1" w:line="240" w:lineRule="auto"/>
        <w:jc w:val="both"/>
        <w:rPr>
          <w:rFonts w:asciiTheme="majorBidi" w:hAnsiTheme="majorBidi" w:cstheme="majorBidi"/>
          <w:sz w:val="24"/>
          <w:szCs w:val="24"/>
        </w:rPr>
      </w:pPr>
      <w:r w:rsidRPr="00964583">
        <w:rPr>
          <w:rFonts w:asciiTheme="majorBidi" w:hAnsiTheme="majorBidi" w:cstheme="majorBidi"/>
          <w:noProof/>
          <w:sz w:val="24"/>
          <w:szCs w:val="24"/>
          <w:lang w:eastAsia="fr-FR"/>
        </w:rPr>
        <w:drawing>
          <wp:inline distT="0" distB="0" distL="0" distR="0">
            <wp:extent cx="2629260" cy="2173857"/>
            <wp:effectExtent l="19050" t="0" r="0" b="0"/>
            <wp:docPr id="23" name="Image 6" descr="https://www.anco.pro/wp-content/uploads/2012/11/17-fondation-mur-de-soute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nco.pro/wp-content/uploads/2012/11/17-fondation-mur-de-soutenement.jpg"/>
                    <pic:cNvPicPr>
                      <a:picLocks noChangeAspect="1" noChangeArrowheads="1"/>
                    </pic:cNvPicPr>
                  </pic:nvPicPr>
                  <pic:blipFill>
                    <a:blip r:embed="rId13" cstate="print"/>
                    <a:srcRect/>
                    <a:stretch>
                      <a:fillRect/>
                    </a:stretch>
                  </pic:blipFill>
                  <pic:spPr bwMode="auto">
                    <a:xfrm>
                      <a:off x="0" y="0"/>
                      <a:ext cx="2635264" cy="2178821"/>
                    </a:xfrm>
                    <a:prstGeom prst="rect">
                      <a:avLst/>
                    </a:prstGeom>
                    <a:noFill/>
                    <a:ln w="9525">
                      <a:noFill/>
                      <a:miter lim="800000"/>
                      <a:headEnd/>
                      <a:tailEnd/>
                    </a:ln>
                  </pic:spPr>
                </pic:pic>
              </a:graphicData>
            </a:graphic>
          </wp:inline>
        </w:drawing>
      </w:r>
      <w:r w:rsidRPr="00964583">
        <w:rPr>
          <w:rFonts w:asciiTheme="majorBidi" w:hAnsiTheme="majorBidi" w:cstheme="majorBidi"/>
          <w:noProof/>
          <w:sz w:val="24"/>
          <w:szCs w:val="24"/>
          <w:lang w:eastAsia="fr-FR"/>
        </w:rPr>
        <w:drawing>
          <wp:inline distT="0" distB="0" distL="0" distR="0">
            <wp:extent cx="2470174" cy="2216989"/>
            <wp:effectExtent l="19050" t="0" r="6326" b="0"/>
            <wp:docPr id="24" name="Image 9" descr="https://www.anco.pro/wp-content/uploads/2012/11/18-mortier-nul-en-tr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nco.pro/wp-content/uploads/2012/11/18-mortier-nul-en-traction.jpg"/>
                    <pic:cNvPicPr>
                      <a:picLocks noChangeAspect="1" noChangeArrowheads="1"/>
                    </pic:cNvPicPr>
                  </pic:nvPicPr>
                  <pic:blipFill>
                    <a:blip r:embed="rId14" cstate="print"/>
                    <a:srcRect/>
                    <a:stretch>
                      <a:fillRect/>
                    </a:stretch>
                  </pic:blipFill>
                  <pic:spPr bwMode="auto">
                    <a:xfrm>
                      <a:off x="0" y="0"/>
                      <a:ext cx="2472690" cy="2219247"/>
                    </a:xfrm>
                    <a:prstGeom prst="rect">
                      <a:avLst/>
                    </a:prstGeom>
                    <a:noFill/>
                    <a:ln w="9525">
                      <a:noFill/>
                      <a:miter lim="800000"/>
                      <a:headEnd/>
                      <a:tailEnd/>
                    </a:ln>
                  </pic:spPr>
                </pic:pic>
              </a:graphicData>
            </a:graphic>
          </wp:inline>
        </w:drawing>
      </w:r>
    </w:p>
    <w:p w:rsidR="00283DAA" w:rsidRDefault="00283DAA" w:rsidP="00283DAA">
      <w:pPr>
        <w:pStyle w:val="Titre3"/>
        <w:rPr>
          <w:rFonts w:asciiTheme="majorBidi" w:hAnsiTheme="majorBidi"/>
          <w:color w:val="auto"/>
          <w:sz w:val="24"/>
          <w:szCs w:val="24"/>
          <w:u w:val="single"/>
        </w:rPr>
      </w:pPr>
      <w:r w:rsidRPr="004A2D3E">
        <w:rPr>
          <w:rFonts w:asciiTheme="majorBidi" w:hAnsiTheme="majorBidi"/>
          <w:color w:val="auto"/>
          <w:sz w:val="24"/>
          <w:szCs w:val="24"/>
          <w:u w:val="single"/>
        </w:rPr>
        <w:t>LES CAISSONS VEGETALISABLES :</w:t>
      </w:r>
    </w:p>
    <w:p w:rsidR="00283DAA" w:rsidRPr="00A63D85" w:rsidRDefault="00283DAA" w:rsidP="00283DAA">
      <w:pPr>
        <w:pStyle w:val="NormalWeb"/>
        <w:jc w:val="both"/>
        <w:rPr>
          <w:rFonts w:asciiTheme="majorBidi" w:hAnsiTheme="majorBidi" w:cstheme="majorBidi"/>
        </w:rPr>
      </w:pPr>
      <w:r w:rsidRPr="00A63D85">
        <w:rPr>
          <w:rFonts w:asciiTheme="majorBidi" w:hAnsiTheme="majorBidi" w:cstheme="majorBidi"/>
        </w:rPr>
        <w:t xml:space="preserve">Ils sont souvent utilisés comme soutènement routier ou piéton, soutènement de talus, comme mur </w:t>
      </w:r>
      <w:proofErr w:type="spellStart"/>
      <w:r w:rsidRPr="00A63D85">
        <w:rPr>
          <w:rFonts w:asciiTheme="majorBidi" w:hAnsiTheme="majorBidi" w:cstheme="majorBidi"/>
        </w:rPr>
        <w:t>anti-bruit</w:t>
      </w:r>
      <w:proofErr w:type="spellEnd"/>
      <w:r w:rsidRPr="00A63D85">
        <w:rPr>
          <w:rFonts w:asciiTheme="majorBidi" w:hAnsiTheme="majorBidi" w:cstheme="majorBidi"/>
        </w:rPr>
        <w:t xml:space="preserve"> ou encore mur parasismique.    </w:t>
      </w:r>
    </w:p>
    <w:p w:rsidR="00283DAA" w:rsidRPr="00A63D85" w:rsidRDefault="00283DAA" w:rsidP="00283DAA">
      <w:pPr>
        <w:numPr>
          <w:ilvl w:val="0"/>
          <w:numId w:val="1"/>
        </w:numPr>
        <w:spacing w:before="100" w:beforeAutospacing="1" w:after="100" w:afterAutospacing="1" w:line="240" w:lineRule="auto"/>
        <w:jc w:val="both"/>
        <w:rPr>
          <w:rFonts w:asciiTheme="majorBidi" w:hAnsiTheme="majorBidi" w:cstheme="majorBidi"/>
          <w:sz w:val="24"/>
          <w:szCs w:val="24"/>
        </w:rPr>
      </w:pPr>
      <w:r w:rsidRPr="00A63D85">
        <w:rPr>
          <w:rFonts w:asciiTheme="majorBidi" w:hAnsiTheme="majorBidi" w:cstheme="majorBidi"/>
          <w:sz w:val="24"/>
          <w:szCs w:val="24"/>
        </w:rPr>
        <w:t xml:space="preserve">Il s'intègre facilement à l'environnement naturel,  </w:t>
      </w:r>
    </w:p>
    <w:p w:rsidR="00283DAA" w:rsidRPr="00A63D85" w:rsidRDefault="00283DAA" w:rsidP="00283DAA">
      <w:pPr>
        <w:numPr>
          <w:ilvl w:val="0"/>
          <w:numId w:val="1"/>
        </w:numPr>
        <w:spacing w:before="100" w:beforeAutospacing="1" w:after="100" w:afterAutospacing="1" w:line="240" w:lineRule="auto"/>
        <w:jc w:val="both"/>
        <w:rPr>
          <w:rFonts w:asciiTheme="majorBidi" w:hAnsiTheme="majorBidi" w:cstheme="majorBidi"/>
          <w:sz w:val="24"/>
          <w:szCs w:val="24"/>
        </w:rPr>
      </w:pPr>
      <w:r w:rsidRPr="00A63D85">
        <w:rPr>
          <w:rFonts w:asciiTheme="majorBidi" w:hAnsiTheme="majorBidi" w:cstheme="majorBidi"/>
          <w:sz w:val="24"/>
          <w:szCs w:val="24"/>
        </w:rPr>
        <w:t xml:space="preserve">On peut réaliser de grandes structures,  </w:t>
      </w:r>
    </w:p>
    <w:p w:rsidR="00283DAA" w:rsidRPr="00A63D85" w:rsidRDefault="00283DAA" w:rsidP="00283DAA">
      <w:pPr>
        <w:numPr>
          <w:ilvl w:val="0"/>
          <w:numId w:val="1"/>
        </w:numPr>
        <w:spacing w:before="100" w:beforeAutospacing="1" w:after="100" w:afterAutospacing="1" w:line="240" w:lineRule="auto"/>
        <w:jc w:val="both"/>
        <w:rPr>
          <w:rFonts w:asciiTheme="majorBidi" w:hAnsiTheme="majorBidi" w:cstheme="majorBidi"/>
          <w:sz w:val="24"/>
          <w:szCs w:val="24"/>
        </w:rPr>
      </w:pPr>
      <w:r w:rsidRPr="00A63D85">
        <w:rPr>
          <w:rFonts w:asciiTheme="majorBidi" w:hAnsiTheme="majorBidi" w:cstheme="majorBidi"/>
          <w:sz w:val="24"/>
          <w:szCs w:val="24"/>
        </w:rPr>
        <w:lastRenderedPageBreak/>
        <w:t xml:space="preserve">Les caissons permettent une personnalisation totale de l'ouvrage. On peut y intégrer toute sorte de végétaux ou autres éléments de décoration,  </w:t>
      </w:r>
    </w:p>
    <w:p w:rsidR="00283DAA" w:rsidRPr="00A63D85" w:rsidRDefault="00283DAA" w:rsidP="00283DAA">
      <w:pPr>
        <w:numPr>
          <w:ilvl w:val="0"/>
          <w:numId w:val="1"/>
        </w:numPr>
        <w:spacing w:before="100" w:beforeAutospacing="1" w:after="100" w:afterAutospacing="1" w:line="240" w:lineRule="auto"/>
        <w:jc w:val="both"/>
        <w:rPr>
          <w:rFonts w:asciiTheme="majorBidi" w:hAnsiTheme="majorBidi" w:cstheme="majorBidi"/>
          <w:sz w:val="24"/>
          <w:szCs w:val="24"/>
        </w:rPr>
      </w:pPr>
      <w:r w:rsidRPr="00A63D85">
        <w:rPr>
          <w:rFonts w:asciiTheme="majorBidi" w:hAnsiTheme="majorBidi" w:cstheme="majorBidi"/>
          <w:sz w:val="24"/>
          <w:szCs w:val="24"/>
        </w:rPr>
        <w:t xml:space="preserve">L'ouvrage en caisson est très stable,  </w:t>
      </w:r>
    </w:p>
    <w:p w:rsidR="00283DAA" w:rsidRPr="00A63D85" w:rsidRDefault="00283DAA" w:rsidP="00283DAA">
      <w:pPr>
        <w:numPr>
          <w:ilvl w:val="0"/>
          <w:numId w:val="1"/>
        </w:numPr>
        <w:spacing w:before="100" w:beforeAutospacing="1" w:after="100" w:afterAutospacing="1" w:line="240" w:lineRule="auto"/>
        <w:jc w:val="both"/>
        <w:rPr>
          <w:rFonts w:asciiTheme="majorBidi" w:hAnsiTheme="majorBidi" w:cstheme="majorBidi"/>
          <w:sz w:val="24"/>
          <w:szCs w:val="24"/>
        </w:rPr>
      </w:pPr>
      <w:r w:rsidRPr="00A63D85">
        <w:rPr>
          <w:rFonts w:asciiTheme="majorBidi" w:hAnsiTheme="majorBidi" w:cstheme="majorBidi"/>
          <w:sz w:val="24"/>
          <w:szCs w:val="24"/>
        </w:rPr>
        <w:t xml:space="preserve">Le drainage est efficace, </w:t>
      </w:r>
    </w:p>
    <w:p w:rsidR="00283DAA" w:rsidRPr="004A2D3E" w:rsidRDefault="00283DAA" w:rsidP="00283DAA">
      <w:pPr>
        <w:numPr>
          <w:ilvl w:val="0"/>
          <w:numId w:val="1"/>
        </w:numPr>
        <w:spacing w:before="100" w:beforeAutospacing="1" w:after="100" w:afterAutospacing="1" w:line="240" w:lineRule="auto"/>
        <w:jc w:val="both"/>
      </w:pPr>
      <w:r w:rsidRPr="004A2D3E">
        <w:rPr>
          <w:rFonts w:asciiTheme="majorBidi" w:hAnsiTheme="majorBidi" w:cstheme="majorBidi"/>
          <w:sz w:val="24"/>
          <w:szCs w:val="24"/>
        </w:rPr>
        <w:t xml:space="preserve">Le mur s'adapte parfaitement aux caractéristiques du terrain et du sol.  </w:t>
      </w:r>
    </w:p>
    <w:p w:rsidR="00283DAA" w:rsidRPr="00A63D85" w:rsidRDefault="00283DAA" w:rsidP="00283DAA">
      <w:pPr>
        <w:jc w:val="center"/>
        <w:rPr>
          <w:rFonts w:asciiTheme="majorBidi" w:hAnsiTheme="majorBidi" w:cstheme="majorBidi"/>
          <w:sz w:val="24"/>
          <w:szCs w:val="24"/>
        </w:rPr>
      </w:pPr>
      <w:r w:rsidRPr="00A63D85">
        <w:rPr>
          <w:rFonts w:asciiTheme="majorBidi" w:hAnsiTheme="majorBidi" w:cstheme="majorBidi"/>
          <w:noProof/>
          <w:sz w:val="24"/>
          <w:szCs w:val="24"/>
          <w:lang w:eastAsia="fr-FR"/>
        </w:rPr>
        <w:drawing>
          <wp:inline distT="0" distB="0" distL="0" distR="0">
            <wp:extent cx="4275455" cy="2845435"/>
            <wp:effectExtent l="19050" t="0" r="0" b="0"/>
            <wp:docPr id="15" name="cc-m-imagesubtitle-image-9018347076" descr="Soutènement par caissons végétalis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018347076" descr="Soutènement par caissons végétalisables"/>
                    <pic:cNvPicPr>
                      <a:picLocks noChangeAspect="1" noChangeArrowheads="1"/>
                    </pic:cNvPicPr>
                  </pic:nvPicPr>
                  <pic:blipFill>
                    <a:blip r:embed="rId15" cstate="print"/>
                    <a:srcRect/>
                    <a:stretch>
                      <a:fillRect/>
                    </a:stretch>
                  </pic:blipFill>
                  <pic:spPr bwMode="auto">
                    <a:xfrm>
                      <a:off x="0" y="0"/>
                      <a:ext cx="4275455" cy="2845435"/>
                    </a:xfrm>
                    <a:prstGeom prst="rect">
                      <a:avLst/>
                    </a:prstGeom>
                    <a:noFill/>
                    <a:ln w="9525">
                      <a:noFill/>
                      <a:miter lim="800000"/>
                      <a:headEnd/>
                      <a:tailEnd/>
                    </a:ln>
                  </pic:spPr>
                </pic:pic>
              </a:graphicData>
            </a:graphic>
          </wp:inline>
        </w:drawing>
      </w:r>
    </w:p>
    <w:p w:rsidR="00283DAA" w:rsidRPr="00967192" w:rsidRDefault="00283DAA" w:rsidP="00283DAA">
      <w:pPr>
        <w:pStyle w:val="Titre3"/>
        <w:rPr>
          <w:rFonts w:asciiTheme="majorBidi" w:hAnsiTheme="majorBidi"/>
          <w:color w:val="auto"/>
          <w:sz w:val="24"/>
          <w:szCs w:val="24"/>
          <w:u w:val="single"/>
        </w:rPr>
      </w:pPr>
      <w:r w:rsidRPr="00967192">
        <w:rPr>
          <w:rFonts w:asciiTheme="majorBidi" w:hAnsiTheme="majorBidi"/>
          <w:color w:val="auto"/>
          <w:sz w:val="24"/>
          <w:szCs w:val="24"/>
          <w:u w:val="single"/>
        </w:rPr>
        <w:t>LES GABIONS :</w:t>
      </w:r>
    </w:p>
    <w:p w:rsidR="00283DAA" w:rsidRPr="00967192" w:rsidRDefault="00283DAA" w:rsidP="00283DAA">
      <w:pPr>
        <w:pStyle w:val="NormalWeb"/>
        <w:jc w:val="both"/>
        <w:rPr>
          <w:rFonts w:asciiTheme="majorBidi" w:hAnsiTheme="majorBidi" w:cstheme="majorBidi"/>
        </w:rPr>
      </w:pPr>
      <w:hyperlink r:id="rId16" w:tooltip="Murs de soutènement en gabions" w:history="1">
        <w:r w:rsidRPr="00967192">
          <w:rPr>
            <w:rStyle w:val="lev"/>
            <w:rFonts w:asciiTheme="majorBidi" w:eastAsiaTheme="majorEastAsia" w:hAnsiTheme="majorBidi" w:cstheme="majorBidi"/>
            <w:u w:val="single"/>
          </w:rPr>
          <w:t>Les murs en gabions</w:t>
        </w:r>
      </w:hyperlink>
      <w:r w:rsidRPr="00967192">
        <w:rPr>
          <w:rFonts w:asciiTheme="majorBidi" w:hAnsiTheme="majorBidi" w:cstheme="majorBidi"/>
        </w:rPr>
        <w:t xml:space="preserve"> sont le plus souvent construits pour des soutènements routiers ou piétons ou des soutènements de talus. Ces ouvrages en gabions permettent d'y intégrer des mobiliers urbains. Ce type de mur de soutènement poids est très avantageux :  </w:t>
      </w:r>
    </w:p>
    <w:p w:rsidR="00283DAA" w:rsidRPr="00A63D85" w:rsidRDefault="00283DAA" w:rsidP="00283DAA">
      <w:pPr>
        <w:numPr>
          <w:ilvl w:val="0"/>
          <w:numId w:val="2"/>
        </w:numPr>
        <w:spacing w:before="100" w:beforeAutospacing="1" w:after="100" w:afterAutospacing="1" w:line="240" w:lineRule="auto"/>
        <w:jc w:val="both"/>
        <w:rPr>
          <w:rFonts w:asciiTheme="majorBidi" w:hAnsiTheme="majorBidi" w:cstheme="majorBidi"/>
          <w:sz w:val="24"/>
          <w:szCs w:val="24"/>
        </w:rPr>
      </w:pPr>
      <w:r w:rsidRPr="00A63D85">
        <w:rPr>
          <w:rFonts w:asciiTheme="majorBidi" w:hAnsiTheme="majorBidi" w:cstheme="majorBidi"/>
          <w:sz w:val="24"/>
          <w:szCs w:val="24"/>
        </w:rPr>
        <w:t xml:space="preserve">C'est un ouvrage soigné esthétiquement et moderne, qui s'intègre parfaitement à l'environnement, et qui laisse sa place à la </w:t>
      </w:r>
      <w:proofErr w:type="spellStart"/>
      <w:r w:rsidRPr="00A63D85">
        <w:rPr>
          <w:rFonts w:asciiTheme="majorBidi" w:hAnsiTheme="majorBidi" w:cstheme="majorBidi"/>
          <w:sz w:val="24"/>
          <w:szCs w:val="24"/>
        </w:rPr>
        <w:t>végétalisation</w:t>
      </w:r>
      <w:proofErr w:type="spellEnd"/>
      <w:r w:rsidRPr="00A63D85">
        <w:rPr>
          <w:rFonts w:asciiTheme="majorBidi" w:hAnsiTheme="majorBidi" w:cstheme="majorBidi"/>
          <w:sz w:val="24"/>
          <w:szCs w:val="24"/>
        </w:rPr>
        <w:t xml:space="preserve">,  </w:t>
      </w:r>
    </w:p>
    <w:p w:rsidR="00283DAA" w:rsidRPr="00A63D85" w:rsidRDefault="00283DAA" w:rsidP="00283DAA">
      <w:pPr>
        <w:numPr>
          <w:ilvl w:val="0"/>
          <w:numId w:val="2"/>
        </w:numPr>
        <w:spacing w:before="100" w:beforeAutospacing="1" w:after="100" w:afterAutospacing="1" w:line="240" w:lineRule="auto"/>
        <w:jc w:val="both"/>
        <w:rPr>
          <w:rFonts w:asciiTheme="majorBidi" w:hAnsiTheme="majorBidi" w:cstheme="majorBidi"/>
          <w:sz w:val="24"/>
          <w:szCs w:val="24"/>
        </w:rPr>
      </w:pPr>
      <w:r w:rsidRPr="00A63D85">
        <w:rPr>
          <w:rFonts w:asciiTheme="majorBidi" w:hAnsiTheme="majorBidi" w:cstheme="majorBidi"/>
          <w:sz w:val="24"/>
          <w:szCs w:val="24"/>
        </w:rPr>
        <w:t xml:space="preserve">Son installation est simple. Plus encore si vous avez recours à des gabions pré remplis,  </w:t>
      </w:r>
    </w:p>
    <w:p w:rsidR="00283DAA" w:rsidRPr="00A63D85" w:rsidRDefault="00283DAA" w:rsidP="00283DAA">
      <w:pPr>
        <w:numPr>
          <w:ilvl w:val="0"/>
          <w:numId w:val="2"/>
        </w:numPr>
        <w:spacing w:before="100" w:beforeAutospacing="1" w:after="100" w:afterAutospacing="1" w:line="240" w:lineRule="auto"/>
        <w:jc w:val="both"/>
        <w:rPr>
          <w:rFonts w:asciiTheme="majorBidi" w:hAnsiTheme="majorBidi" w:cstheme="majorBidi"/>
          <w:sz w:val="24"/>
          <w:szCs w:val="24"/>
        </w:rPr>
      </w:pPr>
      <w:r w:rsidRPr="00A63D85">
        <w:rPr>
          <w:rFonts w:asciiTheme="majorBidi" w:hAnsiTheme="majorBidi" w:cstheme="majorBidi"/>
          <w:sz w:val="24"/>
          <w:szCs w:val="24"/>
        </w:rPr>
        <w:t xml:space="preserve">Le drainage est efficace,  </w:t>
      </w:r>
    </w:p>
    <w:p w:rsidR="00283DAA" w:rsidRPr="00A63D85" w:rsidRDefault="00283DAA" w:rsidP="00283DAA">
      <w:pPr>
        <w:numPr>
          <w:ilvl w:val="0"/>
          <w:numId w:val="2"/>
        </w:numPr>
        <w:spacing w:before="100" w:beforeAutospacing="1" w:after="100" w:afterAutospacing="1" w:line="240" w:lineRule="auto"/>
        <w:jc w:val="both"/>
        <w:rPr>
          <w:rFonts w:asciiTheme="majorBidi" w:hAnsiTheme="majorBidi" w:cstheme="majorBidi"/>
          <w:sz w:val="24"/>
          <w:szCs w:val="24"/>
        </w:rPr>
      </w:pPr>
      <w:r w:rsidRPr="00A63D85">
        <w:rPr>
          <w:rFonts w:asciiTheme="majorBidi" w:hAnsiTheme="majorBidi" w:cstheme="majorBidi"/>
          <w:sz w:val="24"/>
          <w:szCs w:val="24"/>
        </w:rPr>
        <w:t>Par sa souplesse et la facilité d'installation, il est modulable et adaptable au terrain. Il est possible de personnaliser le mur en lui donnant une certaine forme et une certaine hauteur. </w:t>
      </w:r>
    </w:p>
    <w:p w:rsidR="00283DAA" w:rsidRDefault="00283DAA" w:rsidP="00283DAA">
      <w:pPr>
        <w:spacing w:before="100" w:beforeAutospacing="1" w:after="100" w:afterAutospacing="1" w:line="240" w:lineRule="auto"/>
        <w:ind w:left="360"/>
        <w:rPr>
          <w:rFonts w:asciiTheme="majorBidi" w:hAnsiTheme="majorBidi" w:cstheme="majorBidi"/>
          <w:sz w:val="24"/>
          <w:szCs w:val="24"/>
        </w:rPr>
      </w:pPr>
      <w:r w:rsidRPr="00A63D85">
        <w:rPr>
          <w:rFonts w:asciiTheme="majorBidi" w:hAnsiTheme="majorBidi" w:cstheme="majorBidi"/>
          <w:noProof/>
          <w:sz w:val="24"/>
          <w:szCs w:val="24"/>
          <w:lang w:eastAsia="fr-FR"/>
        </w:rPr>
        <w:drawing>
          <wp:inline distT="0" distB="0" distL="0" distR="0">
            <wp:extent cx="2447925" cy="1905000"/>
            <wp:effectExtent l="19050" t="0" r="9525" b="0"/>
            <wp:docPr id="16" name="cc-m-imagesubtitle-image-9018347876" descr="Soutènement en gab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018347876" descr="Soutènement en gabions"/>
                    <pic:cNvPicPr>
                      <a:picLocks noChangeAspect="1" noChangeArrowheads="1"/>
                    </pic:cNvPicPr>
                  </pic:nvPicPr>
                  <pic:blipFill>
                    <a:blip r:embed="rId17" cstate="print"/>
                    <a:srcRect/>
                    <a:stretch>
                      <a:fillRect/>
                    </a:stretch>
                  </pic:blipFill>
                  <pic:spPr bwMode="auto">
                    <a:xfrm>
                      <a:off x="0" y="0"/>
                      <a:ext cx="2450585" cy="1907070"/>
                    </a:xfrm>
                    <a:prstGeom prst="rect">
                      <a:avLst/>
                    </a:prstGeom>
                    <a:noFill/>
                    <a:ln w="9525">
                      <a:noFill/>
                      <a:miter lim="800000"/>
                      <a:headEnd/>
                      <a:tailEnd/>
                    </a:ln>
                  </pic:spPr>
                </pic:pic>
              </a:graphicData>
            </a:graphic>
          </wp:inline>
        </w:drawing>
      </w:r>
      <w:r w:rsidRPr="00A63D85">
        <w:rPr>
          <w:rFonts w:asciiTheme="majorBidi" w:hAnsiTheme="majorBidi" w:cstheme="majorBidi"/>
          <w:sz w:val="24"/>
          <w:szCs w:val="24"/>
        </w:rPr>
        <w:t>.</w:t>
      </w:r>
      <w:r w:rsidRPr="00FC3D9E">
        <w:rPr>
          <w:rFonts w:asciiTheme="majorBidi" w:hAnsiTheme="majorBidi" w:cstheme="majorBidi"/>
          <w:noProof/>
          <w:sz w:val="24"/>
          <w:szCs w:val="24"/>
          <w:lang w:eastAsia="fr-FR"/>
        </w:rPr>
        <w:drawing>
          <wp:inline distT="0" distB="0" distL="0" distR="0">
            <wp:extent cx="2026920" cy="1905000"/>
            <wp:effectExtent l="19050" t="0" r="0" b="0"/>
            <wp:docPr id="19" name="Image 70" descr="Exemple de fichier excel de calcul de mur de soutènement en gabion Fichier Excel de calcul de stabilité des murs en gabion. #fichierexcel #murdesoutenement #dimensionnement  #notdecalcul #gab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xemple de fichier excel de calcul de mur de soutènement en gabion Fichier Excel de calcul de stabilité des murs en gabion. #fichierexcel #murdesoutenement #dimensionnement  #notdecalcul #gabion"/>
                    <pic:cNvPicPr>
                      <a:picLocks noChangeAspect="1" noChangeArrowheads="1"/>
                    </pic:cNvPicPr>
                  </pic:nvPicPr>
                  <pic:blipFill>
                    <a:blip r:embed="rId18" cstate="print"/>
                    <a:srcRect/>
                    <a:stretch>
                      <a:fillRect/>
                    </a:stretch>
                  </pic:blipFill>
                  <pic:spPr bwMode="auto">
                    <a:xfrm>
                      <a:off x="0" y="0"/>
                      <a:ext cx="2026920" cy="1905000"/>
                    </a:xfrm>
                    <a:prstGeom prst="rect">
                      <a:avLst/>
                    </a:prstGeom>
                    <a:noFill/>
                    <a:ln w="9525">
                      <a:noFill/>
                      <a:miter lim="800000"/>
                      <a:headEnd/>
                      <a:tailEnd/>
                    </a:ln>
                  </pic:spPr>
                </pic:pic>
              </a:graphicData>
            </a:graphic>
          </wp:inline>
        </w:drawing>
      </w:r>
    </w:p>
    <w:p w:rsidR="00283DAA" w:rsidRDefault="00283DAA" w:rsidP="00283DAA">
      <w:pPr>
        <w:spacing w:before="100" w:beforeAutospacing="1" w:after="100" w:afterAutospacing="1" w:line="240" w:lineRule="auto"/>
        <w:rPr>
          <w:rFonts w:asciiTheme="majorBidi" w:hAnsiTheme="majorBidi" w:cstheme="majorBidi"/>
          <w:b/>
          <w:bCs/>
          <w:sz w:val="24"/>
          <w:szCs w:val="24"/>
          <w:u w:val="single"/>
        </w:rPr>
      </w:pPr>
      <w:r w:rsidRPr="00967192">
        <w:rPr>
          <w:rFonts w:asciiTheme="majorBidi" w:hAnsiTheme="majorBidi" w:cstheme="majorBidi"/>
          <w:b/>
          <w:bCs/>
          <w:sz w:val="24"/>
          <w:szCs w:val="24"/>
          <w:u w:val="single"/>
        </w:rPr>
        <w:lastRenderedPageBreak/>
        <w:t xml:space="preserve"> LA TERRE ARMEE :</w:t>
      </w:r>
    </w:p>
    <w:p w:rsidR="00283DAA" w:rsidRPr="00A63D85" w:rsidRDefault="00283DAA" w:rsidP="00283DAA">
      <w:pPr>
        <w:pStyle w:val="NormalWeb"/>
        <w:jc w:val="both"/>
        <w:rPr>
          <w:rFonts w:asciiTheme="majorBidi" w:hAnsiTheme="majorBidi" w:cstheme="majorBidi"/>
        </w:rPr>
      </w:pPr>
      <w:r w:rsidRPr="00A63D85">
        <w:rPr>
          <w:rFonts w:asciiTheme="majorBidi" w:hAnsiTheme="majorBidi" w:cstheme="majorBidi"/>
        </w:rPr>
        <w:t xml:space="preserve">Les murs en terre armée sont généralement conçus pour des soutènements routiers ou piétons, des soutènements de talus ou participent à la protection de bassins. Cet ouvrage relativement fragile donne de la place à la </w:t>
      </w:r>
      <w:proofErr w:type="spellStart"/>
      <w:r w:rsidRPr="00A63D85">
        <w:rPr>
          <w:rFonts w:asciiTheme="majorBidi" w:hAnsiTheme="majorBidi" w:cstheme="majorBidi"/>
        </w:rPr>
        <w:t>végétalisation</w:t>
      </w:r>
      <w:proofErr w:type="spellEnd"/>
      <w:r w:rsidRPr="00A63D85">
        <w:rPr>
          <w:rFonts w:asciiTheme="majorBidi" w:hAnsiTheme="majorBidi" w:cstheme="majorBidi"/>
        </w:rPr>
        <w:t xml:space="preserve"> et ne nécessite aucun entretien particulier. Il a cependant besoin d'une large emprise sur le sol pour sa réalisation.</w:t>
      </w:r>
    </w:p>
    <w:p w:rsidR="00283DAA" w:rsidRPr="00A63D85" w:rsidRDefault="00283DAA" w:rsidP="00283DAA">
      <w:pPr>
        <w:jc w:val="center"/>
        <w:rPr>
          <w:rFonts w:asciiTheme="majorBidi" w:hAnsiTheme="majorBidi" w:cstheme="majorBidi"/>
          <w:sz w:val="24"/>
          <w:szCs w:val="24"/>
        </w:rPr>
      </w:pPr>
      <w:r w:rsidRPr="00A63D85">
        <w:rPr>
          <w:rFonts w:asciiTheme="majorBidi" w:hAnsiTheme="majorBidi" w:cstheme="majorBidi"/>
          <w:noProof/>
          <w:sz w:val="24"/>
          <w:szCs w:val="24"/>
          <w:lang w:eastAsia="fr-FR"/>
        </w:rPr>
        <w:drawing>
          <wp:inline distT="0" distB="0" distL="0" distR="0">
            <wp:extent cx="3495675" cy="2177836"/>
            <wp:effectExtent l="19050" t="0" r="9525" b="0"/>
            <wp:docPr id="17" name="cc-m-imagesubtitle-image-9018350076" descr="Soutènement par terre arm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018350076" descr="Soutènement par terre armée"/>
                    <pic:cNvPicPr>
                      <a:picLocks noChangeAspect="1" noChangeArrowheads="1"/>
                    </pic:cNvPicPr>
                  </pic:nvPicPr>
                  <pic:blipFill>
                    <a:blip r:embed="rId19" cstate="print"/>
                    <a:srcRect/>
                    <a:stretch>
                      <a:fillRect/>
                    </a:stretch>
                  </pic:blipFill>
                  <pic:spPr bwMode="auto">
                    <a:xfrm>
                      <a:off x="0" y="0"/>
                      <a:ext cx="3497038" cy="2178685"/>
                    </a:xfrm>
                    <a:prstGeom prst="rect">
                      <a:avLst/>
                    </a:prstGeom>
                    <a:noFill/>
                    <a:ln w="9525">
                      <a:noFill/>
                      <a:miter lim="800000"/>
                      <a:headEnd/>
                      <a:tailEnd/>
                    </a:ln>
                  </pic:spPr>
                </pic:pic>
              </a:graphicData>
            </a:graphic>
          </wp:inline>
        </w:drawing>
      </w:r>
    </w:p>
    <w:p w:rsidR="00283DAA" w:rsidRPr="00967192" w:rsidRDefault="00283DAA" w:rsidP="00283DAA">
      <w:pPr>
        <w:pStyle w:val="Titre3"/>
        <w:rPr>
          <w:rFonts w:asciiTheme="majorBidi" w:hAnsiTheme="majorBidi"/>
          <w:color w:val="auto"/>
          <w:sz w:val="24"/>
          <w:szCs w:val="24"/>
        </w:rPr>
      </w:pPr>
      <w:r w:rsidRPr="00967192">
        <w:rPr>
          <w:rFonts w:asciiTheme="majorBidi" w:hAnsiTheme="majorBidi"/>
          <w:color w:val="auto"/>
          <w:sz w:val="24"/>
          <w:szCs w:val="24"/>
        </w:rPr>
        <w:t>OUVRAGE MAÇONNE :</w:t>
      </w:r>
    </w:p>
    <w:p w:rsidR="00283DAA" w:rsidRPr="00A63D85" w:rsidRDefault="00283DAA" w:rsidP="00283DAA">
      <w:pPr>
        <w:pStyle w:val="NormalWeb"/>
        <w:jc w:val="both"/>
        <w:rPr>
          <w:rFonts w:asciiTheme="majorBidi" w:hAnsiTheme="majorBidi" w:cstheme="majorBidi"/>
        </w:rPr>
      </w:pPr>
      <w:r w:rsidRPr="00A63D85">
        <w:rPr>
          <w:rFonts w:asciiTheme="majorBidi" w:hAnsiTheme="majorBidi" w:cstheme="majorBidi"/>
        </w:rPr>
        <w:t xml:space="preserve">Ce type d'ouvrage maçonné est la plupart du temps conçu pour des descentes de garage, des soutènements de talus, ou encore pour des aménagements urbains. En voici quelques avantages :  </w:t>
      </w:r>
    </w:p>
    <w:p w:rsidR="00283DAA" w:rsidRPr="00A63D85" w:rsidRDefault="00283DAA" w:rsidP="00283DAA">
      <w:pPr>
        <w:numPr>
          <w:ilvl w:val="0"/>
          <w:numId w:val="3"/>
        </w:numPr>
        <w:spacing w:before="100" w:beforeAutospacing="1" w:after="100" w:afterAutospacing="1" w:line="240" w:lineRule="auto"/>
        <w:jc w:val="both"/>
        <w:rPr>
          <w:rFonts w:asciiTheme="majorBidi" w:hAnsiTheme="majorBidi" w:cstheme="majorBidi"/>
          <w:sz w:val="24"/>
          <w:szCs w:val="24"/>
        </w:rPr>
      </w:pPr>
      <w:r w:rsidRPr="00A63D85">
        <w:rPr>
          <w:rFonts w:asciiTheme="majorBidi" w:hAnsiTheme="majorBidi" w:cstheme="majorBidi"/>
          <w:sz w:val="24"/>
          <w:szCs w:val="24"/>
        </w:rPr>
        <w:t xml:space="preserve">Construction simple et rapide,  </w:t>
      </w:r>
    </w:p>
    <w:p w:rsidR="00283DAA" w:rsidRPr="00A63D85" w:rsidRDefault="00283DAA" w:rsidP="00283DAA">
      <w:pPr>
        <w:numPr>
          <w:ilvl w:val="0"/>
          <w:numId w:val="3"/>
        </w:numPr>
        <w:spacing w:before="100" w:beforeAutospacing="1" w:after="100" w:afterAutospacing="1" w:line="240" w:lineRule="auto"/>
        <w:jc w:val="both"/>
        <w:rPr>
          <w:rFonts w:asciiTheme="majorBidi" w:hAnsiTheme="majorBidi" w:cstheme="majorBidi"/>
          <w:sz w:val="24"/>
          <w:szCs w:val="24"/>
        </w:rPr>
      </w:pPr>
      <w:r w:rsidRPr="00A63D85">
        <w:rPr>
          <w:rFonts w:asciiTheme="majorBidi" w:hAnsiTheme="majorBidi" w:cstheme="majorBidi"/>
          <w:sz w:val="24"/>
          <w:szCs w:val="24"/>
        </w:rPr>
        <w:t xml:space="preserve">Ne nécessite pas de matériaux trop complexes, </w:t>
      </w:r>
    </w:p>
    <w:p w:rsidR="00283DAA" w:rsidRPr="00A63D85" w:rsidRDefault="00283DAA" w:rsidP="00283DAA">
      <w:pPr>
        <w:numPr>
          <w:ilvl w:val="0"/>
          <w:numId w:val="3"/>
        </w:numPr>
        <w:spacing w:before="100" w:beforeAutospacing="1" w:after="100" w:afterAutospacing="1" w:line="240" w:lineRule="auto"/>
        <w:jc w:val="both"/>
        <w:rPr>
          <w:rFonts w:asciiTheme="majorBidi" w:hAnsiTheme="majorBidi" w:cstheme="majorBidi"/>
          <w:sz w:val="24"/>
          <w:szCs w:val="24"/>
        </w:rPr>
      </w:pPr>
      <w:r w:rsidRPr="00A63D85">
        <w:rPr>
          <w:rFonts w:asciiTheme="majorBidi" w:hAnsiTheme="majorBidi" w:cstheme="majorBidi"/>
          <w:sz w:val="24"/>
          <w:szCs w:val="24"/>
        </w:rPr>
        <w:t xml:space="preserve">Son installation est peu coûteuse,  </w:t>
      </w:r>
    </w:p>
    <w:p w:rsidR="00283DAA" w:rsidRDefault="00283DAA" w:rsidP="00283DAA">
      <w:pPr>
        <w:numPr>
          <w:ilvl w:val="0"/>
          <w:numId w:val="3"/>
        </w:numPr>
        <w:spacing w:before="100" w:beforeAutospacing="1" w:after="100" w:afterAutospacing="1" w:line="240" w:lineRule="auto"/>
        <w:jc w:val="both"/>
      </w:pPr>
      <w:r w:rsidRPr="00967192">
        <w:rPr>
          <w:rFonts w:asciiTheme="majorBidi" w:hAnsiTheme="majorBidi" w:cstheme="majorBidi"/>
          <w:sz w:val="24"/>
          <w:szCs w:val="24"/>
        </w:rPr>
        <w:t>Son installation ne nécessite pas beaucoup de mains d'</w:t>
      </w:r>
      <w:proofErr w:type="spellStart"/>
      <w:r w:rsidRPr="00967192">
        <w:rPr>
          <w:rFonts w:asciiTheme="majorBidi" w:hAnsiTheme="majorBidi" w:cstheme="majorBidi"/>
          <w:sz w:val="24"/>
          <w:szCs w:val="24"/>
        </w:rPr>
        <w:t>oeuvre</w:t>
      </w:r>
      <w:proofErr w:type="spellEnd"/>
      <w:r w:rsidRPr="00967192">
        <w:rPr>
          <w:rFonts w:asciiTheme="majorBidi" w:hAnsiTheme="majorBidi" w:cstheme="majorBidi"/>
          <w:sz w:val="24"/>
          <w:szCs w:val="24"/>
        </w:rPr>
        <w:t xml:space="preserve">.  </w:t>
      </w:r>
      <w:r>
        <w:t xml:space="preserve">  </w:t>
      </w:r>
    </w:p>
    <w:p w:rsidR="00283DAA" w:rsidRDefault="00283DAA" w:rsidP="00283DAA">
      <w:pPr>
        <w:jc w:val="center"/>
      </w:pPr>
      <w:r>
        <w:rPr>
          <w:noProof/>
          <w:lang w:eastAsia="fr-FR"/>
        </w:rPr>
        <w:drawing>
          <wp:inline distT="0" distB="0" distL="0" distR="0">
            <wp:extent cx="4057650" cy="2505075"/>
            <wp:effectExtent l="19050" t="0" r="0" b="0"/>
            <wp:docPr id="18" name="cc-m-imagesubtitle-image-9018353176" descr="Soutènement avec ouvrage maçon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018353176" descr="Soutènement avec ouvrage maçonné"/>
                    <pic:cNvPicPr>
                      <a:picLocks noChangeAspect="1" noChangeArrowheads="1"/>
                    </pic:cNvPicPr>
                  </pic:nvPicPr>
                  <pic:blipFill>
                    <a:blip r:embed="rId20" cstate="print"/>
                    <a:srcRect/>
                    <a:stretch>
                      <a:fillRect/>
                    </a:stretch>
                  </pic:blipFill>
                  <pic:spPr bwMode="auto">
                    <a:xfrm>
                      <a:off x="0" y="0"/>
                      <a:ext cx="4057650" cy="2505075"/>
                    </a:xfrm>
                    <a:prstGeom prst="rect">
                      <a:avLst/>
                    </a:prstGeom>
                    <a:noFill/>
                    <a:ln w="9525">
                      <a:noFill/>
                      <a:miter lim="800000"/>
                      <a:headEnd/>
                      <a:tailEnd/>
                    </a:ln>
                  </pic:spPr>
                </pic:pic>
              </a:graphicData>
            </a:graphic>
          </wp:inline>
        </w:drawing>
      </w:r>
    </w:p>
    <w:p w:rsidR="00283DAA" w:rsidRPr="00F21166" w:rsidRDefault="00283DAA" w:rsidP="00283DAA">
      <w:pPr>
        <w:pStyle w:val="Titre3"/>
        <w:rPr>
          <w:rFonts w:asciiTheme="majorBidi" w:hAnsiTheme="majorBidi"/>
          <w:color w:val="auto"/>
          <w:sz w:val="24"/>
          <w:szCs w:val="24"/>
          <w:u w:val="single"/>
        </w:rPr>
      </w:pPr>
      <w:r w:rsidRPr="00F21166">
        <w:rPr>
          <w:rFonts w:asciiTheme="majorBidi" w:hAnsiTheme="majorBidi"/>
          <w:color w:val="auto"/>
          <w:sz w:val="24"/>
          <w:szCs w:val="24"/>
          <w:u w:val="single"/>
        </w:rPr>
        <w:lastRenderedPageBreak/>
        <w:t>LE TALUS :</w:t>
      </w:r>
    </w:p>
    <w:p w:rsidR="00283DAA" w:rsidRPr="00A63D85" w:rsidRDefault="00283DAA" w:rsidP="00283DAA">
      <w:pPr>
        <w:pStyle w:val="NormalWeb"/>
        <w:jc w:val="both"/>
        <w:rPr>
          <w:rFonts w:asciiTheme="majorBidi" w:hAnsiTheme="majorBidi" w:cstheme="majorBidi"/>
        </w:rPr>
      </w:pPr>
      <w:r w:rsidRPr="00A63D85">
        <w:rPr>
          <w:rFonts w:asciiTheme="majorBidi" w:hAnsiTheme="majorBidi" w:cstheme="majorBidi"/>
        </w:rPr>
        <w:t xml:space="preserve">Dans un ouvrage de soutènement, le talus est principalement mise en </w:t>
      </w:r>
      <w:proofErr w:type="spellStart"/>
      <w:r w:rsidRPr="00A63D85">
        <w:rPr>
          <w:rFonts w:asciiTheme="majorBidi" w:hAnsiTheme="majorBidi" w:cstheme="majorBidi"/>
        </w:rPr>
        <w:t>oeuvre</w:t>
      </w:r>
      <w:proofErr w:type="spellEnd"/>
      <w:r w:rsidRPr="00A63D85">
        <w:rPr>
          <w:rFonts w:asciiTheme="majorBidi" w:hAnsiTheme="majorBidi" w:cstheme="majorBidi"/>
        </w:rPr>
        <w:t xml:space="preserve"> pour l'aménagement d'un bassin de </w:t>
      </w:r>
      <w:proofErr w:type="spellStart"/>
      <w:r w:rsidRPr="00A63D85">
        <w:rPr>
          <w:rFonts w:asciiTheme="majorBidi" w:hAnsiTheme="majorBidi" w:cstheme="majorBidi"/>
        </w:rPr>
        <w:t>retention</w:t>
      </w:r>
      <w:proofErr w:type="spellEnd"/>
      <w:r w:rsidRPr="00A63D85">
        <w:rPr>
          <w:rFonts w:asciiTheme="majorBidi" w:hAnsiTheme="majorBidi" w:cstheme="majorBidi"/>
        </w:rPr>
        <w:t xml:space="preserve">, ou un aménagement routier, ferroviaire et urbain.  </w:t>
      </w:r>
    </w:p>
    <w:p w:rsidR="00283DAA" w:rsidRPr="00A63D85" w:rsidRDefault="00283DAA" w:rsidP="00283DAA">
      <w:pPr>
        <w:numPr>
          <w:ilvl w:val="0"/>
          <w:numId w:val="4"/>
        </w:numPr>
        <w:spacing w:before="100" w:beforeAutospacing="1" w:after="100" w:afterAutospacing="1" w:line="240" w:lineRule="auto"/>
        <w:jc w:val="both"/>
        <w:rPr>
          <w:rFonts w:asciiTheme="majorBidi" w:hAnsiTheme="majorBidi" w:cstheme="majorBidi"/>
          <w:sz w:val="24"/>
          <w:szCs w:val="24"/>
        </w:rPr>
      </w:pPr>
      <w:r w:rsidRPr="00A63D85">
        <w:rPr>
          <w:rFonts w:asciiTheme="majorBidi" w:hAnsiTheme="majorBidi" w:cstheme="majorBidi"/>
          <w:sz w:val="24"/>
          <w:szCs w:val="24"/>
        </w:rPr>
        <w:t xml:space="preserve">Sa mis en </w:t>
      </w:r>
      <w:proofErr w:type="spellStart"/>
      <w:r w:rsidRPr="00A63D85">
        <w:rPr>
          <w:rFonts w:asciiTheme="majorBidi" w:hAnsiTheme="majorBidi" w:cstheme="majorBidi"/>
          <w:sz w:val="24"/>
          <w:szCs w:val="24"/>
        </w:rPr>
        <w:t>oeuvre</w:t>
      </w:r>
      <w:proofErr w:type="spellEnd"/>
      <w:r w:rsidRPr="00A63D85">
        <w:rPr>
          <w:rFonts w:asciiTheme="majorBidi" w:hAnsiTheme="majorBidi" w:cstheme="majorBidi"/>
          <w:sz w:val="24"/>
          <w:szCs w:val="24"/>
        </w:rPr>
        <w:t xml:space="preserve"> ne nécessite pas de machine de levage,  </w:t>
      </w:r>
    </w:p>
    <w:p w:rsidR="00283DAA" w:rsidRPr="00A63D85" w:rsidRDefault="00283DAA" w:rsidP="00283DAA">
      <w:pPr>
        <w:numPr>
          <w:ilvl w:val="0"/>
          <w:numId w:val="4"/>
        </w:numPr>
        <w:spacing w:before="100" w:beforeAutospacing="1" w:after="100" w:afterAutospacing="1" w:line="240" w:lineRule="auto"/>
        <w:jc w:val="both"/>
        <w:rPr>
          <w:rFonts w:asciiTheme="majorBidi" w:hAnsiTheme="majorBidi" w:cstheme="majorBidi"/>
          <w:sz w:val="24"/>
          <w:szCs w:val="24"/>
        </w:rPr>
      </w:pPr>
      <w:r w:rsidRPr="00A63D85">
        <w:rPr>
          <w:rFonts w:asciiTheme="majorBidi" w:hAnsiTheme="majorBidi" w:cstheme="majorBidi"/>
          <w:sz w:val="24"/>
          <w:szCs w:val="24"/>
        </w:rPr>
        <w:t xml:space="preserve">L'ouvrage s'intègre parfaitement à l'environnement puisqu'il nécessite seulement des matériaux naturels pour sa mise en </w:t>
      </w:r>
      <w:proofErr w:type="spellStart"/>
      <w:r w:rsidRPr="00A63D85">
        <w:rPr>
          <w:rFonts w:asciiTheme="majorBidi" w:hAnsiTheme="majorBidi" w:cstheme="majorBidi"/>
          <w:sz w:val="24"/>
          <w:szCs w:val="24"/>
        </w:rPr>
        <w:t>oeuvre</w:t>
      </w:r>
      <w:proofErr w:type="spellEnd"/>
      <w:r w:rsidRPr="00A63D85">
        <w:rPr>
          <w:rFonts w:asciiTheme="majorBidi" w:hAnsiTheme="majorBidi" w:cstheme="majorBidi"/>
          <w:sz w:val="24"/>
          <w:szCs w:val="24"/>
        </w:rPr>
        <w:t xml:space="preserve">,  </w:t>
      </w:r>
    </w:p>
    <w:p w:rsidR="00283DAA" w:rsidRPr="00FC3D9E" w:rsidRDefault="00283DAA" w:rsidP="00283DAA">
      <w:pPr>
        <w:numPr>
          <w:ilvl w:val="0"/>
          <w:numId w:val="4"/>
        </w:numPr>
        <w:spacing w:before="100" w:beforeAutospacing="1" w:after="100" w:afterAutospacing="1" w:line="240" w:lineRule="auto"/>
        <w:jc w:val="both"/>
      </w:pPr>
      <w:r w:rsidRPr="00F21166">
        <w:rPr>
          <w:rFonts w:asciiTheme="majorBidi" w:hAnsiTheme="majorBidi" w:cstheme="majorBidi"/>
          <w:sz w:val="24"/>
          <w:szCs w:val="24"/>
        </w:rPr>
        <w:t xml:space="preserve">Son coût d'installation est faible par rapport à d'autres ouvrages de soutènement.  </w:t>
      </w:r>
    </w:p>
    <w:p w:rsidR="00283DAA" w:rsidRDefault="00283DAA" w:rsidP="00283DAA">
      <w:pPr>
        <w:jc w:val="center"/>
      </w:pPr>
      <w:r>
        <w:rPr>
          <w:noProof/>
          <w:lang w:eastAsia="fr-FR"/>
        </w:rPr>
        <w:drawing>
          <wp:inline distT="0" distB="0" distL="0" distR="0">
            <wp:extent cx="3704480" cy="2324100"/>
            <wp:effectExtent l="19050" t="0" r="0" b="0"/>
            <wp:docPr id="20" name="cc-m-imagesubtitle-image-9018354876" descr="Soutènement par ta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018354876" descr="Soutènement par talus"/>
                    <pic:cNvPicPr>
                      <a:picLocks noChangeAspect="1" noChangeArrowheads="1"/>
                    </pic:cNvPicPr>
                  </pic:nvPicPr>
                  <pic:blipFill>
                    <a:blip r:embed="rId21" cstate="print"/>
                    <a:srcRect/>
                    <a:stretch>
                      <a:fillRect/>
                    </a:stretch>
                  </pic:blipFill>
                  <pic:spPr bwMode="auto">
                    <a:xfrm>
                      <a:off x="0" y="0"/>
                      <a:ext cx="3706495" cy="2325364"/>
                    </a:xfrm>
                    <a:prstGeom prst="rect">
                      <a:avLst/>
                    </a:prstGeom>
                    <a:noFill/>
                    <a:ln w="9525">
                      <a:noFill/>
                      <a:miter lim="800000"/>
                      <a:headEnd/>
                      <a:tailEnd/>
                    </a:ln>
                  </pic:spPr>
                </pic:pic>
              </a:graphicData>
            </a:graphic>
          </wp:inline>
        </w:drawing>
      </w:r>
    </w:p>
    <w:p w:rsidR="00283DAA" w:rsidRDefault="00283DAA" w:rsidP="00283DAA">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283DAA" w:rsidRDefault="00283DAA" w:rsidP="00283DAA">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F34DC4" w:rsidRDefault="00F34DC4"/>
    <w:sectPr w:rsidR="00F34DC4" w:rsidSect="00F34D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2A0A"/>
    <w:multiLevelType w:val="multilevel"/>
    <w:tmpl w:val="5D6C61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45" w:hanging="46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0569F"/>
    <w:multiLevelType w:val="multilevel"/>
    <w:tmpl w:val="BCD0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FF1044"/>
    <w:multiLevelType w:val="multilevel"/>
    <w:tmpl w:val="593A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C769F3"/>
    <w:multiLevelType w:val="multilevel"/>
    <w:tmpl w:val="A014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7D3F7B"/>
    <w:multiLevelType w:val="multilevel"/>
    <w:tmpl w:val="16FE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1A138E"/>
    <w:multiLevelType w:val="multilevel"/>
    <w:tmpl w:val="B33C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3DAA"/>
    <w:rsid w:val="001301A6"/>
    <w:rsid w:val="00264FAD"/>
    <w:rsid w:val="00283DAA"/>
    <w:rsid w:val="00670DC6"/>
    <w:rsid w:val="00880AC5"/>
    <w:rsid w:val="008922FC"/>
    <w:rsid w:val="00AB17A5"/>
    <w:rsid w:val="00B917EC"/>
    <w:rsid w:val="00E35A9F"/>
    <w:rsid w:val="00F34D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AA"/>
  </w:style>
  <w:style w:type="paragraph" w:styleId="Titre2">
    <w:name w:val="heading 2"/>
    <w:basedOn w:val="Normal"/>
    <w:next w:val="Normal"/>
    <w:link w:val="Titre2Car"/>
    <w:uiPriority w:val="9"/>
    <w:unhideWhenUsed/>
    <w:qFormat/>
    <w:rsid w:val="00283D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83D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83DA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83DAA"/>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283DAA"/>
    <w:rPr>
      <w:b/>
      <w:bCs/>
    </w:rPr>
  </w:style>
  <w:style w:type="paragraph" w:styleId="NormalWeb">
    <w:name w:val="Normal (Web)"/>
    <w:basedOn w:val="Normal"/>
    <w:uiPriority w:val="99"/>
    <w:unhideWhenUsed/>
    <w:rsid w:val="00283DA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83D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3D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s://www.ltp-geniecivil-gabions.fr/m&#233;tiers-comp&#233;tences/habillage-en-gabions/" TargetMode="External"/><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914</Words>
  <Characters>5027</Characters>
  <Application>Microsoft Office Word</Application>
  <DocSecurity>0</DocSecurity>
  <Lines>41</Lines>
  <Paragraphs>11</Paragraphs>
  <ScaleCrop>false</ScaleCrop>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dc:creator>
  <cp:lastModifiedBy>i5</cp:lastModifiedBy>
  <cp:revision>1</cp:revision>
  <dcterms:created xsi:type="dcterms:W3CDTF">2021-01-30T10:21:00Z</dcterms:created>
  <dcterms:modified xsi:type="dcterms:W3CDTF">2021-01-30T10:22:00Z</dcterms:modified>
</cp:coreProperties>
</file>