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6E6" w:rsidRDefault="009C16E6" w:rsidP="009C16E6">
      <w:pPr>
        <w:spacing w:line="276" w:lineRule="auto"/>
        <w:jc w:val="center"/>
        <w:rPr>
          <w:rFonts w:ascii="Simplified Arabic" w:hAnsi="Simplified Arabic" w:cs="Simplified Arabic" w:hint="cs"/>
          <w:b/>
          <w:bCs/>
          <w:shadow/>
          <w:sz w:val="40"/>
          <w:szCs w:val="40"/>
          <w:rtl/>
          <w:lang w:bidi="ar-DZ"/>
        </w:rPr>
      </w:pPr>
      <w:r w:rsidRPr="003C56A5">
        <w:rPr>
          <w:rFonts w:ascii="Simplified Arabic" w:hAnsi="Simplified Arabic" w:cs="Simplified Arabic" w:hint="cs"/>
          <w:b/>
          <w:bCs/>
          <w:shadow/>
          <w:sz w:val="40"/>
          <w:szCs w:val="40"/>
          <w:rtl/>
          <w:lang w:bidi="ar-DZ"/>
        </w:rPr>
        <w:t>المحاضرة الثانية عشرة:</w:t>
      </w:r>
      <w:r w:rsidRPr="003C56A5">
        <w:rPr>
          <w:rFonts w:ascii="Simplified Arabic" w:hAnsi="Simplified Arabic" w:cs="Simplified Arabic"/>
          <w:b/>
          <w:bCs/>
          <w:shadow/>
          <w:sz w:val="40"/>
          <w:szCs w:val="40"/>
          <w:rtl/>
          <w:lang w:bidi="ar-DZ"/>
        </w:rPr>
        <w:t xml:space="preserve"> </w:t>
      </w:r>
    </w:p>
    <w:p w:rsidR="009C16E6" w:rsidRPr="003C56A5" w:rsidRDefault="009C16E6" w:rsidP="009C16E6">
      <w:pPr>
        <w:spacing w:line="276" w:lineRule="auto"/>
        <w:jc w:val="center"/>
        <w:rPr>
          <w:rFonts w:ascii="Simplified Arabic" w:hAnsi="Simplified Arabic" w:cs="Simplified Arabic" w:hint="cs"/>
          <w:b/>
          <w:bCs/>
          <w:shadow/>
          <w:sz w:val="40"/>
          <w:szCs w:val="40"/>
          <w:rtl/>
          <w:lang w:bidi="ar-DZ"/>
        </w:rPr>
      </w:pPr>
      <w:r w:rsidRPr="00332199">
        <w:rPr>
          <w:rFonts w:ascii="Simplified Arabic" w:hAnsi="Simplified Arabic" w:cs="Simplified Arabic"/>
          <w:b/>
          <w:bCs/>
          <w:shadow/>
          <w:sz w:val="40"/>
          <w:szCs w:val="40"/>
          <w:rtl/>
          <w:lang w:bidi="ar-DZ"/>
        </w:rPr>
        <w:t xml:space="preserve">التجديد الشعري في المغرب العربي </w:t>
      </w:r>
      <w:r>
        <w:rPr>
          <w:rFonts w:ascii="Simplified Arabic" w:hAnsi="Simplified Arabic" w:cs="Simplified Arabic" w:hint="cs"/>
          <w:b/>
          <w:bCs/>
          <w:shadow/>
          <w:sz w:val="40"/>
          <w:szCs w:val="40"/>
          <w:rtl/>
          <w:lang w:bidi="ar-DZ"/>
        </w:rPr>
        <w:t>(2)</w:t>
      </w:r>
    </w:p>
    <w:p w:rsidR="009C16E6" w:rsidRPr="00E51428" w:rsidRDefault="009C16E6" w:rsidP="009C16E6">
      <w:pPr>
        <w:spacing w:line="276" w:lineRule="auto"/>
        <w:ind w:firstLine="720"/>
        <w:jc w:val="both"/>
        <w:rPr>
          <w:rFonts w:ascii="Simplified Arabic" w:hAnsi="Simplified Arabic" w:cs="Simplified Arabic" w:hint="cs"/>
          <w:sz w:val="32"/>
          <w:szCs w:val="32"/>
          <w:rtl/>
        </w:rPr>
      </w:pPr>
      <w:r w:rsidRPr="00E51428">
        <w:rPr>
          <w:rFonts w:ascii="Simplified Arabic" w:hAnsi="Simplified Arabic" w:cs="Simplified Arabic" w:hint="cs"/>
          <w:sz w:val="32"/>
          <w:szCs w:val="32"/>
          <w:rtl/>
        </w:rPr>
        <w:t>لم يكن الشعر الثوري مقصورا على الشاعر مفدي زكريا ولكنّا نلفيه أيضا عند الشاعر محمد العيد آل خليفة على الرغم من كونه يعدّ محافظا وحظه من التجديد أقل مقارنة بغيره من الشعراء ممن سنحت لهم ثقافتهم وسعة اطلاعهم على تنمية ملكتهم الشعرية وفق قوالب واضحة، ومع هذا يستشعر القارئ لديوانه ارتباطا لبعض قصائده بالواقع وظروفه ومنها قوله في قصيدته (صرخة ثورية)</w:t>
      </w:r>
      <w:r w:rsidRPr="008A0AA7">
        <w:rPr>
          <w:rStyle w:val="Appelnotedebasdep"/>
          <w:rFonts w:ascii="Simplified Arabic" w:hAnsi="Simplified Arabic" w:cs="Simplified Arabic"/>
          <w:sz w:val="28"/>
          <w:szCs w:val="28"/>
          <w:rtl/>
        </w:rPr>
        <w:footnoteReference w:id="2"/>
      </w:r>
      <w:r w:rsidRPr="00E51428">
        <w:rPr>
          <w:rFonts w:ascii="Simplified Arabic" w:hAnsi="Simplified Arabic" w:cs="Simplified Arabic" w:hint="cs"/>
          <w:sz w:val="32"/>
          <w:szCs w:val="32"/>
          <w:rtl/>
        </w:rPr>
        <w:t xml:space="preserve">:   </w:t>
      </w:r>
    </w:p>
    <w:p w:rsidR="009C16E6" w:rsidRPr="00E51428" w:rsidRDefault="009C16E6" w:rsidP="009C16E6">
      <w:pPr>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E51428">
        <w:rPr>
          <w:rFonts w:ascii="Simplified Arabic" w:hAnsi="Simplified Arabic" w:cs="Simplified Arabic" w:hint="cs"/>
          <w:sz w:val="32"/>
          <w:szCs w:val="32"/>
          <w:rtl/>
        </w:rPr>
        <w:t>إذا زل</w:t>
      </w:r>
      <w:r>
        <w:rPr>
          <w:rFonts w:ascii="Simplified Arabic" w:hAnsi="Simplified Arabic" w:cs="Simplified Arabic" w:hint="cs"/>
          <w:sz w:val="32"/>
          <w:szCs w:val="32"/>
          <w:rtl/>
        </w:rPr>
        <w:t>ـــــ</w:t>
      </w:r>
      <w:r w:rsidRPr="00E51428">
        <w:rPr>
          <w:rFonts w:ascii="Simplified Arabic" w:hAnsi="Simplified Arabic" w:cs="Simplified Arabic" w:hint="cs"/>
          <w:sz w:val="32"/>
          <w:szCs w:val="32"/>
          <w:rtl/>
        </w:rPr>
        <w:t>زلت بالخط</w:t>
      </w:r>
      <w:r>
        <w:rPr>
          <w:rFonts w:ascii="Simplified Arabic" w:hAnsi="Simplified Arabic" w:cs="Simplified Arabic" w:hint="cs"/>
          <w:sz w:val="32"/>
          <w:szCs w:val="32"/>
          <w:rtl/>
        </w:rPr>
        <w:t>ــــــــ</w:t>
      </w:r>
      <w:r w:rsidRPr="00E51428">
        <w:rPr>
          <w:rFonts w:ascii="Simplified Arabic" w:hAnsi="Simplified Arabic" w:cs="Simplified Arabic" w:hint="cs"/>
          <w:sz w:val="32"/>
          <w:szCs w:val="32"/>
          <w:rtl/>
        </w:rPr>
        <w:t>وب البلاد       فلا خي</w:t>
      </w:r>
      <w:r>
        <w:rPr>
          <w:rFonts w:ascii="Simplified Arabic" w:hAnsi="Simplified Arabic" w:cs="Simplified Arabic" w:hint="cs"/>
          <w:sz w:val="32"/>
          <w:szCs w:val="32"/>
          <w:rtl/>
        </w:rPr>
        <w:t>ـــــــ</w:t>
      </w:r>
      <w:r w:rsidRPr="00E51428">
        <w:rPr>
          <w:rFonts w:ascii="Simplified Arabic" w:hAnsi="Simplified Arabic" w:cs="Simplified Arabic" w:hint="cs"/>
          <w:sz w:val="32"/>
          <w:szCs w:val="32"/>
          <w:rtl/>
        </w:rPr>
        <w:t>ر في ح</w:t>
      </w:r>
      <w:r>
        <w:rPr>
          <w:rFonts w:ascii="Simplified Arabic" w:hAnsi="Simplified Arabic" w:cs="Simplified Arabic" w:hint="cs"/>
          <w:sz w:val="32"/>
          <w:szCs w:val="32"/>
          <w:rtl/>
        </w:rPr>
        <w:t>ـــــــــ</w:t>
      </w:r>
      <w:r w:rsidRPr="00E51428">
        <w:rPr>
          <w:rFonts w:ascii="Simplified Arabic" w:hAnsi="Simplified Arabic" w:cs="Simplified Arabic" w:hint="cs"/>
          <w:sz w:val="32"/>
          <w:szCs w:val="32"/>
          <w:rtl/>
        </w:rPr>
        <w:t>ذر أو تقي</w:t>
      </w:r>
      <w:r>
        <w:rPr>
          <w:rFonts w:ascii="Simplified Arabic" w:hAnsi="Simplified Arabic" w:cs="Simplified Arabic" w:hint="cs"/>
          <w:sz w:val="32"/>
          <w:szCs w:val="32"/>
          <w:rtl/>
        </w:rPr>
        <w:t>ـــــ</w:t>
      </w:r>
      <w:r w:rsidRPr="00E51428">
        <w:rPr>
          <w:rFonts w:ascii="Simplified Arabic" w:hAnsi="Simplified Arabic" w:cs="Simplified Arabic" w:hint="cs"/>
          <w:sz w:val="32"/>
          <w:szCs w:val="32"/>
          <w:rtl/>
        </w:rPr>
        <w:t>ه</w:t>
      </w:r>
    </w:p>
    <w:p w:rsidR="009C16E6" w:rsidRPr="00E51428" w:rsidRDefault="009C16E6" w:rsidP="009C16E6">
      <w:pPr>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E51428">
        <w:rPr>
          <w:rFonts w:ascii="Simplified Arabic" w:hAnsi="Simplified Arabic" w:cs="Simplified Arabic" w:hint="cs"/>
          <w:sz w:val="32"/>
          <w:szCs w:val="32"/>
          <w:rtl/>
        </w:rPr>
        <w:t>تول</w:t>
      </w:r>
      <w:r>
        <w:rPr>
          <w:rFonts w:ascii="Simplified Arabic" w:hAnsi="Simplified Arabic" w:cs="Simplified Arabic" w:hint="cs"/>
          <w:sz w:val="32"/>
          <w:szCs w:val="32"/>
          <w:rtl/>
        </w:rPr>
        <w:t>ـــــ</w:t>
      </w:r>
      <w:r w:rsidRPr="00E51428">
        <w:rPr>
          <w:rFonts w:ascii="Simplified Arabic" w:hAnsi="Simplified Arabic" w:cs="Simplified Arabic" w:hint="cs"/>
          <w:sz w:val="32"/>
          <w:szCs w:val="32"/>
          <w:rtl/>
        </w:rPr>
        <w:t>ى الزمن الرضى باله</w:t>
      </w:r>
      <w:r>
        <w:rPr>
          <w:rFonts w:ascii="Simplified Arabic" w:hAnsi="Simplified Arabic" w:cs="Simplified Arabic" w:hint="cs"/>
          <w:sz w:val="32"/>
          <w:szCs w:val="32"/>
          <w:rtl/>
        </w:rPr>
        <w:t>ــــــ</w:t>
      </w:r>
      <w:r w:rsidRPr="00E51428">
        <w:rPr>
          <w:rFonts w:ascii="Simplified Arabic" w:hAnsi="Simplified Arabic" w:cs="Simplified Arabic" w:hint="cs"/>
          <w:sz w:val="32"/>
          <w:szCs w:val="32"/>
          <w:rtl/>
        </w:rPr>
        <w:t>وان      وواف</w:t>
      </w:r>
      <w:r>
        <w:rPr>
          <w:rFonts w:ascii="Simplified Arabic" w:hAnsi="Simplified Arabic" w:cs="Simplified Arabic" w:hint="cs"/>
          <w:sz w:val="32"/>
          <w:szCs w:val="32"/>
          <w:rtl/>
        </w:rPr>
        <w:t>ـــــــ</w:t>
      </w:r>
      <w:r w:rsidRPr="00E51428">
        <w:rPr>
          <w:rFonts w:ascii="Simplified Arabic" w:hAnsi="Simplified Arabic" w:cs="Simplified Arabic" w:hint="cs"/>
          <w:sz w:val="32"/>
          <w:szCs w:val="32"/>
          <w:rtl/>
        </w:rPr>
        <w:t xml:space="preserve">ى </w:t>
      </w:r>
      <w:r>
        <w:rPr>
          <w:rFonts w:ascii="Simplified Arabic" w:hAnsi="Simplified Arabic" w:cs="Simplified Arabic" w:hint="cs"/>
          <w:sz w:val="32"/>
          <w:szCs w:val="32"/>
          <w:rtl/>
        </w:rPr>
        <w:t>زمان</w:t>
      </w:r>
      <w:r w:rsidRPr="00E51428">
        <w:rPr>
          <w:rFonts w:ascii="Simplified Arabic" w:hAnsi="Simplified Arabic" w:cs="Simplified Arabic" w:hint="cs"/>
          <w:sz w:val="32"/>
          <w:szCs w:val="32"/>
          <w:rtl/>
        </w:rPr>
        <w:t xml:space="preserve"> الف</w:t>
      </w:r>
      <w:r>
        <w:rPr>
          <w:rFonts w:ascii="Simplified Arabic" w:hAnsi="Simplified Arabic" w:cs="Simplified Arabic" w:hint="cs"/>
          <w:sz w:val="32"/>
          <w:szCs w:val="32"/>
          <w:rtl/>
        </w:rPr>
        <w:t>ــــــ</w:t>
      </w:r>
      <w:r w:rsidRPr="00E51428">
        <w:rPr>
          <w:rFonts w:ascii="Simplified Arabic" w:hAnsi="Simplified Arabic" w:cs="Simplified Arabic" w:hint="cs"/>
          <w:sz w:val="32"/>
          <w:szCs w:val="32"/>
          <w:rtl/>
        </w:rPr>
        <w:t>دى والضحيه</w:t>
      </w:r>
    </w:p>
    <w:p w:rsidR="009C16E6" w:rsidRPr="008C203D" w:rsidRDefault="009C16E6" w:rsidP="009C16E6">
      <w:pPr>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أنصلى الجحيم ونسقى الحميم      </w:t>
      </w:r>
      <w:r w:rsidRPr="00E51428">
        <w:rPr>
          <w:rFonts w:ascii="Simplified Arabic" w:hAnsi="Simplified Arabic" w:cs="Simplified Arabic" w:hint="cs"/>
          <w:sz w:val="32"/>
          <w:szCs w:val="32"/>
          <w:rtl/>
        </w:rPr>
        <w:t>ونرعى الوخي</w:t>
      </w:r>
      <w:r>
        <w:rPr>
          <w:rFonts w:ascii="Simplified Arabic" w:hAnsi="Simplified Arabic" w:cs="Simplified Arabic" w:hint="cs"/>
          <w:sz w:val="32"/>
          <w:szCs w:val="32"/>
          <w:rtl/>
        </w:rPr>
        <w:t>ــ</w:t>
      </w:r>
      <w:r w:rsidRPr="00E51428">
        <w:rPr>
          <w:rFonts w:ascii="Simplified Arabic" w:hAnsi="Simplified Arabic" w:cs="Simplified Arabic" w:hint="cs"/>
          <w:sz w:val="32"/>
          <w:szCs w:val="32"/>
          <w:rtl/>
        </w:rPr>
        <w:t>م، ونُعطى الدني</w:t>
      </w:r>
      <w:r>
        <w:rPr>
          <w:rFonts w:ascii="Simplified Arabic" w:hAnsi="Simplified Arabic" w:cs="Simplified Arabic" w:hint="cs"/>
          <w:sz w:val="32"/>
          <w:szCs w:val="32"/>
          <w:rtl/>
        </w:rPr>
        <w:t>ّ</w:t>
      </w:r>
      <w:r w:rsidRPr="00E51428">
        <w:rPr>
          <w:rFonts w:ascii="Simplified Arabic" w:hAnsi="Simplified Arabic" w:cs="Simplified Arabic" w:hint="cs"/>
          <w:sz w:val="32"/>
          <w:szCs w:val="32"/>
          <w:rtl/>
        </w:rPr>
        <w:t>ه؟</w:t>
      </w:r>
      <w:r>
        <w:rPr>
          <w:rFonts w:hint="cs"/>
          <w:rtl/>
          <w:lang w:val="fr-FR" w:eastAsia="fr-FR" w:bidi="ar-DZ"/>
        </w:rPr>
        <w:t xml:space="preserve"> </w:t>
      </w:r>
    </w:p>
    <w:p w:rsidR="009C16E6" w:rsidRPr="008C203D" w:rsidRDefault="009C16E6" w:rsidP="009C16E6">
      <w:pPr>
        <w:spacing w:line="276" w:lineRule="auto"/>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8C203D">
        <w:rPr>
          <w:rFonts w:ascii="Simplified Arabic" w:hAnsi="Simplified Arabic" w:cs="Simplified Arabic"/>
          <w:sz w:val="32"/>
          <w:szCs w:val="32"/>
          <w:rtl/>
        </w:rPr>
        <w:t xml:space="preserve">أتخضع للضيم يابن </w:t>
      </w:r>
      <w:r w:rsidRPr="008C203D">
        <w:rPr>
          <w:rFonts w:ascii="Simplified Arabic" w:hAnsi="Simplified Arabic" w:cs="Simplified Arabic" w:hint="cs"/>
          <w:sz w:val="32"/>
          <w:szCs w:val="32"/>
          <w:rtl/>
        </w:rPr>
        <w:t>الأب</w:t>
      </w:r>
      <w:r>
        <w:rPr>
          <w:rFonts w:ascii="Simplified Arabic" w:hAnsi="Simplified Arabic" w:cs="Simplified Arabic" w:hint="cs"/>
          <w:sz w:val="32"/>
          <w:szCs w:val="32"/>
          <w:rtl/>
        </w:rPr>
        <w:t>ــــــــــاة</w:t>
      </w:r>
      <w:r w:rsidRPr="008C203D">
        <w:rPr>
          <w:rFonts w:ascii="Simplified Arabic" w:hAnsi="Simplified Arabic" w:cs="Simplified Arabic"/>
          <w:sz w:val="32"/>
          <w:szCs w:val="32"/>
          <w:rtl/>
        </w:rPr>
        <w:t xml:space="preserve"> </w:t>
      </w:r>
      <w:r w:rsidRPr="008C203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Pr="008C203D">
        <w:rPr>
          <w:rFonts w:ascii="Simplified Arabic" w:hAnsi="Simplified Arabic" w:cs="Simplified Arabic" w:hint="cs"/>
          <w:sz w:val="32"/>
          <w:szCs w:val="32"/>
          <w:rtl/>
        </w:rPr>
        <w:t xml:space="preserve"> </w:t>
      </w:r>
      <w:r w:rsidRPr="008C203D">
        <w:rPr>
          <w:rFonts w:ascii="Simplified Arabic" w:hAnsi="Simplified Arabic" w:cs="Simplified Arabic"/>
          <w:sz w:val="32"/>
          <w:szCs w:val="32"/>
          <w:rtl/>
        </w:rPr>
        <w:t>وتط</w:t>
      </w:r>
      <w:r>
        <w:rPr>
          <w:rFonts w:ascii="Simplified Arabic" w:hAnsi="Simplified Arabic" w:cs="Simplified Arabic" w:hint="cs"/>
          <w:sz w:val="32"/>
          <w:szCs w:val="32"/>
          <w:rtl/>
        </w:rPr>
        <w:t>ـــــــــــــــــــــ</w:t>
      </w:r>
      <w:r w:rsidRPr="008C203D">
        <w:rPr>
          <w:rFonts w:ascii="Simplified Arabic" w:hAnsi="Simplified Arabic" w:cs="Simplified Arabic"/>
          <w:sz w:val="32"/>
          <w:szCs w:val="32"/>
          <w:rtl/>
        </w:rPr>
        <w:t>رق مستسل</w:t>
      </w:r>
      <w:r>
        <w:rPr>
          <w:rFonts w:ascii="Simplified Arabic" w:hAnsi="Simplified Arabic" w:cs="Simplified Arabic" w:hint="cs"/>
          <w:sz w:val="32"/>
          <w:szCs w:val="32"/>
          <w:rtl/>
        </w:rPr>
        <w:t>ــــ</w:t>
      </w:r>
      <w:r w:rsidRPr="008C203D">
        <w:rPr>
          <w:rFonts w:ascii="Simplified Arabic" w:hAnsi="Simplified Arabic" w:cs="Simplified Arabic"/>
          <w:sz w:val="32"/>
          <w:szCs w:val="32"/>
          <w:rtl/>
        </w:rPr>
        <w:t xml:space="preserve">ما </w:t>
      </w:r>
      <w:r w:rsidRPr="008C203D">
        <w:rPr>
          <w:rFonts w:ascii="Simplified Arabic" w:hAnsi="Simplified Arabic" w:cs="Simplified Arabic" w:hint="cs"/>
          <w:sz w:val="32"/>
          <w:szCs w:val="32"/>
          <w:rtl/>
        </w:rPr>
        <w:t>للأذية</w:t>
      </w:r>
      <w:r w:rsidRPr="008C203D">
        <w:rPr>
          <w:rFonts w:ascii="Simplified Arabic" w:hAnsi="Simplified Arabic" w:cs="Simplified Arabic"/>
          <w:sz w:val="32"/>
          <w:szCs w:val="32"/>
          <w:rtl/>
        </w:rPr>
        <w:t xml:space="preserve"> </w:t>
      </w:r>
    </w:p>
    <w:p w:rsidR="009C16E6" w:rsidRPr="008C203D" w:rsidRDefault="009C16E6" w:rsidP="009C16E6">
      <w:pPr>
        <w:spacing w:line="276" w:lineRule="auto"/>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8C203D">
        <w:rPr>
          <w:rFonts w:ascii="Simplified Arabic" w:hAnsi="Simplified Arabic" w:cs="Simplified Arabic" w:hint="cs"/>
          <w:sz w:val="32"/>
          <w:szCs w:val="32"/>
          <w:rtl/>
        </w:rPr>
        <w:t>أما</w:t>
      </w:r>
      <w:r w:rsidRPr="008C203D">
        <w:rPr>
          <w:rFonts w:ascii="Simplified Arabic" w:hAnsi="Simplified Arabic" w:cs="Simplified Arabic"/>
          <w:sz w:val="32"/>
          <w:szCs w:val="32"/>
          <w:rtl/>
        </w:rPr>
        <w:t xml:space="preserve"> في عروقك </w:t>
      </w:r>
      <w:r>
        <w:rPr>
          <w:rFonts w:ascii="Simplified Arabic" w:hAnsi="Simplified Arabic" w:cs="Simplified Arabic" w:hint="cs"/>
          <w:sz w:val="32"/>
          <w:szCs w:val="32"/>
          <w:rtl/>
        </w:rPr>
        <w:t>أ</w:t>
      </w:r>
      <w:r w:rsidRPr="008C203D">
        <w:rPr>
          <w:rFonts w:ascii="Simplified Arabic" w:hAnsi="Simplified Arabic" w:cs="Simplified Arabic" w:hint="cs"/>
          <w:sz w:val="32"/>
          <w:szCs w:val="32"/>
          <w:rtl/>
        </w:rPr>
        <w:t>زكي</w:t>
      </w:r>
      <w:r w:rsidRPr="008C203D">
        <w:rPr>
          <w:rFonts w:ascii="Simplified Arabic" w:hAnsi="Simplified Arabic" w:cs="Simplified Arabic"/>
          <w:sz w:val="32"/>
          <w:szCs w:val="32"/>
          <w:rtl/>
        </w:rPr>
        <w:t xml:space="preserve"> الدما </w:t>
      </w:r>
      <w:r w:rsidRPr="008C203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Pr="008C203D">
        <w:rPr>
          <w:rFonts w:ascii="Simplified Arabic" w:hAnsi="Simplified Arabic" w:cs="Simplified Arabic" w:hint="cs"/>
          <w:sz w:val="32"/>
          <w:szCs w:val="32"/>
          <w:rtl/>
        </w:rPr>
        <w:t xml:space="preserve"> </w:t>
      </w:r>
      <w:r w:rsidRPr="008C203D">
        <w:rPr>
          <w:rFonts w:ascii="Simplified Arabic" w:hAnsi="Simplified Arabic" w:cs="Simplified Arabic"/>
          <w:sz w:val="32"/>
          <w:szCs w:val="32"/>
          <w:rtl/>
        </w:rPr>
        <w:t>أما في ف</w:t>
      </w:r>
      <w:r>
        <w:rPr>
          <w:rFonts w:ascii="Simplified Arabic" w:hAnsi="Simplified Arabic" w:cs="Simplified Arabic" w:hint="cs"/>
          <w:sz w:val="32"/>
          <w:szCs w:val="32"/>
          <w:rtl/>
        </w:rPr>
        <w:t>ـــــــــــ</w:t>
      </w:r>
      <w:r w:rsidRPr="008C203D">
        <w:rPr>
          <w:rFonts w:ascii="Simplified Arabic" w:hAnsi="Simplified Arabic" w:cs="Simplified Arabic"/>
          <w:sz w:val="32"/>
          <w:szCs w:val="32"/>
          <w:rtl/>
        </w:rPr>
        <w:t xml:space="preserve">ؤادك أذكى الحمية </w:t>
      </w:r>
    </w:p>
    <w:p w:rsidR="009C16E6" w:rsidRPr="008C203D" w:rsidRDefault="009C16E6" w:rsidP="009C16E6">
      <w:pPr>
        <w:spacing w:line="276" w:lineRule="auto"/>
        <w:rPr>
          <w:rFonts w:ascii="Simplified Arabic" w:hAnsi="Simplified Arabic" w:cs="Simplified Arabic" w:hint="cs"/>
          <w:sz w:val="32"/>
          <w:szCs w:val="32"/>
          <w:rtl/>
          <w:lang w:bidi="ar-DZ"/>
        </w:rPr>
      </w:pPr>
      <w:r>
        <w:rPr>
          <w:rFonts w:ascii="Simplified Arabic" w:hAnsi="Simplified Arabic" w:cs="Simplified Arabic" w:hint="cs"/>
          <w:sz w:val="32"/>
          <w:szCs w:val="32"/>
          <w:rtl/>
        </w:rPr>
        <w:t xml:space="preserve">        </w:t>
      </w:r>
      <w:r w:rsidRPr="008C203D">
        <w:rPr>
          <w:rFonts w:ascii="Simplified Arabic" w:hAnsi="Simplified Arabic" w:cs="Simplified Arabic"/>
          <w:sz w:val="32"/>
          <w:szCs w:val="32"/>
          <w:rtl/>
        </w:rPr>
        <w:t xml:space="preserve">حنانك </w:t>
      </w:r>
      <w:r w:rsidRPr="008C203D">
        <w:rPr>
          <w:rFonts w:ascii="Simplified Arabic" w:hAnsi="Simplified Arabic" w:cs="Simplified Arabic" w:hint="cs"/>
          <w:sz w:val="32"/>
          <w:szCs w:val="32"/>
          <w:rtl/>
        </w:rPr>
        <w:t>أنت</w:t>
      </w:r>
      <w:r w:rsidRPr="008C203D">
        <w:rPr>
          <w:rFonts w:ascii="Simplified Arabic" w:hAnsi="Simplified Arabic" w:cs="Simplified Arabic"/>
          <w:sz w:val="32"/>
          <w:szCs w:val="32"/>
          <w:rtl/>
        </w:rPr>
        <w:t xml:space="preserve"> رسول النج</w:t>
      </w:r>
      <w:r>
        <w:rPr>
          <w:rFonts w:ascii="Simplified Arabic" w:hAnsi="Simplified Arabic" w:cs="Simplified Arabic" w:hint="cs"/>
          <w:sz w:val="32"/>
          <w:szCs w:val="32"/>
          <w:rtl/>
        </w:rPr>
        <w:t>ــــــــ</w:t>
      </w:r>
      <w:r w:rsidRPr="008C203D">
        <w:rPr>
          <w:rFonts w:ascii="Simplified Arabic" w:hAnsi="Simplified Arabic" w:cs="Simplified Arabic"/>
          <w:sz w:val="32"/>
          <w:szCs w:val="32"/>
          <w:rtl/>
        </w:rPr>
        <w:t xml:space="preserve">اة </w:t>
      </w:r>
      <w:r w:rsidRPr="008C203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Pr="008C203D">
        <w:rPr>
          <w:rFonts w:ascii="Simplified Arabic" w:hAnsi="Simplified Arabic" w:cs="Simplified Arabic" w:hint="cs"/>
          <w:sz w:val="32"/>
          <w:szCs w:val="32"/>
          <w:rtl/>
        </w:rPr>
        <w:t xml:space="preserve">   فأدرك</w:t>
      </w:r>
      <w:r w:rsidRPr="008C203D">
        <w:rPr>
          <w:rFonts w:ascii="Simplified Arabic" w:hAnsi="Simplified Arabic" w:cs="Simplified Arabic"/>
          <w:sz w:val="32"/>
          <w:szCs w:val="32"/>
          <w:rtl/>
        </w:rPr>
        <w:t xml:space="preserve"> من الهالكي</w:t>
      </w:r>
      <w:r>
        <w:rPr>
          <w:rFonts w:ascii="Simplified Arabic" w:hAnsi="Simplified Arabic" w:cs="Simplified Arabic" w:hint="cs"/>
          <w:sz w:val="32"/>
          <w:szCs w:val="32"/>
          <w:rtl/>
        </w:rPr>
        <w:t>ــــــــــــ</w:t>
      </w:r>
      <w:r w:rsidRPr="008C203D">
        <w:rPr>
          <w:rFonts w:ascii="Simplified Arabic" w:hAnsi="Simplified Arabic" w:cs="Simplified Arabic"/>
          <w:sz w:val="32"/>
          <w:szCs w:val="32"/>
          <w:rtl/>
        </w:rPr>
        <w:t xml:space="preserve">ن البقية </w:t>
      </w:r>
    </w:p>
    <w:p w:rsidR="009C16E6" w:rsidRPr="00E51428" w:rsidRDefault="009C16E6" w:rsidP="009C16E6">
      <w:pPr>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و</w:t>
      </w:r>
      <w:r w:rsidRPr="00E51428">
        <w:rPr>
          <w:rFonts w:ascii="Simplified Arabic" w:hAnsi="Simplified Arabic" w:cs="Simplified Arabic" w:hint="cs"/>
          <w:sz w:val="32"/>
          <w:szCs w:val="32"/>
          <w:rtl/>
        </w:rPr>
        <w:t>يحيل توظيف الفعل (زلزلت) على معنى ديني مرتبط بأول فعل من سورة (الزلزلة)، إيذانا بقرب اندلاع الثورة التحريرية ورفضا للذل والصَّغار.</w:t>
      </w:r>
      <w:r>
        <w:rPr>
          <w:rFonts w:ascii="Simplified Arabic" w:hAnsi="Simplified Arabic" w:cs="Simplified Arabic" w:hint="cs"/>
          <w:sz w:val="32"/>
          <w:szCs w:val="32"/>
          <w:rtl/>
        </w:rPr>
        <w:t xml:space="preserve"> </w:t>
      </w:r>
      <w:r w:rsidRPr="00E51428">
        <w:rPr>
          <w:rFonts w:ascii="Simplified Arabic" w:hAnsi="Simplified Arabic" w:cs="Simplified Arabic" w:hint="cs"/>
          <w:sz w:val="32"/>
          <w:szCs w:val="32"/>
          <w:rtl/>
        </w:rPr>
        <w:t>وخاض محمد العيد في السياسة أيضا محاولة منه لوصل شعره بقضايا عصره، مثل قوله في قصيدته(يا فرنسا)</w:t>
      </w:r>
      <w:r w:rsidRPr="008A0AA7">
        <w:rPr>
          <w:rStyle w:val="Appelnotedebasdep"/>
          <w:rFonts w:ascii="Simplified Arabic" w:hAnsi="Simplified Arabic" w:cs="Simplified Arabic"/>
          <w:sz w:val="28"/>
          <w:szCs w:val="28"/>
          <w:rtl/>
        </w:rPr>
        <w:footnoteReference w:id="3"/>
      </w:r>
      <w:r w:rsidRPr="00E51428">
        <w:rPr>
          <w:rFonts w:ascii="Simplified Arabic" w:hAnsi="Simplified Arabic" w:cs="Simplified Arabic" w:hint="cs"/>
          <w:sz w:val="32"/>
          <w:szCs w:val="32"/>
          <w:rtl/>
        </w:rPr>
        <w:t>:</w:t>
      </w:r>
    </w:p>
    <w:p w:rsidR="009C16E6" w:rsidRPr="00E51428" w:rsidRDefault="009C16E6" w:rsidP="009C16E6">
      <w:pPr>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E51428">
        <w:rPr>
          <w:rFonts w:ascii="Simplified Arabic" w:hAnsi="Simplified Arabic" w:cs="Simplified Arabic" w:hint="cs"/>
          <w:sz w:val="32"/>
          <w:szCs w:val="32"/>
          <w:rtl/>
        </w:rPr>
        <w:t>ي</w:t>
      </w:r>
      <w:r>
        <w:rPr>
          <w:rFonts w:ascii="Simplified Arabic" w:hAnsi="Simplified Arabic" w:cs="Simplified Arabic" w:hint="cs"/>
          <w:sz w:val="32"/>
          <w:szCs w:val="32"/>
          <w:rtl/>
        </w:rPr>
        <w:t>ــــ</w:t>
      </w:r>
      <w:r w:rsidRPr="00E51428">
        <w:rPr>
          <w:rFonts w:ascii="Simplified Arabic" w:hAnsi="Simplified Arabic" w:cs="Simplified Arabic" w:hint="cs"/>
          <w:sz w:val="32"/>
          <w:szCs w:val="32"/>
          <w:rtl/>
        </w:rPr>
        <w:t>ا ف</w:t>
      </w:r>
      <w:r>
        <w:rPr>
          <w:rFonts w:ascii="Simplified Arabic" w:hAnsi="Simplified Arabic" w:cs="Simplified Arabic" w:hint="cs"/>
          <w:sz w:val="32"/>
          <w:szCs w:val="32"/>
          <w:rtl/>
        </w:rPr>
        <w:t>ــ</w:t>
      </w:r>
      <w:r w:rsidRPr="00E51428">
        <w:rPr>
          <w:rFonts w:ascii="Simplified Arabic" w:hAnsi="Simplified Arabic" w:cs="Simplified Arabic" w:hint="cs"/>
          <w:sz w:val="32"/>
          <w:szCs w:val="32"/>
          <w:rtl/>
        </w:rPr>
        <w:t>رنسا ردي الحق</w:t>
      </w:r>
      <w:r>
        <w:rPr>
          <w:rFonts w:ascii="Simplified Arabic" w:hAnsi="Simplified Arabic" w:cs="Simplified Arabic" w:hint="cs"/>
          <w:sz w:val="32"/>
          <w:szCs w:val="32"/>
          <w:rtl/>
        </w:rPr>
        <w:t>ـــــــ</w:t>
      </w:r>
      <w:r w:rsidRPr="00E51428">
        <w:rPr>
          <w:rFonts w:ascii="Simplified Arabic" w:hAnsi="Simplified Arabic" w:cs="Simplified Arabic" w:hint="cs"/>
          <w:sz w:val="32"/>
          <w:szCs w:val="32"/>
          <w:rtl/>
        </w:rPr>
        <w:t>وق علي</w:t>
      </w:r>
      <w:r>
        <w:rPr>
          <w:rFonts w:ascii="Simplified Arabic" w:hAnsi="Simplified Arabic" w:cs="Simplified Arabic" w:hint="cs"/>
          <w:sz w:val="32"/>
          <w:szCs w:val="32"/>
          <w:rtl/>
        </w:rPr>
        <w:t xml:space="preserve">ـــــــــــــنا   </w:t>
      </w:r>
      <w:r w:rsidRPr="00E51428">
        <w:rPr>
          <w:rFonts w:ascii="Simplified Arabic" w:hAnsi="Simplified Arabic" w:cs="Simplified Arabic" w:hint="cs"/>
          <w:sz w:val="32"/>
          <w:szCs w:val="32"/>
          <w:rtl/>
        </w:rPr>
        <w:t xml:space="preserve">  وأقل</w:t>
      </w:r>
      <w:r>
        <w:rPr>
          <w:rFonts w:ascii="Simplified Arabic" w:hAnsi="Simplified Arabic" w:cs="Simplified Arabic" w:hint="cs"/>
          <w:sz w:val="32"/>
          <w:szCs w:val="32"/>
          <w:rtl/>
        </w:rPr>
        <w:t>ــــ</w:t>
      </w:r>
      <w:r w:rsidRPr="00E51428">
        <w:rPr>
          <w:rFonts w:ascii="Simplified Arabic" w:hAnsi="Simplified Arabic" w:cs="Simplified Arabic" w:hint="cs"/>
          <w:sz w:val="32"/>
          <w:szCs w:val="32"/>
          <w:rtl/>
        </w:rPr>
        <w:t>ي الأذى وكف</w:t>
      </w:r>
      <w:r>
        <w:rPr>
          <w:rFonts w:ascii="Simplified Arabic" w:hAnsi="Simplified Arabic" w:cs="Simplified Arabic" w:hint="cs"/>
          <w:sz w:val="32"/>
          <w:szCs w:val="32"/>
          <w:rtl/>
        </w:rPr>
        <w:t>ـــــــ</w:t>
      </w:r>
      <w:r w:rsidRPr="00E51428">
        <w:rPr>
          <w:rFonts w:ascii="Simplified Arabic" w:hAnsi="Simplified Arabic" w:cs="Simplified Arabic" w:hint="cs"/>
          <w:sz w:val="32"/>
          <w:szCs w:val="32"/>
          <w:rtl/>
        </w:rPr>
        <w:t>ي الوع</w:t>
      </w:r>
      <w:r>
        <w:rPr>
          <w:rFonts w:ascii="Simplified Arabic" w:hAnsi="Simplified Arabic" w:cs="Simplified Arabic" w:hint="cs"/>
          <w:sz w:val="32"/>
          <w:szCs w:val="32"/>
          <w:rtl/>
        </w:rPr>
        <w:t>ــــــــــــ</w:t>
      </w:r>
      <w:r w:rsidRPr="00E51428">
        <w:rPr>
          <w:rFonts w:ascii="Simplified Arabic" w:hAnsi="Simplified Arabic" w:cs="Simplified Arabic" w:hint="cs"/>
          <w:sz w:val="32"/>
          <w:szCs w:val="32"/>
          <w:rtl/>
        </w:rPr>
        <w:t>يدا</w:t>
      </w:r>
    </w:p>
    <w:p w:rsidR="009C16E6" w:rsidRPr="00E51428" w:rsidRDefault="009C16E6" w:rsidP="009C16E6">
      <w:pPr>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E51428">
        <w:rPr>
          <w:rFonts w:ascii="Simplified Arabic" w:hAnsi="Simplified Arabic" w:cs="Simplified Arabic" w:hint="cs"/>
          <w:sz w:val="32"/>
          <w:szCs w:val="32"/>
          <w:rtl/>
        </w:rPr>
        <w:t>نحن</w:t>
      </w:r>
      <w:r>
        <w:rPr>
          <w:rFonts w:ascii="Simplified Arabic" w:hAnsi="Simplified Arabic" w:cs="Simplified Arabic" w:hint="cs"/>
          <w:sz w:val="32"/>
          <w:szCs w:val="32"/>
          <w:rtl/>
        </w:rPr>
        <w:t xml:space="preserve"> رغم الطغاة في الأرض أحرا    </w:t>
      </w:r>
      <w:r w:rsidRPr="00E51428">
        <w:rPr>
          <w:rFonts w:ascii="Simplified Arabic" w:hAnsi="Simplified Arabic" w:cs="Simplified Arabic" w:hint="cs"/>
          <w:sz w:val="32"/>
          <w:szCs w:val="32"/>
          <w:rtl/>
        </w:rPr>
        <w:t xml:space="preserve"> ر وإن خ</w:t>
      </w:r>
      <w:r>
        <w:rPr>
          <w:rFonts w:ascii="Simplified Arabic" w:hAnsi="Simplified Arabic" w:cs="Simplified Arabic" w:hint="cs"/>
          <w:sz w:val="32"/>
          <w:szCs w:val="32"/>
          <w:rtl/>
        </w:rPr>
        <w:t>ــ</w:t>
      </w:r>
      <w:r w:rsidRPr="00E51428">
        <w:rPr>
          <w:rFonts w:ascii="Simplified Arabic" w:hAnsi="Simplified Arabic" w:cs="Simplified Arabic" w:hint="cs"/>
          <w:sz w:val="32"/>
          <w:szCs w:val="32"/>
          <w:rtl/>
        </w:rPr>
        <w:t>ال</w:t>
      </w:r>
      <w:r>
        <w:rPr>
          <w:rFonts w:ascii="Simplified Arabic" w:hAnsi="Simplified Arabic" w:cs="Simplified Arabic" w:hint="cs"/>
          <w:sz w:val="32"/>
          <w:szCs w:val="32"/>
          <w:rtl/>
        </w:rPr>
        <w:t>ـــــ</w:t>
      </w:r>
      <w:r w:rsidRPr="00E51428">
        <w:rPr>
          <w:rFonts w:ascii="Simplified Arabic" w:hAnsi="Simplified Arabic" w:cs="Simplified Arabic" w:hint="cs"/>
          <w:sz w:val="32"/>
          <w:szCs w:val="32"/>
          <w:rtl/>
        </w:rPr>
        <w:t>نا الطغ</w:t>
      </w:r>
      <w:r>
        <w:rPr>
          <w:rFonts w:ascii="Simplified Arabic" w:hAnsi="Simplified Arabic" w:cs="Simplified Arabic" w:hint="cs"/>
          <w:sz w:val="32"/>
          <w:szCs w:val="32"/>
          <w:rtl/>
        </w:rPr>
        <w:t>ـــــــــــــــ</w:t>
      </w:r>
      <w:r w:rsidRPr="00E51428">
        <w:rPr>
          <w:rFonts w:ascii="Simplified Arabic" w:hAnsi="Simplified Arabic" w:cs="Simplified Arabic" w:hint="cs"/>
          <w:sz w:val="32"/>
          <w:szCs w:val="32"/>
          <w:rtl/>
        </w:rPr>
        <w:t>اة عبي</w:t>
      </w:r>
      <w:r>
        <w:rPr>
          <w:rFonts w:ascii="Simplified Arabic" w:hAnsi="Simplified Arabic" w:cs="Simplified Arabic" w:hint="cs"/>
          <w:sz w:val="32"/>
          <w:szCs w:val="32"/>
          <w:rtl/>
        </w:rPr>
        <w:t>ـــ</w:t>
      </w:r>
      <w:r w:rsidRPr="00E51428">
        <w:rPr>
          <w:rFonts w:ascii="Simplified Arabic" w:hAnsi="Simplified Arabic" w:cs="Simplified Arabic" w:hint="cs"/>
          <w:sz w:val="32"/>
          <w:szCs w:val="32"/>
          <w:rtl/>
        </w:rPr>
        <w:t>دا</w:t>
      </w:r>
    </w:p>
    <w:p w:rsidR="009C16E6" w:rsidRPr="00E51428" w:rsidRDefault="009C16E6" w:rsidP="009C16E6">
      <w:pPr>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E51428">
        <w:rPr>
          <w:rFonts w:ascii="Simplified Arabic" w:hAnsi="Simplified Arabic" w:cs="Simplified Arabic" w:hint="cs"/>
          <w:sz w:val="32"/>
          <w:szCs w:val="32"/>
          <w:rtl/>
        </w:rPr>
        <w:t>نبت</w:t>
      </w:r>
      <w:r>
        <w:rPr>
          <w:rFonts w:ascii="Simplified Arabic" w:hAnsi="Simplified Arabic" w:cs="Simplified Arabic" w:hint="cs"/>
          <w:sz w:val="32"/>
          <w:szCs w:val="32"/>
          <w:rtl/>
        </w:rPr>
        <w:t>ـــــــــــ</w:t>
      </w:r>
      <w:r w:rsidRPr="00E51428">
        <w:rPr>
          <w:rFonts w:ascii="Simplified Arabic" w:hAnsi="Simplified Arabic" w:cs="Simplified Arabic" w:hint="cs"/>
          <w:sz w:val="32"/>
          <w:szCs w:val="32"/>
          <w:rtl/>
        </w:rPr>
        <w:t>غي السلم واله</w:t>
      </w:r>
      <w:r>
        <w:rPr>
          <w:rFonts w:ascii="Simplified Arabic" w:hAnsi="Simplified Arabic" w:cs="Simplified Arabic" w:hint="cs"/>
          <w:sz w:val="32"/>
          <w:szCs w:val="32"/>
          <w:rtl/>
        </w:rPr>
        <w:t>ــــــــ</w:t>
      </w:r>
      <w:r w:rsidRPr="00E51428">
        <w:rPr>
          <w:rFonts w:ascii="Simplified Arabic" w:hAnsi="Simplified Arabic" w:cs="Simplified Arabic" w:hint="cs"/>
          <w:sz w:val="32"/>
          <w:szCs w:val="32"/>
          <w:rtl/>
        </w:rPr>
        <w:t>دوء ون</w:t>
      </w:r>
      <w:r>
        <w:rPr>
          <w:rFonts w:ascii="Simplified Arabic" w:hAnsi="Simplified Arabic" w:cs="Simplified Arabic" w:hint="cs"/>
          <w:sz w:val="32"/>
          <w:szCs w:val="32"/>
          <w:rtl/>
        </w:rPr>
        <w:t xml:space="preserve">ـــــــــأبى    </w:t>
      </w:r>
      <w:r w:rsidRPr="00E51428">
        <w:rPr>
          <w:rFonts w:ascii="Simplified Arabic" w:hAnsi="Simplified Arabic" w:cs="Simplified Arabic" w:hint="cs"/>
          <w:sz w:val="32"/>
          <w:szCs w:val="32"/>
          <w:rtl/>
        </w:rPr>
        <w:t xml:space="preserve"> أن يك</w:t>
      </w:r>
      <w:r>
        <w:rPr>
          <w:rFonts w:ascii="Simplified Arabic" w:hAnsi="Simplified Arabic" w:cs="Simplified Arabic" w:hint="cs"/>
          <w:sz w:val="32"/>
          <w:szCs w:val="32"/>
          <w:rtl/>
        </w:rPr>
        <w:t>ـــــــــ</w:t>
      </w:r>
      <w:r w:rsidRPr="00E51428">
        <w:rPr>
          <w:rFonts w:ascii="Simplified Arabic" w:hAnsi="Simplified Arabic" w:cs="Simplified Arabic" w:hint="cs"/>
          <w:sz w:val="32"/>
          <w:szCs w:val="32"/>
          <w:rtl/>
        </w:rPr>
        <w:t>اد ام</w:t>
      </w:r>
      <w:r>
        <w:rPr>
          <w:rFonts w:ascii="Simplified Arabic" w:hAnsi="Simplified Arabic" w:cs="Simplified Arabic" w:hint="cs"/>
          <w:sz w:val="32"/>
          <w:szCs w:val="32"/>
          <w:rtl/>
        </w:rPr>
        <w:t>ـــــــــــ</w:t>
      </w:r>
      <w:r w:rsidRPr="00E51428">
        <w:rPr>
          <w:rFonts w:ascii="Simplified Arabic" w:hAnsi="Simplified Arabic" w:cs="Simplified Arabic" w:hint="cs"/>
          <w:sz w:val="32"/>
          <w:szCs w:val="32"/>
          <w:rtl/>
        </w:rPr>
        <w:t>رؤ لنا أو يكي</w:t>
      </w:r>
      <w:r>
        <w:rPr>
          <w:rFonts w:ascii="Simplified Arabic" w:hAnsi="Simplified Arabic" w:cs="Simplified Arabic" w:hint="cs"/>
          <w:sz w:val="32"/>
          <w:szCs w:val="32"/>
          <w:rtl/>
        </w:rPr>
        <w:t>ــــــ</w:t>
      </w:r>
      <w:r w:rsidRPr="00E51428">
        <w:rPr>
          <w:rFonts w:ascii="Simplified Arabic" w:hAnsi="Simplified Arabic" w:cs="Simplified Arabic" w:hint="cs"/>
          <w:sz w:val="32"/>
          <w:szCs w:val="32"/>
          <w:rtl/>
        </w:rPr>
        <w:t>دا</w:t>
      </w:r>
    </w:p>
    <w:p w:rsidR="009C16E6" w:rsidRDefault="009C16E6" w:rsidP="009C16E6">
      <w:pPr>
        <w:spacing w:line="276" w:lineRule="auto"/>
        <w:jc w:val="both"/>
        <w:rPr>
          <w:rFonts w:ascii="Simplified Arabic" w:hAnsi="Simplified Arabic" w:cs="Simplified Arabic" w:hint="cs"/>
          <w:sz w:val="32"/>
          <w:szCs w:val="32"/>
          <w:rtl/>
        </w:rPr>
      </w:pPr>
      <w:r w:rsidRPr="008A0AA7">
        <w:rPr>
          <w:rFonts w:ascii="Simplified Arabic" w:hAnsi="Simplified Arabic" w:cs="Simplified Arabic" w:hint="cs"/>
          <w:sz w:val="32"/>
          <w:szCs w:val="32"/>
          <w:rtl/>
        </w:rPr>
        <w:lastRenderedPageBreak/>
        <w:t>فهو لا يتوانى في الردّ بطريقته على الظلمة محذرا إياهم لتسلطهم وتجبرهم، وفي الآن نفسه ينفى العبودية والاستكانة عن هذا الشعب المسالم.</w:t>
      </w:r>
    </w:p>
    <w:p w:rsidR="009C16E6" w:rsidRPr="001E2BAA" w:rsidRDefault="009C16E6" w:rsidP="009C16E6">
      <w:pPr>
        <w:spacing w:line="276" w:lineRule="auto"/>
        <w:ind w:firstLine="720"/>
        <w:jc w:val="both"/>
        <w:rPr>
          <w:rFonts w:ascii="Simplified Arabic" w:hAnsi="Simplified Arabic" w:cs="Simplified Arabic" w:hint="cs"/>
          <w:sz w:val="32"/>
          <w:szCs w:val="32"/>
          <w:rtl/>
        </w:rPr>
      </w:pPr>
      <w:r w:rsidRPr="001E2BAA">
        <w:rPr>
          <w:rFonts w:ascii="Simplified Arabic" w:hAnsi="Simplified Arabic" w:cs="Simplified Arabic" w:hint="cs"/>
          <w:sz w:val="32"/>
          <w:szCs w:val="32"/>
          <w:rtl/>
        </w:rPr>
        <w:t>وقد كان له محاولات تجديدية في الشعر التمثيلي ومنها على الخصوص مسرحيته (بلال بن رباح)</w:t>
      </w:r>
      <w:r w:rsidRPr="005669CC">
        <w:rPr>
          <w:rStyle w:val="Appelnotedebasdep"/>
          <w:rFonts w:ascii="Simplified Arabic" w:hAnsi="Simplified Arabic" w:cs="Simplified Arabic"/>
          <w:sz w:val="32"/>
          <w:szCs w:val="32"/>
          <w:rtl/>
        </w:rPr>
        <w:footnoteReference w:customMarkFollows="1" w:id="4"/>
        <w:sym w:font="Symbol" w:char="F02A"/>
      </w:r>
      <w:r>
        <w:rPr>
          <w:rFonts w:ascii="Simplified Arabic" w:hAnsi="Simplified Arabic" w:cs="Simplified Arabic" w:hint="cs"/>
          <w:sz w:val="32"/>
          <w:szCs w:val="32"/>
          <w:rtl/>
        </w:rPr>
        <w:t>؛ ألفها سنة 1939، تتميّز فنيا بالحوار السردي الشعري، وتعالج معنى الصبر وقوة اليقين الإنساني في الحياة ومجابهة الظلم والطغيان على الرغم من العذاب الشديد، وأن الإنسان يقدس الحرية والأفكار المعبر عنها</w:t>
      </w:r>
      <w:r>
        <w:rPr>
          <w:rStyle w:val="Appelnotedebasdep"/>
          <w:rFonts w:ascii="Simplified Arabic" w:hAnsi="Simplified Arabic" w:cs="Simplified Arabic"/>
          <w:sz w:val="32"/>
          <w:szCs w:val="32"/>
          <w:rtl/>
        </w:rPr>
        <w:footnoteReference w:id="5"/>
      </w:r>
      <w:r>
        <w:rPr>
          <w:rFonts w:ascii="Simplified Arabic" w:hAnsi="Simplified Arabic" w:cs="Simplified Arabic" w:hint="cs"/>
          <w:sz w:val="32"/>
          <w:szCs w:val="32"/>
          <w:rtl/>
        </w:rPr>
        <w:t xml:space="preserve">؛ </w:t>
      </w:r>
      <w:r w:rsidRPr="001E2BAA">
        <w:rPr>
          <w:rFonts w:ascii="Simplified Arabic" w:hAnsi="Simplified Arabic" w:cs="Simplified Arabic" w:hint="cs"/>
          <w:sz w:val="32"/>
          <w:szCs w:val="32"/>
          <w:rtl/>
        </w:rPr>
        <w:t>يقول في مقطع من مقاطعها على لسان بطلها</w:t>
      </w:r>
      <w:r>
        <w:rPr>
          <w:rStyle w:val="Appelnotedebasdep"/>
          <w:rFonts w:ascii="Simplified Arabic" w:hAnsi="Simplified Arabic" w:cs="Simplified Arabic"/>
          <w:sz w:val="32"/>
          <w:szCs w:val="32"/>
          <w:rtl/>
        </w:rPr>
        <w:footnoteReference w:id="6"/>
      </w:r>
      <w:r w:rsidRPr="001E2BAA">
        <w:rPr>
          <w:rFonts w:ascii="Simplified Arabic" w:hAnsi="Simplified Arabic" w:cs="Simplified Arabic" w:hint="cs"/>
          <w:sz w:val="32"/>
          <w:szCs w:val="32"/>
          <w:rtl/>
        </w:rPr>
        <w:t>:</w:t>
      </w:r>
    </w:p>
    <w:p w:rsidR="009C16E6" w:rsidRPr="001E2BAA" w:rsidRDefault="009C16E6" w:rsidP="009C16E6">
      <w:pPr>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1E2BAA">
        <w:rPr>
          <w:rFonts w:ascii="Simplified Arabic" w:hAnsi="Simplified Arabic" w:cs="Simplified Arabic" w:hint="cs"/>
          <w:sz w:val="32"/>
          <w:szCs w:val="32"/>
          <w:rtl/>
        </w:rPr>
        <w:t>لو أني كن</w:t>
      </w:r>
      <w:r>
        <w:rPr>
          <w:rFonts w:ascii="Simplified Arabic" w:hAnsi="Simplified Arabic" w:cs="Simplified Arabic" w:hint="cs"/>
          <w:sz w:val="32"/>
          <w:szCs w:val="32"/>
          <w:rtl/>
        </w:rPr>
        <w:t>ـــــــــــــ</w:t>
      </w:r>
      <w:r w:rsidRPr="001E2BAA">
        <w:rPr>
          <w:rFonts w:ascii="Simplified Arabic" w:hAnsi="Simplified Arabic" w:cs="Simplified Arabic" w:hint="cs"/>
          <w:sz w:val="32"/>
          <w:szCs w:val="32"/>
          <w:rtl/>
        </w:rPr>
        <w:t>ت ح</w:t>
      </w:r>
      <w:r>
        <w:rPr>
          <w:rFonts w:ascii="Simplified Arabic" w:hAnsi="Simplified Arabic" w:cs="Simplified Arabic" w:hint="cs"/>
          <w:sz w:val="32"/>
          <w:szCs w:val="32"/>
          <w:rtl/>
        </w:rPr>
        <w:t xml:space="preserve">ـــــرا      </w:t>
      </w:r>
      <w:r w:rsidRPr="001E2BAA">
        <w:rPr>
          <w:rFonts w:ascii="Simplified Arabic" w:hAnsi="Simplified Arabic" w:cs="Simplified Arabic" w:hint="cs"/>
          <w:sz w:val="32"/>
          <w:szCs w:val="32"/>
          <w:rtl/>
        </w:rPr>
        <w:t>صدعت بالدين صدعا</w:t>
      </w:r>
    </w:p>
    <w:p w:rsidR="009C16E6" w:rsidRPr="001E2BAA" w:rsidRDefault="009C16E6" w:rsidP="009C16E6">
      <w:pPr>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1E2BAA">
        <w:rPr>
          <w:rFonts w:ascii="Simplified Arabic" w:hAnsi="Simplified Arabic" w:cs="Simplified Arabic" w:hint="cs"/>
          <w:sz w:val="32"/>
          <w:szCs w:val="32"/>
          <w:rtl/>
        </w:rPr>
        <w:t>كتم</w:t>
      </w:r>
      <w:r>
        <w:rPr>
          <w:rFonts w:ascii="Simplified Arabic" w:hAnsi="Simplified Arabic" w:cs="Simplified Arabic" w:hint="cs"/>
          <w:sz w:val="32"/>
          <w:szCs w:val="32"/>
          <w:rtl/>
        </w:rPr>
        <w:t>ــــ</w:t>
      </w:r>
      <w:r w:rsidRPr="001E2BAA">
        <w:rPr>
          <w:rFonts w:ascii="Simplified Arabic" w:hAnsi="Simplified Arabic" w:cs="Simplified Arabic" w:hint="cs"/>
          <w:sz w:val="32"/>
          <w:szCs w:val="32"/>
          <w:rtl/>
        </w:rPr>
        <w:t>ت دين</w:t>
      </w:r>
      <w:r>
        <w:rPr>
          <w:rFonts w:ascii="Simplified Arabic" w:hAnsi="Simplified Arabic" w:cs="Simplified Arabic" w:hint="cs"/>
          <w:sz w:val="32"/>
          <w:szCs w:val="32"/>
          <w:rtl/>
        </w:rPr>
        <w:t>ـــــــــ</w:t>
      </w:r>
      <w:r w:rsidRPr="001E2BAA">
        <w:rPr>
          <w:rFonts w:ascii="Simplified Arabic" w:hAnsi="Simplified Arabic" w:cs="Simplified Arabic" w:hint="cs"/>
          <w:sz w:val="32"/>
          <w:szCs w:val="32"/>
          <w:rtl/>
        </w:rPr>
        <w:t>ي كتم</w:t>
      </w:r>
      <w:r>
        <w:rPr>
          <w:rFonts w:ascii="Simplified Arabic" w:hAnsi="Simplified Arabic" w:cs="Simplified Arabic" w:hint="cs"/>
          <w:sz w:val="32"/>
          <w:szCs w:val="32"/>
          <w:rtl/>
        </w:rPr>
        <w:t xml:space="preserve">ــا     </w:t>
      </w:r>
      <w:r w:rsidRPr="001E2BAA">
        <w:rPr>
          <w:rFonts w:ascii="Simplified Arabic" w:hAnsi="Simplified Arabic" w:cs="Simplified Arabic" w:hint="cs"/>
          <w:sz w:val="32"/>
          <w:szCs w:val="32"/>
          <w:rtl/>
        </w:rPr>
        <w:t xml:space="preserve"> لم أدخ</w:t>
      </w:r>
      <w:r>
        <w:rPr>
          <w:rFonts w:ascii="Simplified Arabic" w:hAnsi="Simplified Arabic" w:cs="Simplified Arabic" w:hint="cs"/>
          <w:sz w:val="32"/>
          <w:szCs w:val="32"/>
          <w:rtl/>
        </w:rPr>
        <w:t>ـــــــ</w:t>
      </w:r>
      <w:r w:rsidRPr="001E2BAA">
        <w:rPr>
          <w:rFonts w:ascii="Simplified Arabic" w:hAnsi="Simplified Arabic" w:cs="Simplified Arabic" w:hint="cs"/>
          <w:sz w:val="32"/>
          <w:szCs w:val="32"/>
          <w:rtl/>
        </w:rPr>
        <w:t>ر في</w:t>
      </w:r>
      <w:r>
        <w:rPr>
          <w:rFonts w:ascii="Simplified Arabic" w:hAnsi="Simplified Arabic" w:cs="Simplified Arabic" w:hint="cs"/>
          <w:sz w:val="32"/>
          <w:szCs w:val="32"/>
          <w:rtl/>
        </w:rPr>
        <w:t>ــــ</w:t>
      </w:r>
      <w:r w:rsidRPr="001E2BAA">
        <w:rPr>
          <w:rFonts w:ascii="Simplified Arabic" w:hAnsi="Simplified Arabic" w:cs="Simplified Arabic" w:hint="cs"/>
          <w:sz w:val="32"/>
          <w:szCs w:val="32"/>
          <w:rtl/>
        </w:rPr>
        <w:t>ه وس</w:t>
      </w:r>
      <w:r>
        <w:rPr>
          <w:rFonts w:ascii="Simplified Arabic" w:hAnsi="Simplified Arabic" w:cs="Simplified Arabic" w:hint="cs"/>
          <w:sz w:val="32"/>
          <w:szCs w:val="32"/>
          <w:rtl/>
        </w:rPr>
        <w:t>ــــــــ</w:t>
      </w:r>
      <w:r w:rsidRPr="001E2BAA">
        <w:rPr>
          <w:rFonts w:ascii="Simplified Arabic" w:hAnsi="Simplified Arabic" w:cs="Simplified Arabic" w:hint="cs"/>
          <w:sz w:val="32"/>
          <w:szCs w:val="32"/>
          <w:rtl/>
        </w:rPr>
        <w:t>عا</w:t>
      </w:r>
    </w:p>
    <w:p w:rsidR="009C16E6" w:rsidRPr="001E2BAA" w:rsidRDefault="009C16E6" w:rsidP="009C16E6">
      <w:pPr>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1E2BAA">
        <w:rPr>
          <w:rFonts w:ascii="Simplified Arabic" w:hAnsi="Simplified Arabic" w:cs="Simplified Arabic" w:hint="cs"/>
          <w:sz w:val="32"/>
          <w:szCs w:val="32"/>
          <w:rtl/>
        </w:rPr>
        <w:t>لو يعل</w:t>
      </w:r>
      <w:r>
        <w:rPr>
          <w:rFonts w:ascii="Simplified Arabic" w:hAnsi="Simplified Arabic" w:cs="Simplified Arabic" w:hint="cs"/>
          <w:sz w:val="32"/>
          <w:szCs w:val="32"/>
          <w:rtl/>
        </w:rPr>
        <w:t>ــــــ</w:t>
      </w:r>
      <w:r w:rsidRPr="001E2BAA">
        <w:rPr>
          <w:rFonts w:ascii="Simplified Arabic" w:hAnsi="Simplified Arabic" w:cs="Simplified Arabic" w:hint="cs"/>
          <w:sz w:val="32"/>
          <w:szCs w:val="32"/>
          <w:rtl/>
        </w:rPr>
        <w:t>م الق</w:t>
      </w:r>
      <w:r>
        <w:rPr>
          <w:rFonts w:ascii="Simplified Arabic" w:hAnsi="Simplified Arabic" w:cs="Simplified Arabic" w:hint="cs"/>
          <w:sz w:val="32"/>
          <w:szCs w:val="32"/>
          <w:rtl/>
        </w:rPr>
        <w:t>ــــــ</w:t>
      </w:r>
      <w:r w:rsidRPr="001E2BAA">
        <w:rPr>
          <w:rFonts w:ascii="Simplified Arabic" w:hAnsi="Simplified Arabic" w:cs="Simplified Arabic" w:hint="cs"/>
          <w:sz w:val="32"/>
          <w:szCs w:val="32"/>
          <w:rtl/>
        </w:rPr>
        <w:t>وم أني      عف</w:t>
      </w:r>
      <w:r>
        <w:rPr>
          <w:rFonts w:ascii="Simplified Arabic" w:hAnsi="Simplified Arabic" w:cs="Simplified Arabic" w:hint="cs"/>
          <w:sz w:val="32"/>
          <w:szCs w:val="32"/>
          <w:rtl/>
        </w:rPr>
        <w:t>ـــ</w:t>
      </w:r>
      <w:r w:rsidRPr="001E2BAA">
        <w:rPr>
          <w:rFonts w:ascii="Simplified Arabic" w:hAnsi="Simplified Arabic" w:cs="Simplified Arabic" w:hint="cs"/>
          <w:sz w:val="32"/>
          <w:szCs w:val="32"/>
          <w:rtl/>
        </w:rPr>
        <w:t>ت الطواغيت جمعا</w:t>
      </w:r>
    </w:p>
    <w:p w:rsidR="009C16E6" w:rsidRPr="001E2BAA" w:rsidRDefault="009C16E6" w:rsidP="009C16E6">
      <w:pPr>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1E2BAA">
        <w:rPr>
          <w:rFonts w:ascii="Simplified Arabic" w:hAnsi="Simplified Arabic" w:cs="Simplified Arabic" w:hint="cs"/>
          <w:sz w:val="32"/>
          <w:szCs w:val="32"/>
          <w:rtl/>
        </w:rPr>
        <w:t>ودن</w:t>
      </w:r>
      <w:r>
        <w:rPr>
          <w:rFonts w:ascii="Simplified Arabic" w:hAnsi="Simplified Arabic" w:cs="Simplified Arabic" w:hint="cs"/>
          <w:sz w:val="32"/>
          <w:szCs w:val="32"/>
          <w:rtl/>
        </w:rPr>
        <w:t>ـــــــــ</w:t>
      </w:r>
      <w:r w:rsidRPr="001E2BAA">
        <w:rPr>
          <w:rFonts w:ascii="Simplified Arabic" w:hAnsi="Simplified Arabic" w:cs="Simplified Arabic" w:hint="cs"/>
          <w:sz w:val="32"/>
          <w:szCs w:val="32"/>
          <w:rtl/>
        </w:rPr>
        <w:t>ت بالله رب</w:t>
      </w:r>
      <w:r>
        <w:rPr>
          <w:rFonts w:ascii="Simplified Arabic" w:hAnsi="Simplified Arabic" w:cs="Simplified Arabic" w:hint="cs"/>
          <w:sz w:val="32"/>
          <w:szCs w:val="32"/>
          <w:rtl/>
        </w:rPr>
        <w:t xml:space="preserve">ـــــــــــــــا       </w:t>
      </w:r>
      <w:r w:rsidRPr="001E2BAA">
        <w:rPr>
          <w:rFonts w:ascii="Simplified Arabic" w:hAnsi="Simplified Arabic" w:cs="Simplified Arabic" w:hint="cs"/>
          <w:sz w:val="32"/>
          <w:szCs w:val="32"/>
          <w:rtl/>
        </w:rPr>
        <w:t>ودين</w:t>
      </w:r>
      <w:r>
        <w:rPr>
          <w:rFonts w:ascii="Simplified Arabic" w:hAnsi="Simplified Arabic" w:cs="Simplified Arabic" w:hint="cs"/>
          <w:sz w:val="32"/>
          <w:szCs w:val="32"/>
          <w:rtl/>
        </w:rPr>
        <w:t>ـــــ</w:t>
      </w:r>
      <w:r w:rsidRPr="001E2BAA">
        <w:rPr>
          <w:rFonts w:ascii="Simplified Arabic" w:hAnsi="Simplified Arabic" w:cs="Simplified Arabic" w:hint="cs"/>
          <w:sz w:val="32"/>
          <w:szCs w:val="32"/>
          <w:rtl/>
        </w:rPr>
        <w:t>ه السم</w:t>
      </w:r>
      <w:r>
        <w:rPr>
          <w:rFonts w:ascii="Simplified Arabic" w:hAnsi="Simplified Arabic" w:cs="Simplified Arabic" w:hint="cs"/>
          <w:sz w:val="32"/>
          <w:szCs w:val="32"/>
          <w:rtl/>
        </w:rPr>
        <w:t>ــــــ</w:t>
      </w:r>
      <w:r w:rsidRPr="001E2BAA">
        <w:rPr>
          <w:rFonts w:ascii="Simplified Arabic" w:hAnsi="Simplified Arabic" w:cs="Simplified Arabic" w:hint="cs"/>
          <w:sz w:val="32"/>
          <w:szCs w:val="32"/>
          <w:rtl/>
        </w:rPr>
        <w:t>ح شرح</w:t>
      </w:r>
      <w:r>
        <w:rPr>
          <w:rFonts w:ascii="Simplified Arabic" w:hAnsi="Simplified Arabic" w:cs="Simplified Arabic" w:hint="cs"/>
          <w:sz w:val="32"/>
          <w:szCs w:val="32"/>
          <w:rtl/>
        </w:rPr>
        <w:t>ــــــ</w:t>
      </w:r>
      <w:r w:rsidRPr="001E2BAA">
        <w:rPr>
          <w:rFonts w:ascii="Simplified Arabic" w:hAnsi="Simplified Arabic" w:cs="Simplified Arabic" w:hint="cs"/>
          <w:sz w:val="32"/>
          <w:szCs w:val="32"/>
          <w:rtl/>
        </w:rPr>
        <w:t>ا</w:t>
      </w:r>
    </w:p>
    <w:p w:rsidR="009C16E6" w:rsidRDefault="009C16E6" w:rsidP="009C16E6">
      <w:pPr>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1E2BAA">
        <w:rPr>
          <w:rFonts w:ascii="Simplified Arabic" w:hAnsi="Simplified Arabic" w:cs="Simplified Arabic" w:hint="cs"/>
          <w:sz w:val="32"/>
          <w:szCs w:val="32"/>
          <w:rtl/>
        </w:rPr>
        <w:t>لأوج</w:t>
      </w:r>
      <w:r>
        <w:rPr>
          <w:rFonts w:ascii="Simplified Arabic" w:hAnsi="Simplified Arabic" w:cs="Simplified Arabic" w:hint="cs"/>
          <w:sz w:val="32"/>
          <w:szCs w:val="32"/>
          <w:rtl/>
        </w:rPr>
        <w:t>ـــــ</w:t>
      </w:r>
      <w:r w:rsidRPr="001E2BAA">
        <w:rPr>
          <w:rFonts w:ascii="Simplified Arabic" w:hAnsi="Simplified Arabic" w:cs="Simplified Arabic" w:hint="cs"/>
          <w:sz w:val="32"/>
          <w:szCs w:val="32"/>
          <w:rtl/>
        </w:rPr>
        <w:t>عوني ض</w:t>
      </w:r>
      <w:r>
        <w:rPr>
          <w:rFonts w:ascii="Simplified Arabic" w:hAnsi="Simplified Arabic" w:cs="Simplified Arabic" w:hint="cs"/>
          <w:sz w:val="32"/>
          <w:szCs w:val="32"/>
          <w:rtl/>
        </w:rPr>
        <w:t>ـــــــ</w:t>
      </w:r>
      <w:r w:rsidRPr="001E2BAA">
        <w:rPr>
          <w:rFonts w:ascii="Simplified Arabic" w:hAnsi="Simplified Arabic" w:cs="Simplified Arabic" w:hint="cs"/>
          <w:sz w:val="32"/>
          <w:szCs w:val="32"/>
          <w:rtl/>
        </w:rPr>
        <w:t>ربا       وأوسع</w:t>
      </w:r>
      <w:r>
        <w:rPr>
          <w:rFonts w:ascii="Simplified Arabic" w:hAnsi="Simplified Arabic" w:cs="Simplified Arabic" w:hint="cs"/>
          <w:sz w:val="32"/>
          <w:szCs w:val="32"/>
          <w:rtl/>
        </w:rPr>
        <w:t>ــــــــــــ</w:t>
      </w:r>
      <w:r w:rsidRPr="001E2BAA">
        <w:rPr>
          <w:rFonts w:ascii="Simplified Arabic" w:hAnsi="Simplified Arabic" w:cs="Simplified Arabic" w:hint="cs"/>
          <w:sz w:val="32"/>
          <w:szCs w:val="32"/>
          <w:rtl/>
        </w:rPr>
        <w:t>وني ق</w:t>
      </w:r>
      <w:r>
        <w:rPr>
          <w:rFonts w:ascii="Simplified Arabic" w:hAnsi="Simplified Arabic" w:cs="Simplified Arabic" w:hint="cs"/>
          <w:sz w:val="32"/>
          <w:szCs w:val="32"/>
          <w:rtl/>
        </w:rPr>
        <w:t>ـــــــــ</w:t>
      </w:r>
      <w:r w:rsidRPr="001E2BAA">
        <w:rPr>
          <w:rFonts w:ascii="Simplified Arabic" w:hAnsi="Simplified Arabic" w:cs="Simplified Arabic" w:hint="cs"/>
          <w:sz w:val="32"/>
          <w:szCs w:val="32"/>
          <w:rtl/>
        </w:rPr>
        <w:t>رع</w:t>
      </w:r>
      <w:r>
        <w:rPr>
          <w:rFonts w:ascii="Simplified Arabic" w:hAnsi="Simplified Arabic" w:cs="Simplified Arabic" w:hint="cs"/>
          <w:sz w:val="32"/>
          <w:szCs w:val="32"/>
          <w:rtl/>
        </w:rPr>
        <w:t>ـــــــــ</w:t>
      </w:r>
      <w:r w:rsidRPr="001E2BAA">
        <w:rPr>
          <w:rFonts w:ascii="Simplified Arabic" w:hAnsi="Simplified Arabic" w:cs="Simplified Arabic" w:hint="cs"/>
          <w:sz w:val="32"/>
          <w:szCs w:val="32"/>
          <w:rtl/>
        </w:rPr>
        <w:t>ا</w:t>
      </w:r>
    </w:p>
    <w:p w:rsidR="009C16E6" w:rsidRDefault="009C16E6" w:rsidP="009C16E6">
      <w:pPr>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فهذه الأبيات حوار داخلي (مونولوجي) يتضمن صراع الحرية مع العبودية، والشرك مع الإيمان، والقوة مع الضعف، ويعكس روح التحدي للطغاة الظلمة، وبالمقابل تتأسس المسرحية في مقاطع أخرى على أشكال أخرى للحوارات ومنها الحوار الثنائي مثلما يُـــــــلحظ في حوار أمية بن خلف وبلال</w:t>
      </w:r>
      <w:r>
        <w:rPr>
          <w:rStyle w:val="Appelnotedebasdep"/>
          <w:rFonts w:ascii="Simplified Arabic" w:hAnsi="Simplified Arabic" w:cs="Simplified Arabic"/>
          <w:sz w:val="32"/>
          <w:szCs w:val="32"/>
          <w:rtl/>
        </w:rPr>
        <w:footnoteReference w:id="7"/>
      </w:r>
      <w:r>
        <w:rPr>
          <w:rFonts w:ascii="Simplified Arabic" w:hAnsi="Simplified Arabic" w:cs="Simplified Arabic" w:hint="cs"/>
          <w:sz w:val="32"/>
          <w:szCs w:val="32"/>
          <w:rtl/>
        </w:rPr>
        <w:t>:</w:t>
      </w:r>
    </w:p>
    <w:p w:rsidR="009C16E6" w:rsidRDefault="009C16E6" w:rsidP="009C16E6">
      <w:pPr>
        <w:spacing w:line="276" w:lineRule="auto"/>
        <w:jc w:val="both"/>
        <w:rPr>
          <w:rFonts w:ascii="Simplified Arabic" w:hAnsi="Simplified Arabic" w:cs="Simplified Arabic" w:hint="cs"/>
          <w:sz w:val="32"/>
          <w:szCs w:val="32"/>
          <w:rtl/>
        </w:rPr>
      </w:pPr>
    </w:p>
    <w:p w:rsidR="009C16E6" w:rsidRDefault="009C16E6" w:rsidP="009C16E6">
      <w:pPr>
        <w:spacing w:line="276" w:lineRule="auto"/>
        <w:jc w:val="both"/>
        <w:rPr>
          <w:rFonts w:ascii="Simplified Arabic" w:hAnsi="Simplified Arabic" w:cs="Simplified Arabic" w:hint="cs"/>
          <w:sz w:val="32"/>
          <w:szCs w:val="32"/>
          <w:rtl/>
        </w:rPr>
      </w:pPr>
    </w:p>
    <w:p w:rsidR="009C16E6" w:rsidRDefault="009C16E6" w:rsidP="009C16E6">
      <w:pPr>
        <w:spacing w:line="276" w:lineRule="auto"/>
        <w:jc w:val="both"/>
        <w:rPr>
          <w:rFonts w:ascii="Simplified Arabic" w:hAnsi="Simplified Arabic" w:cs="Simplified Arabic" w:hint="cs"/>
          <w:sz w:val="32"/>
          <w:szCs w:val="32"/>
          <w:rtl/>
        </w:rPr>
      </w:pPr>
      <w:r w:rsidRPr="00463911">
        <w:rPr>
          <w:rFonts w:ascii="Simplified Arabic" w:hAnsi="Simplified Arabic" w:cs="Simplified Arabic" w:hint="cs"/>
          <w:b/>
          <w:bCs/>
          <w:sz w:val="32"/>
          <w:szCs w:val="32"/>
          <w:rtl/>
        </w:rPr>
        <w:lastRenderedPageBreak/>
        <w:t>أميّة:</w:t>
      </w:r>
      <w:r>
        <w:rPr>
          <w:rFonts w:ascii="Simplified Arabic" w:hAnsi="Simplified Arabic" w:cs="Simplified Arabic" w:hint="cs"/>
          <w:sz w:val="32"/>
          <w:szCs w:val="32"/>
          <w:rtl/>
        </w:rPr>
        <w:t xml:space="preserve"> وأيضا أتاني اليوم أنّك آبق</w:t>
      </w:r>
    </w:p>
    <w:p w:rsidR="009C16E6" w:rsidRDefault="009C16E6" w:rsidP="009C16E6">
      <w:pPr>
        <w:spacing w:line="276" w:lineRule="auto"/>
        <w:jc w:val="both"/>
        <w:rPr>
          <w:rFonts w:ascii="Simplified Arabic" w:hAnsi="Simplified Arabic" w:cs="Simplified Arabic" w:hint="cs"/>
          <w:sz w:val="32"/>
          <w:szCs w:val="32"/>
          <w:rtl/>
        </w:rPr>
      </w:pPr>
      <w:r w:rsidRPr="00463911">
        <w:rPr>
          <w:rFonts w:ascii="Simplified Arabic" w:hAnsi="Simplified Arabic" w:cs="Simplified Arabic" w:hint="cs"/>
          <w:b/>
          <w:bCs/>
          <w:sz w:val="32"/>
          <w:szCs w:val="32"/>
          <w:rtl/>
        </w:rPr>
        <w:t>بلال:</w:t>
      </w:r>
      <w:r>
        <w:rPr>
          <w:rFonts w:ascii="Simplified Arabic" w:hAnsi="Simplified Arabic" w:cs="Simplified Arabic" w:hint="cs"/>
          <w:sz w:val="32"/>
          <w:szCs w:val="32"/>
          <w:rtl/>
        </w:rPr>
        <w:t xml:space="preserve"> أنا آبق؟</w:t>
      </w:r>
    </w:p>
    <w:p w:rsidR="009C16E6" w:rsidRDefault="009C16E6" w:rsidP="009C16E6">
      <w:pPr>
        <w:spacing w:line="276" w:lineRule="auto"/>
        <w:jc w:val="both"/>
        <w:rPr>
          <w:rFonts w:ascii="Simplified Arabic" w:hAnsi="Simplified Arabic" w:cs="Simplified Arabic" w:hint="cs"/>
          <w:sz w:val="32"/>
          <w:szCs w:val="32"/>
          <w:rtl/>
        </w:rPr>
      </w:pPr>
      <w:r w:rsidRPr="00463911">
        <w:rPr>
          <w:rFonts w:ascii="Simplified Arabic" w:hAnsi="Simplified Arabic" w:cs="Simplified Arabic" w:hint="cs"/>
          <w:b/>
          <w:bCs/>
          <w:sz w:val="32"/>
          <w:szCs w:val="32"/>
          <w:rtl/>
        </w:rPr>
        <w:t>أمية:</w:t>
      </w:r>
      <w:r>
        <w:rPr>
          <w:rFonts w:ascii="Simplified Arabic" w:hAnsi="Simplified Arabic" w:cs="Simplified Arabic" w:hint="cs"/>
          <w:sz w:val="32"/>
          <w:szCs w:val="32"/>
          <w:rtl/>
        </w:rPr>
        <w:t xml:space="preserve"> مذ صار قلبك آبقا</w:t>
      </w:r>
    </w:p>
    <w:p w:rsidR="009C16E6" w:rsidRDefault="009C16E6" w:rsidP="009C16E6">
      <w:pPr>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تغادر سرا وتأتــــي محمـــــــدا        وتهجو له عاداتنا والخلائقا</w:t>
      </w:r>
    </w:p>
    <w:p w:rsidR="009C16E6" w:rsidRDefault="009C16E6" w:rsidP="009C16E6">
      <w:pPr>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وتسمع ما يتلوه فينا محمد        فيغدوا بما يتلوه قلبـــــك عالقا</w:t>
      </w:r>
    </w:p>
    <w:p w:rsidR="009C16E6" w:rsidRDefault="009C16E6" w:rsidP="009C16E6">
      <w:pPr>
        <w:spacing w:line="276" w:lineRule="auto"/>
        <w:jc w:val="both"/>
        <w:rPr>
          <w:rFonts w:ascii="Simplified Arabic" w:hAnsi="Simplified Arabic" w:cs="Simplified Arabic" w:hint="cs"/>
          <w:sz w:val="32"/>
          <w:szCs w:val="32"/>
          <w:rtl/>
        </w:rPr>
      </w:pPr>
      <w:r w:rsidRPr="00463911">
        <w:rPr>
          <w:rFonts w:ascii="Simplified Arabic" w:hAnsi="Simplified Arabic" w:cs="Simplified Arabic" w:hint="cs"/>
          <w:b/>
          <w:bCs/>
          <w:sz w:val="32"/>
          <w:szCs w:val="32"/>
          <w:rtl/>
        </w:rPr>
        <w:t>بلال:</w:t>
      </w:r>
      <w:r>
        <w:rPr>
          <w:rFonts w:ascii="Simplified Arabic" w:hAnsi="Simplified Arabic" w:cs="Simplified Arabic" w:hint="cs"/>
          <w:sz w:val="32"/>
          <w:szCs w:val="32"/>
          <w:rtl/>
        </w:rPr>
        <w:t xml:space="preserve">  أجل سيدي قد كان ذاك حقيقة     كما قال لا أخفي عنك الحقائقا</w:t>
      </w:r>
    </w:p>
    <w:p w:rsidR="009C16E6" w:rsidRPr="00943B14" w:rsidRDefault="009C16E6" w:rsidP="009C16E6">
      <w:pPr>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والظاهر أنّ مضمون الحوار الدائر بين الشخصيتين مستوحى من الصراع العقدي بين فيئتين؛ إحداهما ضالة الأخرى مؤمنة، وهي الأفكار التي تأسست عليها المسرحية لتدل على ما للشاعر من ثقافة دينية تشبع بها في ريعان شبابه.    </w:t>
      </w:r>
    </w:p>
    <w:p w:rsidR="009C16E6" w:rsidRDefault="009C16E6" w:rsidP="009C16E6">
      <w:pPr>
        <w:spacing w:line="276" w:lineRule="auto"/>
        <w:jc w:val="both"/>
        <w:rPr>
          <w:rFonts w:ascii="Simplified Arabic" w:hAnsi="Simplified Arabic" w:cs="Simplified Arabic" w:hint="cs"/>
          <w:sz w:val="32"/>
          <w:szCs w:val="32"/>
          <w:rtl/>
        </w:rPr>
      </w:pPr>
      <w:r w:rsidRPr="000A625A">
        <w:rPr>
          <w:rFonts w:ascii="Simplified Arabic" w:hAnsi="Simplified Arabic" w:cs="Simplified Arabic" w:hint="cs"/>
          <w:b/>
          <w:bCs/>
          <w:sz w:val="32"/>
          <w:szCs w:val="32"/>
          <w:rtl/>
        </w:rPr>
        <w:t>خلاصة عامة:</w:t>
      </w:r>
      <w:r w:rsidRPr="001E3182">
        <w:rPr>
          <w:rFonts w:ascii="Simplified Arabic" w:hAnsi="Simplified Arabic" w:cs="Simplified Arabic" w:hint="cs"/>
          <w:sz w:val="32"/>
          <w:szCs w:val="32"/>
          <w:rtl/>
        </w:rPr>
        <w:t xml:space="preserve"> </w:t>
      </w:r>
    </w:p>
    <w:p w:rsidR="009C16E6" w:rsidRPr="001E3182" w:rsidRDefault="009C16E6" w:rsidP="009C16E6">
      <w:pPr>
        <w:spacing w:line="276" w:lineRule="auto"/>
        <w:ind w:firstLine="720"/>
        <w:jc w:val="both"/>
        <w:rPr>
          <w:rFonts w:ascii="Simplified Arabic" w:hAnsi="Simplified Arabic" w:cs="Simplified Arabic" w:hint="cs"/>
          <w:sz w:val="32"/>
          <w:szCs w:val="32"/>
          <w:rtl/>
        </w:rPr>
      </w:pPr>
      <w:r w:rsidRPr="001E3182">
        <w:rPr>
          <w:rFonts w:ascii="Simplified Arabic" w:hAnsi="Simplified Arabic" w:cs="Simplified Arabic" w:hint="cs"/>
          <w:sz w:val="32"/>
          <w:szCs w:val="32"/>
          <w:rtl/>
        </w:rPr>
        <w:t>إنّ القول بوجود نتاج شعري بانتماءٍ جغرافي خاص يدل على ثراء فكري إيجابي يفيد الحركة الإبداعية بنأيها عن سلطة الشرق وأبوته الروحية؛ التي كثيرا ما كانت سببا من أسباب انكفاء تجارب المغرب العربي الأدبية على نفسها لعدم وجود وسائل ترويج لأدبائه سواء أكانت تلك الوسائل إعلامية أم مؤسساتية، ممثلة فيما يقدم من تسهيلات خاصة بتوفير دور النشر والتوزيع، وهي الشروط التي لم تتوفر بالقدر الكافي لظروف تاريخية مرتبطة بما تعرضت له هذه المنطقة من ظروف استعمارية قاهرة.</w:t>
      </w:r>
    </w:p>
    <w:p w:rsidR="009C16E6" w:rsidRPr="001E3182" w:rsidRDefault="009C16E6" w:rsidP="009C16E6">
      <w:pPr>
        <w:spacing w:line="276" w:lineRule="auto"/>
        <w:ind w:firstLine="720"/>
        <w:jc w:val="both"/>
        <w:rPr>
          <w:rFonts w:ascii="Simplified Arabic" w:hAnsi="Simplified Arabic" w:cs="Simplified Arabic" w:hint="cs"/>
          <w:sz w:val="32"/>
          <w:szCs w:val="32"/>
          <w:rtl/>
        </w:rPr>
      </w:pPr>
      <w:r w:rsidRPr="001E3182">
        <w:rPr>
          <w:rFonts w:ascii="Simplified Arabic" w:hAnsi="Simplified Arabic" w:cs="Simplified Arabic" w:hint="cs"/>
          <w:sz w:val="32"/>
          <w:szCs w:val="32"/>
          <w:rtl/>
        </w:rPr>
        <w:t>ومن المهم التأكيد ههنا على أن التقسيم للشعر العربي لا يطرح في سياق ثنائية المشرق/ المغرب جدلية معينة قائمة على التعارض في شكل النص الشعري ومعناه أو تجنح لتفتيت المكون الشعري العربي في كليته، بل تبدو المسألة متعلقة في طروحاتها الفنية بحركة شعرية تشترك في جوهرها اللغوي ومواقفها وبنياتها، وتختلف في مضامينها وقصدياتها لارتباطها بواقعها الخاص الذي ظهرت فيه.</w:t>
      </w:r>
    </w:p>
    <w:p w:rsidR="009C16E6" w:rsidRPr="003C56A5" w:rsidRDefault="009C16E6" w:rsidP="009C16E6">
      <w:pPr>
        <w:spacing w:line="276" w:lineRule="auto"/>
        <w:ind w:firstLine="720"/>
        <w:jc w:val="both"/>
        <w:rPr>
          <w:rFonts w:ascii="Simplified Arabic" w:hAnsi="Simplified Arabic" w:cs="Simplified Arabic" w:hint="cs"/>
          <w:sz w:val="32"/>
          <w:szCs w:val="32"/>
          <w:rtl/>
          <w:lang w:val="fr-FR" w:bidi="ar-DZ"/>
        </w:rPr>
      </w:pPr>
      <w:r w:rsidRPr="001E3182">
        <w:rPr>
          <w:rFonts w:ascii="Simplified Arabic" w:hAnsi="Simplified Arabic" w:cs="Simplified Arabic" w:hint="cs"/>
          <w:sz w:val="32"/>
          <w:szCs w:val="32"/>
          <w:rtl/>
        </w:rPr>
        <w:t xml:space="preserve">لقد كان للشعراء المذكورين، تمثيلا وتوضيحا، إسهامهم الفعال في مسار تطور النص الشعري بهويته اللغوية وانتمائه المغاربي، وطرقه للموضوعات ذات الصلة براهن المنطقة في </w:t>
      </w:r>
      <w:r w:rsidRPr="001E3182">
        <w:rPr>
          <w:rFonts w:ascii="Simplified Arabic" w:hAnsi="Simplified Arabic" w:cs="Simplified Arabic" w:hint="cs"/>
          <w:sz w:val="32"/>
          <w:szCs w:val="32"/>
          <w:rtl/>
        </w:rPr>
        <w:lastRenderedPageBreak/>
        <w:t>ظل حاجة المجتمع إلى توعية أفراده خدمة لقضايا الأمة المصيرية، وهذا ما يدل على أهمية توجيه المضامين المطروقة نحو الشعر السياسي الت</w:t>
      </w:r>
      <w:r>
        <w:rPr>
          <w:rFonts w:ascii="Simplified Arabic" w:hAnsi="Simplified Arabic" w:cs="Simplified Arabic" w:hint="cs"/>
          <w:sz w:val="32"/>
          <w:szCs w:val="32"/>
          <w:rtl/>
        </w:rPr>
        <w:t>حرري والشعر الاجتماعي الإصلاحي.</w:t>
      </w:r>
    </w:p>
    <w:p w:rsidR="007707CF" w:rsidRDefault="007707CF" w:rsidP="009C16E6">
      <w:pPr>
        <w:rPr>
          <w:lang w:bidi="ar-DZ"/>
        </w:rPr>
      </w:pPr>
    </w:p>
    <w:sectPr w:rsidR="007707CF" w:rsidSect="007707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021" w:rsidRDefault="00E84021" w:rsidP="009C16E6">
      <w:r>
        <w:separator/>
      </w:r>
    </w:p>
  </w:endnote>
  <w:endnote w:type="continuationSeparator" w:id="1">
    <w:p w:rsidR="00E84021" w:rsidRDefault="00E84021" w:rsidP="009C16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021" w:rsidRDefault="00E84021" w:rsidP="009C16E6">
      <w:r>
        <w:separator/>
      </w:r>
    </w:p>
  </w:footnote>
  <w:footnote w:type="continuationSeparator" w:id="1">
    <w:p w:rsidR="00E84021" w:rsidRDefault="00E84021" w:rsidP="009C16E6">
      <w:r>
        <w:continuationSeparator/>
      </w:r>
    </w:p>
  </w:footnote>
  <w:footnote w:id="2">
    <w:p w:rsidR="009C16E6" w:rsidRPr="00C6098E" w:rsidRDefault="009C16E6" w:rsidP="009C16E6">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محمد العيد آل خليفة: ديوانه، د/ ط، دار الهدى، عين مليلة، الجزائر، 2010، ص 380.</w:t>
      </w:r>
    </w:p>
  </w:footnote>
  <w:footnote w:id="3">
    <w:p w:rsidR="009C16E6" w:rsidRPr="00C6098E" w:rsidRDefault="009C16E6" w:rsidP="009C16E6">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محمد العيد آل خليفة: المصدر نفسه، ص 268.</w:t>
      </w:r>
    </w:p>
  </w:footnote>
  <w:footnote w:id="4">
    <w:p w:rsidR="009C16E6" w:rsidRPr="00C6098E" w:rsidRDefault="009C16E6" w:rsidP="009C16E6">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sym w:font="Symbol" w:char="F02A"/>
      </w:r>
      <w:r w:rsidRPr="00C6098E">
        <w:rPr>
          <w:rFonts w:ascii="Simplified Arabic" w:hAnsi="Simplified Arabic" w:cs="Simplified Arabic"/>
          <w:sz w:val="24"/>
          <w:szCs w:val="24"/>
          <w:rtl/>
        </w:rPr>
        <w:t xml:space="preserve"> ألفت هذه المسرحية بفصليها العام 1938 ونشرت العام 1950، وتأخر نشرها لارتباطها بفترة الاحتلال آنذاك.  </w:t>
      </w:r>
    </w:p>
  </w:footnote>
  <w:footnote w:id="5">
    <w:p w:rsidR="009C16E6" w:rsidRPr="00C6098E" w:rsidRDefault="009C16E6" w:rsidP="009C16E6">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نور الدين عمرون: المسار المسرحي الجزائري إلى سنة 2000، ط01، شركة باتنيت، باتنة، الجزائر، 2006، ص 123.</w:t>
      </w:r>
    </w:p>
  </w:footnote>
  <w:footnote w:id="6">
    <w:p w:rsidR="009C16E6" w:rsidRPr="00C6098E" w:rsidRDefault="009C16E6" w:rsidP="009C16E6">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Style w:val="Appelnotedebasdep"/>
          <w:rFonts w:ascii="Simplified Arabic" w:hAnsi="Simplified Arabic" w:cs="Simplified Arabic"/>
          <w:sz w:val="24"/>
          <w:szCs w:val="24"/>
          <w:rtl/>
        </w:rPr>
        <w:t xml:space="preserve"> </w:t>
      </w:r>
      <w:r w:rsidRPr="00C6098E">
        <w:rPr>
          <w:rFonts w:ascii="Simplified Arabic" w:hAnsi="Simplified Arabic" w:cs="Simplified Arabic"/>
          <w:sz w:val="24"/>
          <w:szCs w:val="24"/>
          <w:rtl/>
        </w:rPr>
        <w:t>- محمد العيد آل خليفة: مسرحية بلال بن رباح، المطبعة العربية، الجزائر، 1986، ص07.</w:t>
      </w:r>
    </w:p>
  </w:footnote>
  <w:footnote w:id="7">
    <w:p w:rsidR="009C16E6" w:rsidRPr="00C6098E" w:rsidRDefault="009C16E6" w:rsidP="009C16E6">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مسرحية بلال بن رباح، ص 10.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16E6"/>
    <w:rsid w:val="0018765E"/>
    <w:rsid w:val="003970E9"/>
    <w:rsid w:val="007707CF"/>
    <w:rsid w:val="009C16E6"/>
    <w:rsid w:val="00A66589"/>
    <w:rsid w:val="00A774B5"/>
    <w:rsid w:val="00D72BE8"/>
    <w:rsid w:val="00E03FE8"/>
    <w:rsid w:val="00E84021"/>
    <w:rsid w:val="00F928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E6"/>
    <w:pPr>
      <w:bidi/>
      <w:spacing w:after="0" w:line="240" w:lineRule="auto"/>
    </w:pPr>
    <w:rPr>
      <w:rFonts w:ascii="Times New Roman" w:eastAsia="Times New Roman" w:hAnsi="Times New Roman" w:cs="Times New Roman"/>
      <w:sz w:val="24"/>
      <w:szCs w:val="24"/>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9C16E6"/>
    <w:rPr>
      <w:sz w:val="20"/>
      <w:szCs w:val="20"/>
    </w:rPr>
  </w:style>
  <w:style w:type="character" w:customStyle="1" w:styleId="NotedebasdepageCar">
    <w:name w:val="Note de bas de page Car"/>
    <w:basedOn w:val="Policepardfaut"/>
    <w:link w:val="Notedebasdepage"/>
    <w:rsid w:val="009C16E6"/>
    <w:rPr>
      <w:rFonts w:ascii="Times New Roman" w:eastAsia="Times New Roman" w:hAnsi="Times New Roman" w:cs="Times New Roman"/>
      <w:sz w:val="20"/>
      <w:szCs w:val="20"/>
      <w:lang w:val="en-US" w:eastAsia="ar-SA"/>
    </w:rPr>
  </w:style>
  <w:style w:type="character" w:styleId="Appelnotedebasdep">
    <w:name w:val="footnote reference"/>
    <w:basedOn w:val="Policepardfaut"/>
    <w:rsid w:val="009C16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3565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cp:revision>
  <dcterms:created xsi:type="dcterms:W3CDTF">2021-01-31T20:38:00Z</dcterms:created>
  <dcterms:modified xsi:type="dcterms:W3CDTF">2021-01-31T20:42:00Z</dcterms:modified>
</cp:coreProperties>
</file>