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D9" w:rsidRPr="005C3B2E" w:rsidRDefault="00952BD9" w:rsidP="00952BD9">
      <w:pPr>
        <w:pBdr>
          <w:bottom w:val="single" w:sz="4" w:space="2"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Université Mohamed BOUDIAF –M’</w:t>
      </w:r>
      <w:proofErr w:type="spellStart"/>
      <w:r w:rsidRPr="005C3B2E">
        <w:rPr>
          <w:rFonts w:asciiTheme="majorBidi" w:hAnsiTheme="majorBidi" w:cstheme="majorBidi"/>
          <w:b/>
          <w:bCs/>
          <w:i/>
          <w:iCs/>
          <w:sz w:val="16"/>
          <w:szCs w:val="16"/>
        </w:rPr>
        <w:t>sila</w:t>
      </w:r>
      <w:proofErr w:type="spellEnd"/>
      <w:r w:rsidRPr="005C3B2E">
        <w:rPr>
          <w:rFonts w:asciiTheme="majorBidi" w:hAnsiTheme="majorBidi" w:cstheme="majorBidi"/>
          <w:b/>
          <w:bCs/>
          <w:i/>
          <w:iCs/>
          <w:sz w:val="16"/>
          <w:szCs w:val="16"/>
        </w:rPr>
        <w:t>-</w:t>
      </w:r>
    </w:p>
    <w:p w:rsidR="00952BD9" w:rsidRPr="005C3B2E" w:rsidRDefault="00952BD9" w:rsidP="00952BD9">
      <w:pPr>
        <w:pBdr>
          <w:bottom w:val="single" w:sz="4" w:space="2"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Faculté des Lettres et des Langues</w:t>
      </w:r>
    </w:p>
    <w:p w:rsidR="00952BD9" w:rsidRPr="005C3B2E" w:rsidRDefault="00952BD9" w:rsidP="00952BD9">
      <w:pPr>
        <w:pBdr>
          <w:bottom w:val="single" w:sz="4" w:space="2"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Département des Lettres et Langue Française</w:t>
      </w:r>
    </w:p>
    <w:p w:rsidR="00952BD9" w:rsidRDefault="00952BD9" w:rsidP="00952BD9">
      <w:pPr>
        <w:pBdr>
          <w:bottom w:val="single" w:sz="4" w:space="2" w:color="auto"/>
        </w:pBdr>
        <w:tabs>
          <w:tab w:val="left" w:pos="5031"/>
        </w:tabs>
        <w:spacing w:after="0"/>
        <w:jc w:val="both"/>
        <w:rPr>
          <w:rFonts w:asciiTheme="majorBidi" w:hAnsiTheme="majorBidi" w:cstheme="majorBidi"/>
          <w:b/>
          <w:bCs/>
          <w:i/>
          <w:iCs/>
          <w:sz w:val="16"/>
          <w:szCs w:val="16"/>
        </w:rPr>
      </w:pPr>
      <w:r w:rsidRPr="005C3B2E">
        <w:rPr>
          <w:rFonts w:asciiTheme="majorBidi" w:hAnsiTheme="majorBidi" w:cstheme="majorBidi"/>
          <w:b/>
          <w:bCs/>
          <w:i/>
          <w:iCs/>
          <w:sz w:val="16"/>
          <w:szCs w:val="16"/>
        </w:rPr>
        <w:t xml:space="preserve">Module : Initiation à la traduction    </w:t>
      </w:r>
    </w:p>
    <w:p w:rsidR="00952BD9" w:rsidRPr="005C3B2E" w:rsidRDefault="00952BD9" w:rsidP="00952BD9">
      <w:pPr>
        <w:pBdr>
          <w:bottom w:val="single" w:sz="4" w:space="2" w:color="auto"/>
        </w:pBdr>
        <w:tabs>
          <w:tab w:val="left" w:pos="5031"/>
        </w:tabs>
        <w:spacing w:after="0"/>
        <w:jc w:val="both"/>
        <w:rPr>
          <w:rFonts w:asciiTheme="majorBidi" w:hAnsiTheme="majorBidi" w:cstheme="majorBidi"/>
          <w:b/>
          <w:bCs/>
          <w:i/>
          <w:iCs/>
          <w:sz w:val="16"/>
          <w:szCs w:val="16"/>
        </w:rPr>
      </w:pPr>
      <w:r>
        <w:rPr>
          <w:rFonts w:asciiTheme="majorBidi" w:hAnsiTheme="majorBidi" w:cstheme="majorBidi"/>
          <w:b/>
          <w:bCs/>
          <w:i/>
          <w:iCs/>
          <w:sz w:val="16"/>
          <w:szCs w:val="16"/>
        </w:rPr>
        <w:t>Enseignante : TABI N.</w:t>
      </w:r>
      <w:r w:rsidRPr="005C3B2E">
        <w:rPr>
          <w:rFonts w:asciiTheme="majorBidi" w:hAnsiTheme="majorBidi" w:cstheme="majorBidi"/>
          <w:b/>
          <w:bCs/>
          <w:i/>
          <w:iCs/>
          <w:sz w:val="16"/>
          <w:szCs w:val="16"/>
        </w:rPr>
        <w:t xml:space="preserve">                                                                                      </w:t>
      </w:r>
    </w:p>
    <w:p w:rsidR="00952BD9" w:rsidRPr="00952BD9" w:rsidRDefault="00952BD9" w:rsidP="00952BD9">
      <w:pPr>
        <w:pBdr>
          <w:bottom w:val="single" w:sz="4" w:space="2" w:color="auto"/>
        </w:pBdr>
        <w:autoSpaceDE w:val="0"/>
        <w:autoSpaceDN w:val="0"/>
        <w:adjustRightInd w:val="0"/>
        <w:spacing w:after="0" w:line="240" w:lineRule="auto"/>
        <w:jc w:val="both"/>
        <w:rPr>
          <w:rFonts w:asciiTheme="majorBidi" w:hAnsiTheme="majorBidi" w:cstheme="majorBidi"/>
          <w:b/>
          <w:bCs/>
          <w:i/>
          <w:iCs/>
          <w:sz w:val="16"/>
          <w:szCs w:val="16"/>
        </w:rPr>
      </w:pPr>
      <w:r w:rsidRPr="005C3B2E">
        <w:rPr>
          <w:rFonts w:asciiTheme="majorBidi" w:hAnsiTheme="majorBidi" w:cstheme="majorBidi"/>
          <w:b/>
          <w:bCs/>
          <w:i/>
          <w:iCs/>
          <w:sz w:val="16"/>
          <w:szCs w:val="16"/>
        </w:rPr>
        <w:t>2</w:t>
      </w:r>
      <w:r w:rsidRPr="002B3B9C">
        <w:rPr>
          <w:rFonts w:asciiTheme="majorBidi" w:hAnsiTheme="majorBidi" w:cstheme="majorBidi"/>
          <w:b/>
          <w:bCs/>
          <w:i/>
          <w:iCs/>
          <w:sz w:val="16"/>
          <w:szCs w:val="16"/>
          <w:vertAlign w:val="superscript"/>
        </w:rPr>
        <w:t xml:space="preserve"> </w:t>
      </w:r>
      <w:proofErr w:type="spellStart"/>
      <w:r w:rsidRPr="005C3B2E">
        <w:rPr>
          <w:rFonts w:asciiTheme="majorBidi" w:hAnsiTheme="majorBidi" w:cstheme="majorBidi"/>
          <w:b/>
          <w:bCs/>
          <w:i/>
          <w:iCs/>
          <w:sz w:val="16"/>
          <w:szCs w:val="16"/>
          <w:vertAlign w:val="superscript"/>
        </w:rPr>
        <w:t>è</w:t>
      </w:r>
      <w:r>
        <w:rPr>
          <w:rFonts w:asciiTheme="majorBidi" w:hAnsiTheme="majorBidi" w:cstheme="majorBidi"/>
          <w:b/>
          <w:bCs/>
          <w:i/>
          <w:iCs/>
          <w:sz w:val="16"/>
          <w:szCs w:val="16"/>
          <w:vertAlign w:val="superscript"/>
        </w:rPr>
        <w:t>m</w:t>
      </w:r>
      <w:r w:rsidRPr="005C3B2E">
        <w:rPr>
          <w:rFonts w:asciiTheme="majorBidi" w:hAnsiTheme="majorBidi" w:cstheme="majorBidi"/>
          <w:b/>
          <w:bCs/>
          <w:i/>
          <w:iCs/>
          <w:sz w:val="16"/>
          <w:szCs w:val="16"/>
          <w:vertAlign w:val="superscript"/>
        </w:rPr>
        <w:t>e</w:t>
      </w:r>
      <w:proofErr w:type="spellEnd"/>
      <w:r w:rsidRPr="005C3B2E">
        <w:rPr>
          <w:rFonts w:asciiTheme="majorBidi" w:hAnsiTheme="majorBidi" w:cstheme="majorBidi"/>
          <w:b/>
          <w:bCs/>
          <w:i/>
          <w:iCs/>
          <w:sz w:val="16"/>
          <w:szCs w:val="16"/>
        </w:rPr>
        <w:t xml:space="preserve"> année (LMD)    </w:t>
      </w:r>
    </w:p>
    <w:p w:rsidR="00952BD9" w:rsidRDefault="00952BD9" w:rsidP="00D56743">
      <w:pPr>
        <w:jc w:val="both"/>
        <w:rPr>
          <w:rFonts w:asciiTheme="majorBidi" w:hAnsiTheme="majorBidi" w:cstheme="majorBidi"/>
          <w:b/>
          <w:bCs/>
          <w:sz w:val="32"/>
          <w:szCs w:val="32"/>
        </w:rPr>
      </w:pPr>
    </w:p>
    <w:p w:rsidR="00155F16" w:rsidRDefault="00F91282" w:rsidP="00D11F06">
      <w:pPr>
        <w:jc w:val="center"/>
        <w:rPr>
          <w:rFonts w:asciiTheme="majorBidi" w:hAnsiTheme="majorBidi" w:cstheme="majorBidi"/>
          <w:b/>
          <w:bCs/>
          <w:sz w:val="32"/>
          <w:szCs w:val="32"/>
        </w:rPr>
      </w:pPr>
      <w:r>
        <w:rPr>
          <w:rFonts w:asciiTheme="majorBidi" w:hAnsiTheme="majorBidi" w:cstheme="majorBidi"/>
          <w:b/>
          <w:bCs/>
          <w:sz w:val="32"/>
          <w:szCs w:val="32"/>
        </w:rPr>
        <w:t>La traduction de l’a</w:t>
      </w:r>
      <w:r w:rsidR="00455386">
        <w:rPr>
          <w:rFonts w:asciiTheme="majorBidi" w:hAnsiTheme="majorBidi" w:cstheme="majorBidi"/>
          <w:b/>
          <w:bCs/>
          <w:sz w:val="32"/>
          <w:szCs w:val="32"/>
        </w:rPr>
        <w:t>dverbe</w:t>
      </w:r>
    </w:p>
    <w:p w:rsidR="00455386" w:rsidRDefault="00D56743" w:rsidP="00D56743">
      <w:pPr>
        <w:jc w:val="both"/>
        <w:rPr>
          <w:rFonts w:asciiTheme="majorBidi" w:hAnsiTheme="majorBidi" w:cstheme="majorBidi"/>
          <w:sz w:val="24"/>
          <w:szCs w:val="24"/>
        </w:rPr>
      </w:pPr>
      <w:r>
        <w:rPr>
          <w:rFonts w:asciiTheme="majorBidi" w:hAnsiTheme="majorBidi" w:cstheme="majorBidi"/>
          <w:sz w:val="24"/>
          <w:szCs w:val="24"/>
        </w:rPr>
        <w:t xml:space="preserve">    </w:t>
      </w:r>
      <w:r w:rsidR="00455386" w:rsidRPr="00455386">
        <w:rPr>
          <w:rFonts w:asciiTheme="majorBidi" w:hAnsiTheme="majorBidi" w:cstheme="majorBidi"/>
          <w:sz w:val="24"/>
          <w:szCs w:val="24"/>
        </w:rPr>
        <w:t>Il</w:t>
      </w:r>
      <w:r w:rsidR="00455386">
        <w:rPr>
          <w:rFonts w:asciiTheme="majorBidi" w:hAnsiTheme="majorBidi" w:cstheme="majorBidi"/>
          <w:sz w:val="24"/>
          <w:szCs w:val="24"/>
        </w:rPr>
        <w:t xml:space="preserve"> existe plusieurs manières de traduire l’adverbe :</w:t>
      </w:r>
    </w:p>
    <w:p w:rsidR="00455386" w:rsidRPr="00FE2941" w:rsidRDefault="00455386" w:rsidP="00D56743">
      <w:pPr>
        <w:jc w:val="both"/>
        <w:rPr>
          <w:rFonts w:asciiTheme="majorBidi" w:hAnsiTheme="majorBidi" w:cstheme="majorBidi"/>
          <w:b/>
          <w:bCs/>
          <w:sz w:val="24"/>
          <w:szCs w:val="24"/>
        </w:rPr>
      </w:pPr>
      <w:r w:rsidRPr="00FE2941">
        <w:rPr>
          <w:rFonts w:asciiTheme="majorBidi" w:hAnsiTheme="majorBidi" w:cstheme="majorBidi"/>
          <w:b/>
          <w:bCs/>
          <w:sz w:val="24"/>
          <w:szCs w:val="24"/>
        </w:rPr>
        <w:t>1. Par le biais d’un nom indéfini précédé de la préposition (</w:t>
      </w:r>
      <w:proofErr w:type="spellStart"/>
      <w:r w:rsidR="00D9570F" w:rsidRPr="00FE2941">
        <w:rPr>
          <w:rFonts w:asciiTheme="majorBidi" w:hAnsiTheme="majorBidi" w:cstheme="majorBidi" w:hint="cs"/>
          <w:b/>
          <w:bCs/>
          <w:sz w:val="24"/>
          <w:szCs w:val="24"/>
          <w:rtl/>
        </w:rPr>
        <w:t>بـ</w:t>
      </w:r>
      <w:proofErr w:type="spellEnd"/>
      <w:r w:rsidRPr="00FE2941">
        <w:rPr>
          <w:rFonts w:asciiTheme="majorBidi" w:hAnsiTheme="majorBidi" w:cstheme="majorBidi"/>
          <w:b/>
          <w:bCs/>
          <w:sz w:val="24"/>
          <w:szCs w:val="24"/>
        </w:rPr>
        <w:t>) :</w:t>
      </w:r>
    </w:p>
    <w:p w:rsidR="00455386" w:rsidRDefault="00455386" w:rsidP="00D56743">
      <w:pPr>
        <w:jc w:val="both"/>
        <w:rPr>
          <w:rFonts w:asciiTheme="majorBidi" w:hAnsiTheme="majorBidi" w:cstheme="majorBidi"/>
          <w:sz w:val="24"/>
          <w:szCs w:val="24"/>
        </w:rPr>
      </w:pPr>
      <w:r>
        <w:rPr>
          <w:rFonts w:asciiTheme="majorBidi" w:hAnsiTheme="majorBidi" w:cstheme="majorBidi"/>
          <w:sz w:val="24"/>
          <w:szCs w:val="24"/>
        </w:rPr>
        <w:t xml:space="preserve">Exemples : </w:t>
      </w:r>
      <w:r w:rsidRPr="00D9570F">
        <w:rPr>
          <w:rFonts w:asciiTheme="majorBidi" w:hAnsiTheme="majorBidi" w:cstheme="majorBidi"/>
          <w:i/>
          <w:iCs/>
          <w:sz w:val="24"/>
          <w:szCs w:val="24"/>
        </w:rPr>
        <w:t>abondamment (</w:t>
      </w:r>
      <w:r w:rsidRPr="00D9570F">
        <w:rPr>
          <w:rFonts w:asciiTheme="majorBidi" w:hAnsiTheme="majorBidi" w:cstheme="majorBidi" w:hint="cs"/>
          <w:i/>
          <w:iCs/>
          <w:sz w:val="24"/>
          <w:szCs w:val="24"/>
          <w:rtl/>
        </w:rPr>
        <w:t>بكثرة</w:t>
      </w:r>
      <w:r w:rsidRPr="00D9570F">
        <w:rPr>
          <w:rFonts w:asciiTheme="majorBidi" w:hAnsiTheme="majorBidi" w:cstheme="majorBidi"/>
          <w:i/>
          <w:iCs/>
          <w:sz w:val="24"/>
          <w:szCs w:val="24"/>
        </w:rPr>
        <w:t>) / attentivement (</w:t>
      </w:r>
      <w:r w:rsidRPr="00D9570F">
        <w:rPr>
          <w:rFonts w:asciiTheme="majorBidi" w:hAnsiTheme="majorBidi" w:cstheme="majorBidi" w:hint="cs"/>
          <w:i/>
          <w:iCs/>
          <w:sz w:val="24"/>
          <w:szCs w:val="24"/>
          <w:rtl/>
        </w:rPr>
        <w:t>بانتباه</w:t>
      </w:r>
      <w:r w:rsidRPr="00D9570F">
        <w:rPr>
          <w:rFonts w:asciiTheme="majorBidi" w:hAnsiTheme="majorBidi" w:cstheme="majorBidi"/>
          <w:i/>
          <w:iCs/>
          <w:sz w:val="24"/>
          <w:szCs w:val="24"/>
        </w:rPr>
        <w:t>) / rapidement (</w:t>
      </w:r>
      <w:r w:rsidRPr="00D9570F">
        <w:rPr>
          <w:rFonts w:asciiTheme="majorBidi" w:hAnsiTheme="majorBidi" w:cstheme="majorBidi" w:hint="cs"/>
          <w:i/>
          <w:iCs/>
          <w:sz w:val="24"/>
          <w:szCs w:val="24"/>
          <w:rtl/>
        </w:rPr>
        <w:t>بسرعة</w:t>
      </w:r>
      <w:r w:rsidRPr="00D9570F">
        <w:rPr>
          <w:rFonts w:asciiTheme="majorBidi" w:hAnsiTheme="majorBidi" w:cstheme="majorBidi"/>
          <w:i/>
          <w:iCs/>
          <w:sz w:val="24"/>
          <w:szCs w:val="24"/>
        </w:rPr>
        <w:t>)</w:t>
      </w:r>
      <w:r>
        <w:rPr>
          <w:rFonts w:asciiTheme="majorBidi" w:hAnsiTheme="majorBidi" w:cstheme="majorBidi"/>
          <w:sz w:val="24"/>
          <w:szCs w:val="24"/>
        </w:rPr>
        <w:t>.</w:t>
      </w:r>
    </w:p>
    <w:p w:rsidR="00C30DB4" w:rsidRDefault="00D56743" w:rsidP="00D56743">
      <w:pPr>
        <w:jc w:val="both"/>
        <w:rPr>
          <w:rFonts w:asciiTheme="majorBidi" w:hAnsiTheme="majorBidi" w:cstheme="majorBidi"/>
          <w:sz w:val="24"/>
          <w:szCs w:val="24"/>
        </w:rPr>
      </w:pPr>
      <w:r>
        <w:rPr>
          <w:rFonts w:asciiTheme="majorBidi" w:hAnsiTheme="majorBidi" w:cstheme="majorBidi"/>
          <w:sz w:val="24"/>
          <w:szCs w:val="24"/>
        </w:rPr>
        <w:t xml:space="preserve">    </w:t>
      </w:r>
      <w:r w:rsidR="00FE2941">
        <w:rPr>
          <w:rFonts w:asciiTheme="majorBidi" w:hAnsiTheme="majorBidi" w:cstheme="majorBidi"/>
          <w:sz w:val="24"/>
          <w:szCs w:val="24"/>
        </w:rPr>
        <w:t xml:space="preserve">La plupart des adverbes </w:t>
      </w:r>
      <w:r w:rsidR="00C30DB4">
        <w:rPr>
          <w:rFonts w:asciiTheme="majorBidi" w:hAnsiTheme="majorBidi" w:cstheme="majorBidi"/>
          <w:sz w:val="24"/>
          <w:szCs w:val="24"/>
        </w:rPr>
        <w:t>français</w:t>
      </w:r>
      <w:r w:rsidR="00FE2941">
        <w:rPr>
          <w:rFonts w:asciiTheme="majorBidi" w:hAnsiTheme="majorBidi" w:cstheme="majorBidi"/>
          <w:sz w:val="24"/>
          <w:szCs w:val="24"/>
        </w:rPr>
        <w:t xml:space="preserve"> en « -ment » qui signifient « avec, de manière, de </w:t>
      </w:r>
      <w:r w:rsidR="00C30DB4">
        <w:rPr>
          <w:rFonts w:asciiTheme="majorBidi" w:hAnsiTheme="majorBidi" w:cstheme="majorBidi"/>
          <w:sz w:val="24"/>
          <w:szCs w:val="24"/>
        </w:rPr>
        <w:t>façon</w:t>
      </w:r>
      <w:r w:rsidR="00FE2941">
        <w:rPr>
          <w:rFonts w:asciiTheme="majorBidi" w:hAnsiTheme="majorBidi" w:cstheme="majorBidi"/>
          <w:sz w:val="24"/>
          <w:szCs w:val="24"/>
        </w:rPr>
        <w:t> » appellent en arabe une construction toute différente :</w:t>
      </w:r>
      <w:r w:rsidR="00C30DB4">
        <w:rPr>
          <w:rFonts w:asciiTheme="majorBidi" w:hAnsiTheme="majorBidi" w:cstheme="majorBidi"/>
          <w:sz w:val="24"/>
          <w:szCs w:val="24"/>
        </w:rPr>
        <w:t xml:space="preserve"> l’adverbe est généralement rendu par un verbe et le verbe par un substantif. Exemples :</w:t>
      </w:r>
    </w:p>
    <w:p w:rsidR="00C30DB4" w:rsidRPr="008D0D89" w:rsidRDefault="00C30DB4" w:rsidP="00D56743">
      <w:pPr>
        <w:jc w:val="both"/>
        <w:rPr>
          <w:rFonts w:asciiTheme="majorBidi" w:hAnsiTheme="majorBidi" w:cstheme="majorBidi"/>
          <w:i/>
          <w:iCs/>
          <w:sz w:val="24"/>
          <w:szCs w:val="24"/>
          <w:rtl/>
          <w:lang w:bidi="ar-DZ"/>
        </w:rPr>
      </w:pPr>
      <w:r w:rsidRPr="008D0D89">
        <w:rPr>
          <w:rFonts w:asciiTheme="majorBidi" w:hAnsiTheme="majorBidi" w:cstheme="majorBidi"/>
          <w:i/>
          <w:iCs/>
          <w:sz w:val="24"/>
          <w:szCs w:val="24"/>
        </w:rPr>
        <w:t>Partir rapidement</w:t>
      </w:r>
      <w:r w:rsidR="00A452FE">
        <w:rPr>
          <w:rFonts w:asciiTheme="majorBidi" w:hAnsiTheme="majorBidi" w:cstheme="majorBidi"/>
          <w:i/>
          <w:iCs/>
          <w:sz w:val="24"/>
          <w:szCs w:val="24"/>
        </w:rPr>
        <w:t xml:space="preserve">                                                                      </w:t>
      </w:r>
      <w:r w:rsidR="00A452FE">
        <w:rPr>
          <w:rFonts w:asciiTheme="majorBidi" w:hAnsiTheme="majorBidi" w:cstheme="majorBidi" w:hint="cs"/>
          <w:i/>
          <w:iCs/>
          <w:sz w:val="24"/>
          <w:szCs w:val="24"/>
          <w:rtl/>
        </w:rPr>
        <w:t xml:space="preserve">رحل بسرعة </w:t>
      </w:r>
      <w:proofErr w:type="spellStart"/>
      <w:r w:rsidR="00A452FE">
        <w:rPr>
          <w:rFonts w:asciiTheme="majorBidi" w:hAnsiTheme="majorBidi" w:cstheme="majorBidi" w:hint="cs"/>
          <w:i/>
          <w:iCs/>
          <w:sz w:val="24"/>
          <w:szCs w:val="24"/>
          <w:rtl/>
        </w:rPr>
        <w:t>/</w:t>
      </w:r>
      <w:proofErr w:type="spellEnd"/>
      <w:r w:rsidR="00A452FE">
        <w:rPr>
          <w:rFonts w:asciiTheme="majorBidi" w:hAnsiTheme="majorBidi" w:cstheme="majorBidi" w:hint="cs"/>
          <w:i/>
          <w:iCs/>
          <w:sz w:val="24"/>
          <w:szCs w:val="24"/>
          <w:rtl/>
        </w:rPr>
        <w:t xml:space="preserve"> أسرع في </w:t>
      </w:r>
      <w:r w:rsidR="0025378F">
        <w:rPr>
          <w:rFonts w:asciiTheme="majorBidi" w:hAnsiTheme="majorBidi" w:cstheme="majorBidi" w:hint="cs"/>
          <w:i/>
          <w:iCs/>
          <w:sz w:val="24"/>
          <w:szCs w:val="24"/>
          <w:rtl/>
        </w:rPr>
        <w:t>الانصراف</w:t>
      </w:r>
      <w:r w:rsidR="00A452FE">
        <w:rPr>
          <w:rFonts w:asciiTheme="majorBidi" w:hAnsiTheme="majorBidi" w:cstheme="majorBidi" w:hint="cs"/>
          <w:i/>
          <w:iCs/>
          <w:sz w:val="24"/>
          <w:szCs w:val="24"/>
          <w:rtl/>
        </w:rPr>
        <w:t xml:space="preserve">       </w:t>
      </w:r>
      <w:r w:rsidR="00A452FE">
        <w:rPr>
          <w:rFonts w:asciiTheme="majorBidi" w:hAnsiTheme="majorBidi" w:cstheme="majorBidi"/>
          <w:i/>
          <w:iCs/>
          <w:sz w:val="24"/>
          <w:szCs w:val="24"/>
        </w:rPr>
        <w:t xml:space="preserve">                                   </w:t>
      </w:r>
    </w:p>
    <w:p w:rsidR="00C30DB4" w:rsidRPr="008D0D89" w:rsidRDefault="00C30DB4" w:rsidP="00D56743">
      <w:pPr>
        <w:jc w:val="both"/>
        <w:rPr>
          <w:rFonts w:asciiTheme="majorBidi" w:hAnsiTheme="majorBidi" w:cstheme="majorBidi"/>
          <w:i/>
          <w:iCs/>
          <w:sz w:val="24"/>
          <w:szCs w:val="24"/>
          <w:rtl/>
          <w:lang w:bidi="ar-DZ"/>
        </w:rPr>
      </w:pPr>
      <w:r w:rsidRPr="008D0D89">
        <w:rPr>
          <w:rFonts w:asciiTheme="majorBidi" w:hAnsiTheme="majorBidi" w:cstheme="majorBidi"/>
          <w:i/>
          <w:iCs/>
          <w:sz w:val="24"/>
          <w:szCs w:val="24"/>
        </w:rPr>
        <w:t>Partager équitablement</w:t>
      </w:r>
      <w:r w:rsidR="00A452FE">
        <w:rPr>
          <w:rFonts w:asciiTheme="majorBidi" w:hAnsiTheme="majorBidi" w:cstheme="majorBidi" w:hint="cs"/>
          <w:i/>
          <w:iCs/>
          <w:sz w:val="24"/>
          <w:szCs w:val="24"/>
          <w:rtl/>
        </w:rPr>
        <w:t xml:space="preserve">         </w:t>
      </w:r>
      <w:r w:rsidR="00A452FE">
        <w:rPr>
          <w:rFonts w:asciiTheme="majorBidi" w:hAnsiTheme="majorBidi" w:cstheme="majorBidi"/>
          <w:i/>
          <w:iCs/>
          <w:sz w:val="24"/>
          <w:szCs w:val="24"/>
        </w:rPr>
        <w:t xml:space="preserve">                                </w:t>
      </w:r>
      <w:r w:rsidR="00A452FE">
        <w:rPr>
          <w:rFonts w:asciiTheme="majorBidi" w:hAnsiTheme="majorBidi" w:cstheme="majorBidi" w:hint="cs"/>
          <w:i/>
          <w:iCs/>
          <w:sz w:val="24"/>
          <w:szCs w:val="24"/>
          <w:rtl/>
          <w:lang w:bidi="ar-DZ"/>
        </w:rPr>
        <w:t xml:space="preserve">قسم بإنصاف </w:t>
      </w:r>
      <w:proofErr w:type="spellStart"/>
      <w:r w:rsidR="00A452FE">
        <w:rPr>
          <w:rFonts w:asciiTheme="majorBidi" w:hAnsiTheme="majorBidi" w:cstheme="majorBidi" w:hint="cs"/>
          <w:i/>
          <w:iCs/>
          <w:sz w:val="24"/>
          <w:szCs w:val="24"/>
          <w:rtl/>
          <w:lang w:bidi="ar-DZ"/>
        </w:rPr>
        <w:t>/</w:t>
      </w:r>
      <w:proofErr w:type="spellEnd"/>
      <w:r w:rsidR="00A452FE">
        <w:rPr>
          <w:rFonts w:asciiTheme="majorBidi" w:hAnsiTheme="majorBidi" w:cstheme="majorBidi" w:hint="cs"/>
          <w:i/>
          <w:iCs/>
          <w:sz w:val="24"/>
          <w:szCs w:val="24"/>
          <w:rtl/>
          <w:lang w:bidi="ar-DZ"/>
        </w:rPr>
        <w:t xml:space="preserve"> أنصف في القسمة                               </w:t>
      </w:r>
    </w:p>
    <w:p w:rsidR="00C30DB4" w:rsidRPr="008D0D89" w:rsidRDefault="00C30DB4" w:rsidP="00D56743">
      <w:pPr>
        <w:jc w:val="both"/>
        <w:rPr>
          <w:rFonts w:asciiTheme="majorBidi" w:hAnsiTheme="majorBidi" w:cstheme="majorBidi"/>
          <w:i/>
          <w:iCs/>
          <w:sz w:val="24"/>
          <w:szCs w:val="24"/>
          <w:rtl/>
          <w:lang w:bidi="ar-DZ"/>
        </w:rPr>
      </w:pPr>
      <w:r w:rsidRPr="008D0D89">
        <w:rPr>
          <w:rFonts w:asciiTheme="majorBidi" w:hAnsiTheme="majorBidi" w:cstheme="majorBidi"/>
          <w:i/>
          <w:iCs/>
          <w:sz w:val="24"/>
          <w:szCs w:val="24"/>
        </w:rPr>
        <w:t>Ecrire habilement</w:t>
      </w:r>
      <w:r w:rsidR="00A452FE">
        <w:rPr>
          <w:rFonts w:asciiTheme="majorBidi" w:hAnsiTheme="majorBidi" w:cstheme="majorBidi"/>
          <w:i/>
          <w:iCs/>
          <w:sz w:val="24"/>
          <w:szCs w:val="24"/>
        </w:rPr>
        <w:t xml:space="preserve">                                     </w:t>
      </w:r>
      <w:r w:rsidR="00A452FE">
        <w:rPr>
          <w:rFonts w:asciiTheme="majorBidi" w:hAnsiTheme="majorBidi" w:cstheme="majorBidi" w:hint="cs"/>
          <w:i/>
          <w:iCs/>
          <w:sz w:val="24"/>
          <w:szCs w:val="24"/>
          <w:rtl/>
          <w:lang w:bidi="ar-DZ"/>
        </w:rPr>
        <w:t xml:space="preserve">كتب بمهارة </w:t>
      </w:r>
      <w:proofErr w:type="spellStart"/>
      <w:r w:rsidR="00A452FE">
        <w:rPr>
          <w:rFonts w:asciiTheme="majorBidi" w:hAnsiTheme="majorBidi" w:cstheme="majorBidi" w:hint="cs"/>
          <w:i/>
          <w:iCs/>
          <w:sz w:val="24"/>
          <w:szCs w:val="24"/>
          <w:rtl/>
          <w:lang w:bidi="ar-DZ"/>
        </w:rPr>
        <w:t>/</w:t>
      </w:r>
      <w:proofErr w:type="spellEnd"/>
      <w:r w:rsidR="00A452FE">
        <w:rPr>
          <w:rFonts w:asciiTheme="majorBidi" w:hAnsiTheme="majorBidi" w:cstheme="majorBidi" w:hint="cs"/>
          <w:i/>
          <w:iCs/>
          <w:sz w:val="24"/>
          <w:szCs w:val="24"/>
          <w:rtl/>
          <w:lang w:bidi="ar-DZ"/>
        </w:rPr>
        <w:t xml:space="preserve"> مَهَرَ في الكتابة                                                 </w:t>
      </w:r>
    </w:p>
    <w:p w:rsidR="00C30DB4" w:rsidRPr="008D0D89" w:rsidRDefault="00C30DB4" w:rsidP="00D56743">
      <w:pPr>
        <w:jc w:val="both"/>
        <w:rPr>
          <w:rFonts w:asciiTheme="majorBidi" w:hAnsiTheme="majorBidi" w:cstheme="majorBidi"/>
          <w:i/>
          <w:iCs/>
          <w:sz w:val="24"/>
          <w:szCs w:val="24"/>
          <w:rtl/>
          <w:lang w:bidi="ar-DZ"/>
        </w:rPr>
      </w:pPr>
      <w:r w:rsidRPr="008D0D89">
        <w:rPr>
          <w:rFonts w:asciiTheme="majorBidi" w:hAnsiTheme="majorBidi" w:cstheme="majorBidi"/>
          <w:i/>
          <w:iCs/>
          <w:sz w:val="24"/>
          <w:szCs w:val="24"/>
        </w:rPr>
        <w:t>Supporter patiemment un malheur</w:t>
      </w:r>
      <w:r w:rsidR="00A452FE">
        <w:rPr>
          <w:rFonts w:asciiTheme="majorBidi" w:hAnsiTheme="majorBidi" w:cstheme="majorBidi"/>
          <w:i/>
          <w:iCs/>
          <w:sz w:val="24"/>
          <w:szCs w:val="24"/>
        </w:rPr>
        <w:t xml:space="preserve">                                                  </w:t>
      </w:r>
      <w:r w:rsidR="00A452FE">
        <w:rPr>
          <w:rFonts w:asciiTheme="majorBidi" w:hAnsiTheme="majorBidi" w:cstheme="majorBidi" w:hint="cs"/>
          <w:i/>
          <w:iCs/>
          <w:sz w:val="24"/>
          <w:szCs w:val="24"/>
          <w:rtl/>
          <w:lang w:bidi="ar-DZ"/>
        </w:rPr>
        <w:t xml:space="preserve">تحمل البلاء بصبر </w:t>
      </w:r>
      <w:proofErr w:type="spellStart"/>
      <w:r w:rsidR="00A452FE">
        <w:rPr>
          <w:rFonts w:asciiTheme="majorBidi" w:hAnsiTheme="majorBidi" w:cstheme="majorBidi" w:hint="cs"/>
          <w:i/>
          <w:iCs/>
          <w:sz w:val="24"/>
          <w:szCs w:val="24"/>
          <w:rtl/>
          <w:lang w:bidi="ar-DZ"/>
        </w:rPr>
        <w:t>/</w:t>
      </w:r>
      <w:proofErr w:type="spellEnd"/>
      <w:r w:rsidR="00A452FE">
        <w:rPr>
          <w:rFonts w:asciiTheme="majorBidi" w:hAnsiTheme="majorBidi" w:cstheme="majorBidi" w:hint="cs"/>
          <w:i/>
          <w:iCs/>
          <w:sz w:val="24"/>
          <w:szCs w:val="24"/>
          <w:rtl/>
          <w:lang w:bidi="ar-DZ"/>
        </w:rPr>
        <w:t xml:space="preserve"> صَبَرَ على البلاء</w:t>
      </w:r>
    </w:p>
    <w:p w:rsidR="00C30DB4" w:rsidRPr="00E870BB" w:rsidRDefault="00C30DB4" w:rsidP="00D56743">
      <w:pPr>
        <w:jc w:val="both"/>
        <w:rPr>
          <w:rFonts w:asciiTheme="majorBidi" w:hAnsiTheme="majorBidi" w:cstheme="majorBidi"/>
          <w:b/>
          <w:bCs/>
          <w:sz w:val="24"/>
          <w:szCs w:val="24"/>
        </w:rPr>
      </w:pPr>
      <w:r w:rsidRPr="00E870BB">
        <w:rPr>
          <w:rFonts w:asciiTheme="majorBidi" w:hAnsiTheme="majorBidi" w:cstheme="majorBidi"/>
          <w:b/>
          <w:bCs/>
          <w:sz w:val="24"/>
          <w:szCs w:val="24"/>
        </w:rPr>
        <w:t>2. Par le biais de certaines particules</w:t>
      </w:r>
      <w:r w:rsidR="008D0D89" w:rsidRPr="00E870BB">
        <w:rPr>
          <w:rFonts w:asciiTheme="majorBidi" w:hAnsiTheme="majorBidi" w:cstheme="majorBidi"/>
          <w:b/>
          <w:bCs/>
          <w:sz w:val="24"/>
          <w:szCs w:val="24"/>
        </w:rPr>
        <w:t xml:space="preserve"> précédées de (</w:t>
      </w:r>
      <w:r w:rsidR="00E95B97">
        <w:rPr>
          <w:rFonts w:asciiTheme="majorBidi" w:hAnsiTheme="majorBidi" w:cstheme="majorBidi" w:hint="cs"/>
          <w:b/>
          <w:bCs/>
          <w:sz w:val="24"/>
          <w:szCs w:val="24"/>
          <w:rtl/>
          <w:lang w:bidi="ar-DZ"/>
        </w:rPr>
        <w:t>من</w:t>
      </w:r>
      <w:r w:rsidR="008D0D89" w:rsidRPr="00E870BB">
        <w:rPr>
          <w:rFonts w:asciiTheme="majorBidi" w:hAnsiTheme="majorBidi" w:cstheme="majorBidi"/>
          <w:b/>
          <w:bCs/>
          <w:sz w:val="24"/>
          <w:szCs w:val="24"/>
        </w:rPr>
        <w:t>) lorsque l’adverbe exprime le temps :</w:t>
      </w:r>
    </w:p>
    <w:p w:rsidR="008D0D89" w:rsidRDefault="008D0D89" w:rsidP="00D56743">
      <w:pPr>
        <w:jc w:val="both"/>
        <w:rPr>
          <w:rFonts w:asciiTheme="majorBidi" w:hAnsiTheme="majorBidi" w:cstheme="majorBidi"/>
          <w:i/>
          <w:iCs/>
          <w:sz w:val="24"/>
          <w:szCs w:val="24"/>
        </w:rPr>
      </w:pPr>
      <w:r>
        <w:rPr>
          <w:rFonts w:asciiTheme="majorBidi" w:hAnsiTheme="majorBidi" w:cstheme="majorBidi"/>
          <w:sz w:val="24"/>
          <w:szCs w:val="24"/>
        </w:rPr>
        <w:t xml:space="preserve">Exemples : </w:t>
      </w:r>
      <w:r w:rsidRPr="008D0D89">
        <w:rPr>
          <w:rFonts w:asciiTheme="majorBidi" w:hAnsiTheme="majorBidi" w:cstheme="majorBidi"/>
          <w:i/>
          <w:iCs/>
          <w:sz w:val="24"/>
          <w:szCs w:val="24"/>
        </w:rPr>
        <w:t>après quoi (</w:t>
      </w:r>
      <w:r w:rsidR="00114ECA">
        <w:rPr>
          <w:rFonts w:asciiTheme="majorBidi" w:hAnsiTheme="majorBidi" w:cstheme="majorBidi" w:hint="cs"/>
          <w:i/>
          <w:iCs/>
          <w:sz w:val="24"/>
          <w:szCs w:val="24"/>
          <w:rtl/>
          <w:lang w:bidi="ar-DZ"/>
        </w:rPr>
        <w:t>من ثَمَّ</w:t>
      </w:r>
      <w:r w:rsidRPr="008D0D89">
        <w:rPr>
          <w:rFonts w:asciiTheme="majorBidi" w:hAnsiTheme="majorBidi" w:cstheme="majorBidi"/>
          <w:i/>
          <w:iCs/>
          <w:sz w:val="24"/>
          <w:szCs w:val="24"/>
        </w:rPr>
        <w:t>) / auparavant (</w:t>
      </w:r>
      <w:r w:rsidRPr="008D0D89">
        <w:rPr>
          <w:rFonts w:asciiTheme="majorBidi" w:hAnsiTheme="majorBidi" w:cstheme="majorBidi" w:hint="cs"/>
          <w:i/>
          <w:iCs/>
          <w:sz w:val="24"/>
          <w:szCs w:val="24"/>
          <w:rtl/>
        </w:rPr>
        <w:t>من قبل</w:t>
      </w:r>
      <w:r w:rsidRPr="008D0D89">
        <w:rPr>
          <w:rFonts w:asciiTheme="majorBidi" w:hAnsiTheme="majorBidi" w:cstheme="majorBidi"/>
          <w:i/>
          <w:iCs/>
          <w:sz w:val="24"/>
          <w:szCs w:val="24"/>
        </w:rPr>
        <w:t>) / ensuite (</w:t>
      </w:r>
      <w:r w:rsidRPr="008D0D89">
        <w:rPr>
          <w:rFonts w:asciiTheme="majorBidi" w:hAnsiTheme="majorBidi" w:cstheme="majorBidi" w:hint="cs"/>
          <w:i/>
          <w:iCs/>
          <w:sz w:val="24"/>
          <w:szCs w:val="24"/>
          <w:rtl/>
        </w:rPr>
        <w:t>من بعد</w:t>
      </w:r>
      <w:r w:rsidRPr="008D0D89">
        <w:rPr>
          <w:rFonts w:asciiTheme="majorBidi" w:hAnsiTheme="majorBidi" w:cstheme="majorBidi"/>
          <w:i/>
          <w:iCs/>
          <w:sz w:val="24"/>
          <w:szCs w:val="24"/>
        </w:rPr>
        <w:t>).</w:t>
      </w:r>
    </w:p>
    <w:p w:rsidR="00E870BB" w:rsidRDefault="00E870BB" w:rsidP="00D56743">
      <w:pPr>
        <w:jc w:val="both"/>
        <w:rPr>
          <w:rFonts w:asciiTheme="majorBidi" w:hAnsiTheme="majorBidi" w:cstheme="majorBidi"/>
          <w:b/>
          <w:bCs/>
          <w:sz w:val="24"/>
          <w:szCs w:val="24"/>
        </w:rPr>
      </w:pPr>
      <w:r w:rsidRPr="00E870BB">
        <w:rPr>
          <w:rFonts w:asciiTheme="majorBidi" w:hAnsiTheme="majorBidi" w:cstheme="majorBidi"/>
          <w:b/>
          <w:bCs/>
          <w:sz w:val="24"/>
          <w:szCs w:val="24"/>
        </w:rPr>
        <w:t>3</w:t>
      </w:r>
      <w:r>
        <w:rPr>
          <w:rFonts w:asciiTheme="majorBidi" w:hAnsiTheme="majorBidi" w:cstheme="majorBidi"/>
          <w:b/>
          <w:bCs/>
          <w:sz w:val="24"/>
          <w:szCs w:val="24"/>
        </w:rPr>
        <w:t xml:space="preserve">. Par l’adjectif </w:t>
      </w:r>
      <w:r w:rsidR="003A23B6">
        <w:rPr>
          <w:rFonts w:asciiTheme="majorBidi" w:hAnsiTheme="majorBidi" w:cstheme="majorBidi"/>
          <w:b/>
          <w:bCs/>
          <w:sz w:val="24"/>
          <w:szCs w:val="24"/>
        </w:rPr>
        <w:t>de relation indéterminé, employé au cas direct :</w:t>
      </w:r>
    </w:p>
    <w:p w:rsidR="003A23B6" w:rsidRDefault="003A23B6" w:rsidP="00D56743">
      <w:pPr>
        <w:jc w:val="both"/>
        <w:rPr>
          <w:rFonts w:asciiTheme="majorBidi" w:hAnsiTheme="majorBidi" w:cstheme="majorBidi"/>
          <w:i/>
          <w:iCs/>
          <w:sz w:val="24"/>
          <w:szCs w:val="24"/>
        </w:rPr>
      </w:pPr>
      <w:r>
        <w:rPr>
          <w:rFonts w:asciiTheme="majorBidi" w:hAnsiTheme="majorBidi" w:cstheme="majorBidi"/>
          <w:sz w:val="24"/>
          <w:szCs w:val="24"/>
        </w:rPr>
        <w:t xml:space="preserve">Exemples : </w:t>
      </w:r>
      <w:r>
        <w:rPr>
          <w:rFonts w:asciiTheme="majorBidi" w:hAnsiTheme="majorBidi" w:cstheme="majorBidi"/>
          <w:i/>
          <w:iCs/>
          <w:sz w:val="24"/>
          <w:szCs w:val="24"/>
        </w:rPr>
        <w:t>officiellement (</w:t>
      </w:r>
      <w:r w:rsidR="00114ECA">
        <w:rPr>
          <w:rFonts w:asciiTheme="majorBidi" w:hAnsiTheme="majorBidi" w:cstheme="majorBidi" w:hint="cs"/>
          <w:i/>
          <w:iCs/>
          <w:sz w:val="24"/>
          <w:szCs w:val="24"/>
          <w:rtl/>
        </w:rPr>
        <w:t>رسميًّا</w:t>
      </w:r>
      <w:r>
        <w:rPr>
          <w:rFonts w:asciiTheme="majorBidi" w:hAnsiTheme="majorBidi" w:cstheme="majorBidi"/>
          <w:i/>
          <w:iCs/>
          <w:sz w:val="24"/>
          <w:szCs w:val="24"/>
        </w:rPr>
        <w:t>) / actuellement (</w:t>
      </w:r>
      <w:r w:rsidR="00114ECA">
        <w:rPr>
          <w:rFonts w:asciiTheme="majorBidi" w:hAnsiTheme="majorBidi" w:cstheme="majorBidi" w:hint="cs"/>
          <w:i/>
          <w:iCs/>
          <w:sz w:val="24"/>
          <w:szCs w:val="24"/>
          <w:rtl/>
        </w:rPr>
        <w:t>حاليًّا</w:t>
      </w:r>
      <w:r>
        <w:rPr>
          <w:rFonts w:asciiTheme="majorBidi" w:hAnsiTheme="majorBidi" w:cstheme="majorBidi"/>
          <w:i/>
          <w:iCs/>
          <w:sz w:val="24"/>
          <w:szCs w:val="24"/>
        </w:rPr>
        <w:t>) / préalablement (</w:t>
      </w:r>
      <w:r w:rsidR="00114ECA">
        <w:rPr>
          <w:rFonts w:asciiTheme="majorBidi" w:hAnsiTheme="majorBidi" w:cstheme="majorBidi" w:hint="cs"/>
          <w:i/>
          <w:iCs/>
          <w:sz w:val="24"/>
          <w:szCs w:val="24"/>
          <w:rtl/>
          <w:lang w:bidi="ar-DZ"/>
        </w:rPr>
        <w:t>مَبْدَئيًّا</w:t>
      </w:r>
      <w:r>
        <w:rPr>
          <w:rFonts w:asciiTheme="majorBidi" w:hAnsiTheme="majorBidi" w:cstheme="majorBidi"/>
          <w:i/>
          <w:iCs/>
          <w:sz w:val="24"/>
          <w:szCs w:val="24"/>
        </w:rPr>
        <w:t>).</w:t>
      </w:r>
    </w:p>
    <w:p w:rsidR="002E30D7" w:rsidRPr="00BA1ECA" w:rsidRDefault="002E30D7" w:rsidP="00D56743">
      <w:pPr>
        <w:jc w:val="both"/>
        <w:rPr>
          <w:rFonts w:asciiTheme="majorBidi" w:hAnsiTheme="majorBidi" w:cstheme="majorBidi"/>
          <w:b/>
          <w:bCs/>
          <w:sz w:val="24"/>
          <w:szCs w:val="24"/>
        </w:rPr>
      </w:pPr>
      <w:r w:rsidRPr="00BA1ECA">
        <w:rPr>
          <w:rFonts w:asciiTheme="majorBidi" w:hAnsiTheme="majorBidi" w:cstheme="majorBidi"/>
          <w:b/>
          <w:bCs/>
          <w:sz w:val="24"/>
          <w:szCs w:val="24"/>
        </w:rPr>
        <w:t>Exercice</w:t>
      </w:r>
      <w:r w:rsidR="00A44768">
        <w:rPr>
          <w:rFonts w:asciiTheme="majorBidi" w:hAnsiTheme="majorBidi" w:cstheme="majorBidi"/>
          <w:b/>
          <w:bCs/>
          <w:sz w:val="24"/>
          <w:szCs w:val="24"/>
        </w:rPr>
        <w:t xml:space="preserve"> n°1</w:t>
      </w:r>
      <w:r w:rsidRPr="00BA1ECA">
        <w:rPr>
          <w:rFonts w:asciiTheme="majorBidi" w:hAnsiTheme="majorBidi" w:cstheme="majorBidi"/>
          <w:b/>
          <w:bCs/>
          <w:sz w:val="24"/>
          <w:szCs w:val="24"/>
        </w:rPr>
        <w:t xml:space="preserve"> : </w:t>
      </w:r>
    </w:p>
    <w:p w:rsidR="002E30D7" w:rsidRDefault="002E30D7" w:rsidP="00D56743">
      <w:pPr>
        <w:jc w:val="both"/>
        <w:rPr>
          <w:rFonts w:asciiTheme="majorBidi" w:hAnsiTheme="majorBidi" w:cstheme="majorBidi"/>
          <w:sz w:val="24"/>
          <w:szCs w:val="24"/>
        </w:rPr>
      </w:pPr>
      <w:r>
        <w:rPr>
          <w:rFonts w:asciiTheme="majorBidi" w:hAnsiTheme="majorBidi" w:cstheme="majorBidi"/>
          <w:sz w:val="24"/>
          <w:szCs w:val="24"/>
        </w:rPr>
        <w:t>Traduisez en arabe :</w:t>
      </w:r>
    </w:p>
    <w:p w:rsidR="002E30D7" w:rsidRDefault="002E30D7" w:rsidP="00E1290E">
      <w:pPr>
        <w:jc w:val="both"/>
        <w:rPr>
          <w:rFonts w:asciiTheme="majorBidi" w:hAnsiTheme="majorBidi" w:cstheme="majorBidi"/>
          <w:sz w:val="24"/>
          <w:szCs w:val="24"/>
          <w:rtl/>
          <w:lang w:bidi="ar-DZ"/>
        </w:rPr>
      </w:pPr>
      <w:r>
        <w:rPr>
          <w:rFonts w:asciiTheme="majorBidi" w:hAnsiTheme="majorBidi" w:cstheme="majorBidi"/>
          <w:sz w:val="24"/>
          <w:szCs w:val="24"/>
        </w:rPr>
        <w:t xml:space="preserve">Ce fichier n’existe pas </w:t>
      </w:r>
      <w:r w:rsidRPr="00A44768">
        <w:rPr>
          <w:rFonts w:asciiTheme="majorBidi" w:hAnsiTheme="majorBidi" w:cstheme="majorBidi"/>
          <w:sz w:val="24"/>
          <w:szCs w:val="24"/>
          <w:u w:val="single"/>
        </w:rPr>
        <w:t>officiellement</w:t>
      </w:r>
      <w:r>
        <w:rPr>
          <w:rFonts w:asciiTheme="majorBidi" w:hAnsiTheme="majorBidi" w:cstheme="majorBidi"/>
          <w:sz w:val="24"/>
          <w:szCs w:val="24"/>
        </w:rPr>
        <w:t>.</w:t>
      </w:r>
      <w:r w:rsidR="0025378F">
        <w:rPr>
          <w:rFonts w:asciiTheme="majorBidi" w:hAnsiTheme="majorBidi" w:cstheme="majorBidi"/>
          <w:sz w:val="24"/>
          <w:szCs w:val="24"/>
        </w:rPr>
        <w:t>→</w:t>
      </w:r>
      <w:r w:rsidR="0025378F">
        <w:rPr>
          <w:rFonts w:asciiTheme="majorBidi" w:hAnsiTheme="majorBidi" w:cstheme="majorBidi" w:hint="cs"/>
          <w:sz w:val="24"/>
          <w:szCs w:val="24"/>
          <w:rtl/>
          <w:lang w:bidi="ar-DZ"/>
        </w:rPr>
        <w:t xml:space="preserve"> </w:t>
      </w:r>
    </w:p>
    <w:p w:rsidR="005840DA" w:rsidRDefault="005840DA" w:rsidP="00E1290E">
      <w:pPr>
        <w:jc w:val="both"/>
        <w:rPr>
          <w:rFonts w:asciiTheme="majorBidi" w:hAnsiTheme="majorBidi" w:cstheme="majorBidi"/>
          <w:sz w:val="24"/>
          <w:szCs w:val="24"/>
        </w:rPr>
      </w:pPr>
      <w:r>
        <w:rPr>
          <w:rFonts w:asciiTheme="majorBidi" w:hAnsiTheme="majorBidi" w:cstheme="majorBidi"/>
          <w:sz w:val="24"/>
          <w:szCs w:val="24"/>
        </w:rPr>
        <w:t xml:space="preserve">Le journaliste avait fait son enquête </w:t>
      </w:r>
      <w:r w:rsidRPr="00A44768">
        <w:rPr>
          <w:rFonts w:asciiTheme="majorBidi" w:hAnsiTheme="majorBidi" w:cstheme="majorBidi"/>
          <w:sz w:val="24"/>
          <w:szCs w:val="24"/>
          <w:u w:val="single"/>
        </w:rPr>
        <w:t>auparavant</w:t>
      </w:r>
      <w:r>
        <w:rPr>
          <w:rFonts w:asciiTheme="majorBidi" w:hAnsiTheme="majorBidi" w:cstheme="majorBidi"/>
          <w:sz w:val="24"/>
          <w:szCs w:val="24"/>
        </w:rPr>
        <w:t>.</w:t>
      </w:r>
      <w:r w:rsidR="0025378F" w:rsidRPr="0025378F">
        <w:rPr>
          <w:rFonts w:asciiTheme="majorBidi" w:hAnsiTheme="majorBidi" w:cstheme="majorBidi"/>
          <w:sz w:val="24"/>
          <w:szCs w:val="24"/>
        </w:rPr>
        <w:t xml:space="preserve"> </w:t>
      </w:r>
      <w:r w:rsidR="0025378F">
        <w:rPr>
          <w:rFonts w:asciiTheme="majorBidi" w:hAnsiTheme="majorBidi" w:cstheme="majorBidi"/>
          <w:sz w:val="24"/>
          <w:szCs w:val="24"/>
        </w:rPr>
        <w:t>→</w:t>
      </w:r>
      <w:r w:rsidR="0025378F">
        <w:rPr>
          <w:rFonts w:asciiTheme="majorBidi" w:hAnsiTheme="majorBidi" w:cstheme="majorBidi" w:hint="cs"/>
          <w:sz w:val="24"/>
          <w:szCs w:val="24"/>
          <w:rtl/>
        </w:rPr>
        <w:t xml:space="preserve">                      </w:t>
      </w:r>
    </w:p>
    <w:p w:rsidR="005840DA" w:rsidRDefault="005840DA" w:rsidP="00E1290E">
      <w:pPr>
        <w:jc w:val="both"/>
        <w:rPr>
          <w:rFonts w:asciiTheme="majorBidi" w:hAnsiTheme="majorBidi" w:cstheme="majorBidi"/>
          <w:sz w:val="24"/>
          <w:szCs w:val="24"/>
        </w:rPr>
      </w:pPr>
      <w:r>
        <w:rPr>
          <w:rFonts w:asciiTheme="majorBidi" w:hAnsiTheme="majorBidi" w:cstheme="majorBidi"/>
          <w:sz w:val="24"/>
          <w:szCs w:val="24"/>
        </w:rPr>
        <w:t xml:space="preserve">Regardez-le </w:t>
      </w:r>
      <w:r w:rsidRPr="00A44768">
        <w:rPr>
          <w:rFonts w:asciiTheme="majorBidi" w:hAnsiTheme="majorBidi" w:cstheme="majorBidi"/>
          <w:sz w:val="24"/>
          <w:szCs w:val="24"/>
          <w:u w:val="single"/>
        </w:rPr>
        <w:t>attentivement</w:t>
      </w:r>
      <w:r>
        <w:rPr>
          <w:rFonts w:asciiTheme="majorBidi" w:hAnsiTheme="majorBidi" w:cstheme="majorBidi"/>
          <w:sz w:val="24"/>
          <w:szCs w:val="24"/>
        </w:rPr>
        <w:t>.</w:t>
      </w:r>
      <w:r w:rsidR="0025378F" w:rsidRPr="0025378F">
        <w:rPr>
          <w:rFonts w:asciiTheme="majorBidi" w:hAnsiTheme="majorBidi" w:cstheme="majorBidi"/>
          <w:sz w:val="24"/>
          <w:szCs w:val="24"/>
        </w:rPr>
        <w:t xml:space="preserve"> </w:t>
      </w:r>
      <w:r w:rsidR="0025378F">
        <w:rPr>
          <w:rFonts w:asciiTheme="majorBidi" w:hAnsiTheme="majorBidi" w:cstheme="majorBidi"/>
          <w:sz w:val="24"/>
          <w:szCs w:val="24"/>
        </w:rPr>
        <w:t>→</w:t>
      </w:r>
      <w:r w:rsidR="0025378F">
        <w:rPr>
          <w:rFonts w:asciiTheme="majorBidi" w:hAnsiTheme="majorBidi" w:cstheme="majorBidi" w:hint="cs"/>
          <w:sz w:val="24"/>
          <w:szCs w:val="24"/>
          <w:rtl/>
        </w:rPr>
        <w:t xml:space="preserve"> </w:t>
      </w:r>
    </w:p>
    <w:p w:rsidR="005840DA" w:rsidRDefault="005840DA" w:rsidP="00E1290E">
      <w:pPr>
        <w:jc w:val="both"/>
        <w:rPr>
          <w:rFonts w:asciiTheme="majorBidi" w:hAnsiTheme="majorBidi" w:cstheme="majorBidi"/>
          <w:sz w:val="24"/>
          <w:szCs w:val="24"/>
        </w:rPr>
      </w:pPr>
      <w:r>
        <w:rPr>
          <w:rFonts w:asciiTheme="majorBidi" w:hAnsiTheme="majorBidi" w:cstheme="majorBidi"/>
          <w:sz w:val="24"/>
          <w:szCs w:val="24"/>
        </w:rPr>
        <w:t xml:space="preserve">Il est parti </w:t>
      </w:r>
      <w:r w:rsidRPr="00A44768">
        <w:rPr>
          <w:rFonts w:asciiTheme="majorBidi" w:hAnsiTheme="majorBidi" w:cstheme="majorBidi"/>
          <w:sz w:val="24"/>
          <w:szCs w:val="24"/>
          <w:u w:val="single"/>
        </w:rPr>
        <w:t>soudainement</w:t>
      </w:r>
      <w:r>
        <w:rPr>
          <w:rFonts w:asciiTheme="majorBidi" w:hAnsiTheme="majorBidi" w:cstheme="majorBidi"/>
          <w:sz w:val="24"/>
          <w:szCs w:val="24"/>
        </w:rPr>
        <w:t>.</w:t>
      </w:r>
      <w:r w:rsidR="0025378F" w:rsidRPr="0025378F">
        <w:rPr>
          <w:rFonts w:asciiTheme="majorBidi" w:hAnsiTheme="majorBidi" w:cstheme="majorBidi"/>
          <w:sz w:val="24"/>
          <w:szCs w:val="24"/>
        </w:rPr>
        <w:t xml:space="preserve"> </w:t>
      </w:r>
      <w:r w:rsidR="0025378F">
        <w:rPr>
          <w:rFonts w:asciiTheme="majorBidi" w:hAnsiTheme="majorBidi" w:cstheme="majorBidi"/>
          <w:sz w:val="24"/>
          <w:szCs w:val="24"/>
        </w:rPr>
        <w:t>→</w:t>
      </w:r>
      <w:r w:rsidR="0025378F">
        <w:rPr>
          <w:rFonts w:asciiTheme="majorBidi" w:hAnsiTheme="majorBidi" w:cstheme="majorBidi" w:hint="cs"/>
          <w:sz w:val="24"/>
          <w:szCs w:val="24"/>
          <w:rtl/>
        </w:rPr>
        <w:t xml:space="preserve">                                                                                   </w:t>
      </w:r>
    </w:p>
    <w:p w:rsidR="00674683" w:rsidRDefault="005840DA" w:rsidP="00E1290E">
      <w:pPr>
        <w:jc w:val="both"/>
        <w:rPr>
          <w:rFonts w:asciiTheme="majorBidi" w:hAnsiTheme="majorBidi" w:cstheme="majorBidi"/>
          <w:sz w:val="24"/>
          <w:szCs w:val="24"/>
        </w:rPr>
      </w:pPr>
      <w:r>
        <w:rPr>
          <w:rFonts w:asciiTheme="majorBidi" w:hAnsiTheme="majorBidi" w:cstheme="majorBidi"/>
          <w:sz w:val="24"/>
          <w:szCs w:val="24"/>
        </w:rPr>
        <w:t xml:space="preserve">Je me suis rendu compte </w:t>
      </w:r>
      <w:r w:rsidRPr="00A44768">
        <w:rPr>
          <w:rFonts w:asciiTheme="majorBidi" w:hAnsiTheme="majorBidi" w:cstheme="majorBidi"/>
          <w:sz w:val="24"/>
          <w:szCs w:val="24"/>
          <w:u w:val="single"/>
        </w:rPr>
        <w:t>finalement</w:t>
      </w:r>
      <w:r>
        <w:rPr>
          <w:rFonts w:asciiTheme="majorBidi" w:hAnsiTheme="majorBidi" w:cstheme="majorBidi"/>
          <w:sz w:val="24"/>
          <w:szCs w:val="24"/>
        </w:rPr>
        <w:t xml:space="preserve"> que le jeu était truqué.</w:t>
      </w:r>
      <w:r w:rsidR="0025378F" w:rsidRPr="0025378F">
        <w:rPr>
          <w:rFonts w:asciiTheme="majorBidi" w:hAnsiTheme="majorBidi" w:cstheme="majorBidi"/>
          <w:sz w:val="24"/>
          <w:szCs w:val="24"/>
        </w:rPr>
        <w:t xml:space="preserve"> </w:t>
      </w:r>
      <w:r w:rsidR="0025378F">
        <w:rPr>
          <w:rFonts w:asciiTheme="majorBidi" w:hAnsiTheme="majorBidi" w:cstheme="majorBidi"/>
          <w:sz w:val="24"/>
          <w:szCs w:val="24"/>
        </w:rPr>
        <w:t>→</w:t>
      </w:r>
      <w:r>
        <w:rPr>
          <w:rFonts w:asciiTheme="majorBidi" w:hAnsiTheme="majorBidi" w:cstheme="majorBidi"/>
          <w:sz w:val="24"/>
          <w:szCs w:val="24"/>
        </w:rPr>
        <w:t xml:space="preserve"> </w:t>
      </w:r>
    </w:p>
    <w:p w:rsidR="004D68EC" w:rsidRDefault="004D68EC" w:rsidP="004D68EC">
      <w:pPr>
        <w:pStyle w:val="Default"/>
        <w:rPr>
          <w:rFonts w:asciiTheme="majorBidi" w:hAnsiTheme="majorBidi" w:cstheme="majorBidi"/>
          <w:color w:val="auto"/>
        </w:rPr>
      </w:pPr>
    </w:p>
    <w:p w:rsidR="00D11F06" w:rsidRDefault="00D11F06" w:rsidP="00D11F06">
      <w:pPr>
        <w:ind w:left="360"/>
        <w:rPr>
          <w:rFonts w:asciiTheme="majorBidi" w:hAnsiTheme="majorBidi" w:cstheme="majorBidi"/>
          <w:sz w:val="28"/>
          <w:szCs w:val="28"/>
        </w:rPr>
      </w:pPr>
      <w:r>
        <w:rPr>
          <w:rFonts w:asciiTheme="majorBidi" w:hAnsiTheme="majorBidi" w:cstheme="majorBidi"/>
          <w:b/>
          <w:bCs/>
          <w:sz w:val="28"/>
          <w:szCs w:val="28"/>
        </w:rPr>
        <w:t>Exercice</w:t>
      </w:r>
      <w:r w:rsidR="00A44768">
        <w:rPr>
          <w:rFonts w:asciiTheme="majorBidi" w:hAnsiTheme="majorBidi" w:cstheme="majorBidi"/>
          <w:b/>
          <w:bCs/>
          <w:sz w:val="28"/>
          <w:szCs w:val="28"/>
        </w:rPr>
        <w:t xml:space="preserve"> n°2</w:t>
      </w:r>
      <w:r>
        <w:rPr>
          <w:rFonts w:asciiTheme="majorBidi" w:hAnsiTheme="majorBidi" w:cstheme="majorBidi"/>
          <w:b/>
          <w:bCs/>
          <w:sz w:val="28"/>
          <w:szCs w:val="28"/>
        </w:rPr>
        <w:t xml:space="preserve"> : </w:t>
      </w:r>
      <w:r>
        <w:rPr>
          <w:rFonts w:asciiTheme="majorBidi" w:hAnsiTheme="majorBidi" w:cstheme="majorBidi"/>
          <w:sz w:val="28"/>
          <w:szCs w:val="28"/>
        </w:rPr>
        <w:t>Traduis en arabe le passage suivant.</w:t>
      </w:r>
    </w:p>
    <w:p w:rsidR="00D11F06" w:rsidRDefault="00D11F06" w:rsidP="00A44768">
      <w:pPr>
        <w:ind w:left="360"/>
        <w:jc w:val="both"/>
        <w:rPr>
          <w:rFonts w:asciiTheme="majorBidi" w:hAnsiTheme="majorBidi" w:cstheme="majorBidi"/>
          <w:sz w:val="28"/>
          <w:szCs w:val="28"/>
        </w:rPr>
      </w:pPr>
      <w:r>
        <w:rPr>
          <w:rFonts w:asciiTheme="majorBidi" w:hAnsiTheme="majorBidi" w:cstheme="majorBidi"/>
          <w:b/>
          <w:bCs/>
          <w:sz w:val="28"/>
          <w:szCs w:val="28"/>
        </w:rPr>
        <w:lastRenderedPageBreak/>
        <w:t xml:space="preserve">    </w:t>
      </w:r>
      <w:r>
        <w:rPr>
          <w:rFonts w:asciiTheme="majorBidi" w:hAnsiTheme="majorBidi" w:cstheme="majorBidi"/>
          <w:sz w:val="28"/>
          <w:szCs w:val="28"/>
        </w:rPr>
        <w:t xml:space="preserve">Amer-ou-Kaci devenait de plus en plus timide, rougissait davantage à chaque rencontre et semblait vouloir s’excuser auprès de tous les vieux, ces vieux qu’il avait abandonnés, Dieu sait depuis quand. ( Avec les jeunes, il était plus à l’aise). Les enfants comprirent que ce monsieur impressionnant n’était que le fils perdu de la vieille </w:t>
      </w:r>
      <w:proofErr w:type="spellStart"/>
      <w:r>
        <w:rPr>
          <w:rFonts w:asciiTheme="majorBidi" w:hAnsiTheme="majorBidi" w:cstheme="majorBidi"/>
          <w:sz w:val="28"/>
          <w:szCs w:val="28"/>
        </w:rPr>
        <w:t>Kamouma</w:t>
      </w:r>
      <w:proofErr w:type="spellEnd"/>
      <w:r>
        <w:rPr>
          <w:rFonts w:asciiTheme="majorBidi" w:hAnsiTheme="majorBidi" w:cstheme="majorBidi"/>
          <w:sz w:val="28"/>
          <w:szCs w:val="28"/>
        </w:rPr>
        <w:t xml:space="preserve">. Il baissa beaucoup dans leur estime mais ils prirent en pitié la belle dame. Leur regard devint plus doux (…). </w:t>
      </w:r>
    </w:p>
    <w:p w:rsidR="00D11F06" w:rsidRDefault="00A44768" w:rsidP="00A44768">
      <w:pPr>
        <w:ind w:left="360"/>
        <w:jc w:val="both"/>
        <w:rPr>
          <w:rFonts w:asciiTheme="majorBidi" w:hAnsiTheme="majorBidi" w:cstheme="majorBidi"/>
          <w:sz w:val="28"/>
          <w:szCs w:val="28"/>
        </w:rPr>
      </w:pPr>
      <w:r>
        <w:rPr>
          <w:rFonts w:asciiTheme="majorBidi" w:hAnsiTheme="majorBidi" w:cstheme="majorBidi"/>
          <w:sz w:val="28"/>
          <w:szCs w:val="28"/>
        </w:rPr>
        <w:t xml:space="preserve">    </w:t>
      </w:r>
      <w:r w:rsidR="00D11F06">
        <w:rPr>
          <w:rFonts w:asciiTheme="majorBidi" w:hAnsiTheme="majorBidi" w:cstheme="majorBidi"/>
          <w:sz w:val="28"/>
          <w:szCs w:val="28"/>
        </w:rPr>
        <w:t xml:space="preserve">Des vieilles et des parentes bouchent la porte de la maison ; il essaie de reconnaître sa mère parmi toutes ces figures de parchemin, dans cet invraisemblable tas de gandouras ternes entremêlées. Elle approche, timide et heureuse, il attire sa tête et y dépose un baiser.   </w:t>
      </w:r>
    </w:p>
    <w:p w:rsidR="00D11F06" w:rsidRDefault="00D11F06" w:rsidP="00A44768">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C’est ma mère, dit-il en français.</w:t>
      </w:r>
    </w:p>
    <w:p w:rsidR="00D11F06" w:rsidRDefault="00D11F06" w:rsidP="00A44768">
      <w:pPr>
        <w:ind w:left="360"/>
        <w:jc w:val="both"/>
        <w:rPr>
          <w:rFonts w:asciiTheme="majorBidi" w:hAnsiTheme="majorBidi" w:cstheme="majorBidi"/>
          <w:sz w:val="28"/>
          <w:szCs w:val="28"/>
        </w:rPr>
      </w:pPr>
      <w:r>
        <w:rPr>
          <w:rFonts w:asciiTheme="majorBidi" w:hAnsiTheme="majorBidi" w:cstheme="majorBidi"/>
          <w:sz w:val="28"/>
          <w:szCs w:val="28"/>
        </w:rPr>
        <w:t xml:space="preserve">    La dame embrasse follement </w:t>
      </w:r>
      <w:proofErr w:type="spellStart"/>
      <w:r>
        <w:rPr>
          <w:rFonts w:asciiTheme="majorBidi" w:hAnsiTheme="majorBidi" w:cstheme="majorBidi"/>
          <w:sz w:val="28"/>
          <w:szCs w:val="28"/>
        </w:rPr>
        <w:t>Kamouma</w:t>
      </w:r>
      <w:proofErr w:type="spellEnd"/>
      <w:r>
        <w:rPr>
          <w:rFonts w:asciiTheme="majorBidi" w:hAnsiTheme="majorBidi" w:cstheme="majorBidi"/>
          <w:sz w:val="28"/>
          <w:szCs w:val="28"/>
        </w:rPr>
        <w:t xml:space="preserve"> et la vieille lui rend des baisers sonores, tels qu’elle aurait voulu les donner à son fils. </w:t>
      </w:r>
      <w:proofErr w:type="spellStart"/>
      <w:r>
        <w:rPr>
          <w:rFonts w:asciiTheme="majorBidi" w:hAnsiTheme="majorBidi" w:cstheme="majorBidi"/>
          <w:sz w:val="28"/>
          <w:szCs w:val="28"/>
        </w:rPr>
        <w:t>Kamouma</w:t>
      </w:r>
      <w:proofErr w:type="spellEnd"/>
      <w:r>
        <w:rPr>
          <w:rFonts w:asciiTheme="majorBidi" w:hAnsiTheme="majorBidi" w:cstheme="majorBidi"/>
          <w:sz w:val="28"/>
          <w:szCs w:val="28"/>
        </w:rPr>
        <w:t xml:space="preserve"> rit de toute la largeur de sa bouche édentée. Elle est noiraude et </w:t>
      </w:r>
      <w:r>
        <w:rPr>
          <w:rFonts w:asciiTheme="majorBidi" w:hAnsiTheme="majorBidi" w:cstheme="majorBidi"/>
          <w:sz w:val="28"/>
          <w:szCs w:val="28"/>
          <w:highlight w:val="yellow"/>
        </w:rPr>
        <w:t>impressionnante</w:t>
      </w:r>
      <w:r>
        <w:rPr>
          <w:rFonts w:asciiTheme="majorBidi" w:hAnsiTheme="majorBidi" w:cstheme="majorBidi"/>
          <w:sz w:val="28"/>
          <w:szCs w:val="28"/>
        </w:rPr>
        <w:t xml:space="preserve">. Toujours aussi sèche et grande mais voûtée et fragile comme un roseau fêlé. Des flocons de cheveux laineux apparaissent sous son </w:t>
      </w:r>
      <w:r>
        <w:rPr>
          <w:rFonts w:asciiTheme="majorBidi" w:hAnsiTheme="majorBidi" w:cstheme="majorBidi"/>
          <w:sz w:val="28"/>
          <w:szCs w:val="28"/>
          <w:highlight w:val="green"/>
        </w:rPr>
        <w:t>foulard craquelé</w:t>
      </w:r>
      <w:r>
        <w:rPr>
          <w:rFonts w:asciiTheme="majorBidi" w:hAnsiTheme="majorBidi" w:cstheme="majorBidi"/>
          <w:sz w:val="28"/>
          <w:szCs w:val="28"/>
        </w:rPr>
        <w:t xml:space="preserve">, ses grands </w:t>
      </w:r>
      <w:r>
        <w:rPr>
          <w:rFonts w:asciiTheme="majorBidi" w:hAnsiTheme="majorBidi" w:cstheme="majorBidi"/>
          <w:sz w:val="28"/>
          <w:szCs w:val="28"/>
          <w:highlight w:val="magenta"/>
        </w:rPr>
        <w:t>yeux noirs brouillés</w:t>
      </w:r>
      <w:r>
        <w:rPr>
          <w:rFonts w:asciiTheme="majorBidi" w:hAnsiTheme="majorBidi" w:cstheme="majorBidi"/>
          <w:sz w:val="28"/>
          <w:szCs w:val="28"/>
        </w:rPr>
        <w:t xml:space="preserve">, son regard est vague, ses paupières rouges et dénudées. Elle tient son visage plissé tout près  du beau visage souriant de la dame qu’elle n’effraie pas, la regarde en clignotant et s’écarte pour la passer à d’autres.                   </w:t>
      </w:r>
      <w:r w:rsidR="00A44768">
        <w:rPr>
          <w:rFonts w:asciiTheme="majorBidi" w:hAnsiTheme="majorBidi" w:cstheme="majorBidi"/>
          <w:sz w:val="28"/>
          <w:szCs w:val="28"/>
        </w:rPr>
        <w:t xml:space="preserve">  </w:t>
      </w:r>
      <w:r>
        <w:rPr>
          <w:rFonts w:asciiTheme="majorBidi" w:hAnsiTheme="majorBidi" w:cstheme="majorBidi"/>
          <w:sz w:val="28"/>
          <w:szCs w:val="28"/>
        </w:rPr>
        <w:t xml:space="preserve">              </w:t>
      </w:r>
      <w:r>
        <w:rPr>
          <w:rFonts w:asciiTheme="majorBidi" w:hAnsiTheme="majorBidi" w:cstheme="majorBidi"/>
          <w:i/>
          <w:iCs/>
          <w:sz w:val="28"/>
          <w:szCs w:val="28"/>
        </w:rPr>
        <w:t>( Mouloud FERAOUN : La Terre et le Sang)</w:t>
      </w:r>
      <w:r>
        <w:rPr>
          <w:rFonts w:asciiTheme="majorBidi" w:hAnsiTheme="majorBidi" w:cstheme="majorBidi"/>
          <w:sz w:val="28"/>
          <w:szCs w:val="28"/>
        </w:rPr>
        <w:t xml:space="preserve"> </w:t>
      </w:r>
    </w:p>
    <w:p w:rsidR="00D11F06" w:rsidRDefault="00D11F06" w:rsidP="00A44768">
      <w:pPr>
        <w:ind w:left="360"/>
        <w:jc w:val="both"/>
        <w:rPr>
          <w:rFonts w:asciiTheme="majorBidi" w:hAnsiTheme="majorBidi" w:cstheme="majorBidi"/>
          <w:sz w:val="28"/>
          <w:szCs w:val="28"/>
        </w:rPr>
      </w:pPr>
    </w:p>
    <w:p w:rsidR="00D11F06" w:rsidRDefault="00D11F06" w:rsidP="00D11F06">
      <w:pPr>
        <w:ind w:left="360"/>
        <w:rPr>
          <w:rFonts w:asciiTheme="majorBidi" w:hAnsiTheme="majorBidi" w:cstheme="majorBidi"/>
          <w:sz w:val="28"/>
          <w:szCs w:val="28"/>
        </w:rPr>
      </w:pPr>
    </w:p>
    <w:p w:rsidR="00D11F06" w:rsidRDefault="00D11F06" w:rsidP="00D11F06"/>
    <w:p w:rsidR="00CB1B00" w:rsidRDefault="00CB1B00" w:rsidP="004D68EC">
      <w:pPr>
        <w:pStyle w:val="Default"/>
      </w:pPr>
    </w:p>
    <w:p w:rsidR="00674683" w:rsidRDefault="004D68EC" w:rsidP="00D11F06">
      <w:pPr>
        <w:pStyle w:val="Default"/>
        <w:rPr>
          <w:rFonts w:asciiTheme="majorBidi" w:hAnsiTheme="majorBidi" w:cstheme="majorBidi"/>
        </w:rPr>
      </w:pPr>
      <w:r w:rsidRPr="00CB1B00">
        <w:rPr>
          <w:sz w:val="32"/>
          <w:szCs w:val="32"/>
        </w:rPr>
        <w:t xml:space="preserve"> </w:t>
      </w:r>
    </w:p>
    <w:p w:rsidR="00674683" w:rsidRDefault="00674683" w:rsidP="00674683">
      <w:pPr>
        <w:rPr>
          <w:rFonts w:asciiTheme="majorBidi" w:hAnsiTheme="majorBidi" w:cstheme="majorBidi"/>
          <w:sz w:val="24"/>
          <w:szCs w:val="24"/>
        </w:rPr>
      </w:pPr>
    </w:p>
    <w:p w:rsidR="00674683" w:rsidRDefault="00674683"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F01469" w:rsidRDefault="00F01469" w:rsidP="00674683">
      <w:pPr>
        <w:rPr>
          <w:rFonts w:asciiTheme="majorBidi" w:hAnsiTheme="majorBidi" w:cstheme="majorBidi"/>
          <w:sz w:val="24"/>
          <w:szCs w:val="24"/>
        </w:rPr>
      </w:pPr>
    </w:p>
    <w:p w:rsidR="008D5FDE" w:rsidRDefault="008D5FDE" w:rsidP="00674683">
      <w:pPr>
        <w:rPr>
          <w:rFonts w:asciiTheme="majorBidi" w:hAnsiTheme="majorBidi" w:cstheme="majorBidi"/>
          <w:sz w:val="24"/>
          <w:szCs w:val="24"/>
        </w:rPr>
      </w:pPr>
    </w:p>
    <w:p w:rsidR="008D5FDE" w:rsidRDefault="008D5FDE" w:rsidP="00674683">
      <w:pPr>
        <w:rPr>
          <w:rFonts w:asciiTheme="majorBidi" w:hAnsiTheme="majorBidi" w:cstheme="majorBidi"/>
          <w:sz w:val="24"/>
          <w:szCs w:val="24"/>
        </w:rPr>
      </w:pPr>
    </w:p>
    <w:p w:rsidR="00E96C5C" w:rsidRPr="00E96C5C" w:rsidRDefault="00E96C5C" w:rsidP="00674683">
      <w:pPr>
        <w:rPr>
          <w:rFonts w:asciiTheme="majorBidi" w:hAnsiTheme="majorBidi" w:cstheme="majorBidi"/>
          <w:sz w:val="24"/>
          <w:szCs w:val="24"/>
          <w:rtl/>
          <w:lang w:bidi="ar-DZ"/>
        </w:rPr>
      </w:pPr>
    </w:p>
    <w:sectPr w:rsidR="00E96C5C" w:rsidRPr="00E96C5C" w:rsidSect="00C27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76A00"/>
    <w:multiLevelType w:val="hybridMultilevel"/>
    <w:tmpl w:val="B88AFAE6"/>
    <w:lvl w:ilvl="0" w:tplc="C19ADFBC">
      <w:numFmt w:val="bullet"/>
      <w:lvlText w:val="-"/>
      <w:lvlJc w:val="left"/>
      <w:pPr>
        <w:ind w:left="99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D5029"/>
    <w:rsid w:val="00007FAE"/>
    <w:rsid w:val="00013D1A"/>
    <w:rsid w:val="000168B1"/>
    <w:rsid w:val="00020DF9"/>
    <w:rsid w:val="0002284A"/>
    <w:rsid w:val="00026B34"/>
    <w:rsid w:val="00034A3D"/>
    <w:rsid w:val="00034BD5"/>
    <w:rsid w:val="00036623"/>
    <w:rsid w:val="00041355"/>
    <w:rsid w:val="00041F65"/>
    <w:rsid w:val="000426F2"/>
    <w:rsid w:val="00045810"/>
    <w:rsid w:val="00046883"/>
    <w:rsid w:val="00050B95"/>
    <w:rsid w:val="00050D13"/>
    <w:rsid w:val="00053F22"/>
    <w:rsid w:val="00061DE5"/>
    <w:rsid w:val="00063031"/>
    <w:rsid w:val="000639AE"/>
    <w:rsid w:val="00066A5D"/>
    <w:rsid w:val="000804F0"/>
    <w:rsid w:val="00081330"/>
    <w:rsid w:val="000873F0"/>
    <w:rsid w:val="00092751"/>
    <w:rsid w:val="0009420B"/>
    <w:rsid w:val="000958FD"/>
    <w:rsid w:val="000B140C"/>
    <w:rsid w:val="000B3A1A"/>
    <w:rsid w:val="000B7872"/>
    <w:rsid w:val="000B7BD6"/>
    <w:rsid w:val="000C0CCF"/>
    <w:rsid w:val="000C3747"/>
    <w:rsid w:val="000C5F94"/>
    <w:rsid w:val="000D049B"/>
    <w:rsid w:val="000D2D31"/>
    <w:rsid w:val="000E631A"/>
    <w:rsid w:val="000F601B"/>
    <w:rsid w:val="00101FBE"/>
    <w:rsid w:val="0010297F"/>
    <w:rsid w:val="00105A1A"/>
    <w:rsid w:val="001111D4"/>
    <w:rsid w:val="00111224"/>
    <w:rsid w:val="001139C7"/>
    <w:rsid w:val="00114ECA"/>
    <w:rsid w:val="00115BD8"/>
    <w:rsid w:val="00117DE7"/>
    <w:rsid w:val="00120687"/>
    <w:rsid w:val="00122DCF"/>
    <w:rsid w:val="00124DD5"/>
    <w:rsid w:val="0013080B"/>
    <w:rsid w:val="00135F6E"/>
    <w:rsid w:val="0013644C"/>
    <w:rsid w:val="00137258"/>
    <w:rsid w:val="00137743"/>
    <w:rsid w:val="00143D6C"/>
    <w:rsid w:val="001446FF"/>
    <w:rsid w:val="0014566F"/>
    <w:rsid w:val="00145BBC"/>
    <w:rsid w:val="00155F16"/>
    <w:rsid w:val="00157F4E"/>
    <w:rsid w:val="0016228A"/>
    <w:rsid w:val="0016338F"/>
    <w:rsid w:val="001713F7"/>
    <w:rsid w:val="001743A8"/>
    <w:rsid w:val="00174EA1"/>
    <w:rsid w:val="00175241"/>
    <w:rsid w:val="00176054"/>
    <w:rsid w:val="00176A1A"/>
    <w:rsid w:val="00176EA2"/>
    <w:rsid w:val="00180B50"/>
    <w:rsid w:val="00182453"/>
    <w:rsid w:val="00182F8B"/>
    <w:rsid w:val="00184633"/>
    <w:rsid w:val="00185C94"/>
    <w:rsid w:val="00187CF8"/>
    <w:rsid w:val="00190A55"/>
    <w:rsid w:val="00193450"/>
    <w:rsid w:val="00193B22"/>
    <w:rsid w:val="00194A8B"/>
    <w:rsid w:val="00195DEB"/>
    <w:rsid w:val="0019739A"/>
    <w:rsid w:val="001A0AE7"/>
    <w:rsid w:val="001A14E9"/>
    <w:rsid w:val="001A2EF8"/>
    <w:rsid w:val="001A38E0"/>
    <w:rsid w:val="001A7AA7"/>
    <w:rsid w:val="001B0DBE"/>
    <w:rsid w:val="001B1296"/>
    <w:rsid w:val="001B1B92"/>
    <w:rsid w:val="001B38BA"/>
    <w:rsid w:val="001B3A9A"/>
    <w:rsid w:val="001D4203"/>
    <w:rsid w:val="001D433E"/>
    <w:rsid w:val="001D6B43"/>
    <w:rsid w:val="001E16DD"/>
    <w:rsid w:val="001E7D08"/>
    <w:rsid w:val="001F50B9"/>
    <w:rsid w:val="001F5638"/>
    <w:rsid w:val="001F651D"/>
    <w:rsid w:val="001F67F8"/>
    <w:rsid w:val="001F7F49"/>
    <w:rsid w:val="00207B2A"/>
    <w:rsid w:val="00212962"/>
    <w:rsid w:val="002208EE"/>
    <w:rsid w:val="00221084"/>
    <w:rsid w:val="00221102"/>
    <w:rsid w:val="002245A4"/>
    <w:rsid w:val="00233733"/>
    <w:rsid w:val="00234F70"/>
    <w:rsid w:val="002505D8"/>
    <w:rsid w:val="00251EFD"/>
    <w:rsid w:val="0025378F"/>
    <w:rsid w:val="00254DE4"/>
    <w:rsid w:val="002577CE"/>
    <w:rsid w:val="00257DC1"/>
    <w:rsid w:val="00261164"/>
    <w:rsid w:val="00267BA3"/>
    <w:rsid w:val="00287E89"/>
    <w:rsid w:val="002A30ED"/>
    <w:rsid w:val="002A4925"/>
    <w:rsid w:val="002A6F44"/>
    <w:rsid w:val="002B03C6"/>
    <w:rsid w:val="002B07A3"/>
    <w:rsid w:val="002B20D2"/>
    <w:rsid w:val="002B4021"/>
    <w:rsid w:val="002B61CE"/>
    <w:rsid w:val="002C3592"/>
    <w:rsid w:val="002C5A65"/>
    <w:rsid w:val="002C6DDB"/>
    <w:rsid w:val="002D172A"/>
    <w:rsid w:val="002D1816"/>
    <w:rsid w:val="002D2465"/>
    <w:rsid w:val="002D2D88"/>
    <w:rsid w:val="002D3F90"/>
    <w:rsid w:val="002E049D"/>
    <w:rsid w:val="002E12C2"/>
    <w:rsid w:val="002E2E10"/>
    <w:rsid w:val="002E30D7"/>
    <w:rsid w:val="002E354F"/>
    <w:rsid w:val="002E3718"/>
    <w:rsid w:val="002E4879"/>
    <w:rsid w:val="002E74FA"/>
    <w:rsid w:val="002E7E64"/>
    <w:rsid w:val="002F0BCD"/>
    <w:rsid w:val="002F0E31"/>
    <w:rsid w:val="002F1AC0"/>
    <w:rsid w:val="002F27BC"/>
    <w:rsid w:val="002F5934"/>
    <w:rsid w:val="002F7251"/>
    <w:rsid w:val="002F7C0E"/>
    <w:rsid w:val="0030062B"/>
    <w:rsid w:val="0030185E"/>
    <w:rsid w:val="003054A1"/>
    <w:rsid w:val="00310AE5"/>
    <w:rsid w:val="00314989"/>
    <w:rsid w:val="00315FA1"/>
    <w:rsid w:val="00316743"/>
    <w:rsid w:val="003222AE"/>
    <w:rsid w:val="00324D1B"/>
    <w:rsid w:val="003256EB"/>
    <w:rsid w:val="0032571D"/>
    <w:rsid w:val="00330701"/>
    <w:rsid w:val="00330AA3"/>
    <w:rsid w:val="003325AB"/>
    <w:rsid w:val="00332AFF"/>
    <w:rsid w:val="00335B0C"/>
    <w:rsid w:val="00336553"/>
    <w:rsid w:val="00341633"/>
    <w:rsid w:val="00341E2F"/>
    <w:rsid w:val="00341EBE"/>
    <w:rsid w:val="003424A3"/>
    <w:rsid w:val="00342B7C"/>
    <w:rsid w:val="003473AE"/>
    <w:rsid w:val="00351E7B"/>
    <w:rsid w:val="00354043"/>
    <w:rsid w:val="00354747"/>
    <w:rsid w:val="00356878"/>
    <w:rsid w:val="00356D9D"/>
    <w:rsid w:val="003578C4"/>
    <w:rsid w:val="003614EC"/>
    <w:rsid w:val="00361819"/>
    <w:rsid w:val="00361939"/>
    <w:rsid w:val="003619F3"/>
    <w:rsid w:val="00364E77"/>
    <w:rsid w:val="00365CFD"/>
    <w:rsid w:val="00366CB4"/>
    <w:rsid w:val="00367671"/>
    <w:rsid w:val="003733CB"/>
    <w:rsid w:val="00373619"/>
    <w:rsid w:val="00377FF7"/>
    <w:rsid w:val="00391522"/>
    <w:rsid w:val="00391B8B"/>
    <w:rsid w:val="0039228D"/>
    <w:rsid w:val="003929AC"/>
    <w:rsid w:val="003954B0"/>
    <w:rsid w:val="003962F0"/>
    <w:rsid w:val="003A23B6"/>
    <w:rsid w:val="003A3022"/>
    <w:rsid w:val="003A73B0"/>
    <w:rsid w:val="003B038D"/>
    <w:rsid w:val="003B0F45"/>
    <w:rsid w:val="003B1872"/>
    <w:rsid w:val="003B2702"/>
    <w:rsid w:val="003B33C6"/>
    <w:rsid w:val="003B3476"/>
    <w:rsid w:val="003B3BC8"/>
    <w:rsid w:val="003C3C32"/>
    <w:rsid w:val="003C5551"/>
    <w:rsid w:val="003C7791"/>
    <w:rsid w:val="003D1845"/>
    <w:rsid w:val="003D4744"/>
    <w:rsid w:val="003D4F2A"/>
    <w:rsid w:val="003D6EA4"/>
    <w:rsid w:val="003E4E8A"/>
    <w:rsid w:val="003E59D7"/>
    <w:rsid w:val="003E6CEF"/>
    <w:rsid w:val="003F02DA"/>
    <w:rsid w:val="00402151"/>
    <w:rsid w:val="004043A4"/>
    <w:rsid w:val="00404FFB"/>
    <w:rsid w:val="00407FC7"/>
    <w:rsid w:val="00413D56"/>
    <w:rsid w:val="004205E9"/>
    <w:rsid w:val="00424F40"/>
    <w:rsid w:val="00425D1C"/>
    <w:rsid w:val="00427519"/>
    <w:rsid w:val="004326F7"/>
    <w:rsid w:val="004450C1"/>
    <w:rsid w:val="004504EB"/>
    <w:rsid w:val="00450F86"/>
    <w:rsid w:val="00454DFA"/>
    <w:rsid w:val="00455386"/>
    <w:rsid w:val="00455683"/>
    <w:rsid w:val="00455A93"/>
    <w:rsid w:val="004604C8"/>
    <w:rsid w:val="004722FA"/>
    <w:rsid w:val="004728EE"/>
    <w:rsid w:val="0047364B"/>
    <w:rsid w:val="0047683F"/>
    <w:rsid w:val="0049111C"/>
    <w:rsid w:val="00494A33"/>
    <w:rsid w:val="004A054C"/>
    <w:rsid w:val="004A0F52"/>
    <w:rsid w:val="004A12D5"/>
    <w:rsid w:val="004A587C"/>
    <w:rsid w:val="004A5BD1"/>
    <w:rsid w:val="004A758E"/>
    <w:rsid w:val="004B57A1"/>
    <w:rsid w:val="004B6871"/>
    <w:rsid w:val="004B6954"/>
    <w:rsid w:val="004C1063"/>
    <w:rsid w:val="004C364A"/>
    <w:rsid w:val="004C6CCE"/>
    <w:rsid w:val="004D5793"/>
    <w:rsid w:val="004D634B"/>
    <w:rsid w:val="004D68EC"/>
    <w:rsid w:val="004D69B5"/>
    <w:rsid w:val="004E15E9"/>
    <w:rsid w:val="004E20B1"/>
    <w:rsid w:val="004E4971"/>
    <w:rsid w:val="004E795B"/>
    <w:rsid w:val="004F0256"/>
    <w:rsid w:val="004F1C95"/>
    <w:rsid w:val="004F2FD1"/>
    <w:rsid w:val="005066FF"/>
    <w:rsid w:val="00507FCE"/>
    <w:rsid w:val="0051012F"/>
    <w:rsid w:val="00522609"/>
    <w:rsid w:val="005241EA"/>
    <w:rsid w:val="005254F0"/>
    <w:rsid w:val="0052634A"/>
    <w:rsid w:val="0052648E"/>
    <w:rsid w:val="00526FCA"/>
    <w:rsid w:val="005301C0"/>
    <w:rsid w:val="00537610"/>
    <w:rsid w:val="00537B75"/>
    <w:rsid w:val="0054085E"/>
    <w:rsid w:val="00541A30"/>
    <w:rsid w:val="00542102"/>
    <w:rsid w:val="0054304D"/>
    <w:rsid w:val="00543448"/>
    <w:rsid w:val="0054549D"/>
    <w:rsid w:val="0055128D"/>
    <w:rsid w:val="0055321C"/>
    <w:rsid w:val="00554223"/>
    <w:rsid w:val="00557EF1"/>
    <w:rsid w:val="0056119D"/>
    <w:rsid w:val="00561AA2"/>
    <w:rsid w:val="00562E59"/>
    <w:rsid w:val="005638FE"/>
    <w:rsid w:val="00564029"/>
    <w:rsid w:val="005661DC"/>
    <w:rsid w:val="0056735C"/>
    <w:rsid w:val="005678A1"/>
    <w:rsid w:val="005704F0"/>
    <w:rsid w:val="0057075D"/>
    <w:rsid w:val="0057295C"/>
    <w:rsid w:val="00572CB1"/>
    <w:rsid w:val="00574303"/>
    <w:rsid w:val="00580DF1"/>
    <w:rsid w:val="00581DD7"/>
    <w:rsid w:val="00581F63"/>
    <w:rsid w:val="00582727"/>
    <w:rsid w:val="005840DA"/>
    <w:rsid w:val="00584252"/>
    <w:rsid w:val="005858B6"/>
    <w:rsid w:val="0059035C"/>
    <w:rsid w:val="00593AE1"/>
    <w:rsid w:val="00594DD0"/>
    <w:rsid w:val="00595F8E"/>
    <w:rsid w:val="005A1B09"/>
    <w:rsid w:val="005A51FE"/>
    <w:rsid w:val="005A7407"/>
    <w:rsid w:val="005B1AA5"/>
    <w:rsid w:val="005B238D"/>
    <w:rsid w:val="005B4092"/>
    <w:rsid w:val="005B4974"/>
    <w:rsid w:val="005B6B90"/>
    <w:rsid w:val="005C0334"/>
    <w:rsid w:val="005C07AB"/>
    <w:rsid w:val="005C15EF"/>
    <w:rsid w:val="005D52F6"/>
    <w:rsid w:val="005D7DEE"/>
    <w:rsid w:val="005E087F"/>
    <w:rsid w:val="005E1C66"/>
    <w:rsid w:val="005E1E8B"/>
    <w:rsid w:val="005E66CD"/>
    <w:rsid w:val="005F06B7"/>
    <w:rsid w:val="005F6130"/>
    <w:rsid w:val="005F65D4"/>
    <w:rsid w:val="005F7C89"/>
    <w:rsid w:val="006000D6"/>
    <w:rsid w:val="00606E50"/>
    <w:rsid w:val="00607170"/>
    <w:rsid w:val="00610C7A"/>
    <w:rsid w:val="00612D24"/>
    <w:rsid w:val="00615FC4"/>
    <w:rsid w:val="00621323"/>
    <w:rsid w:val="006235E0"/>
    <w:rsid w:val="006342CF"/>
    <w:rsid w:val="006415FF"/>
    <w:rsid w:val="0064457C"/>
    <w:rsid w:val="00652354"/>
    <w:rsid w:val="006529FC"/>
    <w:rsid w:val="006539A8"/>
    <w:rsid w:val="00656D2A"/>
    <w:rsid w:val="006578D5"/>
    <w:rsid w:val="00660AF1"/>
    <w:rsid w:val="006655C0"/>
    <w:rsid w:val="006702EF"/>
    <w:rsid w:val="00674683"/>
    <w:rsid w:val="00675682"/>
    <w:rsid w:val="00675C7A"/>
    <w:rsid w:val="00676DA2"/>
    <w:rsid w:val="00680E5A"/>
    <w:rsid w:val="00680EFB"/>
    <w:rsid w:val="00681E39"/>
    <w:rsid w:val="00682DC0"/>
    <w:rsid w:val="00690D52"/>
    <w:rsid w:val="00692B65"/>
    <w:rsid w:val="006940CE"/>
    <w:rsid w:val="006A15F0"/>
    <w:rsid w:val="006A331A"/>
    <w:rsid w:val="006A4065"/>
    <w:rsid w:val="006A4A54"/>
    <w:rsid w:val="006A63A2"/>
    <w:rsid w:val="006B1879"/>
    <w:rsid w:val="006C1D22"/>
    <w:rsid w:val="006C2544"/>
    <w:rsid w:val="006C2749"/>
    <w:rsid w:val="006C3229"/>
    <w:rsid w:val="006D0714"/>
    <w:rsid w:val="006D17CA"/>
    <w:rsid w:val="006D44B1"/>
    <w:rsid w:val="006D6C7D"/>
    <w:rsid w:val="006E5513"/>
    <w:rsid w:val="006E7883"/>
    <w:rsid w:val="006F126F"/>
    <w:rsid w:val="006F2380"/>
    <w:rsid w:val="006F4646"/>
    <w:rsid w:val="007051D8"/>
    <w:rsid w:val="00705D52"/>
    <w:rsid w:val="00707F98"/>
    <w:rsid w:val="00712651"/>
    <w:rsid w:val="00714A43"/>
    <w:rsid w:val="00717C04"/>
    <w:rsid w:val="0072106C"/>
    <w:rsid w:val="00722282"/>
    <w:rsid w:val="00722E02"/>
    <w:rsid w:val="00723C98"/>
    <w:rsid w:val="00724CF5"/>
    <w:rsid w:val="00726070"/>
    <w:rsid w:val="00727F6B"/>
    <w:rsid w:val="007304D8"/>
    <w:rsid w:val="007307AB"/>
    <w:rsid w:val="00732652"/>
    <w:rsid w:val="00740775"/>
    <w:rsid w:val="007512C2"/>
    <w:rsid w:val="00751D23"/>
    <w:rsid w:val="00752614"/>
    <w:rsid w:val="0075543E"/>
    <w:rsid w:val="0075568D"/>
    <w:rsid w:val="00756477"/>
    <w:rsid w:val="00760DCB"/>
    <w:rsid w:val="00761394"/>
    <w:rsid w:val="007634B0"/>
    <w:rsid w:val="00766D78"/>
    <w:rsid w:val="00771419"/>
    <w:rsid w:val="0077485F"/>
    <w:rsid w:val="00774A34"/>
    <w:rsid w:val="0077654B"/>
    <w:rsid w:val="00777EBA"/>
    <w:rsid w:val="00783DB9"/>
    <w:rsid w:val="00795DC6"/>
    <w:rsid w:val="0079654B"/>
    <w:rsid w:val="00796FBB"/>
    <w:rsid w:val="007A39C6"/>
    <w:rsid w:val="007A4B0C"/>
    <w:rsid w:val="007B0A9B"/>
    <w:rsid w:val="007B1185"/>
    <w:rsid w:val="007B673B"/>
    <w:rsid w:val="007C23F4"/>
    <w:rsid w:val="007C49C4"/>
    <w:rsid w:val="007D18C5"/>
    <w:rsid w:val="007D5029"/>
    <w:rsid w:val="007E103B"/>
    <w:rsid w:val="007E2D2A"/>
    <w:rsid w:val="007E4C86"/>
    <w:rsid w:val="007E5C8A"/>
    <w:rsid w:val="007E66DB"/>
    <w:rsid w:val="007F080E"/>
    <w:rsid w:val="007F65C2"/>
    <w:rsid w:val="007F6846"/>
    <w:rsid w:val="00806975"/>
    <w:rsid w:val="008144B8"/>
    <w:rsid w:val="00814F39"/>
    <w:rsid w:val="008154FE"/>
    <w:rsid w:val="00822DC2"/>
    <w:rsid w:val="00823788"/>
    <w:rsid w:val="008244B4"/>
    <w:rsid w:val="00824CE2"/>
    <w:rsid w:val="00830F16"/>
    <w:rsid w:val="0083431C"/>
    <w:rsid w:val="0083560A"/>
    <w:rsid w:val="008360E7"/>
    <w:rsid w:val="008365CD"/>
    <w:rsid w:val="0084702D"/>
    <w:rsid w:val="0084778A"/>
    <w:rsid w:val="00850961"/>
    <w:rsid w:val="008522EC"/>
    <w:rsid w:val="008523E7"/>
    <w:rsid w:val="00861E8A"/>
    <w:rsid w:val="008636B4"/>
    <w:rsid w:val="00870C44"/>
    <w:rsid w:val="00871539"/>
    <w:rsid w:val="0087415C"/>
    <w:rsid w:val="00876799"/>
    <w:rsid w:val="0087716E"/>
    <w:rsid w:val="008777DD"/>
    <w:rsid w:val="00884215"/>
    <w:rsid w:val="008842C1"/>
    <w:rsid w:val="00885762"/>
    <w:rsid w:val="00885FF3"/>
    <w:rsid w:val="00887C64"/>
    <w:rsid w:val="00893110"/>
    <w:rsid w:val="00894074"/>
    <w:rsid w:val="00894E6C"/>
    <w:rsid w:val="00895EA5"/>
    <w:rsid w:val="00896BCA"/>
    <w:rsid w:val="008A1C0B"/>
    <w:rsid w:val="008A5FA7"/>
    <w:rsid w:val="008B214B"/>
    <w:rsid w:val="008B69DE"/>
    <w:rsid w:val="008C05F2"/>
    <w:rsid w:val="008C1637"/>
    <w:rsid w:val="008D0D89"/>
    <w:rsid w:val="008D19FD"/>
    <w:rsid w:val="008D5FDE"/>
    <w:rsid w:val="008D7F29"/>
    <w:rsid w:val="008E0589"/>
    <w:rsid w:val="008F4595"/>
    <w:rsid w:val="00904483"/>
    <w:rsid w:val="00910357"/>
    <w:rsid w:val="00912DA3"/>
    <w:rsid w:val="0091388A"/>
    <w:rsid w:val="00916101"/>
    <w:rsid w:val="009168F4"/>
    <w:rsid w:val="00917759"/>
    <w:rsid w:val="00923D5E"/>
    <w:rsid w:val="00924661"/>
    <w:rsid w:val="0093055B"/>
    <w:rsid w:val="00930B4A"/>
    <w:rsid w:val="00934B80"/>
    <w:rsid w:val="00935AF8"/>
    <w:rsid w:val="00935DF7"/>
    <w:rsid w:val="00937C43"/>
    <w:rsid w:val="0094197F"/>
    <w:rsid w:val="00947A28"/>
    <w:rsid w:val="00950479"/>
    <w:rsid w:val="00952933"/>
    <w:rsid w:val="00952BD9"/>
    <w:rsid w:val="009555BD"/>
    <w:rsid w:val="00955BA2"/>
    <w:rsid w:val="009570CC"/>
    <w:rsid w:val="009635C2"/>
    <w:rsid w:val="00963960"/>
    <w:rsid w:val="009658C2"/>
    <w:rsid w:val="00970AC5"/>
    <w:rsid w:val="00977D3D"/>
    <w:rsid w:val="00984448"/>
    <w:rsid w:val="0098789D"/>
    <w:rsid w:val="00990F84"/>
    <w:rsid w:val="00994F44"/>
    <w:rsid w:val="009A18D0"/>
    <w:rsid w:val="009A3F55"/>
    <w:rsid w:val="009A7009"/>
    <w:rsid w:val="009A717D"/>
    <w:rsid w:val="009B13E3"/>
    <w:rsid w:val="009B1BD3"/>
    <w:rsid w:val="009B3196"/>
    <w:rsid w:val="009B5814"/>
    <w:rsid w:val="009B5E03"/>
    <w:rsid w:val="009C127B"/>
    <w:rsid w:val="009C5217"/>
    <w:rsid w:val="009C5299"/>
    <w:rsid w:val="009C56A6"/>
    <w:rsid w:val="009D07AB"/>
    <w:rsid w:val="009D1314"/>
    <w:rsid w:val="009D5981"/>
    <w:rsid w:val="009D5DD4"/>
    <w:rsid w:val="009D6848"/>
    <w:rsid w:val="009E07D6"/>
    <w:rsid w:val="009E0E5B"/>
    <w:rsid w:val="009F2BCD"/>
    <w:rsid w:val="009F52E1"/>
    <w:rsid w:val="00A0209E"/>
    <w:rsid w:val="00A029F7"/>
    <w:rsid w:val="00A042DA"/>
    <w:rsid w:val="00A06F13"/>
    <w:rsid w:val="00A072BD"/>
    <w:rsid w:val="00A0781F"/>
    <w:rsid w:val="00A11E64"/>
    <w:rsid w:val="00A12361"/>
    <w:rsid w:val="00A12664"/>
    <w:rsid w:val="00A15B48"/>
    <w:rsid w:val="00A23569"/>
    <w:rsid w:val="00A23F05"/>
    <w:rsid w:val="00A300F3"/>
    <w:rsid w:val="00A417AE"/>
    <w:rsid w:val="00A429EA"/>
    <w:rsid w:val="00A44768"/>
    <w:rsid w:val="00A452FE"/>
    <w:rsid w:val="00A45398"/>
    <w:rsid w:val="00A472DF"/>
    <w:rsid w:val="00A503B5"/>
    <w:rsid w:val="00A5142B"/>
    <w:rsid w:val="00A51C05"/>
    <w:rsid w:val="00A5324F"/>
    <w:rsid w:val="00A5645D"/>
    <w:rsid w:val="00A5658A"/>
    <w:rsid w:val="00A56C72"/>
    <w:rsid w:val="00A57AB8"/>
    <w:rsid w:val="00A616EF"/>
    <w:rsid w:val="00A62B42"/>
    <w:rsid w:val="00A64ACB"/>
    <w:rsid w:val="00A67BB4"/>
    <w:rsid w:val="00A67DA5"/>
    <w:rsid w:val="00A72BD4"/>
    <w:rsid w:val="00A81B06"/>
    <w:rsid w:val="00A83F62"/>
    <w:rsid w:val="00A90D84"/>
    <w:rsid w:val="00A93033"/>
    <w:rsid w:val="00A94283"/>
    <w:rsid w:val="00AA00BB"/>
    <w:rsid w:val="00AA7411"/>
    <w:rsid w:val="00AB114F"/>
    <w:rsid w:val="00AB2380"/>
    <w:rsid w:val="00AB3B06"/>
    <w:rsid w:val="00AB4AFD"/>
    <w:rsid w:val="00AC2EF1"/>
    <w:rsid w:val="00AD111F"/>
    <w:rsid w:val="00AD15D2"/>
    <w:rsid w:val="00AD46AD"/>
    <w:rsid w:val="00AE0B9D"/>
    <w:rsid w:val="00AE48F7"/>
    <w:rsid w:val="00AE5ADA"/>
    <w:rsid w:val="00AF0B04"/>
    <w:rsid w:val="00AF2CD1"/>
    <w:rsid w:val="00AF3A62"/>
    <w:rsid w:val="00B00715"/>
    <w:rsid w:val="00B00DFF"/>
    <w:rsid w:val="00B00E41"/>
    <w:rsid w:val="00B131A7"/>
    <w:rsid w:val="00B13304"/>
    <w:rsid w:val="00B21EAD"/>
    <w:rsid w:val="00B23ECA"/>
    <w:rsid w:val="00B2757B"/>
    <w:rsid w:val="00B36339"/>
    <w:rsid w:val="00B37C11"/>
    <w:rsid w:val="00B45517"/>
    <w:rsid w:val="00B466B7"/>
    <w:rsid w:val="00B512CB"/>
    <w:rsid w:val="00B53D4D"/>
    <w:rsid w:val="00B600B8"/>
    <w:rsid w:val="00B64898"/>
    <w:rsid w:val="00B6590D"/>
    <w:rsid w:val="00B72042"/>
    <w:rsid w:val="00B744AA"/>
    <w:rsid w:val="00B75AC2"/>
    <w:rsid w:val="00B76264"/>
    <w:rsid w:val="00B8057B"/>
    <w:rsid w:val="00B830C2"/>
    <w:rsid w:val="00B84D74"/>
    <w:rsid w:val="00B961A4"/>
    <w:rsid w:val="00B96341"/>
    <w:rsid w:val="00B97FA0"/>
    <w:rsid w:val="00BA04C0"/>
    <w:rsid w:val="00BA1ECA"/>
    <w:rsid w:val="00BB0105"/>
    <w:rsid w:val="00BB012D"/>
    <w:rsid w:val="00BB2A9C"/>
    <w:rsid w:val="00BB6BFB"/>
    <w:rsid w:val="00BC0995"/>
    <w:rsid w:val="00BC29F6"/>
    <w:rsid w:val="00BC4012"/>
    <w:rsid w:val="00BC5430"/>
    <w:rsid w:val="00BC5CEE"/>
    <w:rsid w:val="00BD132C"/>
    <w:rsid w:val="00BD3111"/>
    <w:rsid w:val="00BE1046"/>
    <w:rsid w:val="00BE232C"/>
    <w:rsid w:val="00BE45D6"/>
    <w:rsid w:val="00BE50C5"/>
    <w:rsid w:val="00BE7A1C"/>
    <w:rsid w:val="00BE7D5E"/>
    <w:rsid w:val="00BF0727"/>
    <w:rsid w:val="00C014CB"/>
    <w:rsid w:val="00C03E63"/>
    <w:rsid w:val="00C04AE9"/>
    <w:rsid w:val="00C1046A"/>
    <w:rsid w:val="00C1453E"/>
    <w:rsid w:val="00C14E84"/>
    <w:rsid w:val="00C17432"/>
    <w:rsid w:val="00C20805"/>
    <w:rsid w:val="00C229A1"/>
    <w:rsid w:val="00C23BB8"/>
    <w:rsid w:val="00C23FE1"/>
    <w:rsid w:val="00C24F8A"/>
    <w:rsid w:val="00C25F17"/>
    <w:rsid w:val="00C27282"/>
    <w:rsid w:val="00C30DB4"/>
    <w:rsid w:val="00C31163"/>
    <w:rsid w:val="00C311E0"/>
    <w:rsid w:val="00C312EE"/>
    <w:rsid w:val="00C33289"/>
    <w:rsid w:val="00C33505"/>
    <w:rsid w:val="00C3599D"/>
    <w:rsid w:val="00C37825"/>
    <w:rsid w:val="00C4073E"/>
    <w:rsid w:val="00C40DEB"/>
    <w:rsid w:val="00C41D14"/>
    <w:rsid w:val="00C43077"/>
    <w:rsid w:val="00C43504"/>
    <w:rsid w:val="00C43B63"/>
    <w:rsid w:val="00C4745F"/>
    <w:rsid w:val="00C55621"/>
    <w:rsid w:val="00C5617B"/>
    <w:rsid w:val="00C57F4D"/>
    <w:rsid w:val="00C60DA1"/>
    <w:rsid w:val="00C612C4"/>
    <w:rsid w:val="00C61CC8"/>
    <w:rsid w:val="00C62A01"/>
    <w:rsid w:val="00C64CB3"/>
    <w:rsid w:val="00C67AED"/>
    <w:rsid w:val="00C74CFD"/>
    <w:rsid w:val="00C7636B"/>
    <w:rsid w:val="00C76871"/>
    <w:rsid w:val="00C769E4"/>
    <w:rsid w:val="00C77E48"/>
    <w:rsid w:val="00C800E9"/>
    <w:rsid w:val="00C81516"/>
    <w:rsid w:val="00C82A45"/>
    <w:rsid w:val="00C830FF"/>
    <w:rsid w:val="00C83C39"/>
    <w:rsid w:val="00C84C3A"/>
    <w:rsid w:val="00C85D1A"/>
    <w:rsid w:val="00C86F16"/>
    <w:rsid w:val="00C909E7"/>
    <w:rsid w:val="00C94638"/>
    <w:rsid w:val="00C961EA"/>
    <w:rsid w:val="00CA5030"/>
    <w:rsid w:val="00CA5C77"/>
    <w:rsid w:val="00CB1B00"/>
    <w:rsid w:val="00CB321C"/>
    <w:rsid w:val="00CC04CC"/>
    <w:rsid w:val="00CC0B89"/>
    <w:rsid w:val="00CC6359"/>
    <w:rsid w:val="00CD21F9"/>
    <w:rsid w:val="00CD2A7F"/>
    <w:rsid w:val="00CD5103"/>
    <w:rsid w:val="00CE24CA"/>
    <w:rsid w:val="00CE3734"/>
    <w:rsid w:val="00CE52AC"/>
    <w:rsid w:val="00CE7145"/>
    <w:rsid w:val="00CF285B"/>
    <w:rsid w:val="00CF3FDB"/>
    <w:rsid w:val="00CF6DD0"/>
    <w:rsid w:val="00D042A7"/>
    <w:rsid w:val="00D04E75"/>
    <w:rsid w:val="00D06BB9"/>
    <w:rsid w:val="00D11F06"/>
    <w:rsid w:val="00D1637D"/>
    <w:rsid w:val="00D205FA"/>
    <w:rsid w:val="00D208BE"/>
    <w:rsid w:val="00D21B8D"/>
    <w:rsid w:val="00D2708E"/>
    <w:rsid w:val="00D3057E"/>
    <w:rsid w:val="00D31FFC"/>
    <w:rsid w:val="00D322E0"/>
    <w:rsid w:val="00D35D68"/>
    <w:rsid w:val="00D376A3"/>
    <w:rsid w:val="00D40C00"/>
    <w:rsid w:val="00D427A1"/>
    <w:rsid w:val="00D42F9C"/>
    <w:rsid w:val="00D45AB0"/>
    <w:rsid w:val="00D5025F"/>
    <w:rsid w:val="00D51C67"/>
    <w:rsid w:val="00D5270B"/>
    <w:rsid w:val="00D532EF"/>
    <w:rsid w:val="00D53C23"/>
    <w:rsid w:val="00D56743"/>
    <w:rsid w:val="00D570B3"/>
    <w:rsid w:val="00D6090E"/>
    <w:rsid w:val="00D609A8"/>
    <w:rsid w:val="00D61CBE"/>
    <w:rsid w:val="00D71BC4"/>
    <w:rsid w:val="00D73266"/>
    <w:rsid w:val="00D74245"/>
    <w:rsid w:val="00D775FB"/>
    <w:rsid w:val="00D83CC5"/>
    <w:rsid w:val="00D9280A"/>
    <w:rsid w:val="00D9570F"/>
    <w:rsid w:val="00D95AA1"/>
    <w:rsid w:val="00DB3C6D"/>
    <w:rsid w:val="00DB482C"/>
    <w:rsid w:val="00DB6260"/>
    <w:rsid w:val="00DD291D"/>
    <w:rsid w:val="00DD42A0"/>
    <w:rsid w:val="00DD510E"/>
    <w:rsid w:val="00DD5597"/>
    <w:rsid w:val="00DD645F"/>
    <w:rsid w:val="00DE04F4"/>
    <w:rsid w:val="00DE13EF"/>
    <w:rsid w:val="00DE281A"/>
    <w:rsid w:val="00DE4485"/>
    <w:rsid w:val="00DE565C"/>
    <w:rsid w:val="00DE6615"/>
    <w:rsid w:val="00DF6578"/>
    <w:rsid w:val="00E01406"/>
    <w:rsid w:val="00E0351E"/>
    <w:rsid w:val="00E03EBA"/>
    <w:rsid w:val="00E04E2D"/>
    <w:rsid w:val="00E10657"/>
    <w:rsid w:val="00E122A7"/>
    <w:rsid w:val="00E1290E"/>
    <w:rsid w:val="00E176C9"/>
    <w:rsid w:val="00E21BEB"/>
    <w:rsid w:val="00E220B6"/>
    <w:rsid w:val="00E24AF1"/>
    <w:rsid w:val="00E24E92"/>
    <w:rsid w:val="00E31688"/>
    <w:rsid w:val="00E318DE"/>
    <w:rsid w:val="00E40148"/>
    <w:rsid w:val="00E43A82"/>
    <w:rsid w:val="00E45E78"/>
    <w:rsid w:val="00E4671F"/>
    <w:rsid w:val="00E5048F"/>
    <w:rsid w:val="00E50786"/>
    <w:rsid w:val="00E61CFC"/>
    <w:rsid w:val="00E63B83"/>
    <w:rsid w:val="00E64CD0"/>
    <w:rsid w:val="00E732C6"/>
    <w:rsid w:val="00E811EA"/>
    <w:rsid w:val="00E82525"/>
    <w:rsid w:val="00E845C8"/>
    <w:rsid w:val="00E870BB"/>
    <w:rsid w:val="00E871D5"/>
    <w:rsid w:val="00E9110C"/>
    <w:rsid w:val="00E9305C"/>
    <w:rsid w:val="00E94FF6"/>
    <w:rsid w:val="00E95B2D"/>
    <w:rsid w:val="00E95B97"/>
    <w:rsid w:val="00E96C5C"/>
    <w:rsid w:val="00EA08D7"/>
    <w:rsid w:val="00EA3780"/>
    <w:rsid w:val="00EA76AC"/>
    <w:rsid w:val="00EB1710"/>
    <w:rsid w:val="00EB26B0"/>
    <w:rsid w:val="00EB2723"/>
    <w:rsid w:val="00EB6A58"/>
    <w:rsid w:val="00EC31F8"/>
    <w:rsid w:val="00EC59E2"/>
    <w:rsid w:val="00EC6DB2"/>
    <w:rsid w:val="00ED052B"/>
    <w:rsid w:val="00ED3EC6"/>
    <w:rsid w:val="00ED4522"/>
    <w:rsid w:val="00ED52A2"/>
    <w:rsid w:val="00ED56E8"/>
    <w:rsid w:val="00ED570D"/>
    <w:rsid w:val="00ED5CF0"/>
    <w:rsid w:val="00ED6DF3"/>
    <w:rsid w:val="00EE027D"/>
    <w:rsid w:val="00EE1A7D"/>
    <w:rsid w:val="00EE450C"/>
    <w:rsid w:val="00EF4A1D"/>
    <w:rsid w:val="00EF6F2D"/>
    <w:rsid w:val="00F01469"/>
    <w:rsid w:val="00F01916"/>
    <w:rsid w:val="00F0380E"/>
    <w:rsid w:val="00F0445D"/>
    <w:rsid w:val="00F05A0F"/>
    <w:rsid w:val="00F1145D"/>
    <w:rsid w:val="00F125EF"/>
    <w:rsid w:val="00F1307F"/>
    <w:rsid w:val="00F16397"/>
    <w:rsid w:val="00F3114F"/>
    <w:rsid w:val="00F325CA"/>
    <w:rsid w:val="00F41B74"/>
    <w:rsid w:val="00F4394F"/>
    <w:rsid w:val="00F45F4C"/>
    <w:rsid w:val="00F47A7C"/>
    <w:rsid w:val="00F47BD6"/>
    <w:rsid w:val="00F5291F"/>
    <w:rsid w:val="00F53455"/>
    <w:rsid w:val="00F6293B"/>
    <w:rsid w:val="00F65925"/>
    <w:rsid w:val="00F71C20"/>
    <w:rsid w:val="00F75311"/>
    <w:rsid w:val="00F77A26"/>
    <w:rsid w:val="00F806A8"/>
    <w:rsid w:val="00F81A40"/>
    <w:rsid w:val="00F82502"/>
    <w:rsid w:val="00F91282"/>
    <w:rsid w:val="00F94017"/>
    <w:rsid w:val="00F9464C"/>
    <w:rsid w:val="00F95765"/>
    <w:rsid w:val="00FA05A8"/>
    <w:rsid w:val="00FA06CA"/>
    <w:rsid w:val="00FA15D0"/>
    <w:rsid w:val="00FB1887"/>
    <w:rsid w:val="00FB57DF"/>
    <w:rsid w:val="00FC4821"/>
    <w:rsid w:val="00FC49A6"/>
    <w:rsid w:val="00FC4E2F"/>
    <w:rsid w:val="00FC6E1E"/>
    <w:rsid w:val="00FD0331"/>
    <w:rsid w:val="00FD12EF"/>
    <w:rsid w:val="00FD3B6C"/>
    <w:rsid w:val="00FD4CE3"/>
    <w:rsid w:val="00FD5958"/>
    <w:rsid w:val="00FD5CF5"/>
    <w:rsid w:val="00FE0C2C"/>
    <w:rsid w:val="00FE16BF"/>
    <w:rsid w:val="00FE2941"/>
    <w:rsid w:val="00FE43DD"/>
    <w:rsid w:val="00FE78F8"/>
    <w:rsid w:val="00FF03A8"/>
    <w:rsid w:val="00FF2A37"/>
    <w:rsid w:val="00FF7F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34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43448"/>
  </w:style>
  <w:style w:type="character" w:styleId="Lienhypertexte">
    <w:name w:val="Hyperlink"/>
    <w:basedOn w:val="Policepardfaut"/>
    <w:uiPriority w:val="99"/>
    <w:semiHidden/>
    <w:unhideWhenUsed/>
    <w:rsid w:val="00543448"/>
    <w:rPr>
      <w:color w:val="0000FF"/>
      <w:u w:val="single"/>
    </w:rPr>
  </w:style>
  <w:style w:type="paragraph" w:styleId="Paragraphedeliste">
    <w:name w:val="List Paragraph"/>
    <w:basedOn w:val="Normal"/>
    <w:uiPriority w:val="34"/>
    <w:qFormat/>
    <w:rsid w:val="00455386"/>
    <w:pPr>
      <w:ind w:left="720"/>
      <w:contextualSpacing/>
    </w:pPr>
  </w:style>
  <w:style w:type="paragraph" w:customStyle="1" w:styleId="Default">
    <w:name w:val="Default"/>
    <w:rsid w:val="004D68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9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3</Pages>
  <Words>542</Words>
  <Characters>2982</Characters>
  <Application>Microsoft Office Word</Application>
  <DocSecurity>0</DocSecurity>
  <Lines>24</Lines>
  <Paragraphs>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dc:creator>
  <cp:lastModifiedBy>lenovo&amp;</cp:lastModifiedBy>
  <cp:revision>123</cp:revision>
  <dcterms:created xsi:type="dcterms:W3CDTF">2016-10-15T16:28:00Z</dcterms:created>
  <dcterms:modified xsi:type="dcterms:W3CDTF">2021-04-16T12:47:00Z</dcterms:modified>
</cp:coreProperties>
</file>