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B" w:rsidRDefault="0026411B" w:rsidP="0026411B">
      <w:pPr>
        <w:bidi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26411B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المراجع</w:t>
      </w:r>
    </w:p>
    <w:p w:rsidR="007D0B28" w:rsidRPr="007D0B28" w:rsidRDefault="007D0B28" w:rsidP="007D0B28">
      <w:pPr>
        <w:pStyle w:val="ListParagraph"/>
        <w:numPr>
          <w:ilvl w:val="0"/>
          <w:numId w:val="19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7D0B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العربية:</w:t>
      </w:r>
    </w:p>
    <w:p w:rsidR="0026411B" w:rsidRPr="007D0B28" w:rsidRDefault="0026411B" w:rsidP="00B92382">
      <w:pPr>
        <w:pStyle w:val="ListParagraph"/>
        <w:numPr>
          <w:ilvl w:val="0"/>
          <w:numId w:val="1"/>
        </w:numPr>
        <w:bidi/>
        <w:jc w:val="both"/>
        <w:rPr>
          <w:rStyle w:val="Hyperlink"/>
          <w:rFonts w:ascii="Traditional Arabic" w:hAnsi="Traditional Arabic" w:cs="Traditional Arabic"/>
          <w:sz w:val="28"/>
          <w:szCs w:val="28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الموسوعة  الجزائرية للدراسات  السياسية و الإستراتيجية : </w:t>
      </w:r>
      <w:hyperlink r:id="rId6" w:history="1">
        <w:r w:rsidRPr="007D0B28">
          <w:rPr>
            <w:rStyle w:val="Hyperlink"/>
            <w:rFonts w:ascii="Traditional Arabic" w:hAnsi="Traditional Arabic" w:cs="Traditional Arabic"/>
            <w:sz w:val="28"/>
            <w:szCs w:val="28"/>
            <w:lang w:bidi="ar-DZ"/>
          </w:rPr>
          <w:t>www.politics-dz.com</w:t>
        </w:r>
      </w:hyperlink>
    </w:p>
    <w:p w:rsidR="0026411B" w:rsidRPr="007D0B28" w:rsidRDefault="0026411B" w:rsidP="00B92382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</w:rPr>
        <w:t>حامد ربيع، نظرية السياسة الخارجية، القاهرة: (م</w:t>
      </w:r>
      <w:r w:rsidRPr="007D0B28">
        <w:rPr>
          <w:rFonts w:ascii="Traditional Arabic" w:hAnsi="Traditional Arabic" w:cs="Traditional Arabic"/>
          <w:sz w:val="28"/>
          <w:szCs w:val="28"/>
          <w:rtl/>
        </w:rPr>
        <w:t>كتبة القاهرة الحديثة، د.ت).</w:t>
      </w:r>
    </w:p>
    <w:p w:rsidR="0026411B" w:rsidRPr="007D0B28" w:rsidRDefault="0026411B" w:rsidP="00B92382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أحمد كرفاح : قراءة في السياسة الخارجية الجزائرية، الجزائر نيوز، 19/12/2010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26411B" w:rsidRPr="007D0B28" w:rsidRDefault="0026411B" w:rsidP="00B92382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وزارة العدل : دستور 1996، مطبوعات الديوان الوطني للأشغ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ال التربوية، الجزائر، 1996.</w:t>
      </w:r>
    </w:p>
    <w:p w:rsidR="0026411B" w:rsidRPr="007D0B28" w:rsidRDefault="0026411B" w:rsidP="00B92382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عبد الله بوقفة : القانون الدستوري الجزائري، 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دار الهدى، الجزائر، 2010.</w:t>
      </w:r>
    </w:p>
    <w:p w:rsidR="0026411B" w:rsidRPr="007D0B28" w:rsidRDefault="0026411B" w:rsidP="00B92382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محفوظ لعشب : التجربة الدستورية في الجزائر، المطبعة الحديثة للفنون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المطبعية، الجزائر، 2001.</w:t>
      </w:r>
    </w:p>
    <w:p w:rsidR="0026411B" w:rsidRPr="007D0B28" w:rsidRDefault="0026411B" w:rsidP="00B92382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فوزي أوصديق : النظام الدستوري الجزائري و وسائل التعبير المؤسساتي، ديوان المطبوعات 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الجامعية، الجزائر، 2006ـ.</w:t>
      </w:r>
    </w:p>
    <w:p w:rsidR="0026411B" w:rsidRPr="007D0B28" w:rsidRDefault="0026411B" w:rsidP="00B92382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مصطفى بوطورة: الدبلوماسية الجزائرية، و الأزمات الدولية على ضوء توجيهات الرئيس بوتفليقة، صوت الأحرار، الجزائر، 29/6/2016.</w:t>
      </w:r>
    </w:p>
    <w:p w:rsidR="007D0B28" w:rsidRPr="007D0B28" w:rsidRDefault="0026411B" w:rsidP="00B92382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فائزة سايحنشر: موقع جزايرز الالكتروني نقلا عن جريدة الحوار ، 9/4/2009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Pr="007D0B28" w:rsidRDefault="0026411B" w:rsidP="00B92382">
      <w:pPr>
        <w:pStyle w:val="ListParagraph"/>
        <w:numPr>
          <w:ilvl w:val="0"/>
          <w:numId w:val="1"/>
        </w:numPr>
        <w:bidi/>
        <w:ind w:left="425" w:hanging="142"/>
        <w:jc w:val="both"/>
        <w:rPr>
          <w:rFonts w:ascii="Traditional Arabic" w:hAnsi="Traditional Arabic" w:cs="Traditional Arabic" w:hint="cs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نور الدين فلاق : السياسة الخارجية الجزائرية، محاضرات ألقيت على طلبة السنة أولى ماستر تخصص استراتيجية وع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لاقات دولية ، جامعة المس</w:t>
      </w:r>
      <w:r w:rsidR="004D5859"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يلة، 2017-2018.</w:t>
      </w:r>
    </w:p>
    <w:p w:rsidR="007D0B28" w:rsidRPr="007D0B28" w:rsidRDefault="0026411B" w:rsidP="00B92382">
      <w:pPr>
        <w:pStyle w:val="ListParagraph"/>
        <w:numPr>
          <w:ilvl w:val="0"/>
          <w:numId w:val="1"/>
        </w:numPr>
        <w:bidi/>
        <w:ind w:left="425" w:hanging="142"/>
        <w:jc w:val="both"/>
        <w:rPr>
          <w:rFonts w:ascii="Traditional Arabic" w:hAnsi="Traditional Arabic" w:cs="Traditional Arabic" w:hint="cs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زهرة مناصري: البعد الأمني في السياسة الخارجية الجزائرية ، اتجاه الساحل الافريقي، دراسة حالة مالي ، 2010-2013، مذكرة ماج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ستير، جامعة الجزائر، 2014.</w:t>
      </w:r>
    </w:p>
    <w:p w:rsidR="007D0B28" w:rsidRPr="007D0B28" w:rsidRDefault="0026411B" w:rsidP="00B92382">
      <w:pPr>
        <w:pStyle w:val="ListParagraph"/>
        <w:numPr>
          <w:ilvl w:val="0"/>
          <w:numId w:val="1"/>
        </w:numPr>
        <w:bidi/>
        <w:ind w:left="425" w:hanging="142"/>
        <w:jc w:val="both"/>
        <w:rPr>
          <w:rFonts w:ascii="Traditional Arabic" w:hAnsi="Traditional Arabic" w:cs="Traditional Arabic" w:hint="cs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العايب سليم : الدبلوماسية الجزائرية في اطار الاتحاد الافريقي، مذ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كرة ماجستير، جامعة باتنة.</w:t>
      </w:r>
    </w:p>
    <w:p w:rsidR="007D0B28" w:rsidRPr="007D0B28" w:rsidRDefault="0026411B" w:rsidP="00B92382">
      <w:pPr>
        <w:pStyle w:val="ListParagraph"/>
        <w:numPr>
          <w:ilvl w:val="0"/>
          <w:numId w:val="1"/>
        </w:numPr>
        <w:bidi/>
        <w:ind w:left="425" w:hanging="142"/>
        <w:jc w:val="both"/>
        <w:rPr>
          <w:rFonts w:ascii="Traditional Arabic" w:hAnsi="Traditional Arabic" w:cs="Traditional Arabic" w:hint="cs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</w:rPr>
        <w:t>حامد ربيع : نظرية الدعاية الخارجية ، مكتبة القاهرة ال</w:t>
      </w:r>
      <w:r w:rsidRPr="007D0B28">
        <w:rPr>
          <w:rFonts w:ascii="Traditional Arabic" w:hAnsi="Traditional Arabic" w:cs="Traditional Arabic"/>
          <w:sz w:val="28"/>
          <w:szCs w:val="28"/>
          <w:rtl/>
        </w:rPr>
        <w:t>حديثة ، القاهرة ، 1969 .</w:t>
      </w:r>
    </w:p>
    <w:p w:rsidR="007D0B28" w:rsidRPr="007D0B28" w:rsidRDefault="0026411B" w:rsidP="00B92382">
      <w:pPr>
        <w:pStyle w:val="ListParagraph"/>
        <w:numPr>
          <w:ilvl w:val="0"/>
          <w:numId w:val="1"/>
        </w:numPr>
        <w:bidi/>
        <w:ind w:left="425" w:hanging="142"/>
        <w:jc w:val="both"/>
        <w:rPr>
          <w:rFonts w:ascii="Traditional Arabic" w:hAnsi="Traditional Arabic" w:cs="Traditional Arabic" w:hint="cs"/>
          <w:color w:val="0000FF" w:themeColor="hyperlink"/>
          <w:sz w:val="28"/>
          <w:szCs w:val="28"/>
          <w:u w:val="single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حزب جبهة التحرير الوطني</w:t>
      </w:r>
      <w:r w:rsidRPr="007D0B28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الميثاق الوطني، </w:t>
      </w:r>
      <w:r w:rsidRPr="007D0B28">
        <w:rPr>
          <w:rFonts w:ascii="Traditional Arabic" w:hAnsi="Traditional Arabic" w:cs="Traditional Arabic"/>
          <w:sz w:val="28"/>
          <w:szCs w:val="28"/>
          <w:lang w:bidi="ar-DZ"/>
        </w:rPr>
        <w:t>1976</w:t>
      </w:r>
      <w:r w:rsidR="004D5859"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، الجزائر.</w:t>
      </w:r>
    </w:p>
    <w:p w:rsidR="0026411B" w:rsidRPr="007D0B28" w:rsidRDefault="0026411B" w:rsidP="00B92382">
      <w:pPr>
        <w:pStyle w:val="ListParagraph"/>
        <w:numPr>
          <w:ilvl w:val="0"/>
          <w:numId w:val="1"/>
        </w:numPr>
        <w:bidi/>
        <w:ind w:left="425" w:hanging="142"/>
        <w:jc w:val="both"/>
        <w:rPr>
          <w:rFonts w:ascii="Traditional Arabic" w:hAnsi="Traditional Arabic" w:cs="Traditional Arabic"/>
          <w:color w:val="0000FF" w:themeColor="hyperlink"/>
          <w:sz w:val="28"/>
          <w:szCs w:val="28"/>
          <w:u w:val="single"/>
          <w:rtl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</w:rPr>
        <w:t>محمد السيد سليم : تحليل السياسة الخارجية ، ط 2 ، القاهرة ، 1988 ، ص 71 وانظر أيضا :</w:t>
      </w:r>
    </w:p>
    <w:p w:rsidR="004D5859" w:rsidRPr="007D0B28" w:rsidRDefault="0026411B" w:rsidP="00B92382">
      <w:pPr>
        <w:pStyle w:val="FootnoteText"/>
        <w:ind w:left="360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 w:rsidRPr="007D0B28">
        <w:rPr>
          <w:rFonts w:ascii="Traditional Arabic" w:hAnsi="Traditional Arabic" w:cs="Traditional Arabic"/>
          <w:sz w:val="28"/>
          <w:szCs w:val="28"/>
          <w:lang w:val="en-US"/>
        </w:rPr>
        <w:t xml:space="preserve">FRANKEL, </w:t>
      </w:r>
      <w:proofErr w:type="gramStart"/>
      <w:r w:rsidRPr="007D0B28">
        <w:rPr>
          <w:rFonts w:ascii="Traditional Arabic" w:hAnsi="Traditional Arabic" w:cs="Traditional Arabic"/>
          <w:sz w:val="28"/>
          <w:szCs w:val="28"/>
          <w:lang w:val="en-US"/>
        </w:rPr>
        <w:t>Joseph ,</w:t>
      </w:r>
      <w:proofErr w:type="gramEnd"/>
      <w:r w:rsidRPr="007D0B28">
        <w:rPr>
          <w:rFonts w:ascii="Traditional Arabic" w:hAnsi="Traditional Arabic" w:cs="Traditional Arabic"/>
          <w:sz w:val="28"/>
          <w:szCs w:val="28"/>
          <w:lang w:val="en-US"/>
        </w:rPr>
        <w:t xml:space="preserve"> the making of foreign policy , </w:t>
      </w:r>
      <w:proofErr w:type="spellStart"/>
      <w:r w:rsidRPr="007D0B28">
        <w:rPr>
          <w:rFonts w:ascii="Traditional Arabic" w:hAnsi="Traditional Arabic" w:cs="Traditional Arabic"/>
          <w:sz w:val="28"/>
          <w:szCs w:val="28"/>
          <w:lang w:val="en-US"/>
        </w:rPr>
        <w:t>london</w:t>
      </w:r>
      <w:proofErr w:type="spellEnd"/>
      <w:r w:rsidRPr="007D0B28">
        <w:rPr>
          <w:rFonts w:ascii="Traditional Arabic" w:hAnsi="Traditional Arabic" w:cs="Traditional Arabic"/>
          <w:sz w:val="28"/>
          <w:szCs w:val="28"/>
          <w:lang w:val="en-US"/>
        </w:rPr>
        <w:t xml:space="preserve"> , oxford </w:t>
      </w:r>
      <w:r w:rsidR="004D5859" w:rsidRPr="007D0B28">
        <w:rPr>
          <w:rFonts w:ascii="Traditional Arabic" w:hAnsi="Traditional Arabic" w:cs="Traditional Arabic"/>
          <w:sz w:val="28"/>
          <w:szCs w:val="28"/>
          <w:lang w:val="en-US"/>
        </w:rPr>
        <w:t>university , press , 1965.</w:t>
      </w:r>
    </w:p>
    <w:p w:rsidR="007D0B28" w:rsidRDefault="0026411B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أحمد نوري النعيمي : السياسة الخارجية ، دار زهران للنش</w:t>
      </w:r>
      <w:r w:rsidR="004D5859"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ر و التوزيع ، عمان ، 2009.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حامد ربيع : نظرية التحليل السياسي ، مكتبة القاهرة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الحديثة ، القاهرة ، 1967 .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تيغزة الزهرة : مبادئ السياسة الخارجية الجزائرية بين النظرية والواقع ، في السياسة الاقليمية للجزائر ، أعمال الملتقى الوطني السادس ، مخبر البحوث و الدراسات في العلاقات الدولية ، جامعة ا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لجزائر 3 ، مارس 2014.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حزب جبهة التحرير الوطني : ينظر المواد 88-92 ، الميثاق الوطني لعام 1986، نشر وتوزيع قطاع الاعلام و الثقافة ، جويلية 1987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حميدي حمزة ، السياسة الخارجية الجزائرية اتجاه القضايا الافريقية ، الصحراء الغربية أنموذجا ، مذكرة ماستر نوقشت بجا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معة المسيلة عام 2015.</w:t>
      </w:r>
    </w:p>
    <w:p w:rsidR="007D0B28" w:rsidRP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</w:rPr>
        <w:t xml:space="preserve">جبهة التحرير الوطني : 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الميثاق الوطني الوطني 1976 ، المؤسسة الوطنية للطباعة و النشر وحدة خميستي ، 1985</w:t>
      </w:r>
      <w:r w:rsidRPr="007D0B28">
        <w:rPr>
          <w:rFonts w:ascii="Traditional Arabic" w:hAnsi="Traditional Arabic" w:cs="Traditional Arabic"/>
          <w:sz w:val="28"/>
          <w:szCs w:val="28"/>
          <w:lang w:val="en-US" w:bidi="ar-DZ"/>
        </w:rPr>
        <w:t>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حسين بوقارة : السياسة الخارجية الجزائرية المقارنة ، محاضرات ألقيت على طلبة العلوم السياسية ، قسم ماجستير ، جامعة قسنطينة ، 2003.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</w:rPr>
        <w:t>سليم العايب ،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دبلوماسية الجزائر في إطار جامعة الدول العربية ، دراسة حالة المبادرة الجزائرية ، إصلاح جامعة الدول العربية ، مذكرة ماجستير ، علوم سياس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ية ، جامعة الجزائر ، 2010.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زهرة مناصري : البعد الأمني في السياسة الخارجية الجزائرية اتجاه الساحل الإفريقي ، دراسة حالة م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الي ، 2010-2013 ، مذكرة ماجستير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، علوم سياسية ، جامع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ة الجزائر 3 ، ديسمبر 2014 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حسين بوقارة : السياسة الخارجية /دراسة في عناصر التشخيص والاتجاهات النظرية للتحليل ، دار هومة للطاعة والنشر و التوزيع ، الجزائر ، 2012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إدريس عطية : التغير في السياسة الخارجية الجزائرية : المحددات و الحوافز، أعمال الملتقى الوطني السادس ، السياسة الاقليمية للجزائر ، 12-13 مارس 2014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مكريدس، روي، كنيث تومبسون : نظريات السياسة الخارجية و معضلاتها، في مناهج السياسة الخارجية في دول العالم ، ترجمة: الدكتور حسن صعب، دار الكتاب العربي ، بيروت ، 1966.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الجمهورية الجزائرية الديمقراطية الشعبية : دستور 1996، مادة 77 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رئاسة الجمهورية : مرسوم رئاسي، رقم 02-403 مؤرخ في:26/10/2002 يحد</w:t>
      </w:r>
      <w:r w:rsid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د صلاحيات وزارة الشؤون الخارجية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، الجريدة الرسمية للجمهورية الجزائرية ع 79 ، 01/12/2002.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رئاسة الجمهورية : مرسوم رئاسي رقم 02-406 مؤرخ في: 23/10/2002 يحدد صلاحيات سفراء الجمهورية الجزائرية، الجريدة الرسمية للجمهورية الجزائرية ع 79، 31/12/2002.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محمد بوعشة : الدبلوماسية الجزائرية و صراع القوة في القرن الافريقي و إدارة الحرب الإثيوبية الأريتيرية، بيروت ، دار الجيل للنشر و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الطباعة والتوزيع، 2004.</w:t>
      </w:r>
    </w:p>
    <w:p w:rsidR="007D0B28" w:rsidRDefault="004D5859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رئاسة الجمهورية : مرسوم رئاسي رقم 02-403 ، مرجع سابق ، المواد 1، 2، 14 منه 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رئاسة الجمهورية : مرسوم رئاسي رقم02-407، مؤرخ في: 26/10/2002 يحدد صلاحيات المراكز القنصلية للجمهورية الجزائرية، الجريدة الرسمية للجمهورية الجزائرية ، ع 79 ن 01/12/2002.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رئاسة الجمهورية : مرسوم رئاسي رقم 09-309، مؤرخ في: 13/09/2009، يتضمن القانون الأساسي النموذجي للمراكز الثقافية الجزائرية بالخارج، الجريدة الرسمية للجمهورية ، العدد 54، بتاريخ، 19/09/2009، المواد 3، 6، 7 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محمد بوعشة: التكامل والتنازع في العلاقات الدولية </w:t>
      </w:r>
      <w:r w:rsidRPr="007D0B28">
        <w:rPr>
          <w:rFonts w:ascii="Traditional Arabic" w:hAnsi="Traditional Arabic" w:cs="Traditional Arabic"/>
          <w:color w:val="212529"/>
          <w:sz w:val="28"/>
          <w:szCs w:val="28"/>
          <w:shd w:val="clear" w:color="auto" w:fill="FFFFFF"/>
          <w:rtl/>
        </w:rPr>
        <w:t>الراهنة: دراسة المفاهيم والنظريات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ط1، بيروت، دار الجيل، 1999.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الجمهورية الجزائرية الديمقراطية الشعبية : دستور 1996 ، ص18.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بهجة قرني : السياسة الخارجية الجزائرية من الثورية إلى الانكفاء على الذات، بيروت، مركز دراسات الوحدة العربية، 1997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أحمد نعيمي : السياسة الخارجية ، دار زهران للطباعة والنشر و التوزيع ، 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عمان ، 2009 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مرل، مارسيل : سوسيولوجيا العلاقات الدولية، ترجمة الدكتور حسن نافعة، دار المستقبل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العربي، القاهرة، (بلا).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اسماعيل دبش : سياسة الجزائر الخارجية، بين المنطلقات المبدئية و الواقع الدولي/دراسة حالتي الساحل الافريقي و العالم العربي، دار هومة للطباعة والنشر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التوزيع، الجزائر، 2017.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مزيان إيجر أمينة : التحول البرغماتي في السياسة الخارجية الجزائرية /دراسة في العوامل و المتغيرات، مذكرة ماجستير ، علوم سياسية، كلية العلوم السياسية والاعلام ، جامعة الجزائر، 2007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النور بن عنتر : البعد المتوسطي للأمن الجزائري ، الجز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ائر، المكتبة العصرية، 2005.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آمال ق.ش : العلاقات الجزائرية الأوربية، ترجمة فولي سامية، الجيش، فيفري 2002، عدد 463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خالد سرحاني : العلاقات المغربية الجزائرية و المسألة الصحراوية، السياسة الدولية، عدد 1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63، القاهرة، جانفي 2006.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وهيبة دالع : دور العوامل الخارجية للسياسة الخارجية الجزائرية 1999-2006 ، دار الخلدونية للنشر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التوزيع ، الجزائر، 2014.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كلمة الرئيس عبد العزيز بوتفليقة خلال المؤتمر الثاني لمؤسسة الفكر العربي : بيروت 17 ديسمبر 2003 ، في خطب و رسائل ، الجزء الثالث 30 سبتمبر 21 ديسمبر 2003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</w:rPr>
        <w:t>وكالة الانباء الجزائرية : الجزائر، 14/11/2013</w:t>
      </w:r>
      <w:r w:rsidRPr="007D0B2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Style w:val="Hyperlink"/>
          <w:rFonts w:ascii="Traditional Arabic" w:hAnsi="Traditional Arabic" w:cs="Traditional Arabic" w:hint="cs"/>
          <w:color w:val="auto"/>
          <w:sz w:val="28"/>
          <w:szCs w:val="28"/>
          <w:u w:val="none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نور الدين عبدي و عبد الكبير الخطيبي و آخرون : الجزائر ، المغرب العربي : الرهان المتوسطي على موقع الجزيرة: </w:t>
      </w:r>
      <w:hyperlink r:id="rId7" w:history="1">
        <w:r w:rsidRPr="007D0B28">
          <w:rPr>
            <w:rStyle w:val="Hyperlink"/>
            <w:rFonts w:ascii="Traditional Arabic" w:hAnsi="Traditional Arabic" w:cs="Traditional Arabic"/>
            <w:sz w:val="28"/>
            <w:szCs w:val="28"/>
            <w:lang w:bidi="ar-DZ"/>
          </w:rPr>
          <w:t>www.aljazeera.net</w:t>
        </w:r>
      </w:hyperlink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لإقامة الحجة على الجزائر و بالتوازي مع تطورات القضية الصحراوية أمميا ، المغرب يتبنى التصعيد ، الخبر،الجزائر ، عدد 8920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مواقف الجزائر صارت مفهومة لدى العرب و المجتمع الدولي ، المغرب يتخبط ، الخبر ، الجزائر ، عدد 8859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آسيا العمراني : الجزائر و التكامل المغاربي : ضرورة أم اختيار؟ ،السياسة الاقليمية للجزائر ، 12-13 مارس 2014 ، أعمال الملتقى الوطني السادس ، مخبر البحوث والدراسات في العلاقات الدولية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بشار خضر: أوربا من أجل المتوسط من مؤتمر برشلونة إلى قمة باريس "1990-2008"،ط1،بيروت: مركز دراسات الوحدة العربية، 2010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بول سالم : مستقبل النظام العربي و المواقف الاقليمية والدولية من الثورة ، المستقبل العربي ، العدد 398 ، أفريل 2012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عمار جفال : الأقطار المغاربية: بين استقرار داخلي هش و جوار مضطرب ، في السياسة الاقليمية للجزائر أعمال الملتقى الوطني السادس 12-13 مارس 2014 ، مخبر البحوث والدراسات في العلا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قات الدولية ، الجزائر.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فودة عز الدين : النظم الدبلوماسية ، مكتبة الآداب ، القاهرة ، 1989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296787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العزيز بوتفليقة : حديث لصحيفة العرب ، لندن ، 13/7/2006 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عمر ابراهيم العفاس : نظريات التكامل الدولي و الاقليمي بنغازي ليبيا، منشورات جامعة قار يونس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، ط1 ، 2008.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قوي بوحنية: الجزائر والانتقال الى دور اللاعب الفاعل في افريقيا: بين الدبلوماسية الأمنية والانكفاء الامني الداخلي ، في السياسة الاقليمية للجزائر، أعمال الملتقى الوطني السادس 12-13 مارس 2014 ، مخبر البحوث والدراسات في العلاقات الدولية، جامعة الجزائر3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عاطف قدادرة : عقيدة عدم التدخل " تقيد " قدرة الجزائر في المناورة ، يو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مية الخبر ، عدد 10 أوت ، 2013 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القادر مساهل : التزام الجزائر بمكافحة الراديكالية والتطرف ، الشروق اليومي ، الجزائر ، العدد 5856 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أوربا تغلق حدودها و تساوم ، الخبر، الجزائر ، عدد 2917 ، 4/7/2018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سعد الله محفوظ و محمد بيجاوي  : البيئة الاستراتيجية وخيارات السياسة الخارجية الج</w:t>
      </w:r>
      <w:r w:rsid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زائرية ، مجلة الجيش ، العدد 526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، ماي 2007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كلمة الرئيس عبد العزيز بوتفليقة :  بمناسبة افتتاح القمة 35 لمنظمة الوحدة الافريقية ، الجزائر ، 12 جويلية 1999.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خطاب الرئيس عبد العزيز بوتفليقة ، بمعهد جنوب افريقيا للشؤةن الدولية ،جنوب افريقيا ، جوهانسبرغ ، في 18/10/2001</w:t>
      </w:r>
      <w:r w:rsidR="007D0B2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كلمة الرئيس عبد العزيز بوتفليقة خلال المؤتمر الثاني لمؤسسات الفكر العربي ، بيروت ، 17 ديسم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بر 2003 ، في خطب و رسائل ، ج3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، 30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سبتمبر 21 ديسمبر 2003.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قط سمير : السياسة الخارجية الجزائرية في افريقيا: التطورات والمحددات ، مجلة العلوم السياسة والقانون، إصدار المركز الديمقراطي العربي، العدد الأول، 2017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محمد بوعشة : الدبلوماسية الجزائرية وصراع القوى الصغرى في القرن الافريقي وإدارة الحرب الاثيوبية الأريتيرية ، دار الجيل للنشر و الطباعة والتوزيع ، القاهرة ، ط1 ، 200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4.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موسوعة السياسة : المجلد السابع ، المؤسسة العربية للدراسات وال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نشر ، ط 1 ، بيروت 1994.</w:t>
      </w:r>
    </w:p>
    <w:p w:rsidR="007D0B28" w:rsidRDefault="00E15544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توقيع اعلان " سلام وصداقة " بين اثيوبيا واريتريا في أسمرة ، الخبر ، القسم الدولي ، الجزائر ، العدد 8923 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نازلي معوض أحمد: السياسة المتوسطية للجماعة الاقتصادية الأوربية ، مص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ر، السياسة الدولية ، 1983.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سمير محمد عبد العزيز: التكتلات الاقتصادية الاقليمية في إطار العولمة، الاسكندرية، مصر: مكتبة و مطبعة الاشعاع الفنية، ط1، 2000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نوزاد عبد الرحمن الهيتي: الثروة العلمية والتكنولوجية وانعكاساتها على الاقتصاد العربي، الرباط، المغرب: دار المجلس الق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ومي للثقافة العربية، 1998.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جهاد الغرام : مفاوضات الشراكة الأورومتوسطية بين الجزائر والاتحاد الأوربي ، المضمون و الآفاق، أعمال الملتقى الوطني السادس، السياسة الاقليمية للجزائر 12-13 مارس 2014، مخبر البحوث والدراسات في العلاقات الدولية 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، جامعة الجزائر 3.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عرفان تقي الحسيني : الاتحاد الأوربي ومستقبل التجارة الخارجية العربية ، الجزائر ، مجلة بحوث اقتصادية عربية، العدد 11، 1998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مزاني راضية ياسينة : مسار العلاقات الجزائرية الأوربية بين التعاون والشراكة ، أعمال الملتقى الوطني السادس ، السياسة الاقليمية للجزائر، 12-13 مارس 2014 ، مخبر البحوث و الدراسات في العلاقات الدولية ، جامعة الجزائر 3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تامغارت أسمهان : الشراكة الجزائرية الأوربية : الخلفيات ، الأهداف والنتائج ، المجلة الجزائرية للدراسات السياسية ، المدرسة الوطنية العليا للعلوم السياسية ، مجلة دورية دولية علمية محكمة ، العدد 8 ، ديسمبر 2017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الجزائر ، المغرب العربي: الرهان المتوسطي موقع الجزيرة: </w:t>
      </w:r>
      <w:hyperlink r:id="rId8" w:history="1">
        <w:r w:rsidRPr="007D0B28">
          <w:rPr>
            <w:rStyle w:val="Hyperlink"/>
            <w:rFonts w:ascii="Traditional Arabic" w:hAnsi="Traditional Arabic" w:cs="Traditional Arabic"/>
            <w:sz w:val="28"/>
            <w:szCs w:val="28"/>
            <w:lang w:bidi="ar-DZ"/>
          </w:rPr>
          <w:t>www.aljazeera.net</w:t>
        </w:r>
      </w:hyperlink>
      <w:r w:rsidRPr="007D0B2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أزمة بين الجزائر والاتحاد الاوربي : الخبر ، الجزائر ، عدد 8890 ، 5-6-2018 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على خلفية تسجيل الصحفية لشريط مسيء لرموز الدولة ، النهار ، الجزائر ، عدد 3264 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كلمة الرئيس بوتفليقة خلال زيارة الى ألمانيا ، برلين ، 2/4/2001.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وهيبة دالع : دور العوامل الخارجية للسياسة الخارجية الجزائرية 1999-2006 ، دار الخلدونية للنشر و</w:t>
      </w:r>
      <w:r w:rsid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التوزيع ، الجزائر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، 2014</w:t>
      </w:r>
      <w:r w:rsidR="007D0B2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كلمة الرئيس عبد العزيز بوتفليقة في مأدبة عشاء رسمية بمناسبة القمة 35 لمنظمة الوحدة الافريق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ية ، الجزائر ، 12/07/1999.</w:t>
      </w:r>
    </w:p>
    <w:p w:rsidR="007D0B28" w:rsidRDefault="00CB163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ب.نبيلة : " الجزائر أهم حليف لأمريكا في مكافحة الارهاب </w:t>
      </w:r>
      <w:r w:rsidR="0042504B"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" ، الخبر ، 21 فيفري 2006 .</w:t>
      </w:r>
    </w:p>
    <w:p w:rsidR="007D0B28" w:rsidRDefault="0042504B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مصطفى بوطورة : الدبلوماسية الجزائرية و الأزمات الدولية على ضوء توجيهات الرئيس بوتفليقة ، صوت الأحرار ، الجزائر ، 29/6/2016  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A565D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هامل عبد الغني : استعراض التجربة الأمنية الجزائرية بالأمم المتحدة ، الحياة ، الجزائر ، 23/6/2018 .</w:t>
      </w:r>
    </w:p>
    <w:p w:rsidR="007D0B28" w:rsidRDefault="00A565D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القادر مساهل : التعاون الثنائي الجزائري الفيتنامي ، الحياة ، الجزائر ، 15/7/2018 .</w:t>
      </w:r>
    </w:p>
    <w:p w:rsidR="007D0B28" w:rsidRDefault="00A565D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باتريسيا كولاغ : فرص التعاون و الشراكة بين كندا والجزائر ، الخبر ، الجزائر ، 18/07/2018 .</w:t>
      </w:r>
    </w:p>
    <w:p w:rsidR="007D0B28" w:rsidRDefault="00A565D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القادر مساهل : تجربة مكافحة التطرف بالجزائر ، الخبر ، الجزائر ، العدد 8908 ، 25/06/2018.</w:t>
      </w:r>
    </w:p>
    <w:p w:rsidR="007D0B28" w:rsidRDefault="00A565D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القادر مساهل : الاجتماع الوزاري الثامن الصيني العربي</w:t>
      </w:r>
      <w:r w:rsidR="007D0B2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الخبر ، الجزائر ، 09/07/2018</w:t>
      </w:r>
      <w:r w:rsidR="007D0B2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7D0B28" w:rsidRDefault="00A565D5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</w:rPr>
        <w:t>عبد القادر مساهل : التعاون الأمني و السياسي بين الجزائر وواشنطن ، الخبر ، الجزائر ، عدد 8942 .</w:t>
      </w:r>
    </w:p>
    <w:p w:rsid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بودي نبيلة، الانتقال الديمقراطي في الدول المغاربية، قراءة في الخلفيات، السياقات والنتائج، المجلة الجزائرية للعلوم السياسية والعلاقات الدولية، كلية العلوم السياسية والعلاقات الدولية، جامعة الجزائر3، العدد الثامن، جوان 2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017.</w:t>
      </w:r>
    </w:p>
    <w:p w:rsid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صامويل هينتنغتون: الموجة الثالثة، التحول الديمقراطي في أواخر القرن العشرين، ترجمة عبد الوهاب علوب، ط1، الكو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يت، دار سعاد الصباح، 1993.</w:t>
      </w:r>
    </w:p>
    <w:p w:rsid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عبد الله ساعف، الحالة المغربية، كيف يُصنع القرار في الأنظمة العربية، ط1، بيروت، مركز درا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سات الوحدة العربية، 2010.</w:t>
      </w:r>
    </w:p>
    <w:p w:rsid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خميس حزام والي، إشكالية الشرعية في الأنظمة السياسية العربية، ط1، بيروت، مركز دراسات الوحدة العربية، 2003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إدريس نبيل، تأثير روح ثورة نوفمبر في الممارسة الديبلوماسية الجزائرية الراهنة، المجلة الجزائرية للدراسات السياسية، المدرسة الوطنية العليا للعلوم السياسية، العدد الثالث، جوان 2015، الجزائر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المجاهد، العدد 1، جوان 1956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ثبات السياسة الخارجية الجزائرية، الخبر، الجزائر، 20/02/2021، عدد 9805.</w:t>
      </w:r>
    </w:p>
    <w:p w:rsid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فاتح النور رحموني، الدبلوماسية الاقتصادية في السياسة الدولية- آلية تعاونية أم استغلالية؟، مجلة دراسات حول الجزائر والعالم، العدد السادس، جوان 2017، مركز البحوث والدراسات حول الجزائر والعالم ، الجزائر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 w:hint="cs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زيبينيو بريجينسكي، رؤية استراتيجية_أمريكا وأزمة السلطة العالمية، ترجمة فاضل جدكر، بيروت، د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ار الكتاب العربي، ط1، 2012.</w:t>
      </w:r>
    </w:p>
    <w:p w:rsidR="006C0E5F" w:rsidRPr="007D0B28" w:rsidRDefault="006C0E5F" w:rsidP="00B92382">
      <w:pPr>
        <w:pStyle w:val="FootnoteText"/>
        <w:numPr>
          <w:ilvl w:val="0"/>
          <w:numId w:val="1"/>
        </w:numPr>
        <w:bidi/>
        <w:ind w:left="567" w:hanging="284"/>
        <w:jc w:val="both"/>
        <w:rPr>
          <w:rFonts w:ascii="Traditional Arabic" w:hAnsi="Traditional Arabic" w:cs="Traditional Arabic"/>
          <w:sz w:val="28"/>
          <w:szCs w:val="28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محمد عبد الفتاح الحمراوي، السياسة الخارجية الصينية، متوفر على الرابط : تاريخ دخول الموقع 14/04/2017</w:t>
      </w:r>
    </w:p>
    <w:p w:rsidR="006C0E5F" w:rsidRPr="007D0B28" w:rsidRDefault="006C0E5F" w:rsidP="00B92382">
      <w:pPr>
        <w:pStyle w:val="FootnoteText"/>
        <w:ind w:left="720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hyperlink r:id="rId9" w:history="1">
        <w:r w:rsidRPr="007D0B28">
          <w:rPr>
            <w:rStyle w:val="Hyperlink"/>
            <w:rFonts w:ascii="Traditional Arabic" w:hAnsi="Traditional Arabic" w:cs="Traditional Arabic"/>
            <w:sz w:val="28"/>
            <w:szCs w:val="28"/>
            <w:lang w:bidi="ar-DZ"/>
          </w:rPr>
          <w:t>http</w:t>
        </w:r>
        <w:r w:rsidRPr="007D0B28">
          <w:rPr>
            <w:rStyle w:val="Hyperlink"/>
            <w:rFonts w:ascii="Traditional Arabic" w:hAnsi="Traditional Arabic" w:cs="Traditional Arabic"/>
            <w:sz w:val="28"/>
            <w:szCs w:val="28"/>
            <w:rtl/>
            <w:lang w:val="en-US" w:bidi="ar-DZ"/>
          </w:rPr>
          <w:t>:</w:t>
        </w:r>
        <w:r w:rsidRPr="007D0B28">
          <w:rPr>
            <w:rStyle w:val="Hyperlink"/>
            <w:rFonts w:ascii="Traditional Arabic" w:hAnsi="Traditional Arabic" w:cs="Traditional Arabic"/>
            <w:sz w:val="28"/>
            <w:szCs w:val="28"/>
            <w:lang w:bidi="ar-DZ"/>
          </w:rPr>
          <w:t>//elhamrawy.blogspot.com/2008/09/blog-post_7938.html</w:t>
        </w:r>
      </w:hyperlink>
      <w:r w:rsidRPr="007D0B2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</w:p>
    <w:p w:rsidR="006C0E5F" w:rsidRPr="007D0B28" w:rsidRDefault="006C0E5F" w:rsidP="00B92382">
      <w:pPr>
        <w:pStyle w:val="FootnoteText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سعيد صديقي، هل ستتغير السياسة الخارجية الجزائرية في جوارها الإقليمي خلال العقد القادم، المعهد المغربي لتحليل السياسات، مارس 2020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C0E5F" w:rsidRPr="007D0B28" w:rsidRDefault="006C0E5F" w:rsidP="00B92382">
      <w:pPr>
        <w:pStyle w:val="FootnoteText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عربي لادمي محمد، السياسة الخارجية: دراسة في المفاهيم، التوجهات والمحددات، المركز الديمقراطي العربي، المركز الجامعي تمنراست، الجزائر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C0E5F" w:rsidRPr="007D0B28" w:rsidRDefault="006C0E5F" w:rsidP="00B92382">
      <w:pPr>
        <w:pStyle w:val="FootnoteText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معالم التغيير في السياسة الخارجية الجزائرية الجديدة، مركز دراسات استراتيجية ودبلوماسية، الجزائر، 13/10/2020</w:t>
      </w:r>
      <w:r w:rsidRPr="007D0B2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C0E5F" w:rsidRPr="007D0B28" w:rsidRDefault="006C0E5F" w:rsidP="00B92382">
      <w:pPr>
        <w:pStyle w:val="FootnoteText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7D0B28"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 xml:space="preserve">خطاب الرئيس عبد المجيد تبون للأمة ،تمت مشاهدة الفيديو يوم 18/12/2020 </w:t>
      </w:r>
    </w:p>
    <w:p w:rsidR="006C0E5F" w:rsidRPr="007D0B28" w:rsidRDefault="006C0E5F" w:rsidP="00B92382">
      <w:pPr>
        <w:pStyle w:val="FootnoteText"/>
        <w:ind w:left="720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hyperlink r:id="rId10" w:history="1">
        <w:r w:rsidRPr="007D0B28">
          <w:rPr>
            <w:rStyle w:val="Hyperlink"/>
            <w:rFonts w:ascii="Traditional Arabic" w:hAnsi="Traditional Arabic" w:cs="Traditional Arabic"/>
            <w:sz w:val="28"/>
            <w:szCs w:val="28"/>
            <w:lang w:val="en-US" w:bidi="ar-DZ"/>
          </w:rPr>
          <w:t>http</w:t>
        </w:r>
        <w:r w:rsidRPr="007D0B28">
          <w:rPr>
            <w:rStyle w:val="Hyperlink"/>
            <w:rFonts w:ascii="Traditional Arabic" w:hAnsi="Traditional Arabic" w:cs="Traditional Arabic"/>
            <w:sz w:val="28"/>
            <w:szCs w:val="28"/>
            <w:rtl/>
            <w:lang w:val="en-US" w:bidi="ar-DZ"/>
          </w:rPr>
          <w:t>:</w:t>
        </w:r>
        <w:r w:rsidRPr="007D0B28">
          <w:rPr>
            <w:rStyle w:val="Hyperlink"/>
            <w:rFonts w:ascii="Traditional Arabic" w:hAnsi="Traditional Arabic" w:cs="Traditional Arabic"/>
            <w:sz w:val="28"/>
            <w:szCs w:val="28"/>
            <w:lang w:val="en-US" w:bidi="ar-DZ"/>
          </w:rPr>
          <w:t>//www.entv.dz/</w:t>
        </w:r>
      </w:hyperlink>
      <w:r w:rsidRPr="007D0B28"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 </w:t>
      </w:r>
    </w:p>
    <w:p w:rsidR="0026411B" w:rsidRPr="007D0B28" w:rsidRDefault="007D0B28" w:rsidP="007D0B28">
      <w:pPr>
        <w:pStyle w:val="ListParagraph"/>
        <w:numPr>
          <w:ilvl w:val="0"/>
          <w:numId w:val="19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الفرنسية</w:t>
      </w:r>
      <w:r w:rsidRPr="007D0B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7D0B28" w:rsidRPr="007D0B28" w:rsidRDefault="0026411B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7D0B28">
        <w:rPr>
          <w:rFonts w:asciiTheme="majorBidi" w:hAnsiTheme="majorBidi" w:cstheme="majorBidi"/>
          <w:sz w:val="26"/>
          <w:szCs w:val="26"/>
          <w:lang w:val="en-US"/>
        </w:rPr>
        <w:t xml:space="preserve">Edgar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/>
        </w:rPr>
        <w:t>euruiss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/>
        </w:rPr>
        <w:t xml:space="preserve"> and r.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/>
        </w:rPr>
        <w:t>snyder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/>
        </w:rPr>
        <w:t xml:space="preserve">, an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/>
        </w:rPr>
        <w:t>tntrodction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/>
        </w:rPr>
        <w:t xml:space="preserve"> to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/>
        </w:rPr>
        <w:t>americanforeignpolicy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/>
        </w:rPr>
        <w:t xml:space="preserve">; new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/>
        </w:rPr>
        <w:t>york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/>
        </w:rPr>
        <w:t>; rinebert;1995</w:t>
      </w:r>
    </w:p>
    <w:p w:rsidR="007D0B28" w:rsidRPr="007D0B28" w:rsidRDefault="004D5859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Cheikh </w:t>
      </w:r>
      <w:proofErr w:type="spellStart"/>
      <w:proofErr w:type="gramStart"/>
      <w:r w:rsidRPr="007D0B28">
        <w:rPr>
          <w:rFonts w:asciiTheme="majorBidi" w:hAnsiTheme="majorBidi" w:cstheme="majorBidi"/>
          <w:sz w:val="26"/>
          <w:szCs w:val="26"/>
          <w:lang w:bidi="ar-DZ"/>
        </w:rPr>
        <w:t>slimane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,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L’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algerie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et La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Reforme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de L’ordre International , Revue de L’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Institue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National d’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etudes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de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sratégie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globale , 2éme semestre , 1991</w:t>
      </w:r>
    </w:p>
    <w:p w:rsidR="007D0B28" w:rsidRPr="007D0B28" w:rsidRDefault="004D5859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Balta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paul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et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rulleau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proofErr w:type="gramStart"/>
      <w:r w:rsidRPr="007D0B28">
        <w:rPr>
          <w:rFonts w:asciiTheme="majorBidi" w:hAnsiTheme="majorBidi" w:cstheme="majorBidi"/>
          <w:sz w:val="26"/>
          <w:szCs w:val="26"/>
          <w:lang w:bidi="ar-DZ"/>
        </w:rPr>
        <w:t>claudine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,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la stratégie de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boumediene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, paris 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(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edition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) ,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sindbad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, 1978</w:t>
      </w:r>
    </w:p>
    <w:p w:rsidR="007D0B28" w:rsidRPr="007D0B28" w:rsidRDefault="004D5859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Rais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. A. Khan and </w:t>
      </w:r>
      <w:proofErr w:type="spellStart"/>
      <w:proofErr w:type="gram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james</w:t>
      </w:r>
      <w:proofErr w:type="spellEnd"/>
      <w:proofErr w:type="gram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. D. </w:t>
      </w:r>
      <w:proofErr w:type="spellStart"/>
      <w:proofErr w:type="gram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McNiven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,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an introduction to political scienc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e ,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illinios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, the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dorsey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press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, 1984</w:t>
      </w:r>
      <w:r w:rsidR="007D0B28" w:rsidRPr="007D0B28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7D0B28" w:rsidRPr="007D0B28" w:rsidRDefault="004D5859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K. Knorr and F. Trager , Economic issues And National Security , Kansas , Allen Press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Inc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, 1977</w:t>
      </w:r>
    </w:p>
    <w:p w:rsidR="007D0B28" w:rsidRPr="007D0B28" w:rsidRDefault="004D5859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Spanier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, </w:t>
      </w:r>
      <w:proofErr w:type="gram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John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 xml:space="preserve"> :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Games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nations play analyzing international politics, N.Y , Holt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rinehort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and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winst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on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praeger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, 3ed, 1967.</w:t>
      </w:r>
    </w:p>
    <w:p w:rsidR="007D0B28" w:rsidRPr="007D0B28" w:rsidRDefault="00296787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LAMDICHI,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Abderrahim</w:t>
      </w:r>
      <w:proofErr w:type="spellEnd"/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L’algérie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en crise, paris 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>(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ed</w:t>
      </w:r>
      <w:proofErr w:type="spellEnd"/>
      <w:proofErr w:type="gramStart"/>
      <w:r w:rsidRPr="007D0B28">
        <w:rPr>
          <w:rFonts w:asciiTheme="majorBidi" w:hAnsiTheme="majorBidi" w:cstheme="majorBidi"/>
          <w:sz w:val="26"/>
          <w:szCs w:val="26"/>
          <w:lang w:bidi="ar-DZ"/>
        </w:rPr>
        <w:t>) ,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L’Harmattan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>, 1991</w:t>
      </w:r>
    </w:p>
    <w:p w:rsidR="007D0B28" w:rsidRPr="007D0B28" w:rsidRDefault="00296787" w:rsidP="00B92382">
      <w:pPr>
        <w:pStyle w:val="ListParagraph"/>
        <w:numPr>
          <w:ilvl w:val="0"/>
          <w:numId w:val="20"/>
        </w:numPr>
        <w:jc w:val="both"/>
        <w:rPr>
          <w:rStyle w:val="Hyperlink"/>
          <w:rFonts w:asciiTheme="majorBidi" w:hAnsiTheme="majorBidi" w:cstheme="majorBidi"/>
          <w:b/>
          <w:bCs/>
          <w:color w:val="auto"/>
          <w:sz w:val="26"/>
          <w:szCs w:val="26"/>
          <w:u w:val="none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Alvaro de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Vasconcelos</w:t>
      </w:r>
      <w:proofErr w:type="spellEnd"/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"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Intégration et coopération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sous-régionale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en Méditerranée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"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Euro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MeSCo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paper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13.avril 2000 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hyperlink r:id="rId11" w:history="1">
        <w:r w:rsidRPr="007D0B28">
          <w:rPr>
            <w:rStyle w:val="Hyperlink"/>
            <w:rFonts w:asciiTheme="majorBidi" w:hAnsiTheme="majorBidi" w:cstheme="majorBidi"/>
            <w:sz w:val="26"/>
            <w:szCs w:val="26"/>
            <w:lang w:bidi="ar-DZ"/>
          </w:rPr>
          <w:t>http</w:t>
        </w:r>
        <w:r w:rsidRPr="007D0B28">
          <w:rPr>
            <w:rStyle w:val="Hyperlink"/>
            <w:rFonts w:asciiTheme="majorBidi" w:hAnsiTheme="majorBidi" w:cstheme="majorBidi"/>
            <w:sz w:val="26"/>
            <w:szCs w:val="26"/>
            <w:rtl/>
            <w:lang w:bidi="ar-DZ"/>
          </w:rPr>
          <w:t>:</w:t>
        </w:r>
        <w:r w:rsidRPr="007D0B28">
          <w:rPr>
            <w:rStyle w:val="Hyperlink"/>
            <w:rFonts w:asciiTheme="majorBidi" w:hAnsiTheme="majorBidi" w:cstheme="majorBidi"/>
            <w:sz w:val="26"/>
            <w:szCs w:val="26"/>
            <w:lang w:bidi="ar-DZ"/>
          </w:rPr>
          <w:t>//www.euromesco.net</w:t>
        </w:r>
      </w:hyperlink>
    </w:p>
    <w:p w:rsidR="007D0B28" w:rsidRPr="007D0B28" w:rsidRDefault="00296787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fathallah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Oulalou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Après </w:t>
      </w:r>
      <w:proofErr w:type="spellStart"/>
      <w:proofErr w:type="gramStart"/>
      <w:r w:rsidRPr="007D0B28">
        <w:rPr>
          <w:rFonts w:asciiTheme="majorBidi" w:hAnsiTheme="majorBidi" w:cstheme="majorBidi"/>
          <w:sz w:val="26"/>
          <w:szCs w:val="26"/>
          <w:lang w:bidi="ar-DZ"/>
        </w:rPr>
        <w:t>barcelone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,le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maghreb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est nécessaire Paris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L’harmattan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>, 1ére édition, 1966</w:t>
      </w:r>
      <w:r w:rsidR="00E15544" w:rsidRPr="007D0B28">
        <w:rPr>
          <w:rFonts w:asciiTheme="majorBidi" w:hAnsiTheme="majorBidi" w:cstheme="majorBidi"/>
          <w:sz w:val="26"/>
          <w:szCs w:val="26"/>
          <w:lang w:bidi="ar-DZ"/>
        </w:rPr>
        <w:t>.</w:t>
      </w:r>
    </w:p>
    <w:p w:rsidR="007D0B28" w:rsidRPr="007D0B28" w:rsidRDefault="00E15544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Abdelkader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bousselham</w:t>
      </w:r>
      <w:proofErr w:type="spellEnd"/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regards sur la diplomatie Algérienne, </w:t>
      </w:r>
      <w:proofErr w:type="gramStart"/>
      <w:r w:rsidRPr="007D0B28">
        <w:rPr>
          <w:rFonts w:asciiTheme="majorBidi" w:hAnsiTheme="majorBidi" w:cstheme="majorBidi"/>
          <w:sz w:val="26"/>
          <w:szCs w:val="26"/>
          <w:lang w:bidi="ar-DZ"/>
        </w:rPr>
        <w:t>( Alger</w:t>
      </w:r>
      <w:proofErr w:type="gramEnd"/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Casbah- Edition )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>, 2005.</w:t>
      </w:r>
    </w:p>
    <w:p w:rsidR="007D0B28" w:rsidRPr="007D0B28" w:rsidRDefault="00CB1635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</w:rPr>
        <w:t>Sebti. K</w:t>
      </w:r>
      <w:r w:rsidRPr="007D0B28">
        <w:rPr>
          <w:rFonts w:asciiTheme="majorBidi" w:hAnsiTheme="majorBidi" w:cstheme="majorBidi"/>
          <w:sz w:val="26"/>
          <w:szCs w:val="26"/>
          <w:rtl/>
        </w:rPr>
        <w:t>:</w:t>
      </w:r>
      <w:r w:rsidRPr="007D0B28">
        <w:rPr>
          <w:rFonts w:asciiTheme="majorBidi" w:hAnsiTheme="majorBidi" w:cstheme="majorBidi"/>
          <w:sz w:val="26"/>
          <w:szCs w:val="26"/>
        </w:rPr>
        <w:t xml:space="preserve"> l’entreprise marocaine et la problématique de la mise à niveau EXPERDATA édition, rabat</w:t>
      </w:r>
      <w:r w:rsidRPr="007D0B28">
        <w:rPr>
          <w:rFonts w:asciiTheme="majorBidi" w:hAnsiTheme="majorBidi" w:cstheme="majorBidi"/>
          <w:sz w:val="26"/>
          <w:szCs w:val="26"/>
        </w:rPr>
        <w:t>, 1997.</w:t>
      </w:r>
    </w:p>
    <w:p w:rsidR="007D0B28" w:rsidRPr="007D0B28" w:rsidRDefault="00CB1635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  <w:lang w:bidi="ar-DZ"/>
        </w:rPr>
        <w:t>Journal officiel de l’Union européenne du 28.4.2007 (2007/262/CE</w:t>
      </w:r>
      <w:proofErr w:type="gramStart"/>
      <w:r w:rsidRPr="007D0B28">
        <w:rPr>
          <w:rFonts w:asciiTheme="majorBidi" w:hAnsiTheme="majorBidi" w:cstheme="majorBidi"/>
          <w:sz w:val="26"/>
          <w:szCs w:val="26"/>
          <w:lang w:bidi="ar-DZ"/>
        </w:rPr>
        <w:t>) .</w:t>
      </w:r>
      <w:proofErr w:type="gramEnd"/>
    </w:p>
    <w:p w:rsidR="007D0B28" w:rsidRPr="007D0B28" w:rsidRDefault="00CB1635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Jean-Louis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guigou</w:t>
      </w:r>
      <w:proofErr w:type="spellEnd"/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"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l’union pour la méditerrané est un combat </w:t>
      </w:r>
      <w:proofErr w:type="gramStart"/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"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,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Euro-méditerranée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histoi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>re d’un futur.</w:t>
      </w:r>
    </w:p>
    <w:p w:rsidR="007D0B28" w:rsidRPr="007D0B28" w:rsidRDefault="0042504B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Nissa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hammidi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, 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"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L’insécurité dans la région transsaharienne inquiète les Américains</w:t>
      </w:r>
      <w:proofErr w:type="gramStart"/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 xml:space="preserve">" 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>,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la tribune ( quotidien algérien) , n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>3234 , ( 21 février) , 2006.</w:t>
      </w:r>
    </w:p>
    <w:p w:rsidR="007D0B28" w:rsidRPr="007D0B28" w:rsidRDefault="006C0E5F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Nathalie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Cpreen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>, transition démocratique d’un pays</w:t>
      </w:r>
      <w:r w:rsidRPr="007D0B28">
        <w:rPr>
          <w:rFonts w:asciiTheme="majorBidi" w:hAnsiTheme="majorBidi" w:cstheme="majorBidi"/>
          <w:sz w:val="26"/>
          <w:szCs w:val="26"/>
          <w:rtl/>
          <w:lang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quelques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precisions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théoriques, paris, 2005, </w:t>
      </w:r>
      <w:hyperlink r:id="rId12" w:history="1">
        <w:r w:rsidRPr="007D0B28">
          <w:rPr>
            <w:rStyle w:val="Hyperlink"/>
            <w:rFonts w:asciiTheme="majorBidi" w:hAnsiTheme="majorBidi" w:cstheme="majorBidi"/>
            <w:sz w:val="26"/>
            <w:szCs w:val="26"/>
            <w:lang w:bidi="ar-DZ"/>
          </w:rPr>
          <w:t>www.irenees.net</w:t>
        </w:r>
      </w:hyperlink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.</w:t>
      </w:r>
    </w:p>
    <w:p w:rsidR="007D0B28" w:rsidRPr="007D0B28" w:rsidRDefault="006C0E5F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7D0B28">
        <w:rPr>
          <w:rFonts w:asciiTheme="majorBidi" w:hAnsiTheme="majorBidi" w:cstheme="majorBidi"/>
          <w:sz w:val="26"/>
          <w:szCs w:val="26"/>
          <w:lang w:bidi="ar-DZ"/>
        </w:rPr>
        <w:t>Courier international, Maghreb. L’armée algérienne inter</w:t>
      </w:r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vient en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tunisie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,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bidi="ar-DZ"/>
        </w:rPr>
        <w:t>august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bidi="ar-DZ"/>
        </w:rPr>
        <w:t xml:space="preserve"> 4,2014.</w:t>
      </w:r>
    </w:p>
    <w:p w:rsidR="007D0B28" w:rsidRPr="007D0B28" w:rsidRDefault="006C0E5F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lastRenderedPageBreak/>
        <w:t xml:space="preserve">World bank,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algeria’s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econ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omic update,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april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2019</w:t>
      </w:r>
      <w:proofErr w:type="gram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,</w:t>
      </w:r>
      <w:proofErr w:type="gramEnd"/>
      <w:r w:rsidRPr="007D0B28">
        <w:rPr>
          <w:rFonts w:asciiTheme="majorBidi" w:hAnsiTheme="majorBidi" w:cstheme="majorBidi"/>
          <w:sz w:val="26"/>
          <w:szCs w:val="26"/>
        </w:rPr>
        <w:fldChar w:fldCharType="begin"/>
      </w:r>
      <w:r w:rsidRPr="007D0B28">
        <w:rPr>
          <w:rFonts w:asciiTheme="majorBidi" w:hAnsiTheme="majorBidi" w:cstheme="majorBidi"/>
          <w:sz w:val="26"/>
          <w:szCs w:val="26"/>
          <w:lang w:val="en-US"/>
        </w:rPr>
        <w:instrText xml:space="preserve"> HYPERLINK "http://pubdocs.worldbank.org/en/351201553672386312/algeria-MEU-april-2019-Eng.pdf" </w:instrText>
      </w:r>
      <w:r w:rsidRPr="007D0B28">
        <w:rPr>
          <w:rFonts w:asciiTheme="majorBidi" w:hAnsiTheme="majorBidi" w:cstheme="majorBidi"/>
          <w:sz w:val="26"/>
          <w:szCs w:val="26"/>
        </w:rPr>
        <w:fldChar w:fldCharType="separate"/>
      </w:r>
      <w:r w:rsidRPr="007D0B28">
        <w:rPr>
          <w:rStyle w:val="Hyperlink"/>
          <w:rFonts w:asciiTheme="majorBidi" w:hAnsiTheme="majorBidi" w:cstheme="majorBidi"/>
          <w:sz w:val="26"/>
          <w:szCs w:val="26"/>
          <w:lang w:val="en-US" w:bidi="ar-DZ"/>
        </w:rPr>
        <w:t>http</w:t>
      </w:r>
      <w:r w:rsidRPr="007D0B28">
        <w:rPr>
          <w:rStyle w:val="Hyperlink"/>
          <w:rFonts w:asciiTheme="majorBidi" w:hAnsiTheme="majorBidi" w:cstheme="majorBidi"/>
          <w:sz w:val="26"/>
          <w:szCs w:val="26"/>
          <w:rtl/>
          <w:lang w:val="en-US" w:bidi="ar-DZ"/>
        </w:rPr>
        <w:t>:</w:t>
      </w:r>
      <w:r w:rsidRPr="007D0B28">
        <w:rPr>
          <w:rStyle w:val="Hyperlink"/>
          <w:rFonts w:asciiTheme="majorBidi" w:hAnsiTheme="majorBidi" w:cstheme="majorBidi"/>
          <w:sz w:val="26"/>
          <w:szCs w:val="26"/>
          <w:lang w:val="en-US" w:bidi="ar-DZ"/>
        </w:rPr>
        <w:t>//pubdocs.worldbank.org/en/351201553672386312/algeria-MEU-april-2019-Eng.pdf</w:t>
      </w:r>
      <w:r w:rsidRPr="007D0B28">
        <w:rPr>
          <w:rStyle w:val="Hyperlink"/>
          <w:rFonts w:asciiTheme="majorBidi" w:hAnsiTheme="majorBidi" w:cstheme="majorBidi"/>
          <w:sz w:val="26"/>
          <w:szCs w:val="26"/>
          <w:lang w:bidi="ar-DZ"/>
        </w:rPr>
        <w:fldChar w:fldCharType="end"/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.</w:t>
      </w:r>
    </w:p>
    <w:p w:rsidR="007D0B28" w:rsidRPr="007D0B28" w:rsidRDefault="006C0E5F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UN Population division 2012, world population prospects</w:t>
      </w:r>
      <w:r w:rsidRPr="007D0B28">
        <w:rPr>
          <w:rFonts w:asciiTheme="majorBidi" w:hAnsiTheme="majorBidi" w:cstheme="majorBidi"/>
          <w:sz w:val="26"/>
          <w:szCs w:val="26"/>
          <w:rtl/>
          <w:lang w:val="en-US"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the 2012 revision, </w:t>
      </w:r>
      <w:hyperlink r:id="rId13" w:history="1"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http</w:t>
        </w:r>
        <w:r w:rsidRPr="007D0B28">
          <w:rPr>
            <w:rStyle w:val="Hyperlink"/>
            <w:rFonts w:asciiTheme="majorBidi" w:hAnsiTheme="majorBidi" w:cstheme="majorBidi"/>
            <w:sz w:val="26"/>
            <w:szCs w:val="26"/>
            <w:rtl/>
            <w:lang w:val="en-US" w:bidi="ar-DZ"/>
          </w:rPr>
          <w:t>:</w:t>
        </w:r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//esa.un.org/</w:t>
        </w:r>
        <w:proofErr w:type="spellStart"/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unpd</w:t>
        </w:r>
        <w:proofErr w:type="spellEnd"/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/</w:t>
        </w:r>
        <w:proofErr w:type="spellStart"/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wpp</w:t>
        </w:r>
        <w:proofErr w:type="spellEnd"/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/index.htm</w:t>
        </w:r>
      </w:hyperlink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</w:p>
    <w:p w:rsidR="007D0B28" w:rsidRPr="007D0B28" w:rsidRDefault="006C0E5F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United </w:t>
      </w:r>
      <w:proofErr w:type="gram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nations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development program, human development report 2019 (new York</w:t>
      </w:r>
      <w:r w:rsidRPr="007D0B28">
        <w:rPr>
          <w:rFonts w:asciiTheme="majorBidi" w:hAnsiTheme="majorBidi" w:cstheme="majorBidi"/>
          <w:sz w:val="26"/>
          <w:szCs w:val="26"/>
          <w:rtl/>
          <w:lang w:val="en-US"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UNDP, 2019)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. </w:t>
      </w:r>
      <w:hyperlink r:id="rId14" w:history="1"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http</w:t>
        </w:r>
        <w:r w:rsidRPr="007D0B28">
          <w:rPr>
            <w:rStyle w:val="Hyperlink"/>
            <w:rFonts w:asciiTheme="majorBidi" w:hAnsiTheme="majorBidi" w:cstheme="majorBidi"/>
            <w:sz w:val="26"/>
            <w:szCs w:val="26"/>
            <w:rtl/>
            <w:lang w:val="en-US" w:bidi="ar-DZ"/>
          </w:rPr>
          <w:t>:</w:t>
        </w:r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//hdr.undp.org/sites/default/files/hdr2019.pdf</w:t>
        </w:r>
      </w:hyperlink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</w:p>
    <w:p w:rsidR="007D0B28" w:rsidRPr="007D0B28" w:rsidRDefault="006C0E5F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Mostefa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ouki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,</w:t>
      </w:r>
      <w:r w:rsidRPr="007D0B28">
        <w:rPr>
          <w:rFonts w:asciiTheme="majorBidi" w:hAnsiTheme="majorBidi" w:cstheme="majorBidi"/>
          <w:sz w:val="26"/>
          <w:szCs w:val="26"/>
          <w:rtl/>
          <w:lang w:val="en-US" w:bidi="ar-DZ"/>
        </w:rPr>
        <w:t xml:space="preserve"> "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Algerian gas in transition</w:t>
      </w:r>
      <w:r w:rsidRPr="007D0B28">
        <w:rPr>
          <w:rFonts w:asciiTheme="majorBidi" w:hAnsiTheme="majorBidi" w:cstheme="majorBidi"/>
          <w:sz w:val="26"/>
          <w:szCs w:val="26"/>
          <w:rtl/>
          <w:lang w:val="en-US"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domestic transformation and changing gas export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potentia</w:t>
      </w:r>
      <w:proofErr w:type="spellEnd"/>
      <w:r w:rsidRPr="007D0B28">
        <w:rPr>
          <w:rFonts w:asciiTheme="majorBidi" w:hAnsiTheme="majorBidi" w:cstheme="majorBidi"/>
          <w:sz w:val="26"/>
          <w:szCs w:val="26"/>
          <w:rtl/>
          <w:lang w:val="en-US" w:bidi="ar-DZ"/>
        </w:rPr>
        <w:t>"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, oxford institute for e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nergy studies, October 2019.</w:t>
      </w:r>
    </w:p>
    <w:p w:rsidR="007D0B28" w:rsidRPr="007D0B28" w:rsidRDefault="006C0E5F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Said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saddiki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, the foundation of the </w:t>
      </w:r>
      <w:proofErr w:type="spellStart"/>
      <w:proofErr w:type="gram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arab</w:t>
      </w:r>
      <w:proofErr w:type="spellEnd"/>
      <w:proofErr w:type="gram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states</w:t>
      </w:r>
      <w:r w:rsidRPr="007D0B28">
        <w:rPr>
          <w:rFonts w:asciiTheme="majorBidi" w:hAnsiTheme="majorBidi" w:cstheme="majorBidi"/>
          <w:sz w:val="26"/>
          <w:szCs w:val="26"/>
          <w:rtl/>
          <w:lang w:val="en-US"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borders in the sub-regional contexts,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paix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et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sécutité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internationals, num.6, 2018</w:t>
      </w:r>
      <w:r w:rsidRPr="007D0B28">
        <w:rPr>
          <w:rFonts w:asciiTheme="majorBidi" w:hAnsiTheme="majorBidi" w:cstheme="majorBidi"/>
          <w:sz w:val="26"/>
          <w:szCs w:val="26"/>
          <w:rtl/>
          <w:lang w:val="en-US" w:bidi="ar-DZ"/>
        </w:rPr>
        <w:t>.</w:t>
      </w:r>
    </w:p>
    <w:p w:rsidR="007D0B28" w:rsidRPr="007D0B28" w:rsidRDefault="006C0E5F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hyperlink r:id="rId15" w:history="1"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http</w:t>
        </w:r>
        <w:r w:rsidRPr="007D0B28">
          <w:rPr>
            <w:rStyle w:val="Hyperlink"/>
            <w:rFonts w:asciiTheme="majorBidi" w:hAnsiTheme="majorBidi" w:cstheme="majorBidi"/>
            <w:sz w:val="26"/>
            <w:szCs w:val="26"/>
            <w:rtl/>
            <w:lang w:val="en-US" w:bidi="ar-DZ"/>
          </w:rPr>
          <w:t>:</w:t>
        </w:r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//digital.ahram.org.eg/</w:t>
        </w:r>
        <w:proofErr w:type="spellStart"/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articles.aspex?Serial</w:t>
        </w:r>
        <w:proofErr w:type="spellEnd"/>
        <w:r w:rsidRPr="007D0B28">
          <w:rPr>
            <w:rStyle w:val="Hyperlink"/>
            <w:rFonts w:asciiTheme="majorBidi" w:hAnsiTheme="majorBidi" w:cstheme="majorBidi"/>
            <w:sz w:val="26"/>
            <w:szCs w:val="26"/>
            <w:lang w:val="en-US" w:bidi="ar-DZ"/>
          </w:rPr>
          <w:t>=216695&amp;eid=306</w:t>
        </w:r>
      </w:hyperlink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.</w:t>
      </w:r>
    </w:p>
    <w:p w:rsidR="007D0B28" w:rsidRPr="007D0B28" w:rsidRDefault="006C0E5F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Toni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mileski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, identifying th</w:t>
      </w:r>
      <w:bookmarkStart w:id="0" w:name="_GoBack"/>
      <w:bookmarkEnd w:id="0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e new Eurasian orientation in modern Russian geopolitical thought, eastern journal of European studies volume 6, </w:t>
      </w:r>
      <w:proofErr w:type="gram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issue ,</w:t>
      </w:r>
      <w:proofErr w:type="gram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December 2015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6C0E5F" w:rsidRPr="007D0B28" w:rsidRDefault="007D0B28" w:rsidP="00B9238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Joseph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s.nye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</w:t>
      </w:r>
      <w:proofErr w:type="spellStart"/>
      <w:proofErr w:type="gram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jr</w:t>
      </w:r>
      <w:proofErr w:type="spellEnd"/>
      <w:proofErr w:type="gram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, get smart</w:t>
      </w:r>
      <w:r w:rsidRPr="007D0B28">
        <w:rPr>
          <w:rFonts w:asciiTheme="majorBidi" w:hAnsiTheme="majorBidi" w:cstheme="majorBidi"/>
          <w:sz w:val="26"/>
          <w:szCs w:val="26"/>
          <w:rtl/>
          <w:lang w:val="en-US" w:bidi="ar-DZ"/>
        </w:rPr>
        <w:t>: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 xml:space="preserve"> combining hard and soft power, </w:t>
      </w:r>
      <w:proofErr w:type="spellStart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july</w:t>
      </w:r>
      <w:proofErr w:type="spellEnd"/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/august 2009</w:t>
      </w:r>
      <w:r w:rsidRPr="007D0B28">
        <w:rPr>
          <w:rFonts w:asciiTheme="majorBidi" w:hAnsiTheme="majorBidi" w:cstheme="majorBidi"/>
          <w:sz w:val="26"/>
          <w:szCs w:val="26"/>
          <w:lang w:val="en-US" w:bidi="ar-DZ"/>
        </w:rPr>
        <w:t>.</w:t>
      </w:r>
    </w:p>
    <w:p w:rsidR="006C0E5F" w:rsidRPr="006C0E5F" w:rsidRDefault="006C0E5F" w:rsidP="006C0E5F">
      <w:pPr>
        <w:rPr>
          <w:rFonts w:asciiTheme="majorBidi" w:hAnsiTheme="majorBidi" w:cstheme="majorBidi"/>
          <w:lang w:val="en-US" w:bidi="ar-DZ"/>
        </w:rPr>
      </w:pPr>
    </w:p>
    <w:p w:rsidR="006C0E5F" w:rsidRPr="006C0E5F" w:rsidRDefault="006C0E5F" w:rsidP="0042504B">
      <w:pPr>
        <w:rPr>
          <w:rFonts w:asciiTheme="majorBidi" w:hAnsiTheme="majorBidi" w:cstheme="majorBidi"/>
          <w:lang w:val="en-US" w:bidi="ar-DZ"/>
        </w:rPr>
      </w:pPr>
    </w:p>
    <w:p w:rsidR="0042504B" w:rsidRPr="006C0E5F" w:rsidRDefault="0042504B" w:rsidP="00B92382">
      <w:pPr>
        <w:jc w:val="center"/>
        <w:rPr>
          <w:rFonts w:asciiTheme="majorBidi" w:hAnsiTheme="majorBidi" w:cstheme="majorBidi"/>
          <w:lang w:val="en-US" w:bidi="ar-DZ"/>
        </w:rPr>
      </w:pPr>
    </w:p>
    <w:sectPr w:rsidR="0042504B" w:rsidRPr="006C0E5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AF5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1A9D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C4C39"/>
    <w:multiLevelType w:val="hybridMultilevel"/>
    <w:tmpl w:val="059C8DB0"/>
    <w:lvl w:ilvl="0" w:tplc="E03E6C2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847"/>
    <w:multiLevelType w:val="hybridMultilevel"/>
    <w:tmpl w:val="F30A8A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622D4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60C0F"/>
    <w:multiLevelType w:val="hybridMultilevel"/>
    <w:tmpl w:val="52B6A19E"/>
    <w:lvl w:ilvl="0" w:tplc="4852F42E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6255B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E4F85"/>
    <w:multiLevelType w:val="hybridMultilevel"/>
    <w:tmpl w:val="0FC087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45D63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F60D2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9654F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B9"/>
    <w:multiLevelType w:val="hybridMultilevel"/>
    <w:tmpl w:val="059C8DB0"/>
    <w:lvl w:ilvl="0" w:tplc="E03E6C2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3769F"/>
    <w:multiLevelType w:val="hybridMultilevel"/>
    <w:tmpl w:val="C5C6F9A2"/>
    <w:lvl w:ilvl="0" w:tplc="4FFCC58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164AD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F7415"/>
    <w:multiLevelType w:val="hybridMultilevel"/>
    <w:tmpl w:val="1678667C"/>
    <w:lvl w:ilvl="0" w:tplc="C864325A">
      <w:start w:val="10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7737B"/>
    <w:multiLevelType w:val="hybridMultilevel"/>
    <w:tmpl w:val="FDBA9360"/>
    <w:lvl w:ilvl="0" w:tplc="5A18D7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64FC9"/>
    <w:multiLevelType w:val="hybridMultilevel"/>
    <w:tmpl w:val="0D18AB94"/>
    <w:lvl w:ilvl="0" w:tplc="247E8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B1AD0"/>
    <w:multiLevelType w:val="hybridMultilevel"/>
    <w:tmpl w:val="B5340DBA"/>
    <w:lvl w:ilvl="0" w:tplc="EE42E4B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64864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D55A9"/>
    <w:multiLevelType w:val="hybridMultilevel"/>
    <w:tmpl w:val="D2FE13A0"/>
    <w:lvl w:ilvl="0" w:tplc="21BA4E8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18"/>
  </w:num>
  <w:num w:numId="15">
    <w:abstractNumId w:val="19"/>
  </w:num>
  <w:num w:numId="16">
    <w:abstractNumId w:val="8"/>
  </w:num>
  <w:num w:numId="17">
    <w:abstractNumId w:val="15"/>
  </w:num>
  <w:num w:numId="18">
    <w:abstractNumId w:val="10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4E"/>
    <w:rsid w:val="0026411B"/>
    <w:rsid w:val="00296787"/>
    <w:rsid w:val="002C3FBA"/>
    <w:rsid w:val="0042504B"/>
    <w:rsid w:val="004D5859"/>
    <w:rsid w:val="006C0E5F"/>
    <w:rsid w:val="007D0B28"/>
    <w:rsid w:val="009F3D4E"/>
    <w:rsid w:val="00A565D5"/>
    <w:rsid w:val="00B92382"/>
    <w:rsid w:val="00CB1635"/>
    <w:rsid w:val="00E15544"/>
    <w:rsid w:val="00E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411B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11B"/>
    <w:rPr>
      <w:rFonts w:eastAsiaTheme="minorEastAsia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2641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41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411B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11B"/>
    <w:rPr>
      <w:rFonts w:eastAsiaTheme="minorEastAsia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2641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41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jazeera.net" TargetMode="External"/><Relationship Id="rId13" Type="http://schemas.openxmlformats.org/officeDocument/2006/relationships/hyperlink" Target="http://esa.un.org/unpd/wpp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jazeera.net" TargetMode="External"/><Relationship Id="rId12" Type="http://schemas.openxmlformats.org/officeDocument/2006/relationships/hyperlink" Target="http://www.irenee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olitics-dz.com" TargetMode="External"/><Relationship Id="rId11" Type="http://schemas.openxmlformats.org/officeDocument/2006/relationships/hyperlink" Target="http://www.euromesco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gital.ahram.org.eg/articles.aspex?Serial=216695&amp;eid=306" TargetMode="External"/><Relationship Id="rId10" Type="http://schemas.openxmlformats.org/officeDocument/2006/relationships/hyperlink" Target="http://www.entv.d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hamrawy.blogspot.com/2008/09/blog-post_7938.html" TargetMode="External"/><Relationship Id="rId14" Type="http://schemas.openxmlformats.org/officeDocument/2006/relationships/hyperlink" Target="http://hdr.undp.org/sites/default/files/hdr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2428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7</cp:revision>
  <dcterms:created xsi:type="dcterms:W3CDTF">2021-04-24T10:36:00Z</dcterms:created>
  <dcterms:modified xsi:type="dcterms:W3CDTF">2021-04-24T11:38:00Z</dcterms:modified>
</cp:coreProperties>
</file>