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A0" w:rsidRDefault="00D828A0" w:rsidP="00FB65BD">
      <w:pPr>
        <w:bidi/>
        <w:rPr>
          <w:rFonts w:hint="cs"/>
          <w:rtl/>
          <w:lang w:bidi="ar-DZ"/>
        </w:rPr>
      </w:pPr>
    </w:p>
    <w:p w:rsidR="00FB65BD" w:rsidRDefault="00FB65BD" w:rsidP="00FB65BD">
      <w:pPr>
        <w:bidi/>
        <w:rPr>
          <w:rFonts w:ascii="Simplified Arabic" w:hAnsi="Simplified Arabic" w:cs="Simplified Arabic" w:hint="cs"/>
          <w:b/>
          <w:bCs/>
          <w:sz w:val="32"/>
          <w:szCs w:val="32"/>
          <w:rtl/>
          <w:lang w:bidi="ar-DZ"/>
        </w:rPr>
      </w:pPr>
      <w:r w:rsidRPr="000B0665">
        <w:rPr>
          <w:rFonts w:ascii="Simplified Arabic" w:hAnsi="Simplified Arabic" w:cs="Simplified Arabic" w:hint="cs"/>
          <w:b/>
          <w:bCs/>
          <w:sz w:val="32"/>
          <w:szCs w:val="32"/>
          <w:rtl/>
          <w:lang w:bidi="ar-DZ"/>
        </w:rPr>
        <w:t>المحاضرة1: مدخل إلى التحليل الحركي</w:t>
      </w:r>
    </w:p>
    <w:p w:rsidR="00FB65BD" w:rsidRPr="000B0665" w:rsidRDefault="00FB65BD" w:rsidP="00FB65BD">
      <w:pPr>
        <w:bidi/>
        <w:spacing w:line="276"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Pr="000B0665">
        <w:rPr>
          <w:rFonts w:ascii="Simplified Arabic" w:hAnsi="Simplified Arabic" w:cs="Simplified Arabic"/>
          <w:b/>
          <w:bCs/>
          <w:sz w:val="32"/>
          <w:szCs w:val="32"/>
          <w:rtl/>
        </w:rPr>
        <w:t>ــ مفهوم التحليل الحركي</w:t>
      </w:r>
    </w:p>
    <w:p w:rsidR="00FB65BD" w:rsidRPr="00FB65BD" w:rsidRDefault="00FB65BD" w:rsidP="00FB65BD">
      <w:pPr>
        <w:bidi/>
        <w:spacing w:line="276" w:lineRule="auto"/>
        <w:rPr>
          <w:rFonts w:ascii="Simplified Arabic" w:hAnsi="Simplified Arabic" w:cs="Simplified Arabic" w:hint="cs"/>
          <w:sz w:val="32"/>
          <w:szCs w:val="32"/>
          <w:rtl/>
        </w:rPr>
      </w:pPr>
      <w:r w:rsidRPr="00F47294">
        <w:rPr>
          <w:rFonts w:ascii="Simplified Arabic" w:hAnsi="Simplified Arabic" w:cs="Simplified Arabic"/>
          <w:sz w:val="32"/>
          <w:szCs w:val="32"/>
          <w:rtl/>
        </w:rPr>
        <w:t>يعتبر التحليل الحركي هو أحد المرتكزات الأساسية لتقويم مستوى الأداء والتي يمكن من خلالها مساعدة معلمي النشاط الرياضي والمدربين سواء في مراحل التعلم أو في المستوى العالي في معرفة مدى نجاح مناهجهم في تحقيق المستوى المطلوب. إضافة إلى تحديد نقاط الضعف في الأداء والعمل على تصحيحها لرفع مستوى اللاعبين.</w:t>
      </w:r>
    </w:p>
    <w:p w:rsidR="00FB65BD" w:rsidRPr="000B0665" w:rsidRDefault="00FB65BD" w:rsidP="00FB65BD">
      <w:pPr>
        <w:bidi/>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2ـ </w:t>
      </w:r>
      <w:r w:rsidRPr="000B0665">
        <w:rPr>
          <w:rFonts w:ascii="Simplified Arabic" w:hAnsi="Simplified Arabic" w:cs="Simplified Arabic" w:hint="cs"/>
          <w:b/>
          <w:bCs/>
          <w:sz w:val="32"/>
          <w:szCs w:val="32"/>
          <w:rtl/>
          <w:lang w:bidi="ar-DZ"/>
        </w:rPr>
        <w:t xml:space="preserve">مرتكزات </w:t>
      </w:r>
      <w:r w:rsidRPr="000B0665">
        <w:rPr>
          <w:rFonts w:ascii="Simplified Arabic" w:hAnsi="Simplified Arabic" w:cs="Simplified Arabic"/>
          <w:b/>
          <w:bCs/>
          <w:sz w:val="32"/>
          <w:szCs w:val="32"/>
          <w:rtl/>
          <w:lang w:bidi="ar-DZ"/>
        </w:rPr>
        <w:t>التحليل الحركي</w:t>
      </w:r>
    </w:p>
    <w:p w:rsidR="00FB65BD" w:rsidRPr="00F47294" w:rsidRDefault="00FB65BD" w:rsidP="00FB65B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ي</w:t>
      </w:r>
      <w:r>
        <w:rPr>
          <w:rFonts w:ascii="Simplified Arabic" w:hAnsi="Simplified Arabic" w:cs="Simplified Arabic" w:hint="cs"/>
          <w:sz w:val="32"/>
          <w:szCs w:val="32"/>
          <w:rtl/>
          <w:lang w:bidi="ar-DZ"/>
        </w:rPr>
        <w:t>رتكز</w:t>
      </w:r>
      <w:r w:rsidRPr="00F47294">
        <w:rPr>
          <w:rFonts w:ascii="Simplified Arabic" w:hAnsi="Simplified Arabic" w:cs="Simplified Arabic"/>
          <w:sz w:val="32"/>
          <w:szCs w:val="32"/>
          <w:rtl/>
          <w:lang w:bidi="ar-DZ"/>
        </w:rPr>
        <w:t xml:space="preserve"> التحليل الحركي </w:t>
      </w:r>
      <w:r>
        <w:rPr>
          <w:rFonts w:ascii="Simplified Arabic" w:hAnsi="Simplified Arabic" w:cs="Simplified Arabic" w:hint="cs"/>
          <w:sz w:val="32"/>
          <w:szCs w:val="32"/>
          <w:rtl/>
          <w:lang w:bidi="ar-DZ"/>
        </w:rPr>
        <w:t xml:space="preserve">في </w:t>
      </w:r>
      <w:r w:rsidRPr="00F47294">
        <w:rPr>
          <w:rFonts w:ascii="Simplified Arabic" w:hAnsi="Simplified Arabic" w:cs="Simplified Arabic"/>
          <w:sz w:val="32"/>
          <w:szCs w:val="32"/>
          <w:rtl/>
          <w:lang w:bidi="ar-DZ"/>
        </w:rPr>
        <w:t xml:space="preserve">تقييم </w:t>
      </w:r>
      <w:r>
        <w:rPr>
          <w:rFonts w:ascii="Simplified Arabic" w:hAnsi="Simplified Arabic" w:cs="Simplified Arabic" w:hint="cs"/>
          <w:sz w:val="32"/>
          <w:szCs w:val="32"/>
          <w:rtl/>
          <w:lang w:bidi="ar-DZ"/>
        </w:rPr>
        <w:t>ال</w:t>
      </w:r>
      <w:r w:rsidRPr="00F47294">
        <w:rPr>
          <w:rFonts w:ascii="Simplified Arabic" w:hAnsi="Simplified Arabic" w:cs="Simplified Arabic"/>
          <w:sz w:val="32"/>
          <w:szCs w:val="32"/>
          <w:rtl/>
          <w:lang w:bidi="ar-DZ"/>
        </w:rPr>
        <w:t>أداء الحرك</w:t>
      </w:r>
      <w:r>
        <w:rPr>
          <w:rFonts w:ascii="Simplified Arabic" w:hAnsi="Simplified Arabic" w:cs="Simplified Arabic" w:hint="cs"/>
          <w:sz w:val="32"/>
          <w:szCs w:val="32"/>
          <w:rtl/>
          <w:lang w:bidi="ar-DZ"/>
        </w:rPr>
        <w:t>ي</w:t>
      </w:r>
      <w:r w:rsidRPr="00F4729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على عدة جوانب</w:t>
      </w:r>
      <w:r w:rsidRPr="00F47294">
        <w:rPr>
          <w:rFonts w:ascii="Simplified Arabic" w:hAnsi="Simplified Arabic" w:cs="Simplified Arabic"/>
          <w:sz w:val="32"/>
          <w:szCs w:val="32"/>
          <w:rtl/>
          <w:lang w:bidi="ar-DZ"/>
        </w:rPr>
        <w:t xml:space="preserve"> مما ي</w:t>
      </w:r>
      <w:r>
        <w:rPr>
          <w:rFonts w:ascii="Simplified Arabic" w:hAnsi="Simplified Arabic" w:cs="Simplified Arabic" w:hint="cs"/>
          <w:sz w:val="32"/>
          <w:szCs w:val="32"/>
          <w:rtl/>
          <w:lang w:bidi="ar-DZ"/>
        </w:rPr>
        <w:t>تيح</w:t>
      </w:r>
      <w:r w:rsidRPr="00F47294">
        <w:rPr>
          <w:rFonts w:ascii="Simplified Arabic" w:hAnsi="Simplified Arabic" w:cs="Simplified Arabic"/>
          <w:sz w:val="32"/>
          <w:szCs w:val="32"/>
          <w:rtl/>
          <w:lang w:bidi="ar-DZ"/>
        </w:rPr>
        <w:t xml:space="preserve"> لنا معرفة مستوى المتعلم أ</w:t>
      </w:r>
      <w:r>
        <w:rPr>
          <w:rFonts w:ascii="Simplified Arabic" w:hAnsi="Simplified Arabic" w:cs="Simplified Arabic"/>
          <w:sz w:val="32"/>
          <w:szCs w:val="32"/>
          <w:rtl/>
          <w:lang w:bidi="ar-DZ"/>
        </w:rPr>
        <w:t>و الرياضي في المهارات المنجزة</w:t>
      </w:r>
      <w:r>
        <w:rPr>
          <w:rFonts w:ascii="Simplified Arabic" w:hAnsi="Simplified Arabic" w:cs="Simplified Arabic" w:hint="cs"/>
          <w:sz w:val="32"/>
          <w:szCs w:val="32"/>
          <w:rtl/>
          <w:lang w:bidi="ar-DZ"/>
        </w:rPr>
        <w:t>. وتعتبر</w:t>
      </w:r>
      <w:r w:rsidRPr="00F47294">
        <w:rPr>
          <w:rFonts w:ascii="Simplified Arabic" w:hAnsi="Simplified Arabic" w:cs="Simplified Arabic"/>
          <w:sz w:val="32"/>
          <w:szCs w:val="32"/>
          <w:rtl/>
          <w:lang w:bidi="ar-DZ"/>
        </w:rPr>
        <w:t xml:space="preserve"> النواحي الوصفية </w:t>
      </w:r>
      <w:r>
        <w:rPr>
          <w:rFonts w:ascii="Simplified Arabic" w:hAnsi="Simplified Arabic" w:cs="Simplified Arabic"/>
          <w:sz w:val="32"/>
          <w:szCs w:val="32"/>
          <w:rtl/>
          <w:lang w:bidi="ar-DZ"/>
        </w:rPr>
        <w:t>والبدنية والمعرفية وكذا النفسية</w:t>
      </w:r>
      <w:r>
        <w:rPr>
          <w:rFonts w:ascii="Simplified Arabic" w:hAnsi="Simplified Arabic" w:cs="Simplified Arabic" w:hint="cs"/>
          <w:sz w:val="32"/>
          <w:szCs w:val="32"/>
          <w:rtl/>
          <w:lang w:bidi="ar-DZ"/>
        </w:rPr>
        <w:t xml:space="preserve"> هي أم مرتكزات التحليل الحركي.</w:t>
      </w:r>
      <w:r w:rsidRPr="00F47294">
        <w:rPr>
          <w:rFonts w:ascii="Simplified Arabic" w:hAnsi="Simplified Arabic" w:cs="Simplified Arabic"/>
          <w:sz w:val="32"/>
          <w:szCs w:val="32"/>
          <w:rtl/>
          <w:lang w:bidi="ar-DZ"/>
        </w:rPr>
        <w:t xml:space="preserve"> ويقصد بالنواحي سالفة الذكر </w:t>
      </w:r>
      <w:proofErr w:type="spellStart"/>
      <w:r w:rsidRPr="00F47294">
        <w:rPr>
          <w:rFonts w:ascii="Simplified Arabic" w:hAnsi="Simplified Arabic" w:cs="Simplified Arabic"/>
          <w:sz w:val="32"/>
          <w:szCs w:val="32"/>
          <w:rtl/>
          <w:lang w:bidi="ar-DZ"/>
        </w:rPr>
        <w:t>مايلي</w:t>
      </w:r>
      <w:proofErr w:type="spellEnd"/>
    </w:p>
    <w:p w:rsidR="00FB65BD" w:rsidRPr="00F47294" w:rsidRDefault="00FB65BD" w:rsidP="00FB65BD">
      <w:pPr>
        <w:bidi/>
        <w:rPr>
          <w:rFonts w:ascii="Simplified Arabic" w:hAnsi="Simplified Arabic" w:cs="Simplified Arabic"/>
          <w:sz w:val="32"/>
          <w:szCs w:val="32"/>
          <w:rtl/>
          <w:lang w:bidi="ar-DZ"/>
        </w:rPr>
      </w:pPr>
      <w:r w:rsidRPr="00F4729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ـــ </w:t>
      </w:r>
      <w:r w:rsidRPr="000B0665">
        <w:rPr>
          <w:rFonts w:ascii="Simplified Arabic" w:hAnsi="Simplified Arabic" w:cs="Simplified Arabic"/>
          <w:b/>
          <w:bCs/>
          <w:sz w:val="32"/>
          <w:szCs w:val="32"/>
          <w:rtl/>
          <w:lang w:bidi="ar-DZ"/>
        </w:rPr>
        <w:t>النواحي الوصفية:</w:t>
      </w:r>
      <w:r w:rsidRPr="00F47294">
        <w:rPr>
          <w:rFonts w:ascii="Simplified Arabic" w:hAnsi="Simplified Arabic" w:cs="Simplified Arabic"/>
          <w:sz w:val="32"/>
          <w:szCs w:val="32"/>
          <w:rtl/>
          <w:lang w:bidi="ar-DZ"/>
        </w:rPr>
        <w:t xml:space="preserve"> أي الجانب الميكانيكي للحركة الذي يتمثل شكل الحركة الخارجي من سرعات وزوايا المفاصل ومسافات وشكل الأداء بصفة عامة.</w:t>
      </w:r>
    </w:p>
    <w:p w:rsidR="00FB65BD" w:rsidRPr="00F47294" w:rsidRDefault="00FB65BD" w:rsidP="00FB65BD">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ــ </w:t>
      </w:r>
      <w:r w:rsidRPr="000B0665">
        <w:rPr>
          <w:rFonts w:ascii="Simplified Arabic" w:hAnsi="Simplified Arabic" w:cs="Simplified Arabic"/>
          <w:b/>
          <w:bCs/>
          <w:sz w:val="32"/>
          <w:szCs w:val="32"/>
          <w:rtl/>
          <w:lang w:bidi="ar-DZ"/>
        </w:rPr>
        <w:t>النواحي البدنية</w:t>
      </w:r>
      <w:r w:rsidRPr="00F4729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ويدعى كذلك بالجانب </w:t>
      </w:r>
      <w:proofErr w:type="spellStart"/>
      <w:r>
        <w:rPr>
          <w:rFonts w:ascii="Simplified Arabic" w:hAnsi="Simplified Arabic" w:cs="Simplified Arabic" w:hint="cs"/>
          <w:sz w:val="32"/>
          <w:szCs w:val="32"/>
          <w:rtl/>
          <w:lang w:bidi="ar-DZ"/>
        </w:rPr>
        <w:t>الطاقوي</w:t>
      </w:r>
      <w:proofErr w:type="spellEnd"/>
      <w:r w:rsidRPr="00F47294">
        <w:rPr>
          <w:rFonts w:ascii="Simplified Arabic" w:hAnsi="Simplified Arabic" w:cs="Simplified Arabic"/>
          <w:sz w:val="32"/>
          <w:szCs w:val="32"/>
          <w:rtl/>
          <w:lang w:bidi="ar-DZ"/>
        </w:rPr>
        <w:t xml:space="preserve"> وهو يمثل الجانب الوظيفي الداخلي من قدرة الجسم على تسخير مصادر الطاقة اللازمة للأداء وعمل الأجهزة الوظيفية </w:t>
      </w:r>
    </w:p>
    <w:p w:rsidR="00FB65BD" w:rsidRPr="00F47294" w:rsidRDefault="00FB65BD" w:rsidP="00FB65BD">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ــ </w:t>
      </w:r>
      <w:r w:rsidRPr="000B0665">
        <w:rPr>
          <w:rFonts w:ascii="Simplified Arabic" w:hAnsi="Simplified Arabic" w:cs="Simplified Arabic"/>
          <w:b/>
          <w:bCs/>
          <w:sz w:val="32"/>
          <w:szCs w:val="32"/>
          <w:rtl/>
          <w:lang w:bidi="ar-DZ"/>
        </w:rPr>
        <w:t>النواحي المعرفية:</w:t>
      </w:r>
      <w:r w:rsidRPr="00F4729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ويدعى كذلك بالجانب </w:t>
      </w:r>
      <w:proofErr w:type="spellStart"/>
      <w:r>
        <w:rPr>
          <w:rFonts w:ascii="Simplified Arabic" w:hAnsi="Simplified Arabic" w:cs="Simplified Arabic" w:hint="cs"/>
          <w:sz w:val="32"/>
          <w:szCs w:val="32"/>
          <w:rtl/>
          <w:lang w:bidi="ar-DZ"/>
        </w:rPr>
        <w:t>المعلوماتي</w:t>
      </w:r>
      <w:proofErr w:type="spellEnd"/>
      <w:r>
        <w:rPr>
          <w:rFonts w:ascii="Simplified Arabic" w:hAnsi="Simplified Arabic" w:cs="Simplified Arabic" w:hint="cs"/>
          <w:sz w:val="32"/>
          <w:szCs w:val="32"/>
          <w:rtl/>
          <w:lang w:bidi="ar-DZ"/>
        </w:rPr>
        <w:t xml:space="preserve"> للحركة </w:t>
      </w:r>
      <w:r w:rsidRPr="00F47294">
        <w:rPr>
          <w:rFonts w:ascii="Simplified Arabic" w:hAnsi="Simplified Arabic" w:cs="Simplified Arabic"/>
          <w:sz w:val="32"/>
          <w:szCs w:val="32"/>
          <w:rtl/>
          <w:lang w:bidi="ar-DZ"/>
        </w:rPr>
        <w:t xml:space="preserve">ونعني </w:t>
      </w:r>
      <w:proofErr w:type="spellStart"/>
      <w:r w:rsidRPr="00F47294">
        <w:rPr>
          <w:rFonts w:ascii="Simplified Arabic" w:hAnsi="Simplified Arabic" w:cs="Simplified Arabic"/>
          <w:sz w:val="32"/>
          <w:szCs w:val="32"/>
          <w:rtl/>
          <w:lang w:bidi="ar-DZ"/>
        </w:rPr>
        <w:t>به</w:t>
      </w:r>
      <w:proofErr w:type="spellEnd"/>
      <w:r w:rsidRPr="00F47294">
        <w:rPr>
          <w:rFonts w:ascii="Simplified Arabic" w:hAnsi="Simplified Arabic" w:cs="Simplified Arabic"/>
          <w:sz w:val="32"/>
          <w:szCs w:val="32"/>
          <w:rtl/>
          <w:lang w:bidi="ar-DZ"/>
        </w:rPr>
        <w:t xml:space="preserve"> القدرة على تحليل المعلومات وفقا للوضعية الراهنة ومقارنتها بالتجارب الحركية السابقة وبالتالي القدرة على بناء برنامج حركي انطلاقا من المعلومات السابقة.</w:t>
      </w:r>
    </w:p>
    <w:p w:rsidR="00FB65BD" w:rsidRPr="00F47294" w:rsidRDefault="00FB65BD" w:rsidP="00FB65BD">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ــ </w:t>
      </w:r>
      <w:r w:rsidRPr="000B0665">
        <w:rPr>
          <w:rFonts w:ascii="Simplified Arabic" w:hAnsi="Simplified Arabic" w:cs="Simplified Arabic"/>
          <w:b/>
          <w:bCs/>
          <w:sz w:val="32"/>
          <w:szCs w:val="32"/>
          <w:rtl/>
          <w:lang w:bidi="ar-DZ"/>
        </w:rPr>
        <w:t>النواحي النفسية</w:t>
      </w:r>
      <w:r w:rsidRPr="00F47294">
        <w:rPr>
          <w:rFonts w:ascii="Simplified Arabic" w:hAnsi="Simplified Arabic" w:cs="Simplified Arabic"/>
          <w:sz w:val="32"/>
          <w:szCs w:val="32"/>
          <w:rtl/>
          <w:lang w:bidi="ar-DZ"/>
        </w:rPr>
        <w:t xml:space="preserve">: ويقصد </w:t>
      </w:r>
      <w:proofErr w:type="spellStart"/>
      <w:r w:rsidRPr="00F47294">
        <w:rPr>
          <w:rFonts w:ascii="Simplified Arabic" w:hAnsi="Simplified Arabic" w:cs="Simplified Arabic"/>
          <w:sz w:val="32"/>
          <w:szCs w:val="32"/>
          <w:rtl/>
          <w:lang w:bidi="ar-DZ"/>
        </w:rPr>
        <w:t>به</w:t>
      </w:r>
      <w:proofErr w:type="spellEnd"/>
      <w:r w:rsidRPr="00F47294">
        <w:rPr>
          <w:rFonts w:ascii="Simplified Arabic" w:hAnsi="Simplified Arabic" w:cs="Simplified Arabic"/>
          <w:sz w:val="32"/>
          <w:szCs w:val="32"/>
          <w:rtl/>
          <w:lang w:bidi="ar-DZ"/>
        </w:rPr>
        <w:t xml:space="preserve"> القدرة على التحكم في الانفعالات والتفاعل مع الغير والتركيز والاسترخاء أثناء الأداء الحركي وهو يؤثر ويتأثر بجميع النواحي السابقة.</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ويتاثر</w:t>
      </w:r>
      <w:proofErr w:type="spellEnd"/>
      <w:r>
        <w:rPr>
          <w:rFonts w:ascii="Simplified Arabic" w:hAnsi="Simplified Arabic" w:cs="Simplified Arabic" w:hint="cs"/>
          <w:sz w:val="32"/>
          <w:szCs w:val="32"/>
          <w:rtl/>
          <w:lang w:bidi="ar-DZ"/>
        </w:rPr>
        <w:t xml:space="preserve"> تحليل العوامل النفسية ببيئة الممارسة فمثلا عند أداء الرياضي لمهارات معينة أثناء التدريبات مع زملاءه في الفريق فإن </w:t>
      </w:r>
      <w:proofErr w:type="spellStart"/>
      <w:r>
        <w:rPr>
          <w:rFonts w:ascii="Simplified Arabic" w:hAnsi="Simplified Arabic" w:cs="Simplified Arabic" w:hint="cs"/>
          <w:sz w:val="32"/>
          <w:szCs w:val="32"/>
          <w:rtl/>
          <w:lang w:bidi="ar-DZ"/>
        </w:rPr>
        <w:t>التاثير</w:t>
      </w:r>
      <w:proofErr w:type="spellEnd"/>
      <w:r>
        <w:rPr>
          <w:rFonts w:ascii="Simplified Arabic" w:hAnsi="Simplified Arabic" w:cs="Simplified Arabic" w:hint="cs"/>
          <w:sz w:val="32"/>
          <w:szCs w:val="32"/>
          <w:rtl/>
          <w:lang w:bidi="ar-DZ"/>
        </w:rPr>
        <w:t xml:space="preserve"> السلبي للجانب النفسي يكون أقل تأثيرا نظرا لظروف الأداء وعكس ذلك فإن أداء الرياضيين أثناء المنافسة يتأثر بكل الضغوط والحالات الانفعالية </w:t>
      </w:r>
    </w:p>
    <w:p w:rsidR="00FB65BD" w:rsidRPr="00F47294" w:rsidRDefault="00FB65BD" w:rsidP="00FB65BD">
      <w:pPr>
        <w:bidi/>
        <w:rPr>
          <w:rFonts w:ascii="Simplified Arabic" w:hAnsi="Simplified Arabic" w:cs="Simplified Arabic"/>
          <w:sz w:val="32"/>
          <w:szCs w:val="32"/>
          <w:rtl/>
          <w:lang w:bidi="ar-DZ"/>
        </w:rPr>
      </w:pPr>
      <w:r w:rsidRPr="00F47294">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مما سبق </w:t>
      </w:r>
      <w:r w:rsidRPr="00F47294">
        <w:rPr>
          <w:rFonts w:ascii="Simplified Arabic" w:hAnsi="Simplified Arabic" w:cs="Simplified Arabic"/>
          <w:sz w:val="32"/>
          <w:szCs w:val="32"/>
          <w:rtl/>
          <w:lang w:bidi="ar-DZ"/>
        </w:rPr>
        <w:t xml:space="preserve">يمكن تلخيص المعلومات </w:t>
      </w:r>
      <w:proofErr w:type="spellStart"/>
      <w:r w:rsidRPr="00F47294">
        <w:rPr>
          <w:rFonts w:ascii="Simplified Arabic" w:hAnsi="Simplified Arabic" w:cs="Simplified Arabic"/>
          <w:sz w:val="32"/>
          <w:szCs w:val="32"/>
          <w:rtl/>
          <w:lang w:bidi="ar-DZ"/>
        </w:rPr>
        <w:t>السلفة</w:t>
      </w:r>
      <w:proofErr w:type="spellEnd"/>
      <w:r w:rsidRPr="00F47294">
        <w:rPr>
          <w:rFonts w:ascii="Simplified Arabic" w:hAnsi="Simplified Arabic" w:cs="Simplified Arabic"/>
          <w:sz w:val="32"/>
          <w:szCs w:val="32"/>
          <w:rtl/>
          <w:lang w:bidi="ar-DZ"/>
        </w:rPr>
        <w:t xml:space="preserve"> الذكر في المخطط التالي</w:t>
      </w:r>
    </w:p>
    <w:p w:rsidR="00FB65BD" w:rsidRDefault="00FB65BD" w:rsidP="00FB65BD">
      <w:pPr>
        <w:bidi/>
        <w:rPr>
          <w:rFonts w:ascii="Simplified Arabic" w:hAnsi="Simplified Arabic" w:cs="Simplified Arabic" w:hint="cs"/>
          <w:sz w:val="32"/>
          <w:szCs w:val="32"/>
          <w:rtl/>
          <w:lang w:bidi="ar-DZ"/>
        </w:rPr>
      </w:pPr>
    </w:p>
    <w:p w:rsidR="00FB65BD" w:rsidRDefault="00FB65BD" w:rsidP="00FB65BD">
      <w:pPr>
        <w:bidi/>
        <w:rPr>
          <w:rFonts w:ascii="Simplified Arabic" w:hAnsi="Simplified Arabic" w:cs="Simplified Arabic"/>
          <w:sz w:val="32"/>
          <w:szCs w:val="32"/>
          <w:rtl/>
          <w:lang w:bidi="ar-DZ"/>
        </w:rPr>
      </w:pPr>
    </w:p>
    <w:p w:rsidR="00FB65BD" w:rsidRPr="00B74701" w:rsidRDefault="00FB65BD" w:rsidP="00FB65B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4</w:t>
      </w:r>
      <w:r w:rsidRPr="00B74701">
        <w:rPr>
          <w:rFonts w:ascii="Simplified Arabic" w:hAnsi="Simplified Arabic" w:cs="Simplified Arabic" w:hint="cs"/>
          <w:b/>
          <w:bCs/>
          <w:sz w:val="32"/>
          <w:szCs w:val="32"/>
          <w:rtl/>
          <w:lang w:bidi="ar-DZ"/>
        </w:rPr>
        <w:t>ــ أنواع التحليل الحركي:</w:t>
      </w:r>
    </w:p>
    <w:p w:rsidR="00FB65BD" w:rsidRDefault="00FB65BD" w:rsidP="00FB65B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سبق </w:t>
      </w:r>
      <w:proofErr w:type="spellStart"/>
      <w:r>
        <w:rPr>
          <w:rFonts w:ascii="Simplified Arabic" w:hAnsi="Simplified Arabic" w:cs="Simplified Arabic" w:hint="cs"/>
          <w:sz w:val="32"/>
          <w:szCs w:val="32"/>
          <w:rtl/>
          <w:lang w:bidi="ar-DZ"/>
        </w:rPr>
        <w:t>الاشارة</w:t>
      </w:r>
      <w:proofErr w:type="spellEnd"/>
      <w:r>
        <w:rPr>
          <w:rFonts w:ascii="Simplified Arabic" w:hAnsi="Simplified Arabic" w:cs="Simplified Arabic" w:hint="cs"/>
          <w:sz w:val="32"/>
          <w:szCs w:val="32"/>
          <w:rtl/>
          <w:lang w:bidi="ar-DZ"/>
        </w:rPr>
        <w:t xml:space="preserve"> للقيام بتحليل حركي صحيح لا بد من فهم التداخل الموجود في مختلف وظائف أجهزة الجسم لإنجاز مهارة حركية، فالشكل الظاهري الوصفي للمهارة </w:t>
      </w:r>
      <w:proofErr w:type="spellStart"/>
      <w:r>
        <w:rPr>
          <w:rFonts w:ascii="Simplified Arabic" w:hAnsi="Simplified Arabic" w:cs="Simplified Arabic" w:hint="cs"/>
          <w:sz w:val="32"/>
          <w:szCs w:val="32"/>
          <w:rtl/>
          <w:lang w:bidi="ar-DZ"/>
        </w:rPr>
        <w:t>ماهو</w:t>
      </w:r>
      <w:proofErr w:type="spellEnd"/>
      <w:r>
        <w:rPr>
          <w:rFonts w:ascii="Simplified Arabic" w:hAnsi="Simplified Arabic" w:cs="Simplified Arabic" w:hint="cs"/>
          <w:sz w:val="32"/>
          <w:szCs w:val="32"/>
          <w:rtl/>
          <w:lang w:bidi="ar-DZ"/>
        </w:rPr>
        <w:t xml:space="preserve"> إلا ترجمة لعمليات عقلية فسيولوجية تحدث في الجانب الوظيفي الداخلي وعليه عند تحليل حركة </w:t>
      </w:r>
      <w:proofErr w:type="spellStart"/>
      <w:r>
        <w:rPr>
          <w:rFonts w:ascii="Simplified Arabic" w:hAnsi="Simplified Arabic" w:cs="Simplified Arabic" w:hint="cs"/>
          <w:sz w:val="32"/>
          <w:szCs w:val="32"/>
          <w:rtl/>
          <w:lang w:bidi="ar-DZ"/>
        </w:rPr>
        <w:t>مهارية</w:t>
      </w:r>
      <w:proofErr w:type="spellEnd"/>
      <w:r>
        <w:rPr>
          <w:rFonts w:ascii="Simplified Arabic" w:hAnsi="Simplified Arabic" w:cs="Simplified Arabic" w:hint="cs"/>
          <w:sz w:val="32"/>
          <w:szCs w:val="32"/>
          <w:rtl/>
          <w:lang w:bidi="ar-DZ"/>
        </w:rPr>
        <w:t xml:space="preserve"> لا بد من تحليلها من هذه جميع الجوانب التالية</w:t>
      </w:r>
    </w:p>
    <w:p w:rsidR="00FB65BD" w:rsidRDefault="00FB65BD" w:rsidP="00FB65B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B74701">
        <w:rPr>
          <w:rFonts w:ascii="Simplified Arabic" w:hAnsi="Simplified Arabic" w:cs="Simplified Arabic" w:hint="cs"/>
          <w:b/>
          <w:bCs/>
          <w:sz w:val="32"/>
          <w:szCs w:val="32"/>
          <w:rtl/>
          <w:lang w:bidi="ar-DZ"/>
        </w:rPr>
        <w:t>ـــ التحليل الوصفي الخارجي</w:t>
      </w:r>
      <w:r>
        <w:rPr>
          <w:rFonts w:ascii="Simplified Arabic" w:hAnsi="Simplified Arabic" w:cs="Simplified Arabic" w:hint="cs"/>
          <w:sz w:val="32"/>
          <w:szCs w:val="32"/>
          <w:rtl/>
          <w:lang w:bidi="ar-DZ"/>
        </w:rPr>
        <w:t xml:space="preserve">: ونعني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تحليل المهارة من الجانب المظهري أي متابعة عمل العضلات والمفاصل وأطراف أجزاء الجسم وما يصاحبه من تغيرات كمية وكيفية مثل سرعة الأداء وتغير هذه السرعة في كل لحظة من لحظات الأداء وزوايا المفاصل ومدى </w:t>
      </w:r>
      <w:proofErr w:type="spellStart"/>
      <w:r>
        <w:rPr>
          <w:rFonts w:ascii="Simplified Arabic" w:hAnsi="Simplified Arabic" w:cs="Simplified Arabic" w:hint="cs"/>
          <w:sz w:val="32"/>
          <w:szCs w:val="32"/>
          <w:rtl/>
          <w:lang w:bidi="ar-DZ"/>
        </w:rPr>
        <w:t>ملاءمتها</w:t>
      </w:r>
      <w:proofErr w:type="spellEnd"/>
      <w:r>
        <w:rPr>
          <w:rFonts w:ascii="Simplified Arabic" w:hAnsi="Simplified Arabic" w:cs="Simplified Arabic" w:hint="cs"/>
          <w:sz w:val="32"/>
          <w:szCs w:val="32"/>
          <w:rtl/>
          <w:lang w:bidi="ar-DZ"/>
        </w:rPr>
        <w:t xml:space="preserve"> لمتطلبات الأداء ووضعية مركز الثقل ومدى مساهمته في زيادة توازن الجسم أثناء الأداء   </w:t>
      </w:r>
    </w:p>
    <w:p w:rsidR="00FB65BD" w:rsidRDefault="00FB65BD" w:rsidP="00FB65BD">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Pr="00B74701">
        <w:rPr>
          <w:rFonts w:ascii="Simplified Arabic" w:hAnsi="Simplified Arabic" w:cs="Simplified Arabic" w:hint="cs"/>
          <w:b/>
          <w:bCs/>
          <w:sz w:val="32"/>
          <w:szCs w:val="32"/>
          <w:rtl/>
          <w:lang w:bidi="ar-DZ"/>
        </w:rPr>
        <w:t>ـــ التحليل الوظيفي الداخلي</w:t>
      </w:r>
      <w:r>
        <w:rPr>
          <w:rFonts w:ascii="Simplified Arabic" w:hAnsi="Simplified Arabic" w:cs="Simplified Arabic" w:hint="cs"/>
          <w:sz w:val="32"/>
          <w:szCs w:val="32"/>
          <w:rtl/>
          <w:lang w:bidi="ar-DZ"/>
        </w:rPr>
        <w:t xml:space="preserve">: ويحوي نوعين من التحليل أولهما يخص الجانب المعرفي </w:t>
      </w:r>
      <w:proofErr w:type="spellStart"/>
      <w:r>
        <w:rPr>
          <w:rFonts w:ascii="Simplified Arabic" w:hAnsi="Simplified Arabic" w:cs="Simplified Arabic" w:hint="cs"/>
          <w:sz w:val="32"/>
          <w:szCs w:val="32"/>
          <w:rtl/>
          <w:lang w:bidi="ar-DZ"/>
        </w:rPr>
        <w:t>المعلوماتي</w:t>
      </w:r>
      <w:proofErr w:type="spellEnd"/>
      <w:r>
        <w:rPr>
          <w:rFonts w:ascii="Simplified Arabic" w:hAnsi="Simplified Arabic" w:cs="Simplified Arabic" w:hint="cs"/>
          <w:sz w:val="32"/>
          <w:szCs w:val="32"/>
          <w:rtl/>
          <w:lang w:bidi="ar-DZ"/>
        </w:rPr>
        <w:t xml:space="preserve">  ونعني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تحليل عملية تكوين البرامج الحركية في الجهاز العصبي المركزي بناءا على المثيرات المؤثرة في الحركة والتجارب الحركية السابقة وتعتمد على قدرات العمليات العقلية في النقل العصبي </w:t>
      </w:r>
      <w:proofErr w:type="spellStart"/>
      <w:r>
        <w:rPr>
          <w:rFonts w:ascii="Simplified Arabic" w:hAnsi="Simplified Arabic" w:cs="Simplified Arabic" w:hint="cs"/>
          <w:sz w:val="32"/>
          <w:szCs w:val="32"/>
          <w:rtl/>
          <w:lang w:bidi="ar-DZ"/>
        </w:rPr>
        <w:t>للاشارات</w:t>
      </w:r>
      <w:proofErr w:type="spellEnd"/>
      <w:r>
        <w:rPr>
          <w:rFonts w:ascii="Simplified Arabic" w:hAnsi="Simplified Arabic" w:cs="Simplified Arabic" w:hint="cs"/>
          <w:sz w:val="32"/>
          <w:szCs w:val="32"/>
          <w:rtl/>
          <w:lang w:bidi="ar-DZ"/>
        </w:rPr>
        <w:t xml:space="preserve"> العصبية. </w:t>
      </w:r>
      <w:proofErr w:type="spellStart"/>
      <w:r>
        <w:rPr>
          <w:rFonts w:ascii="Simplified Arabic" w:hAnsi="Simplified Arabic" w:cs="Simplified Arabic" w:hint="cs"/>
          <w:sz w:val="32"/>
          <w:szCs w:val="32"/>
          <w:rtl/>
          <w:lang w:bidi="ar-DZ"/>
        </w:rPr>
        <w:t>وبالاضافة</w:t>
      </w:r>
      <w:proofErr w:type="spellEnd"/>
      <w:r>
        <w:rPr>
          <w:rFonts w:ascii="Simplified Arabic" w:hAnsi="Simplified Arabic" w:cs="Simplified Arabic" w:hint="cs"/>
          <w:sz w:val="32"/>
          <w:szCs w:val="32"/>
          <w:rtl/>
          <w:lang w:bidi="ar-DZ"/>
        </w:rPr>
        <w:t xml:space="preserve"> إلى الجانب </w:t>
      </w:r>
      <w:proofErr w:type="spellStart"/>
      <w:r>
        <w:rPr>
          <w:rFonts w:ascii="Simplified Arabic" w:hAnsi="Simplified Arabic" w:cs="Simplified Arabic" w:hint="cs"/>
          <w:sz w:val="32"/>
          <w:szCs w:val="32"/>
          <w:rtl/>
          <w:lang w:bidi="ar-DZ"/>
        </w:rPr>
        <w:t>المعلوماتي</w:t>
      </w:r>
      <w:proofErr w:type="spellEnd"/>
      <w:r>
        <w:rPr>
          <w:rFonts w:ascii="Simplified Arabic" w:hAnsi="Simplified Arabic" w:cs="Simplified Arabic" w:hint="cs"/>
          <w:sz w:val="32"/>
          <w:szCs w:val="32"/>
          <w:rtl/>
          <w:lang w:bidi="ar-DZ"/>
        </w:rPr>
        <w:t xml:space="preserve"> هناك جانب داخلي آخر لا يقل أهمية في التحليل الوظيفي الداخلي ويتعلق بالتحليل البدني </w:t>
      </w:r>
      <w:proofErr w:type="spellStart"/>
      <w:r>
        <w:rPr>
          <w:rFonts w:ascii="Simplified Arabic" w:hAnsi="Simplified Arabic" w:cs="Simplified Arabic" w:hint="cs"/>
          <w:sz w:val="32"/>
          <w:szCs w:val="32"/>
          <w:rtl/>
          <w:lang w:bidi="ar-DZ"/>
        </w:rPr>
        <w:t>الطاقوي</w:t>
      </w:r>
      <w:proofErr w:type="spellEnd"/>
      <w:r>
        <w:rPr>
          <w:rFonts w:ascii="Simplified Arabic" w:hAnsi="Simplified Arabic" w:cs="Simplified Arabic" w:hint="cs"/>
          <w:sz w:val="32"/>
          <w:szCs w:val="32"/>
          <w:rtl/>
          <w:lang w:bidi="ar-DZ"/>
        </w:rPr>
        <w:t xml:space="preserve"> ويتمثل في تحليل قدرات الأجهزة الوظيفية(الجهاز الدوري والتنفسي والعضلي) في قدرتها على الأداء وتسخير الطاقة المناسبة لنوع الأداء.   </w:t>
      </w:r>
    </w:p>
    <w:p w:rsidR="00FB65BD" w:rsidRPr="00B74701" w:rsidRDefault="00FB65BD" w:rsidP="00FB65BD">
      <w:pPr>
        <w:bidi/>
        <w:spacing w:line="276"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5ــ </w:t>
      </w:r>
      <w:r w:rsidRPr="00B74701">
        <w:rPr>
          <w:rFonts w:ascii="Simplified Arabic" w:hAnsi="Simplified Arabic" w:cs="Simplified Arabic" w:hint="cs"/>
          <w:b/>
          <w:bCs/>
          <w:sz w:val="32"/>
          <w:szCs w:val="32"/>
          <w:rtl/>
        </w:rPr>
        <w:t>التحليل الحركي عند المعاقين:</w:t>
      </w:r>
    </w:p>
    <w:p w:rsidR="00FB65BD" w:rsidRPr="00F47294" w:rsidRDefault="00FB65BD" w:rsidP="00FB65BD">
      <w:pPr>
        <w:bidi/>
        <w:spacing w:line="276" w:lineRule="auto"/>
        <w:rPr>
          <w:rFonts w:ascii="Simplified Arabic" w:hAnsi="Simplified Arabic" w:cs="Simplified Arabic"/>
          <w:sz w:val="32"/>
          <w:szCs w:val="32"/>
        </w:rPr>
      </w:pPr>
      <w:r>
        <w:rPr>
          <w:rFonts w:ascii="Simplified Arabic" w:hAnsi="Simplified Arabic" w:cs="Simplified Arabic" w:hint="cs"/>
          <w:sz w:val="32"/>
          <w:szCs w:val="32"/>
          <w:rtl/>
        </w:rPr>
        <w:t>حيث تعتبر خاصية الإعاقة هي السمة المنفردة لهذا النوع من التحليل، حيث يخضع التحليل الحركي لهذه الفئة إلى جميع مكونات التحليل الحركي سالفة الذكر(ميكانيكي، معرفي، بدني)</w:t>
      </w:r>
    </w:p>
    <w:p w:rsidR="00FB65BD" w:rsidRDefault="00FB65BD" w:rsidP="00FB65BD">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مع الأخذ بعين الاعتبار درجة </w:t>
      </w:r>
      <w:proofErr w:type="spellStart"/>
      <w:r>
        <w:rPr>
          <w:rFonts w:ascii="Simplified Arabic" w:hAnsi="Simplified Arabic" w:cs="Simplified Arabic" w:hint="cs"/>
          <w:sz w:val="32"/>
          <w:szCs w:val="32"/>
          <w:rtl/>
          <w:lang w:bidi="ar-DZ"/>
        </w:rPr>
        <w:t>الاعاقة</w:t>
      </w:r>
      <w:proofErr w:type="spellEnd"/>
      <w:r>
        <w:rPr>
          <w:rFonts w:ascii="Simplified Arabic" w:hAnsi="Simplified Arabic" w:cs="Simplified Arabic" w:hint="cs"/>
          <w:sz w:val="32"/>
          <w:szCs w:val="32"/>
          <w:rtl/>
          <w:lang w:bidi="ar-DZ"/>
        </w:rPr>
        <w:t xml:space="preserve">(نسبية أو كاملة) ونوعها(حسية، حركية </w:t>
      </w:r>
      <w:proofErr w:type="spellStart"/>
      <w:r>
        <w:rPr>
          <w:rFonts w:ascii="Simplified Arabic" w:hAnsi="Simplified Arabic" w:cs="Simplified Arabic" w:hint="cs"/>
          <w:sz w:val="32"/>
          <w:szCs w:val="32"/>
          <w:rtl/>
          <w:lang w:bidi="ar-DZ"/>
        </w:rPr>
        <w:t>او</w:t>
      </w:r>
      <w:proofErr w:type="spellEnd"/>
      <w:r>
        <w:rPr>
          <w:rFonts w:ascii="Simplified Arabic" w:hAnsi="Simplified Arabic" w:cs="Simplified Arabic" w:hint="cs"/>
          <w:sz w:val="32"/>
          <w:szCs w:val="32"/>
          <w:rtl/>
          <w:lang w:bidi="ar-DZ"/>
        </w:rPr>
        <w:t xml:space="preserve"> عقلية) وما ينتج عنها من خلل في طريقة انجاز المهارات ومدى </w:t>
      </w:r>
      <w:proofErr w:type="spellStart"/>
      <w:r>
        <w:rPr>
          <w:rFonts w:ascii="Simplified Arabic" w:hAnsi="Simplified Arabic" w:cs="Simplified Arabic" w:hint="cs"/>
          <w:sz w:val="32"/>
          <w:szCs w:val="32"/>
          <w:rtl/>
          <w:lang w:bidi="ar-DZ"/>
        </w:rPr>
        <w:t>تاثير</w:t>
      </w:r>
      <w:proofErr w:type="spellEnd"/>
      <w:r>
        <w:rPr>
          <w:rFonts w:ascii="Simplified Arabic" w:hAnsi="Simplified Arabic" w:cs="Simplified Arabic" w:hint="cs"/>
          <w:sz w:val="32"/>
          <w:szCs w:val="32"/>
          <w:rtl/>
          <w:lang w:bidi="ar-DZ"/>
        </w:rPr>
        <w:t xml:space="preserve"> كل منها في الجوانب الثلاث للأداء الحركي</w:t>
      </w:r>
    </w:p>
    <w:p w:rsidR="00FB65BD" w:rsidRDefault="00FB65BD" w:rsidP="00FB65BD">
      <w:pPr>
        <w:bidi/>
        <w:rPr>
          <w:rFonts w:ascii="Simplified Arabic" w:hAnsi="Simplified Arabic" w:cs="Simplified Arabic" w:hint="cs"/>
          <w:sz w:val="32"/>
          <w:szCs w:val="32"/>
          <w:rtl/>
          <w:lang w:bidi="ar-DZ"/>
        </w:rPr>
      </w:pPr>
    </w:p>
    <w:p w:rsidR="00FB65BD" w:rsidRPr="00F47294" w:rsidRDefault="00FB65BD" w:rsidP="00FB65BD">
      <w:pPr>
        <w:bidi/>
        <w:rPr>
          <w:rFonts w:ascii="Simplified Arabic" w:hAnsi="Simplified Arabic" w:cs="Simplified Arabic"/>
          <w:sz w:val="32"/>
          <w:szCs w:val="32"/>
          <w:rtl/>
          <w:lang w:bidi="ar-DZ"/>
        </w:rPr>
      </w:pPr>
    </w:p>
    <w:p w:rsidR="00FB65BD" w:rsidRPr="00B74701" w:rsidRDefault="00FB65BD" w:rsidP="00FB65B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6ــ </w:t>
      </w:r>
      <w:r w:rsidRPr="00B74701">
        <w:rPr>
          <w:rFonts w:ascii="Simplified Arabic" w:hAnsi="Simplified Arabic" w:cs="Simplified Arabic" w:hint="cs"/>
          <w:b/>
          <w:bCs/>
          <w:sz w:val="32"/>
          <w:szCs w:val="32"/>
          <w:rtl/>
          <w:lang w:bidi="ar-DZ"/>
        </w:rPr>
        <w:t>أهمية التحليل الحركي:</w:t>
      </w:r>
    </w:p>
    <w:p w:rsidR="00FB65BD" w:rsidRPr="00B74701" w:rsidRDefault="00FB65BD" w:rsidP="00FB65BD">
      <w:pPr>
        <w:bidi/>
        <w:ind w:left="36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ــ </w:t>
      </w:r>
      <w:r w:rsidRPr="00B74701">
        <w:rPr>
          <w:rFonts w:ascii="Simplified Arabic" w:hAnsi="Simplified Arabic" w:cs="Simplified Arabic" w:hint="cs"/>
          <w:sz w:val="32"/>
          <w:szCs w:val="32"/>
          <w:rtl/>
          <w:lang w:bidi="ar-DZ"/>
        </w:rPr>
        <w:t>تعليل الحركات الرياضية وتوضيحها</w:t>
      </w:r>
    </w:p>
    <w:p w:rsidR="00FB65BD" w:rsidRDefault="00FB65BD" w:rsidP="00FB65BD">
      <w:pPr>
        <w:pStyle w:val="a3"/>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ــ بحث قوانين الحركات الرياضية وشروطها وتطويرها</w:t>
      </w:r>
    </w:p>
    <w:p w:rsidR="00FB65BD" w:rsidRDefault="00FB65BD" w:rsidP="00FB65BD">
      <w:pPr>
        <w:pStyle w:val="a3"/>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ــ تحسين الحركات الرياضية أو التكنيك المطلوب</w:t>
      </w:r>
    </w:p>
    <w:p w:rsidR="00FB65BD" w:rsidRDefault="00FB65BD" w:rsidP="00FB65BD">
      <w:pPr>
        <w:pStyle w:val="a3"/>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ــ إن التحليل يستخدم لحل المشكلات التي تتعلق بالتعلم الحركي والانجاز الرياضي العالي </w:t>
      </w:r>
    </w:p>
    <w:p w:rsidR="00FB65BD" w:rsidRDefault="00FB65BD" w:rsidP="00FB65BD">
      <w:pPr>
        <w:pStyle w:val="a3"/>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ــ التحليل الحركي يجيب عن الكثير من الأسئلة التي تتعلق بالانجاز الرياضي أو كيف يمكن تحقيق الهدف المرسوم أو كيف تتم الحركة</w:t>
      </w:r>
    </w:p>
    <w:p w:rsidR="00FB65BD" w:rsidRDefault="00FB65BD" w:rsidP="00FB65BD">
      <w:pPr>
        <w:pStyle w:val="a3"/>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ــ إن التحليل الحركي يساعد المدرب على تصور الحركة أولا ثم </w:t>
      </w:r>
      <w:proofErr w:type="spellStart"/>
      <w:r>
        <w:rPr>
          <w:rFonts w:ascii="Simplified Arabic" w:hAnsi="Simplified Arabic" w:cs="Simplified Arabic" w:hint="cs"/>
          <w:sz w:val="32"/>
          <w:szCs w:val="32"/>
          <w:rtl/>
          <w:lang w:bidi="ar-DZ"/>
        </w:rPr>
        <w:t>ايصالها</w:t>
      </w:r>
      <w:proofErr w:type="spellEnd"/>
      <w:r>
        <w:rPr>
          <w:rFonts w:ascii="Simplified Arabic" w:hAnsi="Simplified Arabic" w:cs="Simplified Arabic" w:hint="cs"/>
          <w:sz w:val="32"/>
          <w:szCs w:val="32"/>
          <w:rtl/>
          <w:lang w:bidi="ar-DZ"/>
        </w:rPr>
        <w:t xml:space="preserve"> إلى المتعلم ثانيا</w:t>
      </w:r>
    </w:p>
    <w:p w:rsidR="00FB65BD" w:rsidRDefault="00FB65BD" w:rsidP="00FB65BD">
      <w:pPr>
        <w:pStyle w:val="a3"/>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ــ يساعد على توجيه النصائح العلمية الدقيقة مما يساعد على سرعة التعلم والوصول إلى التكنيكات الصحيحة</w:t>
      </w:r>
    </w:p>
    <w:p w:rsidR="00FB65BD" w:rsidRPr="00B74701" w:rsidRDefault="00FB65BD" w:rsidP="00FB65B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7ــ </w:t>
      </w:r>
      <w:r w:rsidRPr="00B74701">
        <w:rPr>
          <w:rFonts w:ascii="Simplified Arabic" w:hAnsi="Simplified Arabic" w:cs="Simplified Arabic" w:hint="cs"/>
          <w:b/>
          <w:bCs/>
          <w:sz w:val="32"/>
          <w:szCs w:val="32"/>
          <w:rtl/>
          <w:lang w:bidi="ar-DZ"/>
        </w:rPr>
        <w:t>أساليب التحليل الحركي:</w:t>
      </w:r>
    </w:p>
    <w:p w:rsidR="00FB65BD" w:rsidRDefault="00FB65BD" w:rsidP="00FB65BD">
      <w:pPr>
        <w:pStyle w:val="a3"/>
        <w:bidi/>
        <w:rPr>
          <w:rFonts w:ascii="Simplified Arabic" w:hAnsi="Simplified Arabic" w:cs="Simplified Arabic"/>
          <w:sz w:val="32"/>
          <w:szCs w:val="32"/>
          <w:lang w:bidi="ar-DZ"/>
        </w:rPr>
      </w:pPr>
      <w:r w:rsidRPr="00B74701">
        <w:rPr>
          <w:rFonts w:ascii="Simplified Arabic" w:hAnsi="Simplified Arabic" w:cs="Simplified Arabic" w:hint="cs"/>
          <w:b/>
          <w:bCs/>
          <w:sz w:val="32"/>
          <w:szCs w:val="32"/>
          <w:rtl/>
          <w:lang w:bidi="ar-DZ"/>
        </w:rPr>
        <w:t>ــ التحليل باستخدام الملاحظة</w:t>
      </w:r>
      <w:r>
        <w:rPr>
          <w:rFonts w:ascii="Simplified Arabic" w:hAnsi="Simplified Arabic" w:cs="Simplified Arabic" w:hint="cs"/>
          <w:sz w:val="32"/>
          <w:szCs w:val="32"/>
          <w:rtl/>
          <w:lang w:bidi="ar-DZ"/>
        </w:rPr>
        <w:t xml:space="preserve">: ويستخدم هذا الأسلوب في تحليل المهارة الحركية بغرض تطوير أداء الفرد الرياضي من خلال التصحيح المتواصل والمتكرر للأداء، كما يجب الانتباه أثناء تطبيق هذا الأسلوب إلى عنصر التعب ومدى تأثيره على الأداء كما يجب الانتباه إلى </w:t>
      </w:r>
    </w:p>
    <w:p w:rsidR="00FB65BD" w:rsidRDefault="00FB65BD" w:rsidP="00FB65BD">
      <w:pPr>
        <w:pStyle w:val="a3"/>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أداء اللاعب يختلف من محاولة لأخرى وعليه يجب تكرار الملاحظة حتى نستطيع معرفة الأخطاء المصاحبة للحركة مع تصنيفها أخطاء نسبية أو كلية </w:t>
      </w:r>
    </w:p>
    <w:p w:rsidR="00FB65BD" w:rsidRDefault="00FB65BD" w:rsidP="00FB65BD">
      <w:pPr>
        <w:pStyle w:val="a3"/>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يجب الأخذ بعين الاعتبار أثناء الملاحظة المؤثرات الخارجية عن الجوانب الميكانيكية الفسيولوجية كالمؤثرات النفسية والجوية</w:t>
      </w:r>
    </w:p>
    <w:p w:rsidR="00FB65BD" w:rsidRDefault="00FB65BD" w:rsidP="00FB65BD">
      <w:pPr>
        <w:pStyle w:val="a3"/>
        <w:bidi/>
        <w:rPr>
          <w:rFonts w:ascii="Simplified Arabic" w:hAnsi="Simplified Arabic" w:cs="Simplified Arabic"/>
          <w:sz w:val="32"/>
          <w:szCs w:val="32"/>
          <w:lang w:bidi="ar-DZ"/>
        </w:rPr>
      </w:pPr>
      <w:r w:rsidRPr="00B74701">
        <w:rPr>
          <w:rFonts w:ascii="Simplified Arabic" w:hAnsi="Simplified Arabic" w:cs="Simplified Arabic" w:hint="cs"/>
          <w:b/>
          <w:bCs/>
          <w:sz w:val="32"/>
          <w:szCs w:val="32"/>
          <w:rtl/>
          <w:lang w:bidi="ar-DZ"/>
        </w:rPr>
        <w:t>ــالتحليل باستخدام التصوير</w:t>
      </w:r>
      <w:r>
        <w:rPr>
          <w:rFonts w:ascii="Simplified Arabic" w:hAnsi="Simplified Arabic" w:cs="Simplified Arabic" w:hint="cs"/>
          <w:sz w:val="32"/>
          <w:szCs w:val="32"/>
          <w:rtl/>
          <w:lang w:bidi="ar-DZ"/>
        </w:rPr>
        <w:t xml:space="preserve">: ويستخدم هذا النوع من الأسلوب بغرض تحليل حركة الرياضي بشكل دقيق وذلك لإمكانية تكرار الملاحظة مما يساعد على التعرف على التفاصيل الدقيقة للأداء خاصة باستخدام العرض </w:t>
      </w:r>
      <w:proofErr w:type="spellStart"/>
      <w:r>
        <w:rPr>
          <w:rFonts w:ascii="Simplified Arabic" w:hAnsi="Simplified Arabic" w:cs="Simplified Arabic" w:hint="cs"/>
          <w:sz w:val="32"/>
          <w:szCs w:val="32"/>
          <w:rtl/>
          <w:lang w:bidi="ar-DZ"/>
        </w:rPr>
        <w:t>البطيئ</w:t>
      </w:r>
      <w:proofErr w:type="spellEnd"/>
      <w:r>
        <w:rPr>
          <w:rFonts w:ascii="Simplified Arabic" w:hAnsi="Simplified Arabic" w:cs="Simplified Arabic" w:hint="cs"/>
          <w:sz w:val="32"/>
          <w:szCs w:val="32"/>
          <w:rtl/>
          <w:lang w:bidi="ar-DZ"/>
        </w:rPr>
        <w:t xml:space="preserve"> أو تثبيت الصورة </w:t>
      </w:r>
    </w:p>
    <w:p w:rsidR="00FB65BD" w:rsidRDefault="00FB65BD" w:rsidP="00FB65BD">
      <w:pPr>
        <w:pStyle w:val="a3"/>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ــــ خطوات التحليل الحركي باستخدام التصوير </w:t>
      </w:r>
      <w:proofErr w:type="spellStart"/>
      <w:r>
        <w:rPr>
          <w:rFonts w:ascii="Simplified Arabic" w:hAnsi="Simplified Arabic" w:cs="Simplified Arabic" w:hint="cs"/>
          <w:sz w:val="32"/>
          <w:szCs w:val="32"/>
          <w:rtl/>
          <w:lang w:bidi="ar-DZ"/>
        </w:rPr>
        <w:t>السنمائي</w:t>
      </w:r>
      <w:proofErr w:type="spellEnd"/>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اجعل آلة التصوير عمودية على منطقة التجربة</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ابتعد أكثر ما يمكن واستخدم البعد البؤري لتقريب الهدف</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خلفية منطقة التجربة يجب أن تكون مستوية غير محدبة</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ضع علامات دلالة على مفاصل جسم اللاعب</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تأكد من وجود </w:t>
      </w:r>
      <w:proofErr w:type="spellStart"/>
      <w:r>
        <w:rPr>
          <w:rFonts w:ascii="Simplified Arabic" w:hAnsi="Simplified Arabic" w:cs="Simplified Arabic" w:hint="cs"/>
          <w:sz w:val="32"/>
          <w:szCs w:val="32"/>
          <w:rtl/>
          <w:lang w:bidi="ar-DZ"/>
        </w:rPr>
        <w:t>اضاءة</w:t>
      </w:r>
      <w:proofErr w:type="spellEnd"/>
      <w:r>
        <w:rPr>
          <w:rFonts w:ascii="Simplified Arabic" w:hAnsi="Simplified Arabic" w:cs="Simplified Arabic" w:hint="cs"/>
          <w:sz w:val="32"/>
          <w:szCs w:val="32"/>
          <w:rtl/>
          <w:lang w:bidi="ar-DZ"/>
        </w:rPr>
        <w:t xml:space="preserve"> كافية للقاعة أو الملعب</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يتم نصب جهاز التصوير </w:t>
      </w:r>
      <w:proofErr w:type="spellStart"/>
      <w:r>
        <w:rPr>
          <w:rFonts w:ascii="Simplified Arabic" w:hAnsi="Simplified Arabic" w:cs="Simplified Arabic" w:hint="cs"/>
          <w:sz w:val="32"/>
          <w:szCs w:val="32"/>
          <w:rtl/>
          <w:lang w:bidi="ar-DZ"/>
        </w:rPr>
        <w:t>النابضي</w:t>
      </w:r>
      <w:proofErr w:type="spellEnd"/>
      <w:r>
        <w:rPr>
          <w:rFonts w:ascii="Simplified Arabic" w:hAnsi="Simplified Arabic" w:cs="Simplified Arabic" w:hint="cs"/>
          <w:sz w:val="32"/>
          <w:szCs w:val="32"/>
          <w:rtl/>
          <w:lang w:bidi="ar-DZ"/>
        </w:rPr>
        <w:t xml:space="preserve"> بعد كل محاولة تصوير</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آلة التصوير تعمل قبل أداء التجربة بقليل </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تأكد من وجود نقطة ثابتة نقطة دلالة في موقع التجربة</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تأكد من وجود مقياس متري لأغراض التحويل </w:t>
      </w:r>
    </w:p>
    <w:p w:rsidR="00FB65BD" w:rsidRDefault="00FB65BD" w:rsidP="00FB65BD">
      <w:pPr>
        <w:pStyle w:val="a3"/>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تأكد من الأمور التالية: -الغرض من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تاريخ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اسم المصور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موقع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وقت بدء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وقت انتهاء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نوع آلة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سرعة آلة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البعد البؤري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ابتعاد آلة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ارتفاع آلة التصوير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نوع الفلم وحساسيته.</w:t>
      </w:r>
    </w:p>
    <w:p w:rsidR="00FB65BD" w:rsidRPr="00B74701" w:rsidRDefault="00FB65BD" w:rsidP="00FB65BD">
      <w:pPr>
        <w:bidi/>
        <w:rPr>
          <w:rFonts w:ascii="Simplified Arabic" w:hAnsi="Simplified Arabic" w:cs="Simplified Arabic"/>
          <w:sz w:val="32"/>
          <w:szCs w:val="32"/>
          <w:lang w:bidi="ar-DZ"/>
        </w:rPr>
      </w:pPr>
    </w:p>
    <w:p w:rsidR="00FB65BD" w:rsidRDefault="00FB65BD" w:rsidP="00FB65BD">
      <w:pPr>
        <w:tabs>
          <w:tab w:val="left" w:pos="8271"/>
        </w:tabs>
        <w:jc w:val="right"/>
        <w:rPr>
          <w:rFonts w:ascii="Simplified Arabic" w:hAnsi="Simplified Arabic" w:cs="Simplified Arabic"/>
          <w:sz w:val="32"/>
          <w:szCs w:val="32"/>
          <w:rtl/>
          <w:lang w:bidi="ar-DZ"/>
        </w:rPr>
      </w:pPr>
      <w:r w:rsidRPr="00C3758C">
        <w:rPr>
          <w:rFonts w:hint="cs"/>
          <w:b/>
          <w:bCs/>
          <w:rtl/>
          <w:lang w:bidi="ar-DZ"/>
        </w:rPr>
        <w:t xml:space="preserve"> </w:t>
      </w:r>
      <w:r w:rsidRPr="00C3758C">
        <w:rPr>
          <w:rFonts w:ascii="Simplified Arabic" w:hAnsi="Simplified Arabic" w:cs="Simplified Arabic"/>
          <w:b/>
          <w:bCs/>
          <w:sz w:val="32"/>
          <w:szCs w:val="32"/>
          <w:rtl/>
          <w:lang w:bidi="ar-DZ"/>
        </w:rPr>
        <w:t>مع ملاحظة</w:t>
      </w:r>
      <w:r w:rsidRPr="00C3758C">
        <w:rPr>
          <w:rFonts w:ascii="Simplified Arabic" w:hAnsi="Simplified Arabic" w:cs="Simplified Arabic" w:hint="cs"/>
          <w:b/>
          <w:bCs/>
          <w:sz w:val="32"/>
          <w:szCs w:val="32"/>
          <w:rtl/>
          <w:lang w:bidi="ar-DZ"/>
        </w:rPr>
        <w:t>: أ</w:t>
      </w:r>
      <w:r>
        <w:rPr>
          <w:rFonts w:ascii="Simplified Arabic" w:hAnsi="Simplified Arabic" w:cs="Simplified Arabic" w:hint="cs"/>
          <w:sz w:val="32"/>
          <w:szCs w:val="32"/>
          <w:rtl/>
          <w:lang w:bidi="ar-DZ"/>
        </w:rPr>
        <w:t>ن تحليل الحركة يتطلب من المحلل أو المدرب أن يكون على دراية تامة بالمعلومات العلمية والتقنية الخاصة بالمهارة التي يقوم بتحليلها</w:t>
      </w:r>
    </w:p>
    <w:p w:rsidR="00FB65BD" w:rsidRPr="00B74701" w:rsidRDefault="00FB65BD" w:rsidP="00FB65BD">
      <w:pPr>
        <w:tabs>
          <w:tab w:val="left" w:pos="8271"/>
        </w:tabs>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8ــ </w:t>
      </w:r>
      <w:r w:rsidRPr="00B74701">
        <w:rPr>
          <w:rFonts w:ascii="Simplified Arabic" w:hAnsi="Simplified Arabic" w:cs="Simplified Arabic" w:hint="cs"/>
          <w:b/>
          <w:bCs/>
          <w:sz w:val="32"/>
          <w:szCs w:val="32"/>
          <w:rtl/>
          <w:lang w:bidi="ar-DZ"/>
        </w:rPr>
        <w:t>مراحل تحليل الحركة:</w:t>
      </w:r>
    </w:p>
    <w:p w:rsidR="00FB65BD" w:rsidRDefault="00FB65BD" w:rsidP="00FB65BD">
      <w:pPr>
        <w:tabs>
          <w:tab w:val="left" w:pos="8271"/>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هناك ثلاث مراحل أساسية في عملية التحليل الحركي</w:t>
      </w:r>
    </w:p>
    <w:p w:rsidR="00FB65BD" w:rsidRDefault="00FB65BD" w:rsidP="00FB65BD">
      <w:pPr>
        <w:pStyle w:val="a3"/>
        <w:numPr>
          <w:ilvl w:val="0"/>
          <w:numId w:val="1"/>
        </w:numPr>
        <w:tabs>
          <w:tab w:val="left" w:pos="8271"/>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تحليل المرحلة التحضيرية: أي تحليل الأداء للحركات التي يقوم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الرياضي أثناء التحضير لأداء المهارة</w:t>
      </w:r>
    </w:p>
    <w:p w:rsidR="00FB65BD" w:rsidRDefault="00FB65BD" w:rsidP="00FB65BD">
      <w:pPr>
        <w:pStyle w:val="a3"/>
        <w:numPr>
          <w:ilvl w:val="0"/>
          <w:numId w:val="1"/>
        </w:numPr>
        <w:tabs>
          <w:tab w:val="left" w:pos="8271"/>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تحليل مرحلة التنفيذ: أي تحليل الحركات المنجزة أثناء الأداء وهي المرحلة الأساسية للمهارة</w:t>
      </w:r>
    </w:p>
    <w:p w:rsidR="00FB65BD" w:rsidRDefault="00FB65BD" w:rsidP="00FB65BD">
      <w:pPr>
        <w:pStyle w:val="a3"/>
        <w:numPr>
          <w:ilvl w:val="0"/>
          <w:numId w:val="1"/>
        </w:numPr>
        <w:tabs>
          <w:tab w:val="left" w:pos="8271"/>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تحليل المرحلة </w:t>
      </w:r>
      <w:proofErr w:type="spellStart"/>
      <w:r>
        <w:rPr>
          <w:rFonts w:ascii="Simplified Arabic" w:hAnsi="Simplified Arabic" w:cs="Simplified Arabic" w:hint="cs"/>
          <w:sz w:val="32"/>
          <w:szCs w:val="32"/>
          <w:rtl/>
          <w:lang w:bidi="ar-DZ"/>
        </w:rPr>
        <w:t>الاكتشاقية</w:t>
      </w:r>
      <w:proofErr w:type="spellEnd"/>
      <w:r>
        <w:rPr>
          <w:rFonts w:ascii="Simplified Arabic" w:hAnsi="Simplified Arabic" w:cs="Simplified Arabic" w:hint="cs"/>
          <w:sz w:val="32"/>
          <w:szCs w:val="32"/>
          <w:rtl/>
          <w:lang w:bidi="ar-DZ"/>
        </w:rPr>
        <w:t xml:space="preserve">: أي تحليل الحركات التي تسمح للرياضي بإعادة التوازن </w:t>
      </w:r>
      <w:proofErr w:type="spellStart"/>
      <w:r>
        <w:rPr>
          <w:rFonts w:ascii="Simplified Arabic" w:hAnsi="Simplified Arabic" w:cs="Simplified Arabic" w:hint="cs"/>
          <w:sz w:val="32"/>
          <w:szCs w:val="32"/>
          <w:rtl/>
          <w:lang w:bidi="ar-DZ"/>
        </w:rPr>
        <w:t>والتموقع</w:t>
      </w:r>
      <w:proofErr w:type="spellEnd"/>
      <w:r>
        <w:rPr>
          <w:rFonts w:ascii="Simplified Arabic" w:hAnsi="Simplified Arabic" w:cs="Simplified Arabic" w:hint="cs"/>
          <w:sz w:val="32"/>
          <w:szCs w:val="32"/>
          <w:rtl/>
          <w:lang w:bidi="ar-DZ"/>
        </w:rPr>
        <w:t xml:space="preserve"> بعد أداء المهارة(أحيانا تكون مدخل لحركة أخرى)</w:t>
      </w:r>
    </w:p>
    <w:p w:rsidR="00FB65BD" w:rsidRDefault="00FB65BD" w:rsidP="00FB65BD">
      <w:pPr>
        <w:pStyle w:val="a3"/>
        <w:tabs>
          <w:tab w:val="left" w:pos="8271"/>
        </w:tabs>
        <w:bidi/>
        <w:ind w:left="108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إذا كانت الحركات</w:t>
      </w:r>
      <w:r w:rsidRPr="00B7470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معقدة يجب تقسيم كل مرحلة إلى مراحل جزئية. </w:t>
      </w:r>
    </w:p>
    <w:p w:rsidR="00FB65BD" w:rsidRPr="00A4149B" w:rsidRDefault="00FB65BD" w:rsidP="00FB65BD">
      <w:pPr>
        <w:pStyle w:val="a3"/>
        <w:tabs>
          <w:tab w:val="left" w:pos="8271"/>
        </w:tabs>
        <w:bidi/>
        <w:ind w:left="108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معقدة يجب تقسيم كل مرحلة إلى مراحل جزئية. </w:t>
      </w:r>
    </w:p>
    <w:p w:rsidR="00FB65BD" w:rsidRPr="00FB65BD" w:rsidRDefault="00FB65BD" w:rsidP="00FB65BD">
      <w:pPr>
        <w:bidi/>
        <w:rPr>
          <w:rFonts w:hint="cs"/>
          <w:lang w:bidi="ar-DZ"/>
        </w:rPr>
      </w:pPr>
    </w:p>
    <w:sectPr w:rsidR="00FB65BD" w:rsidRPr="00FB65BD" w:rsidSect="00D82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0585F"/>
    <w:multiLevelType w:val="hybridMultilevel"/>
    <w:tmpl w:val="FBD82520"/>
    <w:lvl w:ilvl="0" w:tplc="492481AA">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D3B4F29"/>
    <w:multiLevelType w:val="hybridMultilevel"/>
    <w:tmpl w:val="79507578"/>
    <w:lvl w:ilvl="0" w:tplc="5B6EFD56">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defaultTabStop w:val="708"/>
  <w:hyphenationZone w:val="425"/>
  <w:characterSpacingControl w:val="doNotCompress"/>
  <w:compat/>
  <w:rsids>
    <w:rsidRoot w:val="00FB65BD"/>
    <w:rsid w:val="00294D95"/>
    <w:rsid w:val="00354879"/>
    <w:rsid w:val="00D828A0"/>
    <w:rsid w:val="00FB65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5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4907</Characters>
  <Application>Microsoft Office Word</Application>
  <DocSecurity>0</DocSecurity>
  <Lines>40</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1</cp:revision>
  <dcterms:created xsi:type="dcterms:W3CDTF">2021-05-23T10:20:00Z</dcterms:created>
  <dcterms:modified xsi:type="dcterms:W3CDTF">2021-05-23T10:22:00Z</dcterms:modified>
</cp:coreProperties>
</file>