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80" w:rsidRDefault="00E63B80" w:rsidP="00E63B80">
      <w:pPr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ـــ </w:t>
      </w:r>
      <w:r w:rsidRPr="004C53DF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القر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آ</w:t>
      </w:r>
      <w:r w:rsidRPr="004C53DF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ن الكريم .</w:t>
      </w:r>
    </w:p>
    <w:p w:rsidR="00E63B80" w:rsidRPr="004C53DF" w:rsidRDefault="00E63B80" w:rsidP="00E63B80">
      <w:pPr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المراجع : </w:t>
      </w:r>
    </w:p>
    <w:p w:rsidR="00E63B80" w:rsidRPr="005A01D1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</w:rPr>
        <w:t>1</w:t>
      </w:r>
      <w:r>
        <w:rPr>
          <w:rFonts w:asciiTheme="minorBidi" w:hAnsiTheme="minorBidi" w:hint="cs"/>
          <w:sz w:val="28"/>
          <w:szCs w:val="28"/>
          <w:rtl/>
          <w:lang w:bidi="ar-DZ"/>
        </w:rPr>
        <w:t>ـ</w:t>
      </w:r>
      <w:r w:rsidRPr="004C53DF">
        <w:rPr>
          <w:rFonts w:hint="cs"/>
          <w:sz w:val="28"/>
          <w:szCs w:val="28"/>
          <w:rtl/>
          <w:lang w:bidi="ar-DZ"/>
        </w:rPr>
        <w:t xml:space="preserve"> </w:t>
      </w:r>
      <w:r w:rsidRPr="005A01D1">
        <w:rPr>
          <w:rFonts w:hint="cs"/>
          <w:sz w:val="28"/>
          <w:szCs w:val="28"/>
          <w:rtl/>
          <w:lang w:bidi="ar-DZ"/>
        </w:rPr>
        <w:t xml:space="preserve">الأخضري </w:t>
      </w:r>
      <w:r>
        <w:rPr>
          <w:rFonts w:hint="cs"/>
          <w:sz w:val="28"/>
          <w:szCs w:val="28"/>
          <w:rtl/>
          <w:lang w:bidi="ar-DZ"/>
        </w:rPr>
        <w:t xml:space="preserve">أبو عبد الرحمن </w:t>
      </w:r>
      <w:r w:rsidRPr="005A01D1">
        <w:rPr>
          <w:rFonts w:hint="cs"/>
          <w:sz w:val="28"/>
          <w:szCs w:val="28"/>
          <w:rtl/>
          <w:lang w:bidi="ar-DZ"/>
        </w:rPr>
        <w:t xml:space="preserve">الأخضر ، </w:t>
      </w:r>
      <w:r w:rsidRPr="005A01D1">
        <w:rPr>
          <w:rFonts w:hint="cs"/>
          <w:b/>
          <w:bCs/>
          <w:sz w:val="28"/>
          <w:szCs w:val="28"/>
          <w:rtl/>
          <w:lang w:bidi="ar-DZ"/>
        </w:rPr>
        <w:t>الإمام في مقاصد رب الأنام</w:t>
      </w:r>
      <w:r w:rsidRPr="005A01D1">
        <w:rPr>
          <w:rFonts w:hint="cs"/>
          <w:sz w:val="28"/>
          <w:szCs w:val="28"/>
          <w:rtl/>
          <w:lang w:bidi="ar-DZ"/>
        </w:rPr>
        <w:t xml:space="preserve"> ـ مقاصد الشريعة الإسلاميةـ ،دار المختار للطباعة ، الجزائر ، ط1،2010 .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2 ـ </w:t>
      </w:r>
      <w:r w:rsidRPr="005A01D1">
        <w:rPr>
          <w:rFonts w:hint="cs"/>
          <w:sz w:val="28"/>
          <w:szCs w:val="28"/>
          <w:rtl/>
          <w:lang w:bidi="ar-DZ"/>
        </w:rPr>
        <w:t>الآمدي علي بن محمد ،</w:t>
      </w:r>
      <w:r w:rsidRPr="005A01D1">
        <w:rPr>
          <w:rFonts w:hint="cs"/>
          <w:b/>
          <w:bCs/>
          <w:sz w:val="28"/>
          <w:szCs w:val="28"/>
          <w:rtl/>
          <w:lang w:bidi="ar-DZ"/>
        </w:rPr>
        <w:t>الإحكام في أصول الأحكام</w:t>
      </w:r>
      <w:r w:rsidRPr="005A01D1">
        <w:rPr>
          <w:rFonts w:hint="cs"/>
          <w:sz w:val="28"/>
          <w:szCs w:val="28"/>
          <w:rtl/>
          <w:lang w:bidi="ar-DZ"/>
        </w:rPr>
        <w:t xml:space="preserve"> ،تعليق :عبد الرزاق عفيفي ، دار الصميعي ، السعودية ، ط1، 1424/2003  .</w:t>
      </w:r>
    </w:p>
    <w:p w:rsidR="00E63B80" w:rsidRPr="005A01D1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3 ــ ا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بن باديس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عبد الحميد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العقائد الإسلامية من الآيات القرآنية والأحاديث النبوية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مكتبة الشركة الجزائرية مرازقة بوداود وشركاؤهما، الجزائر، ط2، د ت 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4 ـ</w:t>
      </w:r>
      <w:r w:rsidRPr="004C53DF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البار محمد علي ، </w:t>
      </w:r>
      <w:r w:rsidRPr="005A01D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bidi="ar-DZ"/>
        </w:rPr>
        <w:t xml:space="preserve">مشكلة الإجهاض ـ دراسة طبية فقهيةـ 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>الدار السعودية للنشر والتوزيع، ط1، 1405هـ/1985م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5 ـ  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باي محمود ، </w:t>
      </w:r>
      <w:r w:rsidRPr="005A01D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مقصد حفظ العقل عند الإمام الطاهر بن عاشور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</w:rPr>
        <w:t>، رسالة ماجستير، تخصص فقه وأصوله، جامعة الحاج لخضر، باتنة، الجزائر، (1426ـ1427)هـ /(2005 ـ2006) م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E63B80" w:rsidRPr="004C53DF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6ــ 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 xml:space="preserve">البخاري محمد بن إسماعيل ، صحيح </w:t>
      </w:r>
      <w:r w:rsidRPr="004C53D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البخاري (الجامع الصحيح المختصر من أمور رسول الله -صلى الله عليه وسلم- وسننه وأيامه )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 xml:space="preserve"> تحقيق : محمد زهير بن ناصر،دار طوق النجاة ، ط1 ،1422ه</w:t>
      </w:r>
      <w:r>
        <w:rPr>
          <w:rFonts w:asciiTheme="minorBidi" w:hAnsiTheme="minorBidi" w:hint="cs"/>
          <w:sz w:val="28"/>
          <w:szCs w:val="28"/>
          <w:rtl/>
          <w:lang w:bidi="ar-DZ"/>
        </w:rPr>
        <w:t>ـ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7</w:t>
      </w:r>
      <w:r>
        <w:rPr>
          <w:rFonts w:hint="cs"/>
          <w:sz w:val="28"/>
          <w:szCs w:val="28"/>
          <w:rtl/>
          <w:lang w:bidi="ar-DZ"/>
        </w:rPr>
        <w:t xml:space="preserve">ــ </w:t>
      </w:r>
      <w:r w:rsidRPr="005A01D1">
        <w:rPr>
          <w:rFonts w:hint="cs"/>
          <w:sz w:val="28"/>
          <w:szCs w:val="28"/>
          <w:rtl/>
          <w:lang w:bidi="ar-DZ"/>
        </w:rPr>
        <w:t xml:space="preserve">البدوي عبد الرحمن يوسف ، </w:t>
      </w:r>
      <w:r w:rsidRPr="005A01D1">
        <w:rPr>
          <w:rFonts w:hint="cs"/>
          <w:b/>
          <w:bCs/>
          <w:sz w:val="28"/>
          <w:szCs w:val="28"/>
          <w:rtl/>
          <w:lang w:bidi="ar-DZ"/>
        </w:rPr>
        <w:t>مقاصد الشريعة عند ابن تيمية</w:t>
      </w:r>
      <w:r w:rsidRPr="005A01D1">
        <w:rPr>
          <w:rFonts w:hint="cs"/>
          <w:sz w:val="28"/>
          <w:szCs w:val="28"/>
          <w:rtl/>
          <w:lang w:bidi="ar-DZ"/>
        </w:rPr>
        <w:t xml:space="preserve"> ،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دار النفائس، الأردن، ط1، 2000</w:t>
      </w:r>
      <w:r w:rsidRPr="005A01D1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Pr="005A01D1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8 ـ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البوطي محمد سعيد رمضان ، </w:t>
      </w:r>
      <w:r w:rsidRPr="005A01D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ضوابط المصلحة في الشريعة الإسلامية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،مؤسسة الرسالة ، د ط ، د ت </w:t>
      </w:r>
      <w:r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Pr="005A01D1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9 ـ </w:t>
      </w:r>
      <w:r w:rsidRPr="00F66EB4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البوطي</w:t>
      </w:r>
      <w:r w:rsidRPr="005A01D1">
        <w:rPr>
          <w:rFonts w:asciiTheme="minorBidi" w:hAnsiTheme="minorBidi"/>
          <w:sz w:val="28"/>
          <w:szCs w:val="28"/>
          <w:rtl/>
        </w:rPr>
        <w:t xml:space="preserve"> محمد سعيد رمضان ، </w:t>
      </w:r>
      <w:r w:rsidRPr="005A01D1">
        <w:rPr>
          <w:rFonts w:asciiTheme="minorBidi" w:hAnsiTheme="minorBidi"/>
          <w:b/>
          <w:bCs/>
          <w:sz w:val="28"/>
          <w:szCs w:val="28"/>
          <w:rtl/>
        </w:rPr>
        <w:t>مسألة تحديد النسل وقاية وعلاجا</w:t>
      </w:r>
      <w:r>
        <w:rPr>
          <w:rFonts w:asciiTheme="minorBidi" w:hAnsiTheme="minorBidi"/>
          <w:sz w:val="28"/>
          <w:szCs w:val="28"/>
          <w:rtl/>
        </w:rPr>
        <w:t xml:space="preserve"> ـ مكتبة الفارابي، د ط، د ت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E63B80" w:rsidRPr="004C53DF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</w:rPr>
        <w:t>10</w:t>
      </w:r>
      <w:r w:rsidRPr="004C53DF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ـ 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>الترمذي محمد بن عيسى أبو عيسى ،</w:t>
      </w:r>
      <w:r w:rsidRPr="004C53D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سنن الترمذي (الجامع الكبير)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 xml:space="preserve"> ،تحقيق :بشار عواد معروف ،دار الغرب الإسلامي ،بيروت ،د ط ، 1998 م . </w:t>
      </w:r>
    </w:p>
    <w:p w:rsidR="00E63B80" w:rsidRPr="005A01D1" w:rsidRDefault="00E63B80" w:rsidP="00E63B80">
      <w:pPr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11</w:t>
      </w:r>
      <w:r>
        <w:rPr>
          <w:rFonts w:asciiTheme="minorBidi" w:hAnsiTheme="minorBidi" w:hint="cs"/>
          <w:sz w:val="28"/>
          <w:szCs w:val="28"/>
          <w:rtl/>
        </w:rPr>
        <w:t xml:space="preserve">ــ </w:t>
      </w:r>
      <w:r w:rsidRPr="005A01D1">
        <w:rPr>
          <w:rFonts w:asciiTheme="minorBidi" w:hAnsiTheme="minorBidi" w:hint="cs"/>
          <w:sz w:val="28"/>
          <w:szCs w:val="28"/>
          <w:rtl/>
        </w:rPr>
        <w:t>ا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>بن تيمية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 تقي الدين أحمد بن عبد الحليم 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bidi="ar-DZ"/>
        </w:rPr>
        <w:t>السياسة الشرعية في إصلاح الراعي والرعية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>، تحقيق: علي بن محمد العمران، دار عالم الفوائد، د ط، د ت</w:t>
      </w:r>
      <w:r w:rsidRPr="005A01D1"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>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12 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ابن تيمية</w:t>
      </w:r>
      <w:r w:rsidRPr="009A75FE"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تقي الدين أحمد بن عبد الحليم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مجموع الفتاوى</w:t>
      </w:r>
      <w:r>
        <w:rPr>
          <w:rFonts w:asciiTheme="minorBidi" w:hAnsiTheme="minorBidi"/>
          <w:sz w:val="28"/>
          <w:szCs w:val="28"/>
          <w:rtl/>
          <w:lang w:bidi="ar-DZ"/>
        </w:rPr>
        <w:t>، تحقيق: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عبد الرحمن بن محمد بن قاسم العاصمي، مجمع الملك فهد لطباعة المصحف الشريف، </w:t>
      </w:r>
      <w:r>
        <w:rPr>
          <w:rFonts w:asciiTheme="minorBidi" w:hAnsiTheme="minorBidi"/>
          <w:sz w:val="28"/>
          <w:szCs w:val="28"/>
          <w:rtl/>
          <w:lang w:bidi="ar-DZ"/>
        </w:rPr>
        <w:t>المدينة المنورة، السعودية، 141</w:t>
      </w:r>
      <w:r>
        <w:rPr>
          <w:rFonts w:asciiTheme="minorBidi" w:hAnsiTheme="minorBidi" w:hint="cs"/>
          <w:sz w:val="28"/>
          <w:szCs w:val="28"/>
          <w:rtl/>
          <w:lang w:bidi="ar-DZ"/>
        </w:rPr>
        <w:t>6هـ/1996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م.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13 ـ </w:t>
      </w:r>
      <w:r w:rsidRPr="005A01D1">
        <w:rPr>
          <w:rFonts w:hint="cs"/>
          <w:sz w:val="28"/>
          <w:szCs w:val="28"/>
          <w:rtl/>
          <w:lang w:bidi="ar-DZ"/>
        </w:rPr>
        <w:t>ابن تيمية</w:t>
      </w:r>
      <w:r>
        <w:rPr>
          <w:rFonts w:hint="cs"/>
          <w:sz w:val="28"/>
          <w:szCs w:val="28"/>
          <w:rtl/>
          <w:lang w:bidi="ar-DZ"/>
        </w:rPr>
        <w:t xml:space="preserve"> تقي الدين أحمد بن عبد الحليم </w:t>
      </w:r>
      <w:r w:rsidRPr="005A01D1">
        <w:rPr>
          <w:rFonts w:hint="cs"/>
          <w:sz w:val="28"/>
          <w:szCs w:val="28"/>
          <w:rtl/>
          <w:lang w:bidi="ar-DZ"/>
        </w:rPr>
        <w:t xml:space="preserve">، </w:t>
      </w:r>
      <w:r w:rsidRPr="005A01D1">
        <w:rPr>
          <w:rFonts w:hint="cs"/>
          <w:b/>
          <w:bCs/>
          <w:sz w:val="28"/>
          <w:szCs w:val="28"/>
          <w:rtl/>
          <w:lang w:bidi="ar-DZ"/>
        </w:rPr>
        <w:t>منهاج السنة النبوية</w:t>
      </w:r>
      <w:r w:rsidRPr="005A01D1">
        <w:rPr>
          <w:rFonts w:hint="cs"/>
          <w:sz w:val="28"/>
          <w:szCs w:val="28"/>
          <w:rtl/>
          <w:lang w:bidi="ar-DZ"/>
        </w:rPr>
        <w:t>، ت: محمد رشاد سالم، مؤسسة قرطبة، القاهرة، ط1، 1406/ 1986</w:t>
      </w:r>
      <w:r w:rsidRPr="005A01D1">
        <w:rPr>
          <w:sz w:val="28"/>
          <w:szCs w:val="28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lastRenderedPageBreak/>
        <w:t xml:space="preserve">14 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الجبوري عبد الملك عبد المجيد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بكر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،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العلاقة بين السياسة الشرعية ومقاصد الشريعة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،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مجلة جامعة تكريت للعلوم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الإنسانية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، العراق ،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مج 14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،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عدد 6 حزيران 2007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Pr="009A75FE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15 ـ </w:t>
      </w:r>
      <w:r w:rsidRPr="005A01D1">
        <w:rPr>
          <w:rFonts w:hint="cs"/>
          <w:sz w:val="28"/>
          <w:szCs w:val="28"/>
          <w:rtl/>
          <w:lang w:bidi="ar-DZ"/>
        </w:rPr>
        <w:t xml:space="preserve">جبه جي عمر محمد ، </w:t>
      </w:r>
      <w:r w:rsidRPr="005A01D1">
        <w:rPr>
          <w:rFonts w:hint="cs"/>
          <w:b/>
          <w:bCs/>
          <w:sz w:val="28"/>
          <w:szCs w:val="28"/>
          <w:rtl/>
          <w:lang w:bidi="ar-DZ"/>
        </w:rPr>
        <w:t>مقاصد الشريعة الإسلامية</w:t>
      </w:r>
      <w:r>
        <w:rPr>
          <w:rFonts w:hint="cs"/>
          <w:sz w:val="28"/>
          <w:szCs w:val="28"/>
          <w:rtl/>
          <w:lang w:bidi="ar-DZ"/>
        </w:rPr>
        <w:t xml:space="preserve"> ، </w:t>
      </w:r>
      <w:r w:rsidRPr="005A01D1">
        <w:rPr>
          <w:rFonts w:hint="cs"/>
          <w:sz w:val="28"/>
          <w:szCs w:val="28"/>
          <w:rtl/>
          <w:lang w:bidi="ar-DZ"/>
        </w:rPr>
        <w:t>د ط ، د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5A01D1">
        <w:rPr>
          <w:rFonts w:hint="cs"/>
          <w:sz w:val="28"/>
          <w:szCs w:val="28"/>
          <w:rtl/>
          <w:lang w:bidi="ar-DZ"/>
        </w:rPr>
        <w:t>ت</w:t>
      </w:r>
      <w:r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16 ـ </w:t>
      </w:r>
      <w:r w:rsidRPr="005221A3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الجرجاني علي بن محمد الشريف ، </w:t>
      </w:r>
      <w:r w:rsidRPr="00C45DB1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التعريفات</w:t>
      </w:r>
      <w:r>
        <w:rPr>
          <w:rFonts w:asciiTheme="minorBidi" w:hAnsiTheme="minorBidi" w:hint="cs"/>
          <w:sz w:val="24"/>
          <w:szCs w:val="24"/>
          <w:rtl/>
          <w:lang w:bidi="ar-DZ"/>
        </w:rPr>
        <w:t>، دار الكتب العلمية ، بيروت،ط1 ، 1403/1983</w:t>
      </w:r>
      <w:r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Default="00E63B80" w:rsidP="00E63B80">
      <w:pPr>
        <w:tabs>
          <w:tab w:val="left" w:pos="4397"/>
          <w:tab w:val="left" w:pos="6503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17 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الجزائري محمد بن عبد الكريم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الدين الإسلامي عقيدة وشريعة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الزيتونة للإعلام والنشر، باتنة، الجزائر، د ط، 1989م</w:t>
      </w:r>
    </w:p>
    <w:p w:rsidR="00E63B80" w:rsidRDefault="00E63B80" w:rsidP="00E63B80">
      <w:pPr>
        <w:pStyle w:val="a3"/>
        <w:bidi/>
        <w:spacing w:line="276" w:lineRule="auto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18ـ </w:t>
      </w:r>
      <w:r w:rsidRPr="005A01D1">
        <w:rPr>
          <w:rFonts w:asciiTheme="minorBidi" w:hAnsiTheme="minorBidi"/>
          <w:sz w:val="28"/>
          <w:szCs w:val="28"/>
          <w:rtl/>
        </w:rPr>
        <w:t xml:space="preserve">الجزيري عبد الرحمان ، </w:t>
      </w:r>
      <w:r w:rsidRPr="005A01D1">
        <w:rPr>
          <w:rFonts w:asciiTheme="minorBidi" w:hAnsiTheme="minorBidi"/>
          <w:b/>
          <w:bCs/>
          <w:sz w:val="28"/>
          <w:szCs w:val="28"/>
          <w:rtl/>
        </w:rPr>
        <w:t>الفقه على المذاهب الأربعة</w:t>
      </w:r>
      <w:r w:rsidRPr="005A01D1">
        <w:rPr>
          <w:rFonts w:asciiTheme="minorBidi" w:hAnsiTheme="minorBidi"/>
          <w:sz w:val="28"/>
          <w:szCs w:val="28"/>
          <w:rtl/>
        </w:rPr>
        <w:t>، دار الكتب العلمية، بيروت، لبنان، ط2، 1424هـ /2003م</w:t>
      </w:r>
      <w:r w:rsidRPr="005A01D1">
        <w:rPr>
          <w:rFonts w:asciiTheme="minorBidi" w:hAnsiTheme="minorBidi" w:hint="cs"/>
          <w:sz w:val="28"/>
          <w:szCs w:val="28"/>
          <w:rtl/>
        </w:rPr>
        <w:t>.</w:t>
      </w:r>
    </w:p>
    <w:p w:rsidR="00E63B80" w:rsidRPr="005A01D1" w:rsidRDefault="00E63B80" w:rsidP="00E63B80">
      <w:pPr>
        <w:pStyle w:val="a3"/>
        <w:bidi/>
        <w:spacing w:line="276" w:lineRule="auto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</w:rPr>
        <w:t xml:space="preserve">19 ـ </w:t>
      </w:r>
      <w:r w:rsidRPr="005A01D1">
        <w:rPr>
          <w:rFonts w:hint="cs"/>
          <w:sz w:val="28"/>
          <w:szCs w:val="28"/>
          <w:rtl/>
          <w:lang w:bidi="ar-DZ"/>
        </w:rPr>
        <w:t>جعفور محمد سعيد ،</w:t>
      </w:r>
      <w:r w:rsidRPr="005A01D1">
        <w:rPr>
          <w:rFonts w:hint="cs"/>
          <w:b/>
          <w:bCs/>
          <w:sz w:val="28"/>
          <w:szCs w:val="28"/>
          <w:rtl/>
          <w:lang w:bidi="ar-DZ"/>
        </w:rPr>
        <w:t xml:space="preserve">مدخل إلى العلوم القانونية </w:t>
      </w:r>
      <w:r w:rsidRPr="005A01D1">
        <w:rPr>
          <w:rFonts w:hint="cs"/>
          <w:sz w:val="28"/>
          <w:szCs w:val="28"/>
          <w:rtl/>
          <w:lang w:bidi="ar-DZ"/>
        </w:rPr>
        <w:t>،دار هومة الجزائر ،د ط ، 2004</w:t>
      </w:r>
      <w:r>
        <w:rPr>
          <w:rFonts w:hint="cs"/>
          <w:sz w:val="28"/>
          <w:szCs w:val="28"/>
          <w:rtl/>
          <w:lang w:bidi="ar-DZ"/>
        </w:rPr>
        <w:t>.</w:t>
      </w:r>
    </w:p>
    <w:p w:rsidR="00E63B80" w:rsidRPr="005A01D1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</w:rPr>
        <w:t xml:space="preserve">20 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جغيم نعمان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طرق الكشف عن المقاصد</w:t>
      </w:r>
      <w:r>
        <w:rPr>
          <w:rFonts w:asciiTheme="minorBidi" w:hAnsiTheme="minorBidi"/>
          <w:sz w:val="28"/>
          <w:szCs w:val="28"/>
          <w:rtl/>
          <w:lang w:bidi="ar-DZ"/>
        </w:rPr>
        <w:t>، دار النفائس، الأردن، ط1،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1422هـ/(2001 ـ 2002 )م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21 ـ </w:t>
      </w:r>
      <w:r w:rsidRPr="005A01D1">
        <w:rPr>
          <w:rFonts w:asciiTheme="minorBidi" w:hAnsiTheme="minorBidi"/>
          <w:sz w:val="28"/>
          <w:szCs w:val="28"/>
          <w:rtl/>
        </w:rPr>
        <w:t xml:space="preserve">الجليند محمد السيد ، </w:t>
      </w:r>
      <w:r w:rsidRPr="005A01D1">
        <w:rPr>
          <w:rFonts w:asciiTheme="minorBidi" w:hAnsiTheme="minorBidi"/>
          <w:b/>
          <w:bCs/>
          <w:sz w:val="28"/>
          <w:szCs w:val="28"/>
          <w:rtl/>
        </w:rPr>
        <w:t>مكانة العقل في القرآن والسنة ـ دور العقل في العلم والإبداع تكليف إلهي ـ</w:t>
      </w:r>
      <w:r w:rsidRPr="005A01D1">
        <w:rPr>
          <w:rFonts w:asciiTheme="minorBidi" w:hAnsiTheme="minorBidi"/>
          <w:sz w:val="28"/>
          <w:szCs w:val="28"/>
          <w:rtl/>
        </w:rPr>
        <w:t xml:space="preserve"> بحث مقدم ضمن أبحاث ووقائع المؤتمر العام الثاني والعشرين</w:t>
      </w:r>
      <w:r w:rsidRPr="005A01D1">
        <w:rPr>
          <w:rFonts w:asciiTheme="minorBidi" w:hAnsiTheme="minorBidi"/>
          <w:b/>
          <w:bCs/>
          <w:sz w:val="28"/>
          <w:szCs w:val="28"/>
          <w:rtl/>
        </w:rPr>
        <w:t>"مقاصد الشريعة وقضايا العصر</w:t>
      </w:r>
      <w:r w:rsidRPr="005A01D1">
        <w:rPr>
          <w:rFonts w:asciiTheme="minorBidi" w:hAnsiTheme="minorBidi"/>
          <w:sz w:val="28"/>
          <w:szCs w:val="28"/>
          <w:rtl/>
        </w:rPr>
        <w:t>"، المجلس الأعلى للشؤون الإسلامية، وزارة الأوقاف، مصر، (8 ربيع الأول 1413هـ/22 فبراير2010م)</w:t>
      </w:r>
      <w:r w:rsidRPr="005A01D1">
        <w:rPr>
          <w:rFonts w:asciiTheme="minorBidi" w:hAnsiTheme="minorBidi" w:hint="cs"/>
          <w:sz w:val="28"/>
          <w:szCs w:val="28"/>
          <w:rtl/>
        </w:rPr>
        <w:t>.</w:t>
      </w:r>
      <w:r w:rsidRPr="004C53DF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22 ـ</w:t>
      </w:r>
      <w:r w:rsidRPr="004C53DF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الجندي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سميح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أهمية المقاصد في الشريعة الإسلامية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مؤسسة الرسالة ناشرون، بيروت، لبنان، ط1، 1429هـ/ 2008م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23 ـ 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الجوهري إسماعيل بن حماد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الصحاح تاج اللغة وصحاح العربية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،تحقيق: أحمد عبد الغفور عطار، دار العلم للملايين، بيروت، لبنان، ط4، 1990م </w:t>
      </w:r>
      <w:r>
        <w:rPr>
          <w:rFonts w:asciiTheme="minorBidi" w:hAnsiTheme="minorBidi" w:hint="cs"/>
          <w:sz w:val="28"/>
          <w:szCs w:val="28"/>
          <w:rtl/>
          <w:lang w:bidi="ar-DZ"/>
        </w:rPr>
        <w:t>.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</w:p>
    <w:p w:rsidR="00E63B80" w:rsidRDefault="00E63B80" w:rsidP="00E63B80">
      <w:pPr>
        <w:tabs>
          <w:tab w:val="left" w:pos="4397"/>
        </w:tabs>
        <w:spacing w:after="0" w:line="360" w:lineRule="auto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24 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الجويني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أبو المعالي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البرهان في أصول الفقه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تحقيق: صلاح بن محمد بن عويضة، دار الكتب العلمية، بيروت، لبنان، ط1، 1418هـ/1997م.</w:t>
      </w:r>
      <w:r w:rsidRPr="004C53DF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</w:p>
    <w:p w:rsidR="00E63B80" w:rsidRPr="005A01D1" w:rsidRDefault="00E63B80" w:rsidP="00E63B80">
      <w:pPr>
        <w:tabs>
          <w:tab w:val="left" w:pos="4397"/>
        </w:tabs>
        <w:spacing w:after="0" w:line="360" w:lineRule="auto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25 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حبيب محمد بكر إسماعيل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مقاصد الشريعة تأصيلا وتفعيلا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رابطة العالم الإسلامي، إدارة الدعوة والتعليم، السنة 22، العدد213، عام1427هـ/2003م.</w:t>
      </w:r>
    </w:p>
    <w:p w:rsidR="00E63B80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26 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ابن حرز الله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عبد القادر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ضوابط اعتبار المقاصد في الاجتهاد وأثرها الفقهي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مكتبة الرشد ناشرون، الرياض، السعودية، ط1، 1428هـ /2007م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.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</w:p>
    <w:p w:rsidR="00E63B80" w:rsidRPr="005A01D1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27 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ابن حرز الله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عبد القادر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المدخل لدراسة مقاصد الشريعة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مكتبة الرشد ناشرون، الرياض، السعودية، ط1، 1425هـ/2005م.</w:t>
      </w:r>
    </w:p>
    <w:p w:rsidR="00E63B80" w:rsidRDefault="00E63B80" w:rsidP="00E63B80">
      <w:pPr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>28 ـ</w:t>
      </w:r>
      <w:r w:rsidRPr="004C53DF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حسين محمد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التنظير المقاصدي عند الإمام محمد الطاهر بن عاشور في كتابه مقاصد الشريعة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رسالة دكتوراه، إشراف د: عمار ساسي، قسم علم أصول الفقه، كلية العلوم الإسلام</w:t>
      </w:r>
      <w:r>
        <w:rPr>
          <w:rFonts w:asciiTheme="minorBidi" w:hAnsiTheme="minorBidi"/>
          <w:sz w:val="28"/>
          <w:szCs w:val="28"/>
          <w:rtl/>
          <w:lang w:bidi="ar-DZ"/>
        </w:rPr>
        <w:t>ية، جامعة الجزائر، 1426هـ/2005م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.</w:t>
      </w:r>
    </w:p>
    <w:p w:rsidR="00E63B80" w:rsidRDefault="00E63B80" w:rsidP="00E63B80">
      <w:pPr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29ــ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الحسين وليد بن علي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اعتبار مآلات الأفعال وأثرها الفقهي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، دار التدمرية، الرياض، السعودية، ط2، 1430هـ/2009م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lastRenderedPageBreak/>
        <w:t xml:space="preserve">30ــ  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الحطاب أبو عبد الله ، </w:t>
      </w:r>
      <w:r w:rsidRPr="005A01D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bidi="ar-DZ"/>
        </w:rPr>
        <w:t>مواهب الجليل شرح مختصر خليل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>،  دار الفكر، ط 3، 1412هـ/1992م.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31 ـ </w:t>
      </w:r>
      <w:r w:rsidRPr="005A01D1">
        <w:rPr>
          <w:rFonts w:asciiTheme="minorBidi" w:hAnsiTheme="minorBidi"/>
          <w:sz w:val="28"/>
          <w:szCs w:val="28"/>
          <w:rtl/>
        </w:rPr>
        <w:t>احميدان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</w:rPr>
        <w:t xml:space="preserve">زياد محمد ، </w:t>
      </w:r>
      <w:r w:rsidRPr="005A01D1">
        <w:rPr>
          <w:rFonts w:asciiTheme="minorBidi" w:hAnsiTheme="minorBidi"/>
          <w:b/>
          <w:bCs/>
          <w:sz w:val="28"/>
          <w:szCs w:val="28"/>
          <w:rtl/>
        </w:rPr>
        <w:t>مقاصد الشريعة الإسلامية</w:t>
      </w:r>
      <w:r w:rsidRPr="005A01D1">
        <w:rPr>
          <w:rFonts w:asciiTheme="minorBidi" w:hAnsiTheme="minorBidi"/>
          <w:sz w:val="28"/>
          <w:szCs w:val="28"/>
          <w:rtl/>
        </w:rPr>
        <w:t>، مؤسسة الرسالة ناشرون، دمشق، سوريا، ط1، 1429هـ/2008م.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</w:rPr>
        <w:t xml:space="preserve">32ــ 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>ابن حنبل أبو عبد الله أحمد بن محمد ،</w:t>
      </w:r>
      <w:r w:rsidRPr="004C53D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مسند الإمام أحمد بن حنبل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 xml:space="preserve"> ، تحقيق : شعيب الأرنؤوط وآخرون ، مؤسسة الرسالة ،ط1 ،1421ه</w:t>
      </w:r>
      <w:r>
        <w:rPr>
          <w:rFonts w:asciiTheme="minorBidi" w:hAnsiTheme="minorBidi" w:hint="cs"/>
          <w:sz w:val="28"/>
          <w:szCs w:val="28"/>
          <w:rtl/>
          <w:lang w:bidi="ar-DZ"/>
        </w:rPr>
        <w:t>ـ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 xml:space="preserve">/2001م . </w:t>
      </w:r>
    </w:p>
    <w:p w:rsidR="00E63B80" w:rsidRPr="005A01D1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33 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الخادمي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نور الدين بن مختار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الاجتهاد المقاصدي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،كتاب الأمة، وزارة الأوقاف والشؤون الإسلامية، قطر، ط1، 1421هـ/2000م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</w:p>
    <w:p w:rsidR="00E63B80" w:rsidRPr="005A01D1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34ـ </w:t>
      </w:r>
      <w:r w:rsidRPr="005A01D1">
        <w:rPr>
          <w:rFonts w:hint="cs"/>
          <w:sz w:val="28"/>
          <w:szCs w:val="28"/>
          <w:rtl/>
          <w:lang w:bidi="ar-DZ"/>
        </w:rPr>
        <w:t xml:space="preserve"> الخادمي</w:t>
      </w:r>
      <w:r>
        <w:rPr>
          <w:rFonts w:hint="cs"/>
          <w:sz w:val="28"/>
          <w:szCs w:val="28"/>
          <w:rtl/>
          <w:lang w:bidi="ar-DZ"/>
        </w:rPr>
        <w:t xml:space="preserve"> نور الدين بن مختار </w:t>
      </w:r>
      <w:r w:rsidRPr="005A01D1">
        <w:rPr>
          <w:rFonts w:hint="cs"/>
          <w:sz w:val="28"/>
          <w:szCs w:val="28"/>
          <w:rtl/>
          <w:lang w:bidi="ar-DZ"/>
        </w:rPr>
        <w:t xml:space="preserve"> ،</w:t>
      </w:r>
      <w:r w:rsidRPr="005A01D1">
        <w:rPr>
          <w:rFonts w:hint="cs"/>
          <w:b/>
          <w:bCs/>
          <w:sz w:val="28"/>
          <w:szCs w:val="28"/>
          <w:rtl/>
          <w:lang w:bidi="ar-DZ"/>
        </w:rPr>
        <w:t>علم المقاصد الشرعية</w:t>
      </w:r>
      <w:r w:rsidRPr="005A01D1">
        <w:rPr>
          <w:rFonts w:hint="cs"/>
          <w:sz w:val="28"/>
          <w:szCs w:val="28"/>
          <w:rtl/>
          <w:lang w:bidi="ar-DZ"/>
        </w:rPr>
        <w:t xml:space="preserve"> ، دار اشبيليا، الرياض ، ط1،1424/2003.</w:t>
      </w:r>
    </w:p>
    <w:p w:rsidR="00E63B80" w:rsidRPr="005A01D1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35 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خلاف عبد الوهاب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علم أصول الفقه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مكتبة الدعوة الإسلامية شباب الأزهر، ط8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د ت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Pr="004C53DF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36 ـ 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>أبو داود سليمان بن الأشعث السجستاني ،</w:t>
      </w:r>
      <w:r w:rsidRPr="004C53D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سنن أبي داود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 xml:space="preserve"> ،تحقيق :محمد محي الدين عبد الحميد ، المكتبة العصرية ، صيدا ـــ بيروت ،د ط ،د ت . </w:t>
      </w:r>
    </w:p>
    <w:p w:rsidR="00E63B80" w:rsidRPr="004C53DF" w:rsidRDefault="00E63B80" w:rsidP="00E63B80">
      <w:pPr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37 ـ </w:t>
      </w:r>
      <w:r w:rsidRPr="005A01D1">
        <w:rPr>
          <w:rFonts w:asciiTheme="minorBidi" w:hAnsiTheme="minorBidi"/>
          <w:sz w:val="28"/>
          <w:szCs w:val="28"/>
          <w:rtl/>
        </w:rPr>
        <w:t xml:space="preserve">الدردير أحمد ، </w:t>
      </w:r>
      <w:r w:rsidRPr="005A01D1">
        <w:rPr>
          <w:rFonts w:asciiTheme="minorBidi" w:hAnsiTheme="minorBidi"/>
          <w:b/>
          <w:bCs/>
          <w:sz w:val="28"/>
          <w:szCs w:val="28"/>
          <w:rtl/>
        </w:rPr>
        <w:t>الشرح الكبير على مختصر خليل</w:t>
      </w:r>
      <w:r w:rsidRPr="005A01D1">
        <w:rPr>
          <w:rFonts w:asciiTheme="minorBidi" w:hAnsiTheme="minorBidi"/>
          <w:sz w:val="28"/>
          <w:szCs w:val="28"/>
          <w:rtl/>
        </w:rPr>
        <w:t>،  دار الفكر، د ط، د ت.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</w:rPr>
        <w:t xml:space="preserve">38 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الدريني فتحي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المناهج الأصولية في الاجتهاد بالرأي في التشريع الإسلامي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مؤسسة الرسالة، بيروت، لبنان، ط3، 1434هـ/2013م</w:t>
      </w:r>
      <w:r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Pr="005A01D1" w:rsidRDefault="00E63B80" w:rsidP="00E63B80">
      <w:pPr>
        <w:tabs>
          <w:tab w:val="left" w:pos="4397"/>
        </w:tabs>
        <w:spacing w:after="0"/>
        <w:jc w:val="lowKashida"/>
        <w:rPr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39 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الدهلوي ولي الله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حجة الله البالغة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، تحقيق: محمد سالم هاشم، دار الكتب العلمية، بيروت، لبنان، ط1، 1415هـ/1995م.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40</w:t>
      </w:r>
      <w:r>
        <w:rPr>
          <w:rFonts w:asciiTheme="minorBidi" w:hAnsiTheme="minorBidi" w:hint="cs"/>
          <w:sz w:val="28"/>
          <w:szCs w:val="28"/>
          <w:rtl/>
        </w:rPr>
        <w:t xml:space="preserve">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الرازي فخر الدين ، 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المحصول من علم ال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أ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صول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، تحقيق: طه جابر العلواني: مؤسسة الرسالة، ط3، 1418هـ / 1997م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</w:rPr>
        <w:t xml:space="preserve">41ــ </w:t>
      </w:r>
      <w:r w:rsidRPr="005A01D1">
        <w:rPr>
          <w:rFonts w:asciiTheme="minorBidi" w:hAnsiTheme="minorBidi" w:hint="cs"/>
          <w:sz w:val="28"/>
          <w:szCs w:val="28"/>
          <w:rtl/>
        </w:rPr>
        <w:t>ا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لرازي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محمد بن أبي بكر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مختار الصحاح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المكتبة العصرية، الدار النموذجية، صيدا، لبنان، ط 5، 1420 هـ/ 1999 م.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42ــ ا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بن ربيعة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عبد العزيز بن علي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علم مقاصد الشارع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مكتبة العبيكان، الرياض، السعودية، ط1، 1423هـ/2002م،</w:t>
      </w:r>
    </w:p>
    <w:p w:rsidR="00E63B80" w:rsidRPr="004C53DF" w:rsidRDefault="00E63B80" w:rsidP="00E63B80">
      <w:pPr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43ــ </w:t>
      </w:r>
      <w:r w:rsidRPr="004C53DF">
        <w:rPr>
          <w:rFonts w:asciiTheme="minorBidi" w:hAnsiTheme="minorBidi"/>
          <w:sz w:val="28"/>
          <w:szCs w:val="28"/>
          <w:rtl/>
          <w:lang w:bidi="ar-DZ"/>
        </w:rPr>
        <w:t>ابن رشد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 xml:space="preserve"> محمد بن أحمد </w:t>
      </w:r>
      <w:r w:rsidRPr="004C53DF">
        <w:rPr>
          <w:rFonts w:asciiTheme="minorBidi" w:hAnsiTheme="minorBidi"/>
          <w:sz w:val="28"/>
          <w:szCs w:val="28"/>
          <w:rtl/>
          <w:lang w:bidi="ar-DZ"/>
        </w:rPr>
        <w:t>،</w:t>
      </w:r>
      <w:r w:rsidRPr="004C53DF">
        <w:rPr>
          <w:rFonts w:asciiTheme="minorBidi" w:hAnsiTheme="minorBidi"/>
          <w:b/>
          <w:bCs/>
          <w:sz w:val="28"/>
          <w:szCs w:val="28"/>
          <w:rtl/>
          <w:lang w:bidi="ar-DZ"/>
        </w:rPr>
        <w:t>بداية المجتهد ونهاية المقتصد</w:t>
      </w:r>
      <w:r w:rsidRPr="004C53DF">
        <w:rPr>
          <w:rFonts w:asciiTheme="minorBidi" w:hAnsiTheme="minorBidi"/>
          <w:sz w:val="28"/>
          <w:szCs w:val="28"/>
          <w:rtl/>
          <w:lang w:bidi="ar-DZ"/>
        </w:rPr>
        <w:t xml:space="preserve"> ، ،دار الحديث ،القاهرة ، د ط ،1425ه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>ـ</w:t>
      </w:r>
      <w:r w:rsidRPr="004C53DF">
        <w:rPr>
          <w:rFonts w:asciiTheme="minorBidi" w:hAnsiTheme="minorBidi"/>
          <w:sz w:val="28"/>
          <w:szCs w:val="28"/>
          <w:rtl/>
          <w:lang w:bidi="ar-DZ"/>
        </w:rPr>
        <w:t>/2004م.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</w:rPr>
        <w:t xml:space="preserve">44 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الرشيد أحمد بن عبد الرحمن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الحاجة وأثرها في الأحكام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دار كنوز اشبيليا للنشر والتوزيع، الرياض، السعودية، ط 1، 1429هـ/2008م</w:t>
      </w:r>
      <w:r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Pr="004C53DF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45 ــ </w:t>
      </w:r>
      <w:r w:rsidRPr="005A01D1">
        <w:rPr>
          <w:rFonts w:hint="cs"/>
          <w:sz w:val="28"/>
          <w:szCs w:val="28"/>
          <w:rtl/>
          <w:lang w:bidi="ar-DZ"/>
        </w:rPr>
        <w:t>الرفاعي عبد السلام ،</w:t>
      </w:r>
      <w:r w:rsidRPr="005A01D1">
        <w:rPr>
          <w:rFonts w:hint="cs"/>
          <w:b/>
          <w:bCs/>
          <w:sz w:val="28"/>
          <w:szCs w:val="28"/>
          <w:rtl/>
          <w:lang w:bidi="ar-DZ"/>
        </w:rPr>
        <w:t xml:space="preserve">فقه المقاصد وأثره في الفكر النوازلي </w:t>
      </w:r>
      <w:r w:rsidRPr="005A01D1">
        <w:rPr>
          <w:rFonts w:hint="cs"/>
          <w:sz w:val="28"/>
          <w:szCs w:val="28"/>
          <w:rtl/>
          <w:lang w:bidi="ar-DZ"/>
        </w:rPr>
        <w:t xml:space="preserve">، إفريقيا الشرق ،المغرب </w:t>
      </w:r>
    </w:p>
    <w:p w:rsidR="00E63B80" w:rsidRPr="005A01D1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46 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الرماني زيد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مقاصد الشريعة الإسلامية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دار الغيث، السعودية، ط1، 1415هـ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Pr="005A01D1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lastRenderedPageBreak/>
        <w:t>47</w:t>
      </w:r>
      <w:r>
        <w:rPr>
          <w:rFonts w:hint="cs"/>
          <w:sz w:val="28"/>
          <w:szCs w:val="28"/>
          <w:rtl/>
          <w:lang w:bidi="ar-DZ"/>
        </w:rPr>
        <w:t xml:space="preserve"> ــ </w:t>
      </w:r>
      <w:r w:rsidRPr="005A01D1">
        <w:rPr>
          <w:rFonts w:hint="cs"/>
          <w:sz w:val="28"/>
          <w:szCs w:val="28"/>
          <w:rtl/>
          <w:lang w:bidi="ar-DZ"/>
        </w:rPr>
        <w:t>الريسوني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 أحمد</w:t>
      </w:r>
      <w:r w:rsidRPr="005A01D1">
        <w:rPr>
          <w:rFonts w:hint="cs"/>
          <w:sz w:val="28"/>
          <w:szCs w:val="28"/>
          <w:rtl/>
          <w:lang w:bidi="ar-DZ"/>
        </w:rPr>
        <w:t xml:space="preserve"> ، </w:t>
      </w:r>
      <w:r w:rsidRPr="005A01D1">
        <w:rPr>
          <w:rFonts w:hint="cs"/>
          <w:b/>
          <w:bCs/>
          <w:sz w:val="28"/>
          <w:szCs w:val="28"/>
          <w:rtl/>
          <w:lang w:bidi="ar-DZ"/>
        </w:rPr>
        <w:t xml:space="preserve">محاضرات في مقاصد الشريعة </w:t>
      </w:r>
      <w:r w:rsidRPr="005A01D1">
        <w:rPr>
          <w:rFonts w:hint="cs"/>
          <w:sz w:val="28"/>
          <w:szCs w:val="28"/>
          <w:rtl/>
          <w:lang w:bidi="ar-DZ"/>
        </w:rPr>
        <w:t>،دار الكلمة ،القاهرة ،ط3،1435/2014 .</w:t>
      </w:r>
    </w:p>
    <w:p w:rsidR="00E63B80" w:rsidRPr="005A01D1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48ـ </w:t>
      </w:r>
      <w:r w:rsidRPr="0098609D">
        <w:rPr>
          <w:rFonts w:hint="cs"/>
          <w:sz w:val="28"/>
          <w:szCs w:val="28"/>
          <w:rtl/>
          <w:lang w:bidi="ar-DZ"/>
        </w:rPr>
        <w:t xml:space="preserve"> </w:t>
      </w:r>
      <w:r w:rsidRPr="005A01D1">
        <w:rPr>
          <w:rFonts w:hint="cs"/>
          <w:sz w:val="28"/>
          <w:szCs w:val="28"/>
          <w:rtl/>
          <w:lang w:bidi="ar-DZ"/>
        </w:rPr>
        <w:t>الريسوني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أحمد الريسوني،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المدخل إلى مقاصد الشريعة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دار الكلمة، القاهرة، مصر، ط1، 1434هـ/2013م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.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</w:p>
    <w:p w:rsidR="00E63B80" w:rsidRPr="005A01D1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49ــ </w:t>
      </w:r>
      <w:r w:rsidRPr="0098609D">
        <w:rPr>
          <w:rFonts w:hint="cs"/>
          <w:sz w:val="28"/>
          <w:szCs w:val="28"/>
          <w:rtl/>
          <w:lang w:bidi="ar-DZ"/>
        </w:rPr>
        <w:t xml:space="preserve"> </w:t>
      </w:r>
      <w:r w:rsidRPr="005A01D1">
        <w:rPr>
          <w:rFonts w:hint="cs"/>
          <w:sz w:val="28"/>
          <w:szCs w:val="28"/>
          <w:rtl/>
          <w:lang w:bidi="ar-DZ"/>
        </w:rPr>
        <w:t>الريسوني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أحمد الريسوني،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نظرية المقاصد عند الإمام الشاطبي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المعهد العالمي للفكر الإسلامي، هيرندن، فرجينيا، الولايات المتحدة الأمريكية، ط4، 1416هـ/1995م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50ــ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الريسوني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أحمد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الفكر المقاصدي قواعده وفوائده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مطبعة النجاح الجديدة، منشورات جريدة الزمن، الدار البيضاء، المغرب، ديسمبر 1999.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51ـ </w:t>
      </w:r>
      <w:r>
        <w:rPr>
          <w:rFonts w:asciiTheme="minorBidi" w:hAnsiTheme="minorBidi"/>
          <w:sz w:val="28"/>
          <w:szCs w:val="28"/>
          <w:rtl/>
          <w:lang w:bidi="ar-DZ"/>
        </w:rPr>
        <w:t>الزح</w:t>
      </w:r>
      <w:r>
        <w:rPr>
          <w:rFonts w:asciiTheme="minorBidi" w:hAnsiTheme="minorBidi" w:hint="cs"/>
          <w:sz w:val="28"/>
          <w:szCs w:val="28"/>
          <w:rtl/>
          <w:lang w:bidi="ar-DZ"/>
        </w:rPr>
        <w:t>ي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لي محمد مصطفى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موسوعة قضايا إسلامية معاصرة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مقاصد الشريعة الإسلامية، دار المكتبي، دمشق، سورية، د ط، د ت.</w:t>
      </w:r>
    </w:p>
    <w:p w:rsidR="00E63B80" w:rsidRPr="005A01D1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52 ـ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الزحيلي وهبة ،</w:t>
      </w:r>
      <w:r w:rsidRPr="005A01D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أصول الفقه الإسلامي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، دار الفكر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المعاصر، بيروت،دار الفكر،سوريا،ط2،1418،1998.</w:t>
      </w:r>
    </w:p>
    <w:p w:rsidR="00E63B80" w:rsidRPr="004C53DF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53 ــ </w:t>
      </w:r>
      <w:r w:rsidRPr="00F66EB4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الزحيلي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وهبة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نظرية الضرورة الشرعية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مؤسسة الرسالة، بيروت، لبنان، ط3، 1402هـ/1982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م</w:t>
      </w:r>
      <w:r w:rsidRPr="005A01D1">
        <w:rPr>
          <w:rFonts w:asciiTheme="minorBidi" w:hAnsiTheme="minorBidi"/>
          <w:sz w:val="28"/>
          <w:szCs w:val="28"/>
          <w:lang w:bidi="ar-DZ"/>
        </w:rPr>
        <w:t xml:space="preserve"> </w:t>
      </w:r>
    </w:p>
    <w:p w:rsidR="00E63B80" w:rsidRDefault="00E63B80" w:rsidP="00E63B80">
      <w:pPr>
        <w:pStyle w:val="a4"/>
        <w:bidi/>
        <w:spacing w:line="276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54 ــ </w:t>
      </w:r>
      <w:r>
        <w:rPr>
          <w:rFonts w:asciiTheme="minorBidi" w:hAnsiTheme="minorBidi" w:hint="cs"/>
          <w:sz w:val="28"/>
          <w:szCs w:val="28"/>
          <w:rtl/>
        </w:rPr>
        <w:t>ا</w:t>
      </w:r>
      <w:r w:rsidRPr="005A01D1">
        <w:rPr>
          <w:rFonts w:asciiTheme="minorBidi" w:hAnsiTheme="minorBidi"/>
          <w:sz w:val="28"/>
          <w:szCs w:val="28"/>
          <w:rtl/>
        </w:rPr>
        <w:t xml:space="preserve">بن زغيبة عز الدين ، </w:t>
      </w:r>
      <w:r w:rsidRPr="005A01D1">
        <w:rPr>
          <w:rFonts w:asciiTheme="minorBidi" w:hAnsiTheme="minorBidi"/>
          <w:b/>
          <w:bCs/>
          <w:sz w:val="28"/>
          <w:szCs w:val="28"/>
          <w:rtl/>
        </w:rPr>
        <w:t>مقاصد الشريعة الخاصة بالتصرفات المالية</w:t>
      </w:r>
      <w:r w:rsidRPr="005A01D1">
        <w:rPr>
          <w:rFonts w:asciiTheme="minorBidi" w:hAnsiTheme="minorBidi"/>
          <w:sz w:val="28"/>
          <w:szCs w:val="28"/>
          <w:rtl/>
        </w:rPr>
        <w:t xml:space="preserve">، دار النفائس، الأردن، ط1، 2010م. </w:t>
      </w:r>
    </w:p>
    <w:p w:rsidR="00E63B80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</w:rPr>
        <w:t xml:space="preserve">55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ــ </w:t>
      </w:r>
      <w:r w:rsidRPr="005A01D1">
        <w:rPr>
          <w:rFonts w:asciiTheme="minorBidi" w:hAnsiTheme="minorBidi" w:hint="cs"/>
          <w:sz w:val="28"/>
          <w:szCs w:val="28"/>
          <w:rtl/>
        </w:rPr>
        <w:t>ا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لزمخشري</w:t>
      </w:r>
      <w:r w:rsidRPr="0098609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98609D">
        <w:rPr>
          <w:rFonts w:asciiTheme="minorBidi" w:eastAsia="Times New Roman" w:hAnsiTheme="minorBidi"/>
          <w:sz w:val="28"/>
          <w:szCs w:val="28"/>
          <w:rtl/>
          <w:lang w:bidi="ar-DZ"/>
        </w:rPr>
        <w:t>ابو القاسم محمود بن عمرو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الكشاف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Pr="0098609D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عن حقائق غوامض التنزيل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، تحقيق: عادل أحمد عبد الموجود وعلي محمد معوض، مكتبة العبيكان، الرياض، المملكة العربية السعودية، ط 1، 1418 هـ / 1998 م </w:t>
      </w:r>
    </w:p>
    <w:p w:rsidR="00E63B80" w:rsidRDefault="00E63B80" w:rsidP="00E63B80">
      <w:pPr>
        <w:pStyle w:val="a3"/>
        <w:jc w:val="right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ــ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أبو زهرة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محمد ،</w:t>
      </w:r>
      <w:r w:rsidRPr="005A01D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تاريخ المذاهب الإسلامية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 ،دار الفكر العربي، القاهرة ، د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ط ، د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ت .</w:t>
      </w:r>
      <w:r>
        <w:rPr>
          <w:rFonts w:asciiTheme="minorBidi" w:hAnsiTheme="minorBidi"/>
          <w:sz w:val="28"/>
          <w:szCs w:val="28"/>
          <w:lang w:bidi="ar-DZ"/>
        </w:rPr>
        <w:t>5</w:t>
      </w:r>
      <w:r>
        <w:rPr>
          <w:rFonts w:asciiTheme="minorBidi" w:hAnsiTheme="minorBidi" w:hint="cs"/>
          <w:sz w:val="28"/>
          <w:szCs w:val="28"/>
          <w:rtl/>
          <w:lang w:bidi="ar-DZ"/>
        </w:rPr>
        <w:t>6</w:t>
      </w:r>
      <w:r>
        <w:rPr>
          <w:rFonts w:asciiTheme="minorBidi" w:hAnsiTheme="minorBidi"/>
          <w:sz w:val="28"/>
          <w:szCs w:val="28"/>
          <w:lang w:bidi="ar-DZ"/>
        </w:rPr>
        <w:t xml:space="preserve">   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57 ــ </w:t>
      </w:r>
      <w:r w:rsidRPr="004C53D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زيدان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 xml:space="preserve"> عبد الكريم ، </w:t>
      </w:r>
      <w:r w:rsidRPr="004C53D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الوجيز في أصول الفقه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 xml:space="preserve"> ، مؤسسة قرطبة ،ط6 ،د ت .</w:t>
      </w:r>
    </w:p>
    <w:p w:rsidR="00E63B80" w:rsidRPr="005A01D1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58 ـ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السبكي تاج الدين ،</w:t>
      </w:r>
      <w:r w:rsidRPr="005A01D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رفع الحاجب عن مختصر ابن الحاجب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،ت: علي محمد معوض وآخر ،عالم الكتب،بيروت،ط1 ،1419/1999 . 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59ـ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السبكي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 تقي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الدين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الإبهاج في شرح المنهاج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دار الكتب العلمية، بيروت، لبنان، د ط، 1416هـ/1995م. </w:t>
      </w:r>
    </w:p>
    <w:p w:rsidR="00E63B80" w:rsidRPr="005A01D1" w:rsidRDefault="00E63B80" w:rsidP="00E63B80">
      <w:pPr>
        <w:pStyle w:val="a4"/>
        <w:bidi/>
        <w:spacing w:line="276" w:lineRule="auto"/>
        <w:jc w:val="lowKashida"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60 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الشاطبي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أبو إسحاق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الاعتصام،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تحقيق:سليم بن عيد الهلالي، دار ابن عفان، السعودية، ط 1، 1412هـ/1992م.</w:t>
      </w:r>
    </w:p>
    <w:p w:rsidR="00E63B80" w:rsidRPr="005A01D1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61 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الشاطبي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أبو إسحاق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الموافقات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تحقيق: عبد الله دراز، دار الحديث، القاهرة، 142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7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هـ/2006م</w:t>
      </w:r>
      <w:r w:rsidRPr="005A01D1">
        <w:rPr>
          <w:rFonts w:hint="cs"/>
          <w:sz w:val="28"/>
          <w:szCs w:val="28"/>
          <w:rtl/>
          <w:lang w:bidi="ar-DZ"/>
        </w:rPr>
        <w:t>.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62</w:t>
      </w:r>
      <w:r>
        <w:rPr>
          <w:rFonts w:asciiTheme="minorBidi" w:hAnsiTheme="minorBidi" w:hint="cs"/>
          <w:sz w:val="28"/>
          <w:szCs w:val="28"/>
          <w:rtl/>
        </w:rPr>
        <w:t xml:space="preserve">ــ </w:t>
      </w:r>
      <w:r w:rsidRPr="00EF20F8">
        <w:rPr>
          <w:rFonts w:asciiTheme="minorBidi" w:hAnsiTheme="minorBidi"/>
          <w:sz w:val="28"/>
          <w:szCs w:val="28"/>
          <w:rtl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</w:rPr>
        <w:t xml:space="preserve">الشربيني شمس الدين ، </w:t>
      </w:r>
      <w:r w:rsidRPr="005A01D1">
        <w:rPr>
          <w:rFonts w:asciiTheme="minorBidi" w:hAnsiTheme="minorBidi"/>
          <w:b/>
          <w:bCs/>
          <w:sz w:val="28"/>
          <w:szCs w:val="28"/>
          <w:rtl/>
        </w:rPr>
        <w:t>مغني المحتاج إلى معرفة ألفاظ المنهاج</w:t>
      </w:r>
      <w:r w:rsidRPr="005A01D1">
        <w:rPr>
          <w:rFonts w:asciiTheme="minorBidi" w:hAnsiTheme="minorBidi"/>
          <w:sz w:val="28"/>
          <w:szCs w:val="28"/>
          <w:rtl/>
        </w:rPr>
        <w:t>، ، دار الكتب العلمية، ط1، 1415هـ/1994م</w:t>
      </w:r>
      <w:r w:rsidRPr="005A01D1">
        <w:rPr>
          <w:rFonts w:asciiTheme="minorBidi" w:hAnsiTheme="minorBidi" w:hint="cs"/>
          <w:sz w:val="28"/>
          <w:szCs w:val="28"/>
          <w:rtl/>
        </w:rPr>
        <w:t>.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63ــ </w:t>
      </w:r>
      <w:r w:rsidRPr="005A01D1">
        <w:rPr>
          <w:rFonts w:asciiTheme="minorBidi" w:hAnsiTheme="minorBidi"/>
          <w:sz w:val="28"/>
          <w:szCs w:val="28"/>
          <w:rtl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شلتوت محمود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الإسلام عقيدة وشريعة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دار الشروق، بيروت، لبنان، ط 12، 1403 هـ / 1983 م.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64ــ</w:t>
      </w:r>
      <w:r w:rsidRPr="004C53DF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طبارة عفيف عبد الفتاح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روح الدين الإسلامي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دار العلم للملايين، بيروت، لبنان، ط19، 1979م </w:t>
      </w:r>
      <w:r>
        <w:rPr>
          <w:rFonts w:asciiTheme="minorBidi" w:hAnsiTheme="minorBidi" w:hint="cs"/>
          <w:sz w:val="28"/>
          <w:szCs w:val="28"/>
          <w:rtl/>
          <w:lang w:bidi="ar-DZ"/>
        </w:rPr>
        <w:t>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 xml:space="preserve">65ــ 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الطبري محمد بن جرير ، </w:t>
      </w:r>
      <w:r w:rsidRPr="005A01D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bidi="ar-DZ"/>
        </w:rPr>
        <w:t>تفسير الطبر</w:t>
      </w:r>
      <w:r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bidi="ar-DZ"/>
        </w:rPr>
        <w:t>ي (جامع البيان عن تأويل آي القر</w:t>
      </w:r>
      <w:r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bidi="ar-DZ"/>
        </w:rPr>
        <w:t>آ</w:t>
      </w:r>
      <w:r w:rsidRPr="005A01D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bidi="ar-DZ"/>
        </w:rPr>
        <w:t>ن )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، تحقيق: عبد الله بن عبد المحسن التركي، دار هجر للطباعة والنشر والتوزيع، ط1، 1422هـ/2001م.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</w:p>
    <w:p w:rsidR="00E63B80" w:rsidRPr="005A01D1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66 ــ </w:t>
      </w:r>
      <w:r w:rsidRPr="005A01D1">
        <w:rPr>
          <w:rFonts w:hint="cs"/>
          <w:sz w:val="28"/>
          <w:szCs w:val="28"/>
          <w:rtl/>
          <w:lang w:bidi="ar-DZ"/>
        </w:rPr>
        <w:t>طيبي نور الهدى،</w:t>
      </w:r>
      <w:r w:rsidRPr="005A01D1">
        <w:rPr>
          <w:rFonts w:hint="cs"/>
          <w:b/>
          <w:bCs/>
          <w:sz w:val="28"/>
          <w:szCs w:val="28"/>
          <w:rtl/>
          <w:lang w:bidi="ar-DZ"/>
        </w:rPr>
        <w:t>أثر الأصوليين في الفقه المقاصدي</w:t>
      </w:r>
      <w:r w:rsidRPr="005A01D1">
        <w:rPr>
          <w:rFonts w:hint="cs"/>
          <w:sz w:val="28"/>
          <w:szCs w:val="28"/>
          <w:rtl/>
          <w:lang w:bidi="ar-DZ"/>
        </w:rPr>
        <w:t>، رسالة دكتوراه،تخصص:فقه وأصوله،قسم العلوم الإسلامية، كلية العلوم الإنسانية والحضارة الإسلامية، جامعة وهران ، الجزائر، السنة الجامعية ،1433،1434/ 2012،2013.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67 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4C53DF">
        <w:rPr>
          <w:rFonts w:asciiTheme="minorBidi" w:eastAsia="Times New Roman" w:hAnsiTheme="minorBidi"/>
          <w:sz w:val="28"/>
          <w:szCs w:val="28"/>
          <w:rtl/>
          <w:lang w:bidi="ar-DZ"/>
        </w:rPr>
        <w:t>ابن عاشور</w:t>
      </w:r>
      <w:r>
        <w:rPr>
          <w:rFonts w:asciiTheme="minorBidi" w:eastAsia="Times New Roman" w:hAnsiTheme="minorBidi" w:hint="cs"/>
          <w:sz w:val="28"/>
          <w:szCs w:val="28"/>
          <w:rtl/>
          <w:lang w:bidi="ar-DZ"/>
        </w:rPr>
        <w:t xml:space="preserve"> </w:t>
      </w:r>
      <w:r w:rsidRPr="004C53DF">
        <w:rPr>
          <w:rFonts w:asciiTheme="minorBidi" w:eastAsia="Times New Roman" w:hAnsiTheme="minorBidi"/>
          <w:sz w:val="28"/>
          <w:szCs w:val="28"/>
          <w:rtl/>
          <w:lang w:bidi="ar-DZ"/>
        </w:rPr>
        <w:t>محمد الطاهر</w:t>
      </w:r>
      <w:r w:rsidRPr="004C53DF">
        <w:rPr>
          <w:rFonts w:asciiTheme="minorBidi" w:eastAsia="Times New Roman" w:hAnsiTheme="minorBidi"/>
          <w:b/>
          <w:bCs/>
          <w:sz w:val="28"/>
          <w:szCs w:val="28"/>
          <w:rtl/>
          <w:lang w:bidi="ar-DZ"/>
        </w:rPr>
        <w:t>،التحرير والتنوير</w:t>
      </w:r>
      <w:r w:rsidRPr="004C53DF">
        <w:rPr>
          <w:rFonts w:asciiTheme="minorBidi" w:eastAsia="Times New Roman" w:hAnsiTheme="minorBidi"/>
          <w:sz w:val="28"/>
          <w:szCs w:val="28"/>
          <w:rtl/>
          <w:lang w:bidi="ar-DZ"/>
        </w:rPr>
        <w:t>،الدار التو</w:t>
      </w:r>
      <w:r>
        <w:rPr>
          <w:rFonts w:asciiTheme="minorBidi" w:eastAsia="Times New Roman" w:hAnsiTheme="minorBidi"/>
          <w:sz w:val="28"/>
          <w:szCs w:val="28"/>
          <w:rtl/>
          <w:lang w:bidi="ar-DZ"/>
        </w:rPr>
        <w:t>نسية للنشر والتوزيع ،تونس ،د ط</w:t>
      </w:r>
      <w:r>
        <w:rPr>
          <w:rFonts w:asciiTheme="minorBidi" w:eastAsia="Times New Roman" w:hAnsiTheme="minorBidi" w:hint="cs"/>
          <w:sz w:val="28"/>
          <w:szCs w:val="28"/>
          <w:rtl/>
          <w:lang w:bidi="ar-DZ"/>
        </w:rPr>
        <w:t>،</w:t>
      </w:r>
      <w:r>
        <w:rPr>
          <w:rFonts w:asciiTheme="minorBidi" w:eastAsia="Times New Roman" w:hAnsiTheme="minorBidi"/>
          <w:sz w:val="28"/>
          <w:szCs w:val="28"/>
          <w:rtl/>
          <w:lang w:bidi="ar-DZ"/>
        </w:rPr>
        <w:t xml:space="preserve"> 1984 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</w:rPr>
        <w:t>68ـ</w:t>
      </w:r>
      <w:r w:rsidRPr="004C53DF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ا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بن عاشور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5A01D1">
        <w:rPr>
          <w:rFonts w:asciiTheme="minorBidi" w:hAnsiTheme="minorBidi" w:hint="cs"/>
          <w:sz w:val="28"/>
          <w:szCs w:val="28"/>
          <w:rtl/>
        </w:rPr>
        <w:t>ا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لطاهر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مقاصد الشريعة الإسلامية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تحقيق، محمد الطاهر الميساوي، دار النفائس، الأردن، ط2، 1421هـ / 2001م. 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69ــ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عاشوري سعيد،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الترجيح بالمقاصد: ضوابطه وأثره الفقهي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رسالة ماجستير، إشراف د: سعيد فكرة، قسم الشريعة، كلية العلوم الاجتماعية والإسلامية، جامعة الحاج لخضر، باتنة، الجزائر، 1429هـ / 2008 م. </w:t>
      </w:r>
    </w:p>
    <w:p w:rsidR="00E63B80" w:rsidRPr="005A01D1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70 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العالم يوسف ، </w:t>
      </w:r>
      <w:r w:rsidRPr="005A01D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مقاصد العامة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للشريعة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المعهد العالمي للفكر الإسلامي، فرجينيا، الولايات المتحدة الأمريكية، ط 2، 1415هـ/1994م.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71ــ </w:t>
      </w:r>
      <w:r w:rsidRPr="005A01D1">
        <w:rPr>
          <w:rFonts w:asciiTheme="minorBidi" w:hAnsiTheme="minorBidi"/>
          <w:sz w:val="28"/>
          <w:szCs w:val="28"/>
          <w:rtl/>
        </w:rPr>
        <w:t xml:space="preserve">عبد الخالق عبد الرحمن ، </w:t>
      </w:r>
      <w:r w:rsidRPr="005A01D1">
        <w:rPr>
          <w:rFonts w:asciiTheme="minorBidi" w:hAnsiTheme="minorBidi"/>
          <w:b/>
          <w:bCs/>
          <w:sz w:val="28"/>
          <w:szCs w:val="28"/>
          <w:rtl/>
        </w:rPr>
        <w:t>المقاصد العامة للشريعة الإسلامية</w:t>
      </w:r>
      <w:r w:rsidRPr="005A01D1">
        <w:rPr>
          <w:rFonts w:asciiTheme="minorBidi" w:hAnsiTheme="minorBidi"/>
          <w:sz w:val="28"/>
          <w:szCs w:val="28"/>
          <w:rtl/>
        </w:rPr>
        <w:t>، مكتبة الصحوة الإسلامية، الكويت، ط1، 1405ه</w:t>
      </w:r>
      <w:r>
        <w:rPr>
          <w:rFonts w:asciiTheme="minorBidi" w:hAnsiTheme="minorBidi" w:hint="cs"/>
          <w:sz w:val="28"/>
          <w:szCs w:val="28"/>
          <w:rtl/>
        </w:rPr>
        <w:t>ـ</w:t>
      </w:r>
      <w:r w:rsidRPr="005A01D1">
        <w:rPr>
          <w:rFonts w:asciiTheme="minorBidi" w:hAnsiTheme="minorBidi"/>
          <w:sz w:val="28"/>
          <w:szCs w:val="28"/>
          <w:rtl/>
        </w:rPr>
        <w:t xml:space="preserve"> /1985م.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</w:rPr>
        <w:t xml:space="preserve">72ــ </w:t>
      </w:r>
      <w:r>
        <w:rPr>
          <w:rFonts w:asciiTheme="minorBidi" w:hAnsiTheme="minorBidi" w:hint="cs"/>
          <w:sz w:val="28"/>
          <w:szCs w:val="28"/>
          <w:rtl/>
          <w:lang w:bidi="ar-DZ"/>
        </w:rPr>
        <w:t>ا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بن عبد السلام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عز الدين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 ، 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قواعد </w:t>
      </w:r>
      <w:r w:rsidRPr="005A01D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الأحكام في مصالح الأنام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 ،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دار ابن حزم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،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بيروت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،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1424/2003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Pr="004C53DF" w:rsidRDefault="00E63B80" w:rsidP="00E63B80">
      <w:pPr>
        <w:tabs>
          <w:tab w:val="left" w:pos="4397"/>
        </w:tabs>
        <w:spacing w:after="0"/>
        <w:jc w:val="lowKashida"/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73 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ابن العربي أبو بكر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أحكام القرآن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تعليق، محمد عبد القادر عطا، دار الكتب العلمية، بيروت، لبنان، ط3، 1424هـ/2003م. </w:t>
      </w:r>
    </w:p>
    <w:p w:rsidR="00E63B80" w:rsidRDefault="00E63B80" w:rsidP="00E63B80">
      <w:pPr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74</w:t>
      </w:r>
      <w:r>
        <w:rPr>
          <w:rFonts w:asciiTheme="minorBidi" w:hAnsiTheme="minorBidi" w:hint="cs"/>
          <w:sz w:val="28"/>
          <w:szCs w:val="28"/>
          <w:rtl/>
        </w:rPr>
        <w:t xml:space="preserve">ـ </w:t>
      </w:r>
      <w:r w:rsidRPr="005A01D1">
        <w:rPr>
          <w:rFonts w:asciiTheme="minorBidi" w:hAnsiTheme="minorBidi"/>
          <w:sz w:val="28"/>
          <w:szCs w:val="28"/>
          <w:rtl/>
        </w:rPr>
        <w:t xml:space="preserve">العسقلاني ابن حجر ، </w:t>
      </w:r>
      <w:r w:rsidRPr="005A01D1">
        <w:rPr>
          <w:rFonts w:asciiTheme="minorBidi" w:hAnsiTheme="minorBidi"/>
          <w:b/>
          <w:bCs/>
          <w:sz w:val="28"/>
          <w:szCs w:val="28"/>
          <w:rtl/>
        </w:rPr>
        <w:t>فتح الباري شرح صحيح البخاري</w:t>
      </w:r>
      <w:r w:rsidRPr="005A01D1">
        <w:rPr>
          <w:rFonts w:asciiTheme="minorBidi" w:hAnsiTheme="minorBidi"/>
          <w:sz w:val="28"/>
          <w:szCs w:val="28"/>
          <w:rtl/>
        </w:rPr>
        <w:t>، ترقيم وتبويب: محمد فؤاد عبد الباقي، دار المعرفة، بيروت، د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</w:rPr>
        <w:t xml:space="preserve">ط، 1379هـ. </w:t>
      </w:r>
    </w:p>
    <w:p w:rsidR="00E63B80" w:rsidRPr="004C53DF" w:rsidRDefault="00E63B80" w:rsidP="00E63B80">
      <w:pPr>
        <w:spacing w:after="0"/>
        <w:ind w:left="-2"/>
        <w:jc w:val="lowKashida"/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75ــ 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العقاد عباس محمود ، </w:t>
      </w:r>
      <w:r w:rsidRPr="005A01D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التفكير فريضة إسلامية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</w:rPr>
        <w:t>، نهضة مصر للطباعة والنشر والتوزيع، مصر، د ط، د ت</w:t>
      </w:r>
      <w:r w:rsidRPr="005A01D1">
        <w:rPr>
          <w:rFonts w:asciiTheme="minorBidi" w:eastAsia="Times New Roman" w:hAnsiTheme="minorBidi" w:hint="cs"/>
          <w:color w:val="000000"/>
          <w:sz w:val="28"/>
          <w:szCs w:val="28"/>
          <w:rtl/>
        </w:rPr>
        <w:t>.</w:t>
      </w:r>
    </w:p>
    <w:p w:rsidR="00E63B80" w:rsidRDefault="00E63B80" w:rsidP="00E63B80">
      <w:pPr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</w:rPr>
        <w:t xml:space="preserve">76ــ </w:t>
      </w:r>
      <w:r w:rsidRPr="005A01D1">
        <w:rPr>
          <w:rFonts w:asciiTheme="minorBidi" w:hAnsiTheme="minorBidi"/>
          <w:sz w:val="28"/>
          <w:szCs w:val="28"/>
          <w:rtl/>
        </w:rPr>
        <w:t>علوان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</w:rPr>
        <w:t xml:space="preserve">فهمي محمد ، </w:t>
      </w:r>
      <w:r w:rsidRPr="005A01D1">
        <w:rPr>
          <w:rFonts w:asciiTheme="minorBidi" w:hAnsiTheme="minorBidi"/>
          <w:b/>
          <w:bCs/>
          <w:sz w:val="28"/>
          <w:szCs w:val="28"/>
          <w:rtl/>
        </w:rPr>
        <w:t>القيم الضرورية ومقاصد التشريع</w:t>
      </w:r>
      <w:r w:rsidRPr="005A01D1">
        <w:rPr>
          <w:rFonts w:asciiTheme="minorBidi" w:hAnsiTheme="minorBidi"/>
          <w:sz w:val="28"/>
          <w:szCs w:val="28"/>
          <w:rtl/>
        </w:rPr>
        <w:t>، الهيئة المصرية العامة للكتاب، مصر، د ط، 1989</w:t>
      </w:r>
      <w:r w:rsidRPr="005A01D1">
        <w:rPr>
          <w:rFonts w:asciiTheme="minorBidi" w:hAnsiTheme="minorBidi" w:hint="cs"/>
          <w:sz w:val="28"/>
          <w:szCs w:val="28"/>
          <w:rtl/>
        </w:rPr>
        <w:t>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77ــ 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علوان عبد الله ناصح </w:t>
      </w:r>
      <w:r w:rsidRPr="005A01D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bidi="ar-DZ"/>
        </w:rPr>
        <w:t>تربية الأولاد في الإسلام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 ، دار السلام للطباعة والنشر والتوزيع، الأزهر، ط21، 1412هـ/1992م.</w:t>
      </w:r>
    </w:p>
    <w:p w:rsidR="00E63B80" w:rsidRDefault="00E63B80" w:rsidP="00E63B80">
      <w:pPr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78ــ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عمر</w:t>
      </w:r>
      <w:r w:rsidRPr="005A01D1">
        <w:rPr>
          <w:rFonts w:asciiTheme="minorBidi" w:hAnsiTheme="minorBidi"/>
          <w:sz w:val="28"/>
          <w:szCs w:val="28"/>
        </w:rPr>
        <w:t xml:space="preserve">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أحمد مختار ، </w:t>
      </w:r>
      <w:r w:rsidRPr="005A01D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معجم اللغة العربية المعاصرة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 ،عالم الكتب القاهرة ، ط1، 1429/2008 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79ــ </w:t>
      </w:r>
      <w:r w:rsidRPr="004C53DF">
        <w:rPr>
          <w:rFonts w:asciiTheme="minorBidi" w:hAnsiTheme="minorBidi" w:hint="cs"/>
          <w:sz w:val="28"/>
          <w:szCs w:val="28"/>
          <w:rtl/>
        </w:rPr>
        <w:t>ا</w:t>
      </w:r>
      <w:r w:rsidRPr="004C53DF">
        <w:rPr>
          <w:rFonts w:asciiTheme="minorBidi" w:hAnsiTheme="minorBidi"/>
          <w:sz w:val="28"/>
          <w:szCs w:val="28"/>
          <w:rtl/>
        </w:rPr>
        <w:t xml:space="preserve">بن عمر عمر ، </w:t>
      </w:r>
      <w:r w:rsidRPr="004C53DF">
        <w:rPr>
          <w:rFonts w:asciiTheme="minorBidi" w:hAnsiTheme="minorBidi"/>
          <w:b/>
          <w:bCs/>
          <w:sz w:val="28"/>
          <w:szCs w:val="28"/>
          <w:rtl/>
        </w:rPr>
        <w:t>مقاصد الشريعة عند الإمام العز بن عبد السلام</w:t>
      </w:r>
      <w:r w:rsidRPr="004C53DF">
        <w:rPr>
          <w:rFonts w:asciiTheme="minorBidi" w:hAnsiTheme="minorBidi"/>
          <w:sz w:val="28"/>
          <w:szCs w:val="28"/>
          <w:rtl/>
        </w:rPr>
        <w:t>، دار النفائس</w:t>
      </w:r>
      <w:r w:rsidRPr="004C53DF">
        <w:rPr>
          <w:rFonts w:asciiTheme="minorBidi" w:hAnsiTheme="minorBidi" w:hint="cs"/>
          <w:sz w:val="28"/>
          <w:szCs w:val="28"/>
          <w:rtl/>
        </w:rPr>
        <w:t xml:space="preserve"> ،</w:t>
      </w:r>
      <w:r w:rsidRPr="004C53DF">
        <w:rPr>
          <w:rFonts w:asciiTheme="minorBidi" w:hAnsiTheme="minorBidi"/>
          <w:sz w:val="28"/>
          <w:szCs w:val="28"/>
          <w:rtl/>
        </w:rPr>
        <w:t xml:space="preserve"> </w:t>
      </w:r>
      <w:r w:rsidRPr="004C53DF">
        <w:rPr>
          <w:rFonts w:asciiTheme="minorBidi" w:hAnsiTheme="minorBidi" w:hint="cs"/>
          <w:sz w:val="28"/>
          <w:szCs w:val="28"/>
          <w:rtl/>
        </w:rPr>
        <w:t xml:space="preserve"> </w:t>
      </w:r>
      <w:r w:rsidRPr="004C53DF">
        <w:rPr>
          <w:rFonts w:asciiTheme="minorBidi" w:hAnsiTheme="minorBidi"/>
          <w:sz w:val="28"/>
          <w:szCs w:val="28"/>
          <w:rtl/>
        </w:rPr>
        <w:t>الأردن، ط1، 1423</w:t>
      </w:r>
      <w:r w:rsidRPr="004C53DF">
        <w:rPr>
          <w:rFonts w:asciiTheme="minorBidi" w:hAnsiTheme="minorBidi" w:hint="cs"/>
          <w:sz w:val="28"/>
          <w:szCs w:val="28"/>
          <w:rtl/>
        </w:rPr>
        <w:t>هـ</w:t>
      </w:r>
      <w:r w:rsidRPr="004C53DF">
        <w:rPr>
          <w:rFonts w:asciiTheme="minorBidi" w:hAnsiTheme="minorBidi"/>
          <w:sz w:val="28"/>
          <w:szCs w:val="28"/>
          <w:rtl/>
        </w:rPr>
        <w:t>/2003</w:t>
      </w:r>
      <w:r w:rsidRPr="004C53DF">
        <w:rPr>
          <w:rFonts w:asciiTheme="minorBidi" w:hAnsiTheme="minorBidi" w:hint="cs"/>
          <w:sz w:val="28"/>
          <w:szCs w:val="28"/>
          <w:rtl/>
        </w:rPr>
        <w:t xml:space="preserve">م </w:t>
      </w:r>
      <w:r w:rsidRPr="004C53DF">
        <w:rPr>
          <w:rFonts w:asciiTheme="minorBidi" w:hAnsiTheme="minorBidi"/>
          <w:sz w:val="28"/>
          <w:szCs w:val="28"/>
          <w:rtl/>
        </w:rPr>
        <w:t>.</w:t>
      </w:r>
    </w:p>
    <w:p w:rsidR="00E63B80" w:rsidRDefault="00E63B80" w:rsidP="00E63B80">
      <w:pPr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>80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العنبري خالد  بن علي بن محمد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فقه السياسة الشرعية في ضوء القر</w:t>
      </w:r>
      <w:r w:rsidRPr="005A01D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آ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ن والسنة </w:t>
      </w:r>
      <w:r w:rsidRPr="005A01D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وأقوال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سلف </w:t>
      </w:r>
      <w:r w:rsidRPr="005A01D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الأمة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،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دار المنهاج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،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القاهرة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،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1425/2004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>81ــ</w:t>
      </w:r>
      <w:r w:rsidRPr="004C53DF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4C53DF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bidi="ar-DZ"/>
        </w:rPr>
        <w:t>الغزالي</w:t>
      </w:r>
      <w:r w:rsidRPr="004C53DF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 </w:t>
      </w:r>
      <w:r w:rsidRPr="004C53DF"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>أبو حامد</w:t>
      </w:r>
      <w:r w:rsidRPr="004C53DF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 </w:t>
      </w:r>
      <w:r w:rsidRPr="004C53DF"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>محم</w:t>
      </w:r>
      <w:r w:rsidRPr="004C53DF">
        <w:rPr>
          <w:rFonts w:asciiTheme="minorBidi" w:eastAsia="Times New Roman" w:hAnsiTheme="minorBidi" w:hint="eastAsia"/>
          <w:color w:val="000000"/>
          <w:sz w:val="28"/>
          <w:szCs w:val="28"/>
          <w:rtl/>
          <w:lang w:bidi="ar-DZ"/>
        </w:rPr>
        <w:t>د</w:t>
      </w:r>
      <w:r w:rsidRPr="004C53DF"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 بن محمد ، </w:t>
      </w:r>
      <w:r w:rsidRPr="004C53DF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bidi="ar-DZ"/>
        </w:rPr>
        <w:t>شفاء الغليل</w:t>
      </w:r>
      <w:r w:rsidRPr="004C53DF"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 </w:t>
      </w:r>
      <w:r w:rsidRPr="004C53DF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bidi="ar-DZ"/>
        </w:rPr>
        <w:t>في بيان الشبه والمخيل ومسالك التعليل</w:t>
      </w:r>
      <w:r w:rsidRPr="004C53DF"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>، تحقيق:حمد الكبيسي ، رئاسة ديوان الأوقاف، بغداد ، د ط ،1390هـ /1971م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>.</w:t>
      </w:r>
    </w:p>
    <w:p w:rsidR="00E63B80" w:rsidRPr="005A01D1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82 ـ  </w:t>
      </w:r>
      <w:r w:rsidRPr="005A01D1">
        <w:rPr>
          <w:rFonts w:asciiTheme="minorBidi" w:hAnsiTheme="minorBidi" w:hint="cs"/>
          <w:sz w:val="28"/>
          <w:szCs w:val="28"/>
          <w:rtl/>
        </w:rPr>
        <w:t>ا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لغزالي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أبو حامد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قواعد العقائد،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تحقيق: موسى محمد علي، عالم الكتب، لبنان، ط2، 1405 هـ /1985 م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83ـ </w:t>
      </w:r>
      <w:r w:rsidRPr="005A01D1">
        <w:rPr>
          <w:rFonts w:hint="cs"/>
          <w:sz w:val="28"/>
          <w:szCs w:val="28"/>
          <w:rtl/>
          <w:lang w:bidi="ar-DZ"/>
        </w:rPr>
        <w:t xml:space="preserve">الغزالي </w:t>
      </w:r>
      <w:r>
        <w:rPr>
          <w:rFonts w:hint="cs"/>
          <w:sz w:val="28"/>
          <w:szCs w:val="28"/>
          <w:rtl/>
          <w:lang w:bidi="ar-DZ"/>
        </w:rPr>
        <w:t xml:space="preserve">أبو حامد </w:t>
      </w:r>
      <w:r w:rsidRPr="005A01D1">
        <w:rPr>
          <w:rFonts w:hint="cs"/>
          <w:sz w:val="28"/>
          <w:szCs w:val="28"/>
          <w:rtl/>
          <w:lang w:bidi="ar-DZ"/>
        </w:rPr>
        <w:t xml:space="preserve">، </w:t>
      </w:r>
      <w:r w:rsidRPr="005A01D1">
        <w:rPr>
          <w:rFonts w:hint="cs"/>
          <w:b/>
          <w:bCs/>
          <w:sz w:val="28"/>
          <w:szCs w:val="28"/>
          <w:rtl/>
          <w:lang w:bidi="ar-DZ"/>
        </w:rPr>
        <w:t xml:space="preserve">المستصفى من علم الأصول </w:t>
      </w:r>
      <w:r w:rsidRPr="005A01D1">
        <w:rPr>
          <w:rFonts w:hint="cs"/>
          <w:sz w:val="28"/>
          <w:szCs w:val="28"/>
          <w:rtl/>
          <w:lang w:bidi="ar-DZ"/>
        </w:rPr>
        <w:t xml:space="preserve">،تعليق ، سليمان الأشقر ،مؤسسة الرسالة ،بيروت،ط1،1417/1997 </w:t>
      </w:r>
      <w:r>
        <w:rPr>
          <w:rFonts w:hint="cs"/>
          <w:sz w:val="28"/>
          <w:szCs w:val="28"/>
          <w:rtl/>
          <w:lang w:bidi="ar-DZ"/>
        </w:rPr>
        <w:t>.</w:t>
      </w:r>
    </w:p>
    <w:p w:rsidR="00E63B80" w:rsidRPr="005A01D1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</w:rPr>
      </w:pPr>
      <w:r>
        <w:rPr>
          <w:rFonts w:hint="cs"/>
          <w:sz w:val="28"/>
          <w:szCs w:val="28"/>
          <w:rtl/>
          <w:lang w:bidi="ar-DZ"/>
        </w:rPr>
        <w:t xml:space="preserve">84ــ </w:t>
      </w:r>
      <w:r w:rsidRPr="005A01D1">
        <w:rPr>
          <w:rFonts w:asciiTheme="minorBidi" w:hAnsiTheme="minorBidi"/>
          <w:sz w:val="28"/>
          <w:szCs w:val="28"/>
          <w:rtl/>
        </w:rPr>
        <w:t xml:space="preserve">الغزالي محمد ، </w:t>
      </w:r>
      <w:r w:rsidRPr="005A01D1">
        <w:rPr>
          <w:rFonts w:asciiTheme="minorBidi" w:hAnsiTheme="minorBidi"/>
          <w:b/>
          <w:bCs/>
          <w:sz w:val="28"/>
          <w:szCs w:val="28"/>
          <w:rtl/>
        </w:rPr>
        <w:t>خلق المسلم</w:t>
      </w:r>
      <w:r w:rsidRPr="005A01D1">
        <w:rPr>
          <w:rFonts w:asciiTheme="minorBidi" w:hAnsiTheme="minorBidi"/>
          <w:sz w:val="28"/>
          <w:szCs w:val="28"/>
          <w:rtl/>
        </w:rPr>
        <w:t xml:space="preserve">، دار الريان للتراث، القاهرة، ط 1، 1408هـ/1987م. </w:t>
      </w:r>
    </w:p>
    <w:p w:rsidR="00E63B80" w:rsidRPr="004C53DF" w:rsidRDefault="00E63B80" w:rsidP="00E63B80">
      <w:pPr>
        <w:pStyle w:val="a3"/>
        <w:bidi/>
        <w:spacing w:line="276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85ـ </w:t>
      </w:r>
      <w:r w:rsidRPr="005A01D1">
        <w:rPr>
          <w:rFonts w:asciiTheme="minorBidi" w:hAnsiTheme="minorBidi"/>
          <w:sz w:val="28"/>
          <w:szCs w:val="28"/>
          <w:rtl/>
        </w:rPr>
        <w:t xml:space="preserve">غنايم محمد نبيل ، </w:t>
      </w:r>
      <w:r w:rsidRPr="005A01D1">
        <w:rPr>
          <w:rFonts w:asciiTheme="minorBidi" w:hAnsiTheme="minorBidi"/>
          <w:b/>
          <w:bCs/>
          <w:sz w:val="28"/>
          <w:szCs w:val="28"/>
          <w:rtl/>
        </w:rPr>
        <w:t>المقومات الدينية للحفاظ على النفس</w:t>
      </w:r>
      <w:r w:rsidRPr="005A01D1">
        <w:rPr>
          <w:rFonts w:asciiTheme="minorBidi" w:hAnsiTheme="minorBidi"/>
          <w:sz w:val="28"/>
          <w:szCs w:val="28"/>
          <w:rtl/>
        </w:rPr>
        <w:t xml:space="preserve">، بحث مقدم ضمن أبحاث ووقائع المؤتمر العام الثاني والعشرين </w:t>
      </w:r>
      <w:r w:rsidRPr="005A01D1">
        <w:rPr>
          <w:rFonts w:asciiTheme="minorBidi" w:hAnsiTheme="minorBidi"/>
          <w:b/>
          <w:bCs/>
          <w:sz w:val="28"/>
          <w:szCs w:val="28"/>
          <w:rtl/>
        </w:rPr>
        <w:t>"مقاصد الشريعة وقضايا العصر</w:t>
      </w:r>
      <w:r w:rsidRPr="005A01D1">
        <w:rPr>
          <w:rFonts w:asciiTheme="minorBidi" w:hAnsiTheme="minorBidi"/>
          <w:sz w:val="28"/>
          <w:szCs w:val="28"/>
          <w:rtl/>
        </w:rPr>
        <w:t>"، المجلس الأعلى للشؤون الإسلامية، وزارة الأوقاف، مصر، (8ربي</w:t>
      </w:r>
      <w:r>
        <w:rPr>
          <w:rFonts w:asciiTheme="minorBidi" w:hAnsiTheme="minorBidi"/>
          <w:sz w:val="28"/>
          <w:szCs w:val="28"/>
          <w:rtl/>
        </w:rPr>
        <w:t>ع الأول 1413هـ/22فبراير 2010م)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86ــ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ابن فارس</w:t>
      </w:r>
      <w:r w:rsidRPr="009A75FE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9A75FE">
        <w:rPr>
          <w:rFonts w:asciiTheme="minorBidi" w:eastAsia="Times New Roman" w:hAnsiTheme="minorBidi"/>
          <w:sz w:val="28"/>
          <w:szCs w:val="28"/>
          <w:rtl/>
          <w:lang w:bidi="ar-DZ"/>
        </w:rPr>
        <w:t>أبو الحسين أحمد بن زكرياء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معجم مقاييس اللغة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 تحقيق وضبط: عبد السلام محمد هارون، دار الفكر، 1399هـ / 1979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Default="00E63B80" w:rsidP="00E63B80">
      <w:pPr>
        <w:pStyle w:val="a3"/>
        <w:bidi/>
        <w:spacing w:line="276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87ــ </w:t>
      </w:r>
      <w:r w:rsidRPr="005A01D1">
        <w:rPr>
          <w:rFonts w:asciiTheme="minorBidi" w:hAnsiTheme="minorBidi"/>
          <w:sz w:val="28"/>
          <w:szCs w:val="28"/>
          <w:rtl/>
        </w:rPr>
        <w:t xml:space="preserve">فارس طه ، </w:t>
      </w:r>
      <w:r w:rsidRPr="005A01D1">
        <w:rPr>
          <w:rFonts w:asciiTheme="minorBidi" w:hAnsiTheme="minorBidi"/>
          <w:b/>
          <w:bCs/>
          <w:sz w:val="28"/>
          <w:szCs w:val="28"/>
          <w:rtl/>
        </w:rPr>
        <w:t>مقاصد التشريع الجنائي في الإسلام</w:t>
      </w:r>
      <w:r w:rsidRPr="005A01D1">
        <w:rPr>
          <w:rFonts w:asciiTheme="minorBidi" w:hAnsiTheme="minorBidi"/>
          <w:sz w:val="28"/>
          <w:szCs w:val="28"/>
          <w:rtl/>
        </w:rPr>
        <w:t>، ط1، 1435هـ/2014م</w:t>
      </w:r>
      <w:r w:rsidRPr="005A01D1">
        <w:rPr>
          <w:rFonts w:asciiTheme="minorBidi" w:hAnsiTheme="minorBidi" w:hint="cs"/>
          <w:sz w:val="28"/>
          <w:szCs w:val="28"/>
          <w:rtl/>
        </w:rPr>
        <w:t>.</w:t>
      </w:r>
    </w:p>
    <w:p w:rsidR="00E63B80" w:rsidRDefault="00E63B80" w:rsidP="00E63B80">
      <w:pPr>
        <w:pStyle w:val="a3"/>
        <w:bidi/>
        <w:spacing w:line="276" w:lineRule="auto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</w:rPr>
        <w:t xml:space="preserve">88ــ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الفاسي علال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مقاصد الشريعة ومكارمها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</w:t>
      </w:r>
      <w:r>
        <w:rPr>
          <w:rFonts w:asciiTheme="minorBidi" w:hAnsiTheme="minorBidi"/>
          <w:sz w:val="28"/>
          <w:szCs w:val="28"/>
          <w:rtl/>
          <w:lang w:bidi="ar-DZ"/>
        </w:rPr>
        <w:t>دار الغرب الإسلامي، ط5، 1993م</w:t>
      </w:r>
      <w:r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Default="00E63B80" w:rsidP="00E63B80">
      <w:pPr>
        <w:pStyle w:val="a3"/>
        <w:bidi/>
        <w:spacing w:line="276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89ــ</w:t>
      </w:r>
      <w:r w:rsidRPr="004C53DF">
        <w:rPr>
          <w:rFonts w:asciiTheme="minorBidi" w:hAnsiTheme="minorBidi" w:hint="cs"/>
          <w:sz w:val="28"/>
          <w:szCs w:val="28"/>
          <w:rtl/>
        </w:rPr>
        <w:t xml:space="preserve"> </w:t>
      </w:r>
      <w:r w:rsidRPr="005A01D1">
        <w:rPr>
          <w:rFonts w:asciiTheme="minorBidi" w:hAnsiTheme="minorBidi" w:hint="cs"/>
          <w:sz w:val="28"/>
          <w:szCs w:val="28"/>
          <w:rtl/>
        </w:rPr>
        <w:t>ا</w:t>
      </w:r>
      <w:r w:rsidRPr="005A01D1">
        <w:rPr>
          <w:rFonts w:asciiTheme="minorBidi" w:hAnsiTheme="minorBidi"/>
          <w:sz w:val="28"/>
          <w:szCs w:val="28"/>
          <w:rtl/>
        </w:rPr>
        <w:t>لفرّاء</w:t>
      </w:r>
      <w:r w:rsidRPr="009A75FE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9A75FE">
        <w:rPr>
          <w:rFonts w:asciiTheme="minorBidi" w:eastAsia="Times New Roman" w:hAnsiTheme="minorBidi"/>
          <w:sz w:val="28"/>
          <w:szCs w:val="28"/>
          <w:rtl/>
          <w:lang w:bidi="ar-DZ"/>
        </w:rPr>
        <w:t>يحي بن زياد</w:t>
      </w:r>
      <w:r w:rsidRPr="0060740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</w:rPr>
        <w:t xml:space="preserve">، </w:t>
      </w:r>
      <w:r w:rsidRPr="005A01D1">
        <w:rPr>
          <w:rFonts w:asciiTheme="minorBidi" w:hAnsiTheme="minorBidi"/>
          <w:b/>
          <w:bCs/>
          <w:sz w:val="28"/>
          <w:szCs w:val="28"/>
          <w:rtl/>
        </w:rPr>
        <w:t>معاني القرآن</w:t>
      </w:r>
      <w:r w:rsidRPr="005A01D1">
        <w:rPr>
          <w:rFonts w:asciiTheme="minorBidi" w:hAnsiTheme="minorBidi"/>
          <w:sz w:val="28"/>
          <w:szCs w:val="28"/>
          <w:rtl/>
        </w:rPr>
        <w:t>، تحقيق: أحمد يوسف النجاتي، دار المصرية للتأليف والترجمة، مصر، ط 1، د ت</w:t>
      </w:r>
      <w:r w:rsidRPr="005A01D1">
        <w:rPr>
          <w:rFonts w:asciiTheme="minorBidi" w:hAnsiTheme="minorBidi" w:hint="cs"/>
          <w:sz w:val="28"/>
          <w:szCs w:val="28"/>
          <w:rtl/>
        </w:rPr>
        <w:t>.</w:t>
      </w:r>
    </w:p>
    <w:p w:rsidR="00E63B80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90ــ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الفراهيدي الخليل بن أحمد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كتاب العين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تحقيق: مهدي المخزومي وإبراهيم السامرائي، د ط، د ت. </w:t>
      </w:r>
    </w:p>
    <w:p w:rsidR="00E63B80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91</w:t>
      </w:r>
      <w:r>
        <w:rPr>
          <w:rFonts w:asciiTheme="minorBidi" w:hAnsiTheme="minorBidi" w:hint="cs"/>
          <w:sz w:val="28"/>
          <w:szCs w:val="28"/>
          <w:rtl/>
        </w:rPr>
        <w:t xml:space="preserve">ـ </w:t>
      </w:r>
      <w:r w:rsidRPr="005A01D1">
        <w:rPr>
          <w:rFonts w:asciiTheme="minorBidi" w:hAnsiTheme="minorBidi"/>
          <w:sz w:val="28"/>
          <w:szCs w:val="28"/>
          <w:rtl/>
        </w:rPr>
        <w:t xml:space="preserve">قادري عبد الله بن أحمد ، </w:t>
      </w:r>
      <w:r w:rsidRPr="005A01D1">
        <w:rPr>
          <w:rFonts w:asciiTheme="minorBidi" w:hAnsiTheme="minorBidi"/>
          <w:b/>
          <w:bCs/>
          <w:sz w:val="28"/>
          <w:szCs w:val="28"/>
          <w:rtl/>
        </w:rPr>
        <w:t>الإسلام وضرورات الحياة</w:t>
      </w:r>
      <w:r w:rsidRPr="005A01D1">
        <w:rPr>
          <w:rFonts w:asciiTheme="minorBidi" w:hAnsiTheme="minorBidi"/>
          <w:sz w:val="28"/>
          <w:szCs w:val="28"/>
          <w:rtl/>
        </w:rPr>
        <w:t>، دار المجتمع، جدة، السعودية، ط3، 1422هـ/2001م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E63B80" w:rsidRPr="004C53DF" w:rsidRDefault="00E63B80" w:rsidP="00E63B80">
      <w:pPr>
        <w:pStyle w:val="a3"/>
        <w:bidi/>
        <w:spacing w:line="276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92ــ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الفيروز أبادي مجد الدين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القاموس المحيط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تحقيق: مكتب تحقيق التراث في مؤسسة الرسالة بإشراف: محمد نعيم العرقسوسي، مؤسسة الرسالة، بيروت، لبنان، ط 8، 1426 ه/2005 م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E63B80" w:rsidRDefault="00E63B80" w:rsidP="00E63B80">
      <w:pPr>
        <w:tabs>
          <w:tab w:val="left" w:pos="3486"/>
        </w:tabs>
        <w:spacing w:after="0"/>
        <w:ind w:left="-2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93ــ </w:t>
      </w:r>
      <w:r w:rsidRPr="004C53DF">
        <w:rPr>
          <w:rFonts w:asciiTheme="minorBidi" w:hAnsiTheme="minorBidi"/>
          <w:sz w:val="28"/>
          <w:szCs w:val="28"/>
          <w:rtl/>
          <w:lang w:bidi="ar-DZ"/>
        </w:rPr>
        <w:t xml:space="preserve">ابن قدامة 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 xml:space="preserve">موفق الدين عبد الله بن أحمد </w:t>
      </w:r>
      <w:r w:rsidRPr="004C53DF">
        <w:rPr>
          <w:rFonts w:asciiTheme="minorBidi" w:hAnsiTheme="minorBidi"/>
          <w:sz w:val="28"/>
          <w:szCs w:val="28"/>
          <w:rtl/>
          <w:lang w:bidi="ar-DZ"/>
        </w:rPr>
        <w:t xml:space="preserve">، </w:t>
      </w:r>
      <w:r w:rsidRPr="004C53DF">
        <w:rPr>
          <w:rFonts w:asciiTheme="minorBidi" w:hAnsiTheme="minorBidi"/>
          <w:b/>
          <w:bCs/>
          <w:sz w:val="28"/>
          <w:szCs w:val="28"/>
          <w:rtl/>
          <w:lang w:bidi="ar-DZ"/>
        </w:rPr>
        <w:t>المغني</w:t>
      </w:r>
      <w:r w:rsidRPr="004C53DF">
        <w:rPr>
          <w:rFonts w:asciiTheme="minorBidi" w:hAnsiTheme="minorBidi"/>
          <w:sz w:val="28"/>
          <w:szCs w:val="28"/>
          <w:rtl/>
          <w:lang w:bidi="ar-DZ"/>
        </w:rPr>
        <w:t xml:space="preserve"> ، مكتبة القاهرة ،د ط ، 1388 ه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>ـ</w:t>
      </w:r>
      <w:r w:rsidRPr="004C53DF">
        <w:rPr>
          <w:rFonts w:asciiTheme="minorBidi" w:hAnsiTheme="minorBidi"/>
          <w:sz w:val="28"/>
          <w:szCs w:val="28"/>
          <w:rtl/>
          <w:lang w:bidi="ar-DZ"/>
        </w:rPr>
        <w:t>/1968م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 xml:space="preserve"> .</w:t>
      </w:r>
    </w:p>
    <w:p w:rsidR="00E63B80" w:rsidRDefault="00E63B80" w:rsidP="00E63B80">
      <w:pPr>
        <w:tabs>
          <w:tab w:val="left" w:pos="3486"/>
        </w:tabs>
        <w:spacing w:after="0"/>
        <w:ind w:left="-2"/>
        <w:jc w:val="lowKashida"/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94 ـ 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>ابن قدامة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 موفق الدين  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bidi="ar-DZ"/>
        </w:rPr>
        <w:t>المقنع في فقه الإمام أحمد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، تحقيق: محمود الأرناؤوط وياسين محمود الخطيب، مكتبة السوادي، جدة، ط1، 1421هـ /2000م. </w:t>
      </w:r>
    </w:p>
    <w:p w:rsidR="00E63B80" w:rsidRDefault="00E63B80" w:rsidP="00E63B80">
      <w:pPr>
        <w:tabs>
          <w:tab w:val="left" w:pos="3486"/>
        </w:tabs>
        <w:spacing w:after="0"/>
        <w:ind w:left="-2"/>
        <w:jc w:val="lowKashida"/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95ــ 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>القرافي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 شهاب الدين 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bidi="ar-DZ"/>
        </w:rPr>
        <w:t>الذخيرة</w:t>
      </w:r>
      <w:r w:rsidRPr="005A01D1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bidi="ar-DZ"/>
        </w:rPr>
        <w:t>،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 تحقيق مجموعة من الأساتذة، دار الغرب الإسلامي، بيروت، ط1، 1414هـ/1994م</w:t>
      </w:r>
      <w:r w:rsidRPr="005A01D1"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>.</w:t>
      </w:r>
    </w:p>
    <w:p w:rsidR="00E63B80" w:rsidRPr="00925067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96ــ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القرطبي</w:t>
      </w:r>
      <w:r w:rsidRPr="00EF20F8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EF20F8">
        <w:rPr>
          <w:rFonts w:asciiTheme="minorBidi" w:eastAsia="Times New Roman" w:hAnsiTheme="minorBidi"/>
          <w:sz w:val="28"/>
          <w:szCs w:val="28"/>
          <w:rtl/>
          <w:lang w:bidi="ar-DZ"/>
        </w:rPr>
        <w:t>أبو عبد الله محمد بن أحمد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الجامع لأحكام القرآن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دار الفكر، بيروت، لبنان، ط 4،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د ت </w:t>
      </w:r>
    </w:p>
    <w:p w:rsidR="00E63B80" w:rsidRPr="005A01D1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97ــ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القرضاوي يوسف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دراسة في فقه مقاصد الشريعة بين المقاصد الكلية والنصوص الجزئية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دار الشروق، القاهرة، مصر، ط3، 2008. </w:t>
      </w:r>
    </w:p>
    <w:p w:rsidR="00E63B80" w:rsidRDefault="00E63B80" w:rsidP="00E63B80">
      <w:pPr>
        <w:pStyle w:val="a4"/>
        <w:bidi/>
        <w:spacing w:line="276" w:lineRule="auto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lastRenderedPageBreak/>
        <w:t xml:space="preserve">98ــ </w:t>
      </w:r>
      <w:r w:rsidRPr="004C53D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القرضاوي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 xml:space="preserve"> ،</w:t>
      </w:r>
      <w:r w:rsidRPr="004C53D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فقه الجهاد دراسة مقارنة لأحكامه وفلسفته في ضوء القرآن والسنة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 xml:space="preserve"> ،مكتبة وهبة ،القاهرة ،ط 3،1431هـ/2010م .</w:t>
      </w:r>
    </w:p>
    <w:p w:rsidR="00E63B80" w:rsidRPr="005A01D1" w:rsidRDefault="00E63B80" w:rsidP="00E63B80">
      <w:pPr>
        <w:pStyle w:val="a4"/>
        <w:bidi/>
        <w:spacing w:line="276" w:lineRule="auto"/>
        <w:jc w:val="lowKashida"/>
        <w:rPr>
          <w:rFonts w:asciiTheme="minorBidi" w:hAnsiTheme="minorBidi"/>
          <w:sz w:val="28"/>
          <w:szCs w:val="28"/>
          <w:rtl/>
        </w:rPr>
      </w:pPr>
      <w:r w:rsidRPr="00F66EB4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99ــ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القرضاوي</w:t>
      </w:r>
      <w:r w:rsidRPr="005A01D1">
        <w:rPr>
          <w:rFonts w:asciiTheme="minorBidi" w:hAnsiTheme="minorBidi"/>
          <w:sz w:val="28"/>
          <w:szCs w:val="28"/>
          <w:rtl/>
        </w:rPr>
        <w:t xml:space="preserve"> يوسف ، </w:t>
      </w:r>
      <w:r w:rsidRPr="005A01D1">
        <w:rPr>
          <w:rFonts w:asciiTheme="minorBidi" w:hAnsiTheme="minorBidi"/>
          <w:b/>
          <w:bCs/>
          <w:sz w:val="28"/>
          <w:szCs w:val="28"/>
          <w:rtl/>
        </w:rPr>
        <w:t>مقاصد الشريعة المتعلقة بالمال</w:t>
      </w:r>
      <w:r w:rsidRPr="005A01D1">
        <w:rPr>
          <w:rFonts w:asciiTheme="minorBidi" w:hAnsiTheme="minorBidi"/>
          <w:sz w:val="28"/>
          <w:szCs w:val="28"/>
          <w:rtl/>
        </w:rPr>
        <w:t>، المجلس الأوربي للإفتاء والبحوث، دبلن، بحث مقدم للدورة الثامنة عشرة للمجلس جمادى الثانية / رجب 1429هـ / يونيو 2008م</w:t>
      </w:r>
      <w:r w:rsidRPr="005A01D1">
        <w:rPr>
          <w:rFonts w:asciiTheme="minorBidi" w:hAnsiTheme="minorBidi" w:hint="cs"/>
          <w:sz w:val="28"/>
          <w:szCs w:val="28"/>
          <w:rtl/>
        </w:rPr>
        <w:t>.</w:t>
      </w:r>
    </w:p>
    <w:p w:rsidR="00E63B80" w:rsidRDefault="00E63B80" w:rsidP="00E63B80">
      <w:pPr>
        <w:pStyle w:val="a3"/>
        <w:bidi/>
        <w:spacing w:line="276" w:lineRule="auto"/>
        <w:jc w:val="lowKashida"/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100ــ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القطان </w:t>
      </w:r>
      <w:r>
        <w:rPr>
          <w:rFonts w:asciiTheme="minorBidi" w:hAnsiTheme="minorBidi"/>
          <w:sz w:val="28"/>
          <w:szCs w:val="28"/>
          <w:rtl/>
          <w:lang w:bidi="ar-DZ"/>
        </w:rPr>
        <w:t>مناع ،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التشريع والفقه الإسلامي</w:t>
      </w:r>
      <w:r>
        <w:rPr>
          <w:rFonts w:asciiTheme="minorBidi" w:hAnsiTheme="minorBidi"/>
          <w:sz w:val="28"/>
          <w:szCs w:val="28"/>
          <w:rtl/>
          <w:lang w:bidi="ar-DZ"/>
        </w:rPr>
        <w:t>،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مؤسسة الرسالة، بيروت، لبنان، ط 2، 1402هـ / 1982 م.</w:t>
      </w:r>
    </w:p>
    <w:p w:rsidR="00E63B80" w:rsidRPr="004C53DF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101ــ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قطب سيد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في ظلال القرآن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دار الشروق، بيروت، القاهرة، ط17، 1412هـ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Pr="005A01D1" w:rsidRDefault="00E63B80" w:rsidP="00E63B80">
      <w:pPr>
        <w:spacing w:after="0"/>
        <w:jc w:val="lowKashida"/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102ــ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ابن</w:t>
      </w:r>
      <w:r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قيم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الجوزية شمس الدين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إعلام الموقعين عن رب العالمين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، شركة الطباعة الفنية المتحدة،د ط ، 1968م. </w:t>
      </w:r>
    </w:p>
    <w:p w:rsidR="00E63B80" w:rsidRPr="005A01D1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103ــ 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>ابن قيم الجوزية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 شمس الدين 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bidi="ar-DZ"/>
        </w:rPr>
        <w:t>الطب النبوي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، تحقيق: عبد السلام محمد، دار الكتاب الحديث، القاهرة، الكويت، الجزائر، د ط، 1424 هـ/2003م. 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104ــ 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>الكاساني</w:t>
      </w:r>
      <w:r w:rsidRPr="004C53D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</w:t>
      </w:r>
      <w:r w:rsidRPr="004C53DF">
        <w:rPr>
          <w:rFonts w:asciiTheme="minorBidi" w:hAnsiTheme="minorBidi"/>
          <w:sz w:val="28"/>
          <w:szCs w:val="28"/>
          <w:rtl/>
          <w:lang w:bidi="ar-DZ"/>
        </w:rPr>
        <w:t>علاء الدين</w:t>
      </w:r>
      <w:r w:rsidRPr="004C53D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، بدائع الصنائع في ترتيب الشرائع ، ،</w:t>
      </w:r>
      <w:r w:rsidRPr="004C53DF">
        <w:rPr>
          <w:rFonts w:asciiTheme="minorBidi" w:hAnsiTheme="minorBidi"/>
          <w:sz w:val="28"/>
          <w:szCs w:val="28"/>
          <w:rtl/>
          <w:lang w:bidi="ar-DZ"/>
        </w:rPr>
        <w:t>دار الكتب العلمية ، ط2 ، 1406ه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>ـ</w:t>
      </w:r>
      <w:r w:rsidRPr="004C53DF">
        <w:rPr>
          <w:rFonts w:asciiTheme="minorBidi" w:hAnsiTheme="minorBidi"/>
          <w:sz w:val="28"/>
          <w:szCs w:val="28"/>
          <w:rtl/>
          <w:lang w:bidi="ar-DZ"/>
        </w:rPr>
        <w:t xml:space="preserve">/1986م .  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105 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ابن كثير</w:t>
      </w:r>
      <w:r w:rsidRPr="0098609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98609D">
        <w:rPr>
          <w:rFonts w:asciiTheme="minorBidi" w:eastAsia="Times New Roman" w:hAnsiTheme="minorBidi"/>
          <w:sz w:val="28"/>
          <w:szCs w:val="28"/>
          <w:rtl/>
          <w:lang w:bidi="ar-DZ"/>
        </w:rPr>
        <w:t>أبو الفدا إسماعيل بن عمر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تفسير القرآن العظيم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تحقيق: محمد حسين شمس الدين، دار الكتب العلمية، بيروت، لبنان، ط 1، 141</w:t>
      </w:r>
      <w:r>
        <w:rPr>
          <w:rFonts w:asciiTheme="minorBidi" w:hAnsiTheme="minorBidi"/>
          <w:sz w:val="28"/>
          <w:szCs w:val="28"/>
          <w:rtl/>
          <w:lang w:bidi="ar-DZ"/>
        </w:rPr>
        <w:t>9 هـ</w:t>
      </w:r>
      <w:r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106ــ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الكيلاني عبد الرحمن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قواعد المقاصد عند الإمام الشاطبي</w:t>
      </w:r>
      <w:r w:rsidRPr="005A01D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،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المعهد العالمي للفكر الإسلامي، عمان ،الأردن ،دار الفكر،دمشق ، سوريا،ط1 ،1421/2000</w:t>
      </w:r>
      <w:r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107ــ مالك بن أنس الأصبحي ، </w:t>
      </w:r>
      <w:r w:rsidRPr="004C53D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الموطأ </w:t>
      </w:r>
      <w:r>
        <w:rPr>
          <w:rFonts w:asciiTheme="minorBidi" w:hAnsiTheme="minorBidi" w:hint="cs"/>
          <w:sz w:val="28"/>
          <w:szCs w:val="28"/>
          <w:rtl/>
          <w:lang w:bidi="ar-DZ"/>
        </w:rPr>
        <w:t>، صححه وعلق عليه :محمد فؤاد عبد الباقي ،دار إحياء التراث العربي ، بيروت ، 1406ـ 1985 .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108ــ  </w:t>
      </w:r>
      <w:r w:rsidRPr="004C53DF">
        <w:rPr>
          <w:rFonts w:asciiTheme="minorBidi" w:hAnsiTheme="minorBidi" w:hint="cs"/>
          <w:sz w:val="28"/>
          <w:szCs w:val="28"/>
          <w:rtl/>
        </w:rPr>
        <w:t xml:space="preserve">الماوردي </w:t>
      </w:r>
      <w:r w:rsidRPr="004C53DF">
        <w:rPr>
          <w:rFonts w:asciiTheme="minorBidi" w:hAnsiTheme="minorBidi"/>
          <w:sz w:val="28"/>
          <w:szCs w:val="28"/>
          <w:rtl/>
          <w:lang w:bidi="ar-DZ"/>
        </w:rPr>
        <w:t xml:space="preserve">أبو الحسن </w:t>
      </w:r>
      <w:r w:rsidRPr="004C53DF">
        <w:rPr>
          <w:rFonts w:asciiTheme="minorBidi" w:hAnsiTheme="minorBidi" w:hint="cs"/>
          <w:sz w:val="28"/>
          <w:szCs w:val="28"/>
          <w:rtl/>
        </w:rPr>
        <w:t xml:space="preserve">، </w:t>
      </w:r>
      <w:r w:rsidRPr="004C53DF">
        <w:rPr>
          <w:rFonts w:asciiTheme="minorBidi" w:hAnsiTheme="minorBidi" w:hint="cs"/>
          <w:b/>
          <w:bCs/>
          <w:sz w:val="28"/>
          <w:szCs w:val="28"/>
          <w:rtl/>
        </w:rPr>
        <w:t>أدب الدين والدنيا</w:t>
      </w:r>
      <w:r w:rsidRPr="004C53DF">
        <w:rPr>
          <w:rFonts w:asciiTheme="minorBidi" w:hAnsiTheme="minorBidi" w:hint="cs"/>
          <w:sz w:val="28"/>
          <w:szCs w:val="28"/>
          <w:rtl/>
        </w:rPr>
        <w:t xml:space="preserve"> ،دار مكتبة الحياة ،د ط ،1986م .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</w:rPr>
        <w:t>109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ــ 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المباركفوري أبو العلاء محمد عبد الرحمن ، </w:t>
      </w:r>
      <w:r w:rsidRPr="005A01D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bidi="ar-DZ"/>
        </w:rPr>
        <w:t>تحفة الأحوذي بشرح جامع الترمذي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>،  دار الكتب العلمية، بيروت، د ط، د ت</w:t>
      </w:r>
      <w:r w:rsidRPr="005A01D1"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>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110ــ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مجمع اللغة العربية،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المعجم الوسيط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 تحقيق: إبراهيم مصطفى وآخرون، مكتبة الشروق الدولية، جمهورية مصر العربية، ط 1، 1425 هـ – 2004 م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.</w:t>
      </w:r>
    </w:p>
    <w:p w:rsidR="00E63B80" w:rsidRPr="004C53DF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111ــ</w:t>
      </w:r>
      <w:r w:rsidRPr="004C53D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>مسلم بن الحجاج النيسابوري</w:t>
      </w:r>
      <w:r w:rsidRPr="004C53D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>،</w:t>
      </w:r>
      <w:r w:rsidRPr="004C53D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صحيح مسلم (المسند الصحيح المختصر بنقل العدل عن العدل إلى رسول الله </w:t>
      </w:r>
      <w:r w:rsidRPr="004C53DF">
        <w:rPr>
          <w:rFonts w:asciiTheme="minorBidi" w:hAnsiTheme="minorBidi"/>
          <w:b/>
          <w:bCs/>
          <w:sz w:val="28"/>
          <w:szCs w:val="28"/>
          <w:rtl/>
          <w:lang w:bidi="ar-DZ"/>
        </w:rPr>
        <w:t>–</w:t>
      </w:r>
      <w:r w:rsidRPr="004C53D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صلى الله عليه وسلم- )</w:t>
      </w:r>
      <w:r w:rsidRPr="004C53DF">
        <w:rPr>
          <w:rFonts w:asciiTheme="minorBidi" w:hAnsiTheme="minorBidi" w:hint="cs"/>
          <w:sz w:val="28"/>
          <w:szCs w:val="28"/>
          <w:rtl/>
          <w:lang w:bidi="ar-DZ"/>
        </w:rPr>
        <w:t>، تحقيق :محمد فؤاد عبد الباقي ،دار إحياء التراث العربي ،بيروت ، د ط ،د ت .</w:t>
      </w:r>
    </w:p>
    <w:p w:rsidR="00E63B80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112 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مكي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نجاة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أثر المقاصد في التعامل مع السنة النبوية فقها وتنزيلا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رسالة ماجستير، إشراف د:مليكة مخلوفي، قسم الشريعة، تخصص فقه وأصول، كلية العلوم الاجتماعية والعلوم الإسلامية، جامعة الحاج لخضر، باتنة، الجزائر، (1429/1430هـ، 2008/2009 م).</w:t>
      </w:r>
    </w:p>
    <w:p w:rsidR="00E63B80" w:rsidRPr="005A01D1" w:rsidRDefault="00E63B80" w:rsidP="00E63B80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113ــ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ابن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منظور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ابو الفضل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لسان العرب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،  دار المعارف، القاهرة، 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>دط  ،دت .</w:t>
      </w:r>
    </w:p>
    <w:p w:rsidR="00E63B80" w:rsidRPr="005A01D1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114ــ </w:t>
      </w:r>
      <w:r w:rsidRPr="0098609D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النجار عبد المجيد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مقاصد الشريعة بأبعاد جديدة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دار الغرب الإسلامي، بيروت، لبنان، ط2، 2008.</w:t>
      </w:r>
    </w:p>
    <w:p w:rsidR="00E63B80" w:rsidRPr="005A01D1" w:rsidRDefault="00E63B80" w:rsidP="00E63B80">
      <w:pPr>
        <w:pStyle w:val="a3"/>
        <w:jc w:val="right"/>
        <w:rPr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lastRenderedPageBreak/>
        <w:t>115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ــ </w:t>
      </w:r>
      <w:r w:rsidRPr="005A01D1">
        <w:rPr>
          <w:rFonts w:hint="cs"/>
          <w:sz w:val="28"/>
          <w:szCs w:val="28"/>
          <w:rtl/>
          <w:lang w:bidi="ar-DZ"/>
        </w:rPr>
        <w:t>النجار عبد المجيد ،</w:t>
      </w:r>
      <w:r w:rsidRPr="005A01D1">
        <w:rPr>
          <w:rFonts w:hint="cs"/>
          <w:b/>
          <w:bCs/>
          <w:sz w:val="28"/>
          <w:szCs w:val="28"/>
          <w:rtl/>
          <w:lang w:bidi="ar-DZ"/>
        </w:rPr>
        <w:t xml:space="preserve"> مسالك الكشف عن المقاصد بين الشاطبي وابن عاشور</w:t>
      </w:r>
      <w:r w:rsidRPr="005A01D1">
        <w:rPr>
          <w:rFonts w:hint="cs"/>
          <w:sz w:val="28"/>
          <w:szCs w:val="28"/>
          <w:rtl/>
          <w:lang w:bidi="ar-DZ"/>
        </w:rPr>
        <w:t xml:space="preserve">، مجلة جامعة الأمير عبد القادر للعلوم الإسلامية ،جامعة الامير عبد القادر ، قسنطينة ، الجزائر، مج2،ع1،15/5/1987 </w:t>
      </w:r>
      <w:r w:rsidRPr="005A01D1">
        <w:rPr>
          <w:rFonts w:asciiTheme="minorBidi" w:hAnsiTheme="minorBidi"/>
          <w:sz w:val="28"/>
          <w:szCs w:val="28"/>
        </w:rPr>
        <w:t xml:space="preserve"> </w:t>
      </w:r>
    </w:p>
    <w:p w:rsidR="00E63B80" w:rsidRDefault="00E63B80" w:rsidP="00E63B80">
      <w:pPr>
        <w:tabs>
          <w:tab w:val="left" w:pos="4397"/>
        </w:tabs>
        <w:spacing w:after="0"/>
        <w:jc w:val="lowKashida"/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116ــ </w:t>
      </w:r>
      <w:r w:rsidRPr="002018E4"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>النسائي</w:t>
      </w:r>
      <w:r w:rsidRPr="004C53DF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4C53DF"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أبو عبد الرحمن أحمد بن شعيب الخراساني ، </w:t>
      </w:r>
      <w:r w:rsidRPr="004C53DF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bidi="ar-DZ"/>
        </w:rPr>
        <w:t>السنن الكبرى</w:t>
      </w:r>
      <w:r w:rsidRPr="004C53DF"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 ، تحقيق :حسن عبد المنعم شلبي ، مؤسسة الرسالة ، بيروت ،ط1 ،1421ه/2001م .</w:t>
      </w:r>
    </w:p>
    <w:p w:rsidR="00E63B80" w:rsidRPr="005A01D1" w:rsidRDefault="00E63B80" w:rsidP="00E63B80">
      <w:pPr>
        <w:tabs>
          <w:tab w:val="left" w:pos="4397"/>
        </w:tabs>
        <w:spacing w:after="0"/>
        <w:jc w:val="lowKashida"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 xml:space="preserve">117ــ 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النووي أبو زكريا ، </w:t>
      </w:r>
      <w:r w:rsidRPr="005A01D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bidi="ar-DZ"/>
        </w:rPr>
        <w:t>روضة الطالبين وعمدة المتقين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>، تحقيق: زهير الشاويش، المكتب الإسلامي، بيروت، دمشق، عمان، ط3، 1412هـ/1991م</w:t>
      </w:r>
      <w:r w:rsidRPr="005A01D1">
        <w:rPr>
          <w:rFonts w:asciiTheme="minorBidi" w:eastAsia="Times New Roman" w:hAnsiTheme="minorBidi" w:hint="cs"/>
          <w:color w:val="000000"/>
          <w:sz w:val="28"/>
          <w:szCs w:val="28"/>
          <w:rtl/>
          <w:lang w:bidi="ar-DZ"/>
        </w:rPr>
        <w:t>.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 </w:t>
      </w:r>
    </w:p>
    <w:p w:rsidR="00E63B80" w:rsidRPr="004C53DF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118ــ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اليوبي محمد سعد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إتحاف القاصد في نظم أحكام وقواعد المقاصد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د ط، د ت.</w:t>
      </w:r>
    </w:p>
    <w:p w:rsidR="00E63B80" w:rsidRDefault="00E63B80" w:rsidP="00E63B80">
      <w:pPr>
        <w:spacing w:after="0"/>
        <w:jc w:val="lowKashida"/>
        <w:rPr>
          <w:rFonts w:asciiTheme="minorBidi" w:eastAsia="Times New Roman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119ــ 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 xml:space="preserve">اليوبي محمد سعد ، </w:t>
      </w:r>
      <w:r w:rsidRPr="005A01D1">
        <w:rPr>
          <w:rFonts w:asciiTheme="minorBidi" w:hAnsiTheme="minorBidi"/>
          <w:b/>
          <w:bCs/>
          <w:sz w:val="28"/>
          <w:szCs w:val="28"/>
          <w:rtl/>
          <w:lang w:bidi="ar-DZ"/>
        </w:rPr>
        <w:t>مقاصد الشريعة الإسلامية وعلاقتها بالأدلة الشرعية</w:t>
      </w:r>
      <w:r w:rsidRPr="005A01D1">
        <w:rPr>
          <w:rFonts w:asciiTheme="minorBidi" w:hAnsiTheme="minorBidi"/>
          <w:sz w:val="28"/>
          <w:szCs w:val="28"/>
          <w:rtl/>
          <w:lang w:bidi="ar-DZ"/>
        </w:rPr>
        <w:t>، دار الهجرة للنشر والتوزيع، الرياض، السعودية، ط1، 1418هـ / 1998 م</w:t>
      </w:r>
      <w:r>
        <w:rPr>
          <w:rFonts w:asciiTheme="minorBidi" w:hAnsiTheme="minorBidi" w:hint="cs"/>
          <w:sz w:val="28"/>
          <w:szCs w:val="28"/>
          <w:rtl/>
          <w:lang w:bidi="ar-DZ"/>
        </w:rPr>
        <w:t>.</w:t>
      </w:r>
      <w:r w:rsidRPr="00F66EB4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</w:p>
    <w:p w:rsidR="00E63B80" w:rsidRPr="00F66EB4" w:rsidRDefault="00E63B80" w:rsidP="00E63B80">
      <w:pPr>
        <w:pStyle w:val="a3"/>
        <w:bidi/>
        <w:spacing w:line="276" w:lineRule="auto"/>
        <w:jc w:val="lowKashida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</w:pPr>
      <w:r w:rsidRPr="00F66EB4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</w:rPr>
        <w:t>مواقع الانترنت :</w:t>
      </w:r>
    </w:p>
    <w:p w:rsidR="00E63B80" w:rsidRPr="005A01D1" w:rsidRDefault="00E63B80" w:rsidP="00E63B80">
      <w:pPr>
        <w:pStyle w:val="a3"/>
        <w:bidi/>
        <w:spacing w:line="276" w:lineRule="auto"/>
        <w:jc w:val="lowKashida"/>
        <w:rPr>
          <w:rFonts w:asciiTheme="minorBidi" w:eastAsia="Times New Roman" w:hAnsiTheme="minorBidi"/>
          <w:color w:val="000000"/>
          <w:sz w:val="28"/>
          <w:szCs w:val="28"/>
          <w:lang w:bidi="ar-DZ"/>
        </w:rPr>
      </w:pP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>موقع الملتقى الفقهي</w:t>
      </w:r>
    </w:p>
    <w:p w:rsidR="00E63B80" w:rsidRPr="005A01D1" w:rsidRDefault="00E63B80" w:rsidP="00E63B80">
      <w:pPr>
        <w:spacing w:after="0"/>
        <w:jc w:val="lowKashida"/>
        <w:rPr>
          <w:rFonts w:asciiTheme="minorBidi" w:hAnsiTheme="minorBidi"/>
          <w:sz w:val="28"/>
          <w:szCs w:val="28"/>
          <w:rtl/>
          <w:lang w:bidi="ar-DZ"/>
        </w:rPr>
      </w:pP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موقع مقالات إسلام واب </w:t>
      </w:r>
      <w:r w:rsidRPr="005A01D1">
        <w:rPr>
          <w:rFonts w:asciiTheme="minorBidi" w:eastAsia="Times New Roman" w:hAnsiTheme="minorBidi"/>
          <w:color w:val="000000"/>
          <w:sz w:val="28"/>
          <w:szCs w:val="28"/>
          <w:lang w:bidi="ar-DZ"/>
        </w:rPr>
        <w:t>islamweb.net</w:t>
      </w:r>
      <w:r w:rsidRPr="005A01D1">
        <w:rPr>
          <w:rFonts w:asciiTheme="minorBidi" w:eastAsia="Times New Roman" w:hAnsiTheme="minorBidi"/>
          <w:color w:val="000000"/>
          <w:sz w:val="28"/>
          <w:szCs w:val="28"/>
          <w:rtl/>
          <w:lang w:bidi="ar-DZ"/>
        </w:rPr>
        <w:t xml:space="preserve"> </w:t>
      </w:r>
    </w:p>
    <w:p w:rsidR="00E63B80" w:rsidRPr="005A01D1" w:rsidRDefault="00E63B80" w:rsidP="00E63B80">
      <w:pPr>
        <w:spacing w:after="0"/>
        <w:jc w:val="lowKashida"/>
        <w:rPr>
          <w:sz w:val="28"/>
          <w:szCs w:val="28"/>
        </w:rPr>
      </w:pPr>
    </w:p>
    <w:p w:rsidR="00E63B80" w:rsidRPr="00147ECF" w:rsidRDefault="00E63B80" w:rsidP="00E63B80">
      <w:pPr>
        <w:pStyle w:val="a3"/>
        <w:jc w:val="right"/>
        <w:rPr>
          <w:rFonts w:asciiTheme="minorBidi" w:hAnsiTheme="minorBidi"/>
          <w:sz w:val="28"/>
          <w:szCs w:val="28"/>
          <w:lang w:val="en-US" w:bidi="ar-DZ"/>
        </w:rPr>
      </w:pPr>
      <w:hyperlink r:id="rId6" w:history="1">
        <w:r w:rsidRPr="00147ECF">
          <w:rPr>
            <w:rStyle w:val="Hyperlink"/>
            <w:rFonts w:asciiTheme="minorBidi" w:hAnsiTheme="minorBidi"/>
            <w:sz w:val="28"/>
            <w:szCs w:val="28"/>
            <w:lang w:val="en-US" w:bidi="ar-DZ"/>
          </w:rPr>
          <w:t>www</w:t>
        </w:r>
        <w:r w:rsidRPr="005A01D1">
          <w:rPr>
            <w:rStyle w:val="Hyperlink"/>
            <w:rFonts w:asciiTheme="minorBidi" w:hAnsiTheme="minorBidi" w:hint="cs"/>
            <w:sz w:val="28"/>
            <w:szCs w:val="28"/>
            <w:rtl/>
            <w:lang w:bidi="ar-DZ"/>
          </w:rPr>
          <w:t>.</w:t>
        </w:r>
        <w:r w:rsidRPr="00147ECF">
          <w:rPr>
            <w:rStyle w:val="Hyperlink"/>
            <w:rFonts w:asciiTheme="minorBidi" w:hAnsiTheme="minorBidi"/>
            <w:sz w:val="28"/>
            <w:szCs w:val="28"/>
            <w:lang w:val="en-US" w:bidi="ar-DZ"/>
          </w:rPr>
          <w:t>nosos</w:t>
        </w:r>
        <w:r w:rsidRPr="005A01D1">
          <w:rPr>
            <w:rStyle w:val="Hyperlink"/>
            <w:rFonts w:asciiTheme="minorBidi" w:hAnsiTheme="minorBidi" w:hint="cs"/>
            <w:sz w:val="28"/>
            <w:szCs w:val="28"/>
            <w:rtl/>
            <w:lang w:bidi="ar-DZ"/>
          </w:rPr>
          <w:t>.</w:t>
        </w:r>
        <w:r w:rsidRPr="00147ECF">
          <w:rPr>
            <w:rStyle w:val="Hyperlink"/>
            <w:rFonts w:asciiTheme="minorBidi" w:hAnsiTheme="minorBidi"/>
            <w:sz w:val="28"/>
            <w:szCs w:val="28"/>
            <w:lang w:val="en-US" w:bidi="ar-DZ"/>
          </w:rPr>
          <w:t>Net</w:t>
        </w:r>
      </w:hyperlink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                                                                         </w:t>
      </w:r>
    </w:p>
    <w:p w:rsidR="00E63B80" w:rsidRPr="005A01D1" w:rsidRDefault="00E63B80" w:rsidP="00E63B80">
      <w:pPr>
        <w:pStyle w:val="a3"/>
        <w:rPr>
          <w:rFonts w:asciiTheme="minorBidi" w:hAnsiTheme="minorBidi"/>
          <w:sz w:val="28"/>
          <w:szCs w:val="28"/>
          <w:rtl/>
          <w:lang w:bidi="ar-DZ"/>
        </w:rPr>
      </w:pPr>
      <w:r w:rsidRPr="00147ECF">
        <w:rPr>
          <w:rFonts w:asciiTheme="minorBidi" w:hAnsiTheme="minorBidi"/>
          <w:sz w:val="28"/>
          <w:szCs w:val="28"/>
          <w:lang w:val="en-US" w:bidi="ar-DZ"/>
        </w:rPr>
        <w:t>http:</w:t>
      </w:r>
      <w:r w:rsidRPr="005A01D1">
        <w:rPr>
          <w:rFonts w:asciiTheme="minorBidi" w:hAnsiTheme="minorBidi" w:hint="cs"/>
          <w:sz w:val="28"/>
          <w:szCs w:val="28"/>
          <w:rtl/>
          <w:lang w:bidi="ar-DZ"/>
        </w:rPr>
        <w:t xml:space="preserve"> // </w:t>
      </w:r>
      <w:hyperlink r:id="rId7" w:history="1">
        <w:r w:rsidRPr="00147ECF">
          <w:rPr>
            <w:rStyle w:val="Hyperlink"/>
            <w:rFonts w:asciiTheme="minorBidi" w:hAnsiTheme="minorBidi"/>
            <w:sz w:val="28"/>
            <w:szCs w:val="28"/>
            <w:lang w:val="en-US" w:bidi="ar-DZ"/>
          </w:rPr>
          <w:t>www</w:t>
        </w:r>
        <w:r w:rsidRPr="005A01D1">
          <w:rPr>
            <w:rStyle w:val="Hyperlink"/>
            <w:rFonts w:asciiTheme="minorBidi" w:hAnsiTheme="minorBidi" w:hint="cs"/>
            <w:sz w:val="28"/>
            <w:szCs w:val="28"/>
            <w:rtl/>
            <w:lang w:bidi="ar-DZ"/>
          </w:rPr>
          <w:t>.</w:t>
        </w:r>
        <w:r w:rsidRPr="00147ECF">
          <w:rPr>
            <w:rStyle w:val="Hyperlink"/>
            <w:rFonts w:asciiTheme="minorBidi" w:hAnsiTheme="minorBidi"/>
            <w:sz w:val="28"/>
            <w:szCs w:val="28"/>
            <w:lang w:val="en-US" w:bidi="ar-DZ"/>
          </w:rPr>
          <w:t>almuslimalmuaser</w:t>
        </w:r>
        <w:r w:rsidRPr="005A01D1">
          <w:rPr>
            <w:rStyle w:val="Hyperlink"/>
            <w:rFonts w:asciiTheme="minorBidi" w:hAnsiTheme="minorBidi" w:hint="cs"/>
            <w:sz w:val="28"/>
            <w:szCs w:val="28"/>
            <w:rtl/>
            <w:lang w:bidi="ar-DZ"/>
          </w:rPr>
          <w:t>.</w:t>
        </w:r>
        <w:r w:rsidRPr="00147ECF">
          <w:rPr>
            <w:rStyle w:val="Hyperlink"/>
            <w:rFonts w:asciiTheme="minorBidi" w:hAnsiTheme="minorBidi"/>
            <w:sz w:val="28"/>
            <w:szCs w:val="28"/>
            <w:lang w:val="en-US" w:bidi="ar-DZ"/>
          </w:rPr>
          <w:t>org</w:t>
        </w:r>
      </w:hyperlink>
    </w:p>
    <w:p w:rsidR="009052AA" w:rsidRDefault="009052AA">
      <w:pPr>
        <w:rPr>
          <w:lang w:bidi="ar-DZ"/>
        </w:rPr>
      </w:pPr>
    </w:p>
    <w:sectPr w:rsidR="009052AA" w:rsidSect="008A7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CB" w:rsidRDefault="007C61CB" w:rsidP="00E63B80">
      <w:pPr>
        <w:spacing w:after="0" w:line="240" w:lineRule="auto"/>
      </w:pPr>
      <w:r>
        <w:separator/>
      </w:r>
    </w:p>
  </w:endnote>
  <w:endnote w:type="continuationSeparator" w:id="1">
    <w:p w:rsidR="007C61CB" w:rsidRDefault="007C61CB" w:rsidP="00E6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80" w:rsidRDefault="00E63B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851631"/>
      <w:docPartObj>
        <w:docPartGallery w:val="Page Numbers (Bottom of Page)"/>
        <w:docPartUnique/>
      </w:docPartObj>
    </w:sdtPr>
    <w:sdtContent>
      <w:p w:rsidR="00E63B80" w:rsidRDefault="00E63B80">
        <w:pPr>
          <w:pStyle w:val="a6"/>
          <w:jc w:val="center"/>
        </w:pPr>
        <w:fldSimple w:instr=" PAGE   \* MERGEFORMAT ">
          <w:r w:rsidRPr="00E63B80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E63B80" w:rsidRDefault="00E63B8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80" w:rsidRDefault="00E63B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CB" w:rsidRDefault="007C61CB" w:rsidP="00E63B80">
      <w:pPr>
        <w:spacing w:after="0" w:line="240" w:lineRule="auto"/>
      </w:pPr>
      <w:r>
        <w:separator/>
      </w:r>
    </w:p>
  </w:footnote>
  <w:footnote w:type="continuationSeparator" w:id="1">
    <w:p w:rsidR="007C61CB" w:rsidRDefault="007C61CB" w:rsidP="00E6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80" w:rsidRDefault="00E63B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D981FB0BB9324943BFF79DB4D07E13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3B80" w:rsidRDefault="00E63B80" w:rsidP="00E63B80">
        <w:pPr>
          <w:pStyle w:val="a5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  <w:lang w:val="fr-FR"/>
          </w:rPr>
          <w:t>قائمة المصادر والمراجع   ..............................محاضرات مقاصد الشريعة</w:t>
        </w:r>
      </w:p>
    </w:sdtContent>
  </w:sdt>
  <w:p w:rsidR="00E63B80" w:rsidRDefault="00E63B8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80" w:rsidRDefault="00E63B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B80"/>
    <w:rsid w:val="000026C3"/>
    <w:rsid w:val="00005F77"/>
    <w:rsid w:val="00016980"/>
    <w:rsid w:val="000177E1"/>
    <w:rsid w:val="00021B2B"/>
    <w:rsid w:val="00023773"/>
    <w:rsid w:val="00024E99"/>
    <w:rsid w:val="00027EED"/>
    <w:rsid w:val="00030983"/>
    <w:rsid w:val="00030B60"/>
    <w:rsid w:val="000319CE"/>
    <w:rsid w:val="00033A6B"/>
    <w:rsid w:val="00034A38"/>
    <w:rsid w:val="000358E5"/>
    <w:rsid w:val="00037261"/>
    <w:rsid w:val="0005083B"/>
    <w:rsid w:val="00052C5B"/>
    <w:rsid w:val="00053C37"/>
    <w:rsid w:val="00056445"/>
    <w:rsid w:val="00060437"/>
    <w:rsid w:val="00061827"/>
    <w:rsid w:val="00063FB3"/>
    <w:rsid w:val="000642A0"/>
    <w:rsid w:val="00065638"/>
    <w:rsid w:val="00070DF7"/>
    <w:rsid w:val="00071309"/>
    <w:rsid w:val="00073E09"/>
    <w:rsid w:val="00076794"/>
    <w:rsid w:val="000803BC"/>
    <w:rsid w:val="00081C8D"/>
    <w:rsid w:val="00081FE8"/>
    <w:rsid w:val="00083774"/>
    <w:rsid w:val="000837A6"/>
    <w:rsid w:val="00084718"/>
    <w:rsid w:val="00087C42"/>
    <w:rsid w:val="00092221"/>
    <w:rsid w:val="0009235F"/>
    <w:rsid w:val="000949A3"/>
    <w:rsid w:val="00094B5F"/>
    <w:rsid w:val="000956B4"/>
    <w:rsid w:val="000A512C"/>
    <w:rsid w:val="000A71BC"/>
    <w:rsid w:val="000B06F8"/>
    <w:rsid w:val="000C0E1D"/>
    <w:rsid w:val="000C67ED"/>
    <w:rsid w:val="000C7AB0"/>
    <w:rsid w:val="000D1682"/>
    <w:rsid w:val="000D1C8C"/>
    <w:rsid w:val="000D20A0"/>
    <w:rsid w:val="000D28F0"/>
    <w:rsid w:val="000D5564"/>
    <w:rsid w:val="000E0B8A"/>
    <w:rsid w:val="000E1BB5"/>
    <w:rsid w:val="000F1186"/>
    <w:rsid w:val="000F6210"/>
    <w:rsid w:val="000F6976"/>
    <w:rsid w:val="000F7605"/>
    <w:rsid w:val="000F7845"/>
    <w:rsid w:val="00112E3F"/>
    <w:rsid w:val="00115DD4"/>
    <w:rsid w:val="0011646F"/>
    <w:rsid w:val="00116556"/>
    <w:rsid w:val="001206E6"/>
    <w:rsid w:val="00120AB9"/>
    <w:rsid w:val="00121033"/>
    <w:rsid w:val="0012248C"/>
    <w:rsid w:val="0012267A"/>
    <w:rsid w:val="00122A16"/>
    <w:rsid w:val="00123B9A"/>
    <w:rsid w:val="00125693"/>
    <w:rsid w:val="00125A15"/>
    <w:rsid w:val="00127850"/>
    <w:rsid w:val="0013135F"/>
    <w:rsid w:val="001410B6"/>
    <w:rsid w:val="00141BFB"/>
    <w:rsid w:val="0014454E"/>
    <w:rsid w:val="001455CA"/>
    <w:rsid w:val="00145774"/>
    <w:rsid w:val="00147E87"/>
    <w:rsid w:val="00151482"/>
    <w:rsid w:val="001535AA"/>
    <w:rsid w:val="0015414A"/>
    <w:rsid w:val="0015647E"/>
    <w:rsid w:val="00157BCC"/>
    <w:rsid w:val="00157E0D"/>
    <w:rsid w:val="00160E21"/>
    <w:rsid w:val="00161911"/>
    <w:rsid w:val="0016465B"/>
    <w:rsid w:val="00165AF5"/>
    <w:rsid w:val="001665CD"/>
    <w:rsid w:val="001667AE"/>
    <w:rsid w:val="00166F8A"/>
    <w:rsid w:val="00167996"/>
    <w:rsid w:val="00170CF0"/>
    <w:rsid w:val="00170E29"/>
    <w:rsid w:val="00171EDA"/>
    <w:rsid w:val="00173410"/>
    <w:rsid w:val="00173B3D"/>
    <w:rsid w:val="00174149"/>
    <w:rsid w:val="00175CDC"/>
    <w:rsid w:val="00176BCA"/>
    <w:rsid w:val="0018049E"/>
    <w:rsid w:val="00182ACA"/>
    <w:rsid w:val="0018684E"/>
    <w:rsid w:val="00186A6C"/>
    <w:rsid w:val="00186F23"/>
    <w:rsid w:val="00190B1B"/>
    <w:rsid w:val="00191DB0"/>
    <w:rsid w:val="001948A7"/>
    <w:rsid w:val="00194A9A"/>
    <w:rsid w:val="001957C0"/>
    <w:rsid w:val="00197025"/>
    <w:rsid w:val="001A05A1"/>
    <w:rsid w:val="001A0BD3"/>
    <w:rsid w:val="001A2BA9"/>
    <w:rsid w:val="001A3845"/>
    <w:rsid w:val="001B2E21"/>
    <w:rsid w:val="001B42B7"/>
    <w:rsid w:val="001B4AC0"/>
    <w:rsid w:val="001B5C10"/>
    <w:rsid w:val="001B7B8A"/>
    <w:rsid w:val="001C036C"/>
    <w:rsid w:val="001C03C1"/>
    <w:rsid w:val="001C0B94"/>
    <w:rsid w:val="001C233C"/>
    <w:rsid w:val="001C5363"/>
    <w:rsid w:val="001C6903"/>
    <w:rsid w:val="001C6B3B"/>
    <w:rsid w:val="001C7B43"/>
    <w:rsid w:val="001D0C02"/>
    <w:rsid w:val="001D1470"/>
    <w:rsid w:val="001D1660"/>
    <w:rsid w:val="001D1B78"/>
    <w:rsid w:val="001D45C3"/>
    <w:rsid w:val="001D54CE"/>
    <w:rsid w:val="001E081E"/>
    <w:rsid w:val="001E1B82"/>
    <w:rsid w:val="001E501A"/>
    <w:rsid w:val="001E7108"/>
    <w:rsid w:val="001F0E2F"/>
    <w:rsid w:val="001F1DBF"/>
    <w:rsid w:val="001F431B"/>
    <w:rsid w:val="00201A46"/>
    <w:rsid w:val="002022BE"/>
    <w:rsid w:val="0020341C"/>
    <w:rsid w:val="00206212"/>
    <w:rsid w:val="00210B22"/>
    <w:rsid w:val="00215283"/>
    <w:rsid w:val="0021787E"/>
    <w:rsid w:val="002207FB"/>
    <w:rsid w:val="00227204"/>
    <w:rsid w:val="00227DA1"/>
    <w:rsid w:val="002316CA"/>
    <w:rsid w:val="0023211B"/>
    <w:rsid w:val="002322DB"/>
    <w:rsid w:val="00232929"/>
    <w:rsid w:val="00240C05"/>
    <w:rsid w:val="00240DE6"/>
    <w:rsid w:val="00243F06"/>
    <w:rsid w:val="00245722"/>
    <w:rsid w:val="00247C60"/>
    <w:rsid w:val="00250F8D"/>
    <w:rsid w:val="002523F5"/>
    <w:rsid w:val="00252450"/>
    <w:rsid w:val="002533A4"/>
    <w:rsid w:val="002535AE"/>
    <w:rsid w:val="002570E0"/>
    <w:rsid w:val="00260946"/>
    <w:rsid w:val="00265919"/>
    <w:rsid w:val="002675AF"/>
    <w:rsid w:val="00267BFA"/>
    <w:rsid w:val="00270A3E"/>
    <w:rsid w:val="00271981"/>
    <w:rsid w:val="002740C4"/>
    <w:rsid w:val="0027779B"/>
    <w:rsid w:val="002809BB"/>
    <w:rsid w:val="00280EFA"/>
    <w:rsid w:val="0028317B"/>
    <w:rsid w:val="00283334"/>
    <w:rsid w:val="00283C8F"/>
    <w:rsid w:val="002845D4"/>
    <w:rsid w:val="00285654"/>
    <w:rsid w:val="0028587B"/>
    <w:rsid w:val="00285E4A"/>
    <w:rsid w:val="00290D8C"/>
    <w:rsid w:val="0029368E"/>
    <w:rsid w:val="002943AF"/>
    <w:rsid w:val="00294B06"/>
    <w:rsid w:val="00294F17"/>
    <w:rsid w:val="002A332F"/>
    <w:rsid w:val="002A7CE0"/>
    <w:rsid w:val="002A7E12"/>
    <w:rsid w:val="002A7F21"/>
    <w:rsid w:val="002B0A79"/>
    <w:rsid w:val="002B7855"/>
    <w:rsid w:val="002C6C12"/>
    <w:rsid w:val="002C719D"/>
    <w:rsid w:val="002D2641"/>
    <w:rsid w:val="002D274E"/>
    <w:rsid w:val="002D424E"/>
    <w:rsid w:val="002D48D2"/>
    <w:rsid w:val="002D52A7"/>
    <w:rsid w:val="002D6699"/>
    <w:rsid w:val="002D6A49"/>
    <w:rsid w:val="002E1622"/>
    <w:rsid w:val="002E1CB0"/>
    <w:rsid w:val="002E64A3"/>
    <w:rsid w:val="002E64EA"/>
    <w:rsid w:val="002E75D3"/>
    <w:rsid w:val="002F1378"/>
    <w:rsid w:val="002F1FBA"/>
    <w:rsid w:val="002F222B"/>
    <w:rsid w:val="002F28EF"/>
    <w:rsid w:val="002F67A2"/>
    <w:rsid w:val="002F6E24"/>
    <w:rsid w:val="0030027E"/>
    <w:rsid w:val="00300817"/>
    <w:rsid w:val="00300C4A"/>
    <w:rsid w:val="0031232D"/>
    <w:rsid w:val="0031282D"/>
    <w:rsid w:val="00315281"/>
    <w:rsid w:val="0031655B"/>
    <w:rsid w:val="0031780E"/>
    <w:rsid w:val="00320F6A"/>
    <w:rsid w:val="00322965"/>
    <w:rsid w:val="0032431C"/>
    <w:rsid w:val="00326713"/>
    <w:rsid w:val="00332C92"/>
    <w:rsid w:val="00337446"/>
    <w:rsid w:val="00337701"/>
    <w:rsid w:val="00340DC3"/>
    <w:rsid w:val="00341794"/>
    <w:rsid w:val="0034439B"/>
    <w:rsid w:val="00345293"/>
    <w:rsid w:val="0035090F"/>
    <w:rsid w:val="0035454D"/>
    <w:rsid w:val="003554F9"/>
    <w:rsid w:val="003619A8"/>
    <w:rsid w:val="003646D6"/>
    <w:rsid w:val="00366040"/>
    <w:rsid w:val="00371717"/>
    <w:rsid w:val="003720B8"/>
    <w:rsid w:val="00374ED6"/>
    <w:rsid w:val="00375A9B"/>
    <w:rsid w:val="0037763E"/>
    <w:rsid w:val="00380210"/>
    <w:rsid w:val="00382556"/>
    <w:rsid w:val="0038334A"/>
    <w:rsid w:val="003851F7"/>
    <w:rsid w:val="00386BF5"/>
    <w:rsid w:val="0039106D"/>
    <w:rsid w:val="00391199"/>
    <w:rsid w:val="003919FC"/>
    <w:rsid w:val="003957B1"/>
    <w:rsid w:val="003A0792"/>
    <w:rsid w:val="003B0B04"/>
    <w:rsid w:val="003B0D9B"/>
    <w:rsid w:val="003B1280"/>
    <w:rsid w:val="003B22A5"/>
    <w:rsid w:val="003B57A1"/>
    <w:rsid w:val="003C05FC"/>
    <w:rsid w:val="003C329C"/>
    <w:rsid w:val="003C396C"/>
    <w:rsid w:val="003D0510"/>
    <w:rsid w:val="003D3E8F"/>
    <w:rsid w:val="003D5427"/>
    <w:rsid w:val="003D66B6"/>
    <w:rsid w:val="003D7138"/>
    <w:rsid w:val="003E3DEB"/>
    <w:rsid w:val="003E50D5"/>
    <w:rsid w:val="003F0D4E"/>
    <w:rsid w:val="00402238"/>
    <w:rsid w:val="004029F9"/>
    <w:rsid w:val="00403DE4"/>
    <w:rsid w:val="00405B60"/>
    <w:rsid w:val="00410326"/>
    <w:rsid w:val="00410774"/>
    <w:rsid w:val="004107D5"/>
    <w:rsid w:val="00413CA7"/>
    <w:rsid w:val="00414C2F"/>
    <w:rsid w:val="0041575E"/>
    <w:rsid w:val="0041750B"/>
    <w:rsid w:val="004230AA"/>
    <w:rsid w:val="00423AE1"/>
    <w:rsid w:val="00427765"/>
    <w:rsid w:val="00427C01"/>
    <w:rsid w:val="004316C4"/>
    <w:rsid w:val="00432399"/>
    <w:rsid w:val="004327A0"/>
    <w:rsid w:val="004333AD"/>
    <w:rsid w:val="00440763"/>
    <w:rsid w:val="00442196"/>
    <w:rsid w:val="00442FC4"/>
    <w:rsid w:val="00443C9F"/>
    <w:rsid w:val="00443D7F"/>
    <w:rsid w:val="00444099"/>
    <w:rsid w:val="004451E0"/>
    <w:rsid w:val="00446C1D"/>
    <w:rsid w:val="004476FE"/>
    <w:rsid w:val="0045092F"/>
    <w:rsid w:val="00451441"/>
    <w:rsid w:val="004559D1"/>
    <w:rsid w:val="00461291"/>
    <w:rsid w:val="00465D11"/>
    <w:rsid w:val="00467887"/>
    <w:rsid w:val="00474425"/>
    <w:rsid w:val="004756B9"/>
    <w:rsid w:val="0047583F"/>
    <w:rsid w:val="004772BE"/>
    <w:rsid w:val="004773AF"/>
    <w:rsid w:val="004827AA"/>
    <w:rsid w:val="004831CE"/>
    <w:rsid w:val="004835B4"/>
    <w:rsid w:val="00484165"/>
    <w:rsid w:val="004868B1"/>
    <w:rsid w:val="004907B2"/>
    <w:rsid w:val="00490D3E"/>
    <w:rsid w:val="004910DF"/>
    <w:rsid w:val="004922A7"/>
    <w:rsid w:val="004927D6"/>
    <w:rsid w:val="00495615"/>
    <w:rsid w:val="00495FCE"/>
    <w:rsid w:val="0049690F"/>
    <w:rsid w:val="004B0004"/>
    <w:rsid w:val="004B5B34"/>
    <w:rsid w:val="004C0EEE"/>
    <w:rsid w:val="004C11B9"/>
    <w:rsid w:val="004C4A0C"/>
    <w:rsid w:val="004C4B51"/>
    <w:rsid w:val="004D1013"/>
    <w:rsid w:val="004D2314"/>
    <w:rsid w:val="004D5A50"/>
    <w:rsid w:val="004E2306"/>
    <w:rsid w:val="004E4429"/>
    <w:rsid w:val="004E5B7B"/>
    <w:rsid w:val="004E5ED7"/>
    <w:rsid w:val="004E63C5"/>
    <w:rsid w:val="004E7AF9"/>
    <w:rsid w:val="004F329F"/>
    <w:rsid w:val="004F44B5"/>
    <w:rsid w:val="004F4F14"/>
    <w:rsid w:val="00507B10"/>
    <w:rsid w:val="00513820"/>
    <w:rsid w:val="00513933"/>
    <w:rsid w:val="00513DD6"/>
    <w:rsid w:val="005231D4"/>
    <w:rsid w:val="00524D3C"/>
    <w:rsid w:val="005328FA"/>
    <w:rsid w:val="00533367"/>
    <w:rsid w:val="00534297"/>
    <w:rsid w:val="0053553D"/>
    <w:rsid w:val="00542FEA"/>
    <w:rsid w:val="005440FC"/>
    <w:rsid w:val="005444D3"/>
    <w:rsid w:val="0054747A"/>
    <w:rsid w:val="00550948"/>
    <w:rsid w:val="00555A26"/>
    <w:rsid w:val="005601C0"/>
    <w:rsid w:val="00564338"/>
    <w:rsid w:val="0057082B"/>
    <w:rsid w:val="00576602"/>
    <w:rsid w:val="00577756"/>
    <w:rsid w:val="00580A40"/>
    <w:rsid w:val="0058451F"/>
    <w:rsid w:val="005929DA"/>
    <w:rsid w:val="00592CD8"/>
    <w:rsid w:val="0059357B"/>
    <w:rsid w:val="005A17CD"/>
    <w:rsid w:val="005A3402"/>
    <w:rsid w:val="005A403F"/>
    <w:rsid w:val="005A4C50"/>
    <w:rsid w:val="005A7FD6"/>
    <w:rsid w:val="005B04A8"/>
    <w:rsid w:val="005B1D2D"/>
    <w:rsid w:val="005B29CB"/>
    <w:rsid w:val="005B3978"/>
    <w:rsid w:val="005C2486"/>
    <w:rsid w:val="005C329E"/>
    <w:rsid w:val="005C359E"/>
    <w:rsid w:val="005C3DFA"/>
    <w:rsid w:val="005C43B7"/>
    <w:rsid w:val="005C4422"/>
    <w:rsid w:val="005C6C51"/>
    <w:rsid w:val="005D0C68"/>
    <w:rsid w:val="005D1578"/>
    <w:rsid w:val="005D3E78"/>
    <w:rsid w:val="005D46AA"/>
    <w:rsid w:val="005D5FF5"/>
    <w:rsid w:val="005D6FC9"/>
    <w:rsid w:val="005D7F93"/>
    <w:rsid w:val="005E67F0"/>
    <w:rsid w:val="005F7538"/>
    <w:rsid w:val="00602743"/>
    <w:rsid w:val="0060298C"/>
    <w:rsid w:val="0060318A"/>
    <w:rsid w:val="006053D8"/>
    <w:rsid w:val="00610339"/>
    <w:rsid w:val="00612DDA"/>
    <w:rsid w:val="00613E37"/>
    <w:rsid w:val="00624027"/>
    <w:rsid w:val="006249FE"/>
    <w:rsid w:val="00624A90"/>
    <w:rsid w:val="00626E34"/>
    <w:rsid w:val="00627A47"/>
    <w:rsid w:val="00627CF1"/>
    <w:rsid w:val="00635EE1"/>
    <w:rsid w:val="006435C2"/>
    <w:rsid w:val="00643DAF"/>
    <w:rsid w:val="00644FEA"/>
    <w:rsid w:val="00645AA4"/>
    <w:rsid w:val="006526C0"/>
    <w:rsid w:val="00657BBE"/>
    <w:rsid w:val="00657D24"/>
    <w:rsid w:val="00660D89"/>
    <w:rsid w:val="0066192D"/>
    <w:rsid w:val="00663702"/>
    <w:rsid w:val="006644F8"/>
    <w:rsid w:val="00666D00"/>
    <w:rsid w:val="00671315"/>
    <w:rsid w:val="006729FF"/>
    <w:rsid w:val="00673456"/>
    <w:rsid w:val="00673E83"/>
    <w:rsid w:val="00675E45"/>
    <w:rsid w:val="00676C87"/>
    <w:rsid w:val="00677131"/>
    <w:rsid w:val="006802DE"/>
    <w:rsid w:val="006824A4"/>
    <w:rsid w:val="00683705"/>
    <w:rsid w:val="00683F8F"/>
    <w:rsid w:val="006847C6"/>
    <w:rsid w:val="00686EF7"/>
    <w:rsid w:val="00687D0D"/>
    <w:rsid w:val="0069176B"/>
    <w:rsid w:val="00694FB4"/>
    <w:rsid w:val="00696FF4"/>
    <w:rsid w:val="006A1A66"/>
    <w:rsid w:val="006A1E4E"/>
    <w:rsid w:val="006A2391"/>
    <w:rsid w:val="006A3B83"/>
    <w:rsid w:val="006A46B0"/>
    <w:rsid w:val="006B09FF"/>
    <w:rsid w:val="006B2038"/>
    <w:rsid w:val="006B2A10"/>
    <w:rsid w:val="006B4ECF"/>
    <w:rsid w:val="006C217C"/>
    <w:rsid w:val="006C4537"/>
    <w:rsid w:val="006C6B85"/>
    <w:rsid w:val="006C730A"/>
    <w:rsid w:val="006D3364"/>
    <w:rsid w:val="006D5EBA"/>
    <w:rsid w:val="006E2936"/>
    <w:rsid w:val="006E4AEA"/>
    <w:rsid w:val="006F01B2"/>
    <w:rsid w:val="006F080E"/>
    <w:rsid w:val="006F1467"/>
    <w:rsid w:val="00701F02"/>
    <w:rsid w:val="007030F9"/>
    <w:rsid w:val="00705CC1"/>
    <w:rsid w:val="00706A5C"/>
    <w:rsid w:val="00710541"/>
    <w:rsid w:val="007110D5"/>
    <w:rsid w:val="00711A33"/>
    <w:rsid w:val="0071425B"/>
    <w:rsid w:val="0072020C"/>
    <w:rsid w:val="00720F71"/>
    <w:rsid w:val="007211D7"/>
    <w:rsid w:val="00723AB5"/>
    <w:rsid w:val="0072716C"/>
    <w:rsid w:val="007272D6"/>
    <w:rsid w:val="00727354"/>
    <w:rsid w:val="007317AE"/>
    <w:rsid w:val="0073350B"/>
    <w:rsid w:val="00737B2B"/>
    <w:rsid w:val="00737CFD"/>
    <w:rsid w:val="00741E62"/>
    <w:rsid w:val="00745054"/>
    <w:rsid w:val="00745A0A"/>
    <w:rsid w:val="00747C4E"/>
    <w:rsid w:val="00750B1D"/>
    <w:rsid w:val="00750C85"/>
    <w:rsid w:val="00752724"/>
    <w:rsid w:val="0075668E"/>
    <w:rsid w:val="00756FC8"/>
    <w:rsid w:val="00757F34"/>
    <w:rsid w:val="007640AE"/>
    <w:rsid w:val="00764F7A"/>
    <w:rsid w:val="007707A9"/>
    <w:rsid w:val="00771362"/>
    <w:rsid w:val="007730E2"/>
    <w:rsid w:val="00775088"/>
    <w:rsid w:val="0078011B"/>
    <w:rsid w:val="00780685"/>
    <w:rsid w:val="00781B1F"/>
    <w:rsid w:val="007856C0"/>
    <w:rsid w:val="00787188"/>
    <w:rsid w:val="00792D1B"/>
    <w:rsid w:val="00794C08"/>
    <w:rsid w:val="007A08B6"/>
    <w:rsid w:val="007A12EA"/>
    <w:rsid w:val="007A3FBF"/>
    <w:rsid w:val="007A498C"/>
    <w:rsid w:val="007A5F45"/>
    <w:rsid w:val="007B06D2"/>
    <w:rsid w:val="007B181B"/>
    <w:rsid w:val="007B1B73"/>
    <w:rsid w:val="007B3C24"/>
    <w:rsid w:val="007B4B3B"/>
    <w:rsid w:val="007B51E4"/>
    <w:rsid w:val="007C11C3"/>
    <w:rsid w:val="007C1F63"/>
    <w:rsid w:val="007C3557"/>
    <w:rsid w:val="007C3DB6"/>
    <w:rsid w:val="007C4DAA"/>
    <w:rsid w:val="007C61CB"/>
    <w:rsid w:val="007C7804"/>
    <w:rsid w:val="007D021E"/>
    <w:rsid w:val="007D1924"/>
    <w:rsid w:val="007D2E13"/>
    <w:rsid w:val="007D45AE"/>
    <w:rsid w:val="007E1D30"/>
    <w:rsid w:val="007E1F3B"/>
    <w:rsid w:val="007E4082"/>
    <w:rsid w:val="007E41F1"/>
    <w:rsid w:val="007E657E"/>
    <w:rsid w:val="007E7DCE"/>
    <w:rsid w:val="007F47C0"/>
    <w:rsid w:val="00801104"/>
    <w:rsid w:val="00803492"/>
    <w:rsid w:val="0080372A"/>
    <w:rsid w:val="00804E1D"/>
    <w:rsid w:val="00804FF0"/>
    <w:rsid w:val="00810007"/>
    <w:rsid w:val="00810F51"/>
    <w:rsid w:val="008110E4"/>
    <w:rsid w:val="00811F6D"/>
    <w:rsid w:val="008147A5"/>
    <w:rsid w:val="008160CF"/>
    <w:rsid w:val="008305A4"/>
    <w:rsid w:val="00833824"/>
    <w:rsid w:val="00834F4D"/>
    <w:rsid w:val="008357D3"/>
    <w:rsid w:val="00844026"/>
    <w:rsid w:val="00855325"/>
    <w:rsid w:val="00860010"/>
    <w:rsid w:val="00860673"/>
    <w:rsid w:val="00864F80"/>
    <w:rsid w:val="00874292"/>
    <w:rsid w:val="00877B06"/>
    <w:rsid w:val="00881ABD"/>
    <w:rsid w:val="00885AAC"/>
    <w:rsid w:val="00890335"/>
    <w:rsid w:val="008940FB"/>
    <w:rsid w:val="00894A47"/>
    <w:rsid w:val="008959B1"/>
    <w:rsid w:val="00897020"/>
    <w:rsid w:val="008A0383"/>
    <w:rsid w:val="008A0967"/>
    <w:rsid w:val="008A21F5"/>
    <w:rsid w:val="008A56FF"/>
    <w:rsid w:val="008A7218"/>
    <w:rsid w:val="008B2745"/>
    <w:rsid w:val="008B3D47"/>
    <w:rsid w:val="008B4726"/>
    <w:rsid w:val="008B47B4"/>
    <w:rsid w:val="008B6DC9"/>
    <w:rsid w:val="008C59BA"/>
    <w:rsid w:val="008D2840"/>
    <w:rsid w:val="008D2DE1"/>
    <w:rsid w:val="008D3124"/>
    <w:rsid w:val="008D4D28"/>
    <w:rsid w:val="008D56C9"/>
    <w:rsid w:val="008D5D13"/>
    <w:rsid w:val="008D5EDF"/>
    <w:rsid w:val="008D62C7"/>
    <w:rsid w:val="008E035A"/>
    <w:rsid w:val="008E344A"/>
    <w:rsid w:val="008E5634"/>
    <w:rsid w:val="008F330E"/>
    <w:rsid w:val="008F3869"/>
    <w:rsid w:val="008F5A3E"/>
    <w:rsid w:val="008F789C"/>
    <w:rsid w:val="00902AFB"/>
    <w:rsid w:val="00904618"/>
    <w:rsid w:val="009052AA"/>
    <w:rsid w:val="00916A73"/>
    <w:rsid w:val="009200E6"/>
    <w:rsid w:val="00920101"/>
    <w:rsid w:val="00920A58"/>
    <w:rsid w:val="00922717"/>
    <w:rsid w:val="00922AD6"/>
    <w:rsid w:val="00924060"/>
    <w:rsid w:val="00926C7A"/>
    <w:rsid w:val="009345C1"/>
    <w:rsid w:val="00935E4A"/>
    <w:rsid w:val="00935E96"/>
    <w:rsid w:val="009368DC"/>
    <w:rsid w:val="0093771C"/>
    <w:rsid w:val="009411DF"/>
    <w:rsid w:val="00942BD9"/>
    <w:rsid w:val="00945624"/>
    <w:rsid w:val="00950164"/>
    <w:rsid w:val="00951A03"/>
    <w:rsid w:val="00953A51"/>
    <w:rsid w:val="00955CB9"/>
    <w:rsid w:val="009605DA"/>
    <w:rsid w:val="00960B18"/>
    <w:rsid w:val="00962F87"/>
    <w:rsid w:val="00971D0D"/>
    <w:rsid w:val="00972981"/>
    <w:rsid w:val="0098258F"/>
    <w:rsid w:val="009867AF"/>
    <w:rsid w:val="00987653"/>
    <w:rsid w:val="00990346"/>
    <w:rsid w:val="00991FE6"/>
    <w:rsid w:val="00992AE9"/>
    <w:rsid w:val="009932DE"/>
    <w:rsid w:val="00993C34"/>
    <w:rsid w:val="009971F2"/>
    <w:rsid w:val="009974AD"/>
    <w:rsid w:val="009A05B5"/>
    <w:rsid w:val="009A17A7"/>
    <w:rsid w:val="009A6291"/>
    <w:rsid w:val="009A7066"/>
    <w:rsid w:val="009B0348"/>
    <w:rsid w:val="009B12A4"/>
    <w:rsid w:val="009B7F7C"/>
    <w:rsid w:val="009C1481"/>
    <w:rsid w:val="009C1D59"/>
    <w:rsid w:val="009C34A4"/>
    <w:rsid w:val="009C3937"/>
    <w:rsid w:val="009C39A9"/>
    <w:rsid w:val="009C6876"/>
    <w:rsid w:val="009D0168"/>
    <w:rsid w:val="009D1D9D"/>
    <w:rsid w:val="009D4B24"/>
    <w:rsid w:val="009E43EB"/>
    <w:rsid w:val="009E6B0C"/>
    <w:rsid w:val="009F092F"/>
    <w:rsid w:val="009F3573"/>
    <w:rsid w:val="009F5945"/>
    <w:rsid w:val="009F5E7C"/>
    <w:rsid w:val="00A00EF3"/>
    <w:rsid w:val="00A066C2"/>
    <w:rsid w:val="00A066EE"/>
    <w:rsid w:val="00A14CDC"/>
    <w:rsid w:val="00A167BC"/>
    <w:rsid w:val="00A20A60"/>
    <w:rsid w:val="00A22A01"/>
    <w:rsid w:val="00A26511"/>
    <w:rsid w:val="00A26852"/>
    <w:rsid w:val="00A30197"/>
    <w:rsid w:val="00A34079"/>
    <w:rsid w:val="00A34EB9"/>
    <w:rsid w:val="00A3674D"/>
    <w:rsid w:val="00A376DC"/>
    <w:rsid w:val="00A47E13"/>
    <w:rsid w:val="00A50731"/>
    <w:rsid w:val="00A5451D"/>
    <w:rsid w:val="00A573A3"/>
    <w:rsid w:val="00A65719"/>
    <w:rsid w:val="00A67B82"/>
    <w:rsid w:val="00A71288"/>
    <w:rsid w:val="00A761EA"/>
    <w:rsid w:val="00A80472"/>
    <w:rsid w:val="00A81E6B"/>
    <w:rsid w:val="00A83E95"/>
    <w:rsid w:val="00A8415F"/>
    <w:rsid w:val="00A8480E"/>
    <w:rsid w:val="00A8529A"/>
    <w:rsid w:val="00A85AB9"/>
    <w:rsid w:val="00A8620B"/>
    <w:rsid w:val="00A92659"/>
    <w:rsid w:val="00A928EF"/>
    <w:rsid w:val="00A9361A"/>
    <w:rsid w:val="00A953A9"/>
    <w:rsid w:val="00AA0E02"/>
    <w:rsid w:val="00AA1902"/>
    <w:rsid w:val="00AA1C69"/>
    <w:rsid w:val="00AA2E75"/>
    <w:rsid w:val="00AA302F"/>
    <w:rsid w:val="00AA4B33"/>
    <w:rsid w:val="00AA4C09"/>
    <w:rsid w:val="00AB1072"/>
    <w:rsid w:val="00AB1FA6"/>
    <w:rsid w:val="00AB2929"/>
    <w:rsid w:val="00AB3178"/>
    <w:rsid w:val="00AB7ABB"/>
    <w:rsid w:val="00AC20BB"/>
    <w:rsid w:val="00AC5878"/>
    <w:rsid w:val="00AD149C"/>
    <w:rsid w:val="00AD1FAC"/>
    <w:rsid w:val="00AD3805"/>
    <w:rsid w:val="00AD4018"/>
    <w:rsid w:val="00AD5A80"/>
    <w:rsid w:val="00AD6EE6"/>
    <w:rsid w:val="00AD7260"/>
    <w:rsid w:val="00AD762C"/>
    <w:rsid w:val="00AE03B6"/>
    <w:rsid w:val="00AE04E7"/>
    <w:rsid w:val="00AE25AF"/>
    <w:rsid w:val="00AE5E90"/>
    <w:rsid w:val="00AE5F00"/>
    <w:rsid w:val="00AE69D7"/>
    <w:rsid w:val="00AF017E"/>
    <w:rsid w:val="00AF3A40"/>
    <w:rsid w:val="00AF4CF7"/>
    <w:rsid w:val="00AF61FC"/>
    <w:rsid w:val="00AF7C08"/>
    <w:rsid w:val="00B00FC4"/>
    <w:rsid w:val="00B024A1"/>
    <w:rsid w:val="00B0312C"/>
    <w:rsid w:val="00B035CC"/>
    <w:rsid w:val="00B03A3E"/>
    <w:rsid w:val="00B03ADE"/>
    <w:rsid w:val="00B040A5"/>
    <w:rsid w:val="00B10C43"/>
    <w:rsid w:val="00B11FB6"/>
    <w:rsid w:val="00B12B6C"/>
    <w:rsid w:val="00B13EAD"/>
    <w:rsid w:val="00B14319"/>
    <w:rsid w:val="00B14727"/>
    <w:rsid w:val="00B165AC"/>
    <w:rsid w:val="00B21058"/>
    <w:rsid w:val="00B21C28"/>
    <w:rsid w:val="00B21FA4"/>
    <w:rsid w:val="00B24BF0"/>
    <w:rsid w:val="00B306BB"/>
    <w:rsid w:val="00B30742"/>
    <w:rsid w:val="00B30C3F"/>
    <w:rsid w:val="00B30E4E"/>
    <w:rsid w:val="00B31D83"/>
    <w:rsid w:val="00B337CC"/>
    <w:rsid w:val="00B35CF3"/>
    <w:rsid w:val="00B37C79"/>
    <w:rsid w:val="00B4068A"/>
    <w:rsid w:val="00B45336"/>
    <w:rsid w:val="00B4559F"/>
    <w:rsid w:val="00B50C7A"/>
    <w:rsid w:val="00B52516"/>
    <w:rsid w:val="00B54BD9"/>
    <w:rsid w:val="00B5621C"/>
    <w:rsid w:val="00B5663E"/>
    <w:rsid w:val="00B636BA"/>
    <w:rsid w:val="00B670D6"/>
    <w:rsid w:val="00B71AB4"/>
    <w:rsid w:val="00B7230C"/>
    <w:rsid w:val="00B72449"/>
    <w:rsid w:val="00B741DA"/>
    <w:rsid w:val="00B75178"/>
    <w:rsid w:val="00B75862"/>
    <w:rsid w:val="00B763E9"/>
    <w:rsid w:val="00B773B8"/>
    <w:rsid w:val="00B776BC"/>
    <w:rsid w:val="00B85194"/>
    <w:rsid w:val="00B87BA2"/>
    <w:rsid w:val="00B9177D"/>
    <w:rsid w:val="00B9257B"/>
    <w:rsid w:val="00B95263"/>
    <w:rsid w:val="00B9672A"/>
    <w:rsid w:val="00B96C16"/>
    <w:rsid w:val="00B97783"/>
    <w:rsid w:val="00BA2298"/>
    <w:rsid w:val="00BA760D"/>
    <w:rsid w:val="00BB3F19"/>
    <w:rsid w:val="00BB4FEE"/>
    <w:rsid w:val="00BB6B5D"/>
    <w:rsid w:val="00BB6FCB"/>
    <w:rsid w:val="00BC0D01"/>
    <w:rsid w:val="00BC5E81"/>
    <w:rsid w:val="00BD0C9B"/>
    <w:rsid w:val="00BD7DD9"/>
    <w:rsid w:val="00BF64B2"/>
    <w:rsid w:val="00C015B3"/>
    <w:rsid w:val="00C035AC"/>
    <w:rsid w:val="00C04DAE"/>
    <w:rsid w:val="00C06A5B"/>
    <w:rsid w:val="00C07A67"/>
    <w:rsid w:val="00C11F0D"/>
    <w:rsid w:val="00C12549"/>
    <w:rsid w:val="00C126CE"/>
    <w:rsid w:val="00C135B7"/>
    <w:rsid w:val="00C14B1F"/>
    <w:rsid w:val="00C14C38"/>
    <w:rsid w:val="00C16C59"/>
    <w:rsid w:val="00C219E6"/>
    <w:rsid w:val="00C33A4F"/>
    <w:rsid w:val="00C36F45"/>
    <w:rsid w:val="00C40DEB"/>
    <w:rsid w:val="00C42AC7"/>
    <w:rsid w:val="00C45255"/>
    <w:rsid w:val="00C459A3"/>
    <w:rsid w:val="00C470C9"/>
    <w:rsid w:val="00C478E6"/>
    <w:rsid w:val="00C502BD"/>
    <w:rsid w:val="00C52A97"/>
    <w:rsid w:val="00C5359A"/>
    <w:rsid w:val="00C544D0"/>
    <w:rsid w:val="00C73854"/>
    <w:rsid w:val="00C73EFD"/>
    <w:rsid w:val="00C74533"/>
    <w:rsid w:val="00C74C03"/>
    <w:rsid w:val="00C74F3F"/>
    <w:rsid w:val="00C7687B"/>
    <w:rsid w:val="00C81E3E"/>
    <w:rsid w:val="00C82057"/>
    <w:rsid w:val="00C93980"/>
    <w:rsid w:val="00C94496"/>
    <w:rsid w:val="00C94CF5"/>
    <w:rsid w:val="00C96681"/>
    <w:rsid w:val="00C972BC"/>
    <w:rsid w:val="00C97F9F"/>
    <w:rsid w:val="00CA45A7"/>
    <w:rsid w:val="00CA5EEE"/>
    <w:rsid w:val="00CA64B5"/>
    <w:rsid w:val="00CB16BB"/>
    <w:rsid w:val="00CB27F4"/>
    <w:rsid w:val="00CB3179"/>
    <w:rsid w:val="00CB5C4C"/>
    <w:rsid w:val="00CB6FD0"/>
    <w:rsid w:val="00CB735C"/>
    <w:rsid w:val="00CB7C80"/>
    <w:rsid w:val="00CC130A"/>
    <w:rsid w:val="00CC15BC"/>
    <w:rsid w:val="00CD05C6"/>
    <w:rsid w:val="00CD1DE1"/>
    <w:rsid w:val="00CD561E"/>
    <w:rsid w:val="00CD6D63"/>
    <w:rsid w:val="00CD6FF4"/>
    <w:rsid w:val="00CD7786"/>
    <w:rsid w:val="00CE1621"/>
    <w:rsid w:val="00CE20CE"/>
    <w:rsid w:val="00CE756D"/>
    <w:rsid w:val="00CF1E60"/>
    <w:rsid w:val="00CF3A6E"/>
    <w:rsid w:val="00CF6F59"/>
    <w:rsid w:val="00D00911"/>
    <w:rsid w:val="00D05AC1"/>
    <w:rsid w:val="00D066D4"/>
    <w:rsid w:val="00D07419"/>
    <w:rsid w:val="00D13810"/>
    <w:rsid w:val="00D15671"/>
    <w:rsid w:val="00D160A4"/>
    <w:rsid w:val="00D235D6"/>
    <w:rsid w:val="00D27B76"/>
    <w:rsid w:val="00D35560"/>
    <w:rsid w:val="00D4051D"/>
    <w:rsid w:val="00D43CFF"/>
    <w:rsid w:val="00D44E5A"/>
    <w:rsid w:val="00D4785F"/>
    <w:rsid w:val="00D5154F"/>
    <w:rsid w:val="00D52455"/>
    <w:rsid w:val="00D53486"/>
    <w:rsid w:val="00D55B81"/>
    <w:rsid w:val="00D56D5D"/>
    <w:rsid w:val="00D5736F"/>
    <w:rsid w:val="00D6404F"/>
    <w:rsid w:val="00D6475E"/>
    <w:rsid w:val="00D64E28"/>
    <w:rsid w:val="00D742DB"/>
    <w:rsid w:val="00D751ED"/>
    <w:rsid w:val="00D7582A"/>
    <w:rsid w:val="00D77CE1"/>
    <w:rsid w:val="00D809CD"/>
    <w:rsid w:val="00D81B98"/>
    <w:rsid w:val="00D82F0C"/>
    <w:rsid w:val="00D85B6B"/>
    <w:rsid w:val="00D907AF"/>
    <w:rsid w:val="00D92530"/>
    <w:rsid w:val="00D97C77"/>
    <w:rsid w:val="00DA5564"/>
    <w:rsid w:val="00DA70CD"/>
    <w:rsid w:val="00DB259F"/>
    <w:rsid w:val="00DB416E"/>
    <w:rsid w:val="00DB560C"/>
    <w:rsid w:val="00DB5FB4"/>
    <w:rsid w:val="00DB6862"/>
    <w:rsid w:val="00DC059A"/>
    <w:rsid w:val="00DC0C2B"/>
    <w:rsid w:val="00DC0FA9"/>
    <w:rsid w:val="00DC262E"/>
    <w:rsid w:val="00DC26FE"/>
    <w:rsid w:val="00DC3705"/>
    <w:rsid w:val="00DC4189"/>
    <w:rsid w:val="00DC7B11"/>
    <w:rsid w:val="00DD6CC2"/>
    <w:rsid w:val="00DD75CC"/>
    <w:rsid w:val="00DE3FD2"/>
    <w:rsid w:val="00DE5404"/>
    <w:rsid w:val="00DE7CA1"/>
    <w:rsid w:val="00DF147B"/>
    <w:rsid w:val="00DF2672"/>
    <w:rsid w:val="00DF2E4D"/>
    <w:rsid w:val="00DF55CC"/>
    <w:rsid w:val="00DF6305"/>
    <w:rsid w:val="00DF7005"/>
    <w:rsid w:val="00DF7859"/>
    <w:rsid w:val="00DF793D"/>
    <w:rsid w:val="00E0313A"/>
    <w:rsid w:val="00E04BFB"/>
    <w:rsid w:val="00E106A9"/>
    <w:rsid w:val="00E11ADC"/>
    <w:rsid w:val="00E138AB"/>
    <w:rsid w:val="00E15FD6"/>
    <w:rsid w:val="00E16D57"/>
    <w:rsid w:val="00E174FA"/>
    <w:rsid w:val="00E2052B"/>
    <w:rsid w:val="00E32C48"/>
    <w:rsid w:val="00E351C6"/>
    <w:rsid w:val="00E43928"/>
    <w:rsid w:val="00E4610F"/>
    <w:rsid w:val="00E46999"/>
    <w:rsid w:val="00E47804"/>
    <w:rsid w:val="00E56A36"/>
    <w:rsid w:val="00E601C7"/>
    <w:rsid w:val="00E60B7C"/>
    <w:rsid w:val="00E639B4"/>
    <w:rsid w:val="00E63B80"/>
    <w:rsid w:val="00E655EB"/>
    <w:rsid w:val="00E72B08"/>
    <w:rsid w:val="00E739E2"/>
    <w:rsid w:val="00E73F5D"/>
    <w:rsid w:val="00E742E3"/>
    <w:rsid w:val="00E7528D"/>
    <w:rsid w:val="00E758A7"/>
    <w:rsid w:val="00E76193"/>
    <w:rsid w:val="00E80FE3"/>
    <w:rsid w:val="00E814AC"/>
    <w:rsid w:val="00E85FB8"/>
    <w:rsid w:val="00E8712D"/>
    <w:rsid w:val="00E90816"/>
    <w:rsid w:val="00E9601F"/>
    <w:rsid w:val="00E960AA"/>
    <w:rsid w:val="00E96A2D"/>
    <w:rsid w:val="00E9707B"/>
    <w:rsid w:val="00EA2378"/>
    <w:rsid w:val="00EA2A1C"/>
    <w:rsid w:val="00EA38A6"/>
    <w:rsid w:val="00EA6946"/>
    <w:rsid w:val="00EB01C1"/>
    <w:rsid w:val="00EB3D0A"/>
    <w:rsid w:val="00EB45A7"/>
    <w:rsid w:val="00EC2F4F"/>
    <w:rsid w:val="00ED1A61"/>
    <w:rsid w:val="00ED24CD"/>
    <w:rsid w:val="00EE06DF"/>
    <w:rsid w:val="00EE23F8"/>
    <w:rsid w:val="00EE77BF"/>
    <w:rsid w:val="00EF0EC4"/>
    <w:rsid w:val="00EF0F19"/>
    <w:rsid w:val="00EF1325"/>
    <w:rsid w:val="00EF3087"/>
    <w:rsid w:val="00EF3496"/>
    <w:rsid w:val="00EF5143"/>
    <w:rsid w:val="00EF7312"/>
    <w:rsid w:val="00F00C3D"/>
    <w:rsid w:val="00F01797"/>
    <w:rsid w:val="00F06FBA"/>
    <w:rsid w:val="00F12784"/>
    <w:rsid w:val="00F12986"/>
    <w:rsid w:val="00F12E00"/>
    <w:rsid w:val="00F13CEE"/>
    <w:rsid w:val="00F14875"/>
    <w:rsid w:val="00F15AE1"/>
    <w:rsid w:val="00F2012D"/>
    <w:rsid w:val="00F21D8F"/>
    <w:rsid w:val="00F2378A"/>
    <w:rsid w:val="00F246A6"/>
    <w:rsid w:val="00F27D0A"/>
    <w:rsid w:val="00F32C07"/>
    <w:rsid w:val="00F407EB"/>
    <w:rsid w:val="00F446FD"/>
    <w:rsid w:val="00F44A90"/>
    <w:rsid w:val="00F46407"/>
    <w:rsid w:val="00F540DF"/>
    <w:rsid w:val="00F54278"/>
    <w:rsid w:val="00F559EF"/>
    <w:rsid w:val="00F565A5"/>
    <w:rsid w:val="00F56690"/>
    <w:rsid w:val="00F61E89"/>
    <w:rsid w:val="00F61F1A"/>
    <w:rsid w:val="00F623F0"/>
    <w:rsid w:val="00F654EB"/>
    <w:rsid w:val="00F66C88"/>
    <w:rsid w:val="00F67692"/>
    <w:rsid w:val="00F70776"/>
    <w:rsid w:val="00F73180"/>
    <w:rsid w:val="00F731A3"/>
    <w:rsid w:val="00F750F0"/>
    <w:rsid w:val="00F75A05"/>
    <w:rsid w:val="00F778A4"/>
    <w:rsid w:val="00F81FE3"/>
    <w:rsid w:val="00F85486"/>
    <w:rsid w:val="00F91E0F"/>
    <w:rsid w:val="00F92657"/>
    <w:rsid w:val="00F930C2"/>
    <w:rsid w:val="00F95D07"/>
    <w:rsid w:val="00F9762C"/>
    <w:rsid w:val="00F97C7A"/>
    <w:rsid w:val="00FA02B9"/>
    <w:rsid w:val="00FA0D91"/>
    <w:rsid w:val="00FA6BB4"/>
    <w:rsid w:val="00FB0FA2"/>
    <w:rsid w:val="00FB1A6E"/>
    <w:rsid w:val="00FB57F0"/>
    <w:rsid w:val="00FB59E1"/>
    <w:rsid w:val="00FB693E"/>
    <w:rsid w:val="00FC150A"/>
    <w:rsid w:val="00FC1544"/>
    <w:rsid w:val="00FC3D04"/>
    <w:rsid w:val="00FD1385"/>
    <w:rsid w:val="00FD2990"/>
    <w:rsid w:val="00FD54A6"/>
    <w:rsid w:val="00FE02A8"/>
    <w:rsid w:val="00FE04E9"/>
    <w:rsid w:val="00FE0639"/>
    <w:rsid w:val="00FE1FD6"/>
    <w:rsid w:val="00FF0383"/>
    <w:rsid w:val="00FF261D"/>
    <w:rsid w:val="00FF3030"/>
    <w:rsid w:val="00FF4AA8"/>
    <w:rsid w:val="00FF4C3A"/>
    <w:rsid w:val="00FF50A0"/>
    <w:rsid w:val="00FF61CF"/>
    <w:rsid w:val="00FF6B96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nhideWhenUsed/>
    <w:rsid w:val="00E63B80"/>
    <w:pPr>
      <w:bidi w:val="0"/>
      <w:spacing w:after="0" w:line="240" w:lineRule="auto"/>
    </w:pPr>
    <w:rPr>
      <w:sz w:val="20"/>
      <w:szCs w:val="20"/>
      <w:lang w:val="fr-FR"/>
    </w:rPr>
  </w:style>
  <w:style w:type="character" w:customStyle="1" w:styleId="Char">
    <w:name w:val="نص حاشية سفلية Char"/>
    <w:basedOn w:val="a0"/>
    <w:link w:val="a3"/>
    <w:rsid w:val="00E63B80"/>
    <w:rPr>
      <w:sz w:val="20"/>
      <w:szCs w:val="20"/>
      <w:lang w:val="fr-FR"/>
    </w:rPr>
  </w:style>
  <w:style w:type="paragraph" w:styleId="a4">
    <w:name w:val="No Spacing"/>
    <w:link w:val="Char0"/>
    <w:uiPriority w:val="1"/>
    <w:qFormat/>
    <w:rsid w:val="00E63B80"/>
    <w:pPr>
      <w:spacing w:after="0" w:line="240" w:lineRule="auto"/>
    </w:pPr>
    <w:rPr>
      <w:lang w:val="fr-FR"/>
    </w:rPr>
  </w:style>
  <w:style w:type="character" w:customStyle="1" w:styleId="Char0">
    <w:name w:val="بلا تباعد Char"/>
    <w:basedOn w:val="a0"/>
    <w:link w:val="a4"/>
    <w:uiPriority w:val="1"/>
    <w:rsid w:val="00E63B80"/>
    <w:rPr>
      <w:lang w:val="fr-FR"/>
    </w:rPr>
  </w:style>
  <w:style w:type="character" w:styleId="Hyperlink">
    <w:name w:val="Hyperlink"/>
    <w:basedOn w:val="a0"/>
    <w:uiPriority w:val="99"/>
    <w:unhideWhenUsed/>
    <w:rsid w:val="00E63B80"/>
    <w:rPr>
      <w:color w:val="0000FF"/>
      <w:u w:val="single"/>
    </w:rPr>
  </w:style>
  <w:style w:type="paragraph" w:styleId="a5">
    <w:name w:val="header"/>
    <w:basedOn w:val="a"/>
    <w:link w:val="Char1"/>
    <w:uiPriority w:val="99"/>
    <w:unhideWhenUsed/>
    <w:rsid w:val="00E63B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5"/>
    <w:uiPriority w:val="99"/>
    <w:rsid w:val="00E63B80"/>
  </w:style>
  <w:style w:type="paragraph" w:styleId="a6">
    <w:name w:val="footer"/>
    <w:basedOn w:val="a"/>
    <w:link w:val="Char2"/>
    <w:uiPriority w:val="99"/>
    <w:unhideWhenUsed/>
    <w:rsid w:val="00E63B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6"/>
    <w:uiPriority w:val="99"/>
    <w:rsid w:val="00E63B80"/>
  </w:style>
  <w:style w:type="paragraph" w:styleId="a7">
    <w:name w:val="Balloon Text"/>
    <w:basedOn w:val="a"/>
    <w:link w:val="Char3"/>
    <w:uiPriority w:val="99"/>
    <w:semiHidden/>
    <w:unhideWhenUsed/>
    <w:rsid w:val="00E6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7"/>
    <w:uiPriority w:val="99"/>
    <w:semiHidden/>
    <w:rsid w:val="00E63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lmuslimalmuaser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osos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81FB0BB9324943BFF79DB4D07E13D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DE8699-2216-4F33-9A93-70193B08B727}"/>
      </w:docPartPr>
      <w:docPartBody>
        <w:p w:rsidR="00000000" w:rsidRDefault="00CA323B" w:rsidP="00CA323B">
          <w:pPr>
            <w:pStyle w:val="D981FB0BB9324943BFF79DB4D07E13D3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A323B"/>
    <w:rsid w:val="00CA323B"/>
    <w:rsid w:val="00E7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81FB0BB9324943BFF79DB4D07E13D3">
    <w:name w:val="D981FB0BB9324943BFF79DB4D07E13D3"/>
    <w:rsid w:val="00CA323B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2173</Words>
  <Characters>12389</Characters>
  <Application>Microsoft Office Word</Application>
  <DocSecurity>0</DocSecurity>
  <Lines>103</Lines>
  <Paragraphs>29</Paragraphs>
  <ScaleCrop>false</ScaleCrop>
  <Company/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المصادر والمراجع   ..............................محاضرات مقاصد الشريعة</dc:title>
  <dc:creator>NACER</dc:creator>
  <cp:lastModifiedBy>NACER</cp:lastModifiedBy>
  <cp:revision>1</cp:revision>
  <dcterms:created xsi:type="dcterms:W3CDTF">2021-08-07T12:11:00Z</dcterms:created>
  <dcterms:modified xsi:type="dcterms:W3CDTF">2021-08-07T12:13:00Z</dcterms:modified>
</cp:coreProperties>
</file>