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05C" w:rsidRDefault="0080505C" w:rsidP="0080505C">
      <w:pPr>
        <w:jc w:val="lowKashida"/>
        <w:rPr>
          <w:rFonts w:cs="Simplified Arabic" w:hint="cs"/>
          <w:b/>
          <w:bCs/>
          <w:sz w:val="32"/>
          <w:szCs w:val="32"/>
          <w:lang w:bidi="ar-DZ"/>
        </w:rPr>
      </w:pPr>
      <w:r w:rsidRPr="00BF1AF1">
        <w:rPr>
          <w:rFonts w:cs="Simplified Arabic" w:hint="cs"/>
          <w:b/>
          <w:bCs/>
          <w:sz w:val="32"/>
          <w:szCs w:val="32"/>
          <w:rtl/>
          <w:lang w:bidi="ar-DZ"/>
        </w:rPr>
        <w:t>المحاضرة الحادية عشر: التسيير الع</w:t>
      </w:r>
      <w:r>
        <w:rPr>
          <w:rFonts w:cs="Simplified Arabic" w:hint="cs"/>
          <w:b/>
          <w:bCs/>
          <w:sz w:val="32"/>
          <w:szCs w:val="32"/>
          <w:rtl/>
          <w:lang w:bidi="ar-DZ"/>
        </w:rPr>
        <w:t>مومي الحديث:</w:t>
      </w:r>
    </w:p>
    <w:p w:rsidR="0080505C" w:rsidRDefault="0080505C" w:rsidP="0080505C">
      <w:pPr>
        <w:jc w:val="lowKashida"/>
        <w:rPr>
          <w:rFonts w:cs="Simplified Arabic" w:hint="cs"/>
          <w:b/>
          <w:bCs/>
          <w:sz w:val="32"/>
          <w:szCs w:val="32"/>
          <w:lang w:bidi="ar-DZ"/>
        </w:rPr>
      </w:pPr>
      <w:r>
        <w:rPr>
          <w:rFonts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347980</wp:posOffset>
            </wp:positionV>
            <wp:extent cx="6334125" cy="8543925"/>
            <wp:effectExtent l="19050" t="0" r="9525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C" w:rsidRPr="00DE3D75" w:rsidRDefault="0080505C" w:rsidP="0080505C">
      <w:pPr>
        <w:jc w:val="lowKashida"/>
        <w:rPr>
          <w:rFonts w:cs="Simplified Arabi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283325" cy="7581900"/>
            <wp:effectExtent l="19050" t="0" r="3175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391275" cy="6915150"/>
            <wp:effectExtent l="19050" t="0" r="9525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C" w:rsidRDefault="0080505C" w:rsidP="0080505C">
      <w:pPr>
        <w:jc w:val="lowKashida"/>
        <w:rPr>
          <w:rFonts w:cs="Simplified Arabic"/>
          <w:b/>
          <w:bCs/>
          <w:sz w:val="32"/>
          <w:szCs w:val="32"/>
          <w:lang w:bidi="ar-DZ"/>
        </w:rPr>
      </w:pPr>
    </w:p>
    <w:p w:rsidR="0080505C" w:rsidRDefault="0080505C" w:rsidP="0080505C">
      <w:pPr>
        <w:jc w:val="lowKashida"/>
        <w:rPr>
          <w:rFonts w:cs="Simplified Arabic"/>
          <w:b/>
          <w:bCs/>
          <w:sz w:val="32"/>
          <w:szCs w:val="32"/>
          <w:lang w:bidi="ar-DZ"/>
        </w:rPr>
      </w:pPr>
    </w:p>
    <w:p w:rsidR="0080505C" w:rsidRDefault="0080505C" w:rsidP="0080505C">
      <w:pPr>
        <w:jc w:val="lowKashida"/>
        <w:rPr>
          <w:rFonts w:cs="Simplified Arabic"/>
          <w:b/>
          <w:bCs/>
          <w:sz w:val="32"/>
          <w:szCs w:val="32"/>
          <w:lang w:bidi="ar-DZ"/>
        </w:rPr>
      </w:pPr>
    </w:p>
    <w:p w:rsidR="0080505C" w:rsidRDefault="0080505C" w:rsidP="0080505C">
      <w:pPr>
        <w:jc w:val="lowKashida"/>
        <w:rPr>
          <w:rFonts w:cs="Simplified Arabic"/>
          <w:b/>
          <w:bCs/>
          <w:sz w:val="32"/>
          <w:szCs w:val="32"/>
          <w:lang w:bidi="ar-DZ"/>
        </w:rPr>
      </w:pPr>
    </w:p>
    <w:p w:rsidR="0080505C" w:rsidRDefault="0080505C" w:rsidP="0080505C">
      <w:pPr>
        <w:jc w:val="lowKashida"/>
        <w:rPr>
          <w:rFonts w:cs="Simplified Arabic"/>
          <w:b/>
          <w:bCs/>
          <w:sz w:val="32"/>
          <w:szCs w:val="32"/>
          <w:lang w:bidi="ar-DZ"/>
        </w:rPr>
      </w:pPr>
    </w:p>
    <w:p w:rsidR="0080505C" w:rsidRDefault="0080505C" w:rsidP="0080505C">
      <w:pPr>
        <w:jc w:val="lowKashida"/>
        <w:rPr>
          <w:rFonts w:cs="Simplified Arabic"/>
          <w:b/>
          <w:bCs/>
          <w:sz w:val="32"/>
          <w:szCs w:val="32"/>
          <w:lang w:bidi="ar-DZ"/>
        </w:rPr>
      </w:pPr>
    </w:p>
    <w:p w:rsidR="0080505C" w:rsidRPr="008B479B" w:rsidRDefault="0080505C" w:rsidP="0080505C">
      <w:pPr>
        <w:jc w:val="lowKashida"/>
        <w:rPr>
          <w:rFonts w:cs="Simplified Arabi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53100" cy="8553450"/>
            <wp:effectExtent l="1905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C" w:rsidRDefault="0080505C" w:rsidP="0080505C">
      <w:pPr>
        <w:jc w:val="lowKashida"/>
        <w:rPr>
          <w:rFonts w:cs="Simplified Arabic"/>
          <w:b/>
          <w:bCs/>
          <w:sz w:val="32"/>
          <w:szCs w:val="32"/>
          <w:lang w:bidi="ar-DZ"/>
        </w:rPr>
      </w:pPr>
    </w:p>
    <w:p w:rsidR="0080505C" w:rsidRPr="008B479B" w:rsidRDefault="0080505C" w:rsidP="0080505C">
      <w:pPr>
        <w:jc w:val="lowKashida"/>
        <w:rPr>
          <w:rFonts w:cs="Simplified Arabi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6157595" cy="8629650"/>
            <wp:effectExtent l="1905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C" w:rsidRDefault="0080505C" w:rsidP="0080505C">
      <w:pPr>
        <w:jc w:val="lowKashida"/>
        <w:rPr>
          <w:rFonts w:cs="Simplified Arabic" w:hint="cs"/>
          <w:b/>
          <w:bCs/>
          <w:sz w:val="32"/>
          <w:szCs w:val="32"/>
          <w:rtl/>
          <w:lang w:bidi="ar-DZ"/>
        </w:rPr>
      </w:pPr>
    </w:p>
    <w:p w:rsidR="0080505C" w:rsidRDefault="0080505C" w:rsidP="0080505C">
      <w:pPr>
        <w:jc w:val="lowKashida"/>
        <w:rPr>
          <w:rFonts w:cs="Simplified Arabic"/>
          <w:b/>
          <w:bCs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347980</wp:posOffset>
            </wp:positionV>
            <wp:extent cx="7200900" cy="5938520"/>
            <wp:effectExtent l="19050" t="0" r="0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implified Arabic" w:hint="cs"/>
          <w:b/>
          <w:bCs/>
          <w:sz w:val="32"/>
          <w:szCs w:val="32"/>
          <w:rtl/>
          <w:lang w:bidi="ar-DZ"/>
        </w:rPr>
        <w:t>* أهم نظريات التسيير العمومي الحديث</w:t>
      </w:r>
    </w:p>
    <w:p w:rsidR="0080505C" w:rsidRDefault="0080505C" w:rsidP="0080505C">
      <w:pPr>
        <w:rPr>
          <w:rFonts w:cs="Simplified Arabic" w:hint="cs"/>
          <w:sz w:val="32"/>
          <w:szCs w:val="32"/>
          <w:rtl/>
          <w:lang w:bidi="ar-DZ"/>
        </w:rPr>
      </w:pPr>
    </w:p>
    <w:p w:rsidR="0080505C" w:rsidRDefault="0080505C" w:rsidP="0080505C">
      <w:pPr>
        <w:rPr>
          <w:rFonts w:cs="Simplified Arabic" w:hint="cs"/>
          <w:sz w:val="32"/>
          <w:szCs w:val="32"/>
          <w:rtl/>
          <w:lang w:bidi="ar-DZ"/>
        </w:rPr>
      </w:pPr>
    </w:p>
    <w:p w:rsidR="0080505C" w:rsidRDefault="0080505C" w:rsidP="0080505C">
      <w:pPr>
        <w:rPr>
          <w:rFonts w:cs="Simplified Arabic" w:hint="cs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 w:hint="cs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tabs>
          <w:tab w:val="left" w:pos="5921"/>
        </w:tabs>
        <w:rPr>
          <w:rFonts w:cs="Simplified Arabic" w:hint="cs"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-3995420</wp:posOffset>
            </wp:positionV>
            <wp:extent cx="6104255" cy="7810500"/>
            <wp:effectExtent l="19050" t="0" r="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5753100" cy="847725"/>
            <wp:effectExtent l="1905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/>
          <w:sz w:val="32"/>
          <w:szCs w:val="32"/>
          <w:rtl/>
          <w:lang w:bidi="ar-DZ"/>
        </w:rPr>
      </w:pPr>
    </w:p>
    <w:p w:rsidR="0080505C" w:rsidRPr="001A32CE" w:rsidRDefault="0080505C" w:rsidP="0080505C">
      <w:pPr>
        <w:rPr>
          <w:rFonts w:cs="Simplified Arabic" w:hint="cs"/>
          <w:sz w:val="32"/>
          <w:szCs w:val="32"/>
          <w:rtl/>
          <w:lang w:bidi="ar-DZ"/>
        </w:rPr>
      </w:pPr>
    </w:p>
    <w:p w:rsidR="009C6F11" w:rsidRDefault="009C6F11"/>
    <w:sectPr w:rsidR="009C6F11" w:rsidSect="005F6922">
      <w:footerReference w:type="even" r:id="rId12"/>
      <w:footerReference w:type="default" r:id="rId13"/>
      <w:pgSz w:w="11906" w:h="16838"/>
      <w:pgMar w:top="1134" w:right="1701" w:bottom="1134" w:left="1134" w:header="709" w:footer="709" w:gutter="0"/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D75" w:rsidRDefault="0080505C" w:rsidP="003755AE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DE3D75" w:rsidRDefault="0080505C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D75" w:rsidRDefault="0080505C" w:rsidP="003755AE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noProof/>
        <w:rtl/>
      </w:rPr>
      <w:t>6</w:t>
    </w:r>
    <w:r>
      <w:rPr>
        <w:rStyle w:val="a4"/>
        <w:rtl/>
      </w:rPr>
      <w:fldChar w:fldCharType="end"/>
    </w:r>
  </w:p>
  <w:p w:rsidR="00DE3D75" w:rsidRDefault="0080505C">
    <w:pPr>
      <w:pStyle w:val="a3"/>
      <w:rPr>
        <w:rFonts w:hint="cs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0505C"/>
    <w:rsid w:val="0080505C"/>
    <w:rsid w:val="009C6F11"/>
    <w:rsid w:val="00A23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5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80505C"/>
    <w:pPr>
      <w:tabs>
        <w:tab w:val="center" w:pos="4153"/>
        <w:tab w:val="right" w:pos="8306"/>
      </w:tabs>
    </w:pPr>
  </w:style>
  <w:style w:type="character" w:customStyle="1" w:styleId="Char">
    <w:name w:val="تذييل صفحة Char"/>
    <w:basedOn w:val="a0"/>
    <w:link w:val="a3"/>
    <w:rsid w:val="0080505C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  <w:rsid w:val="008050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sef</dc:creator>
  <cp:keywords/>
  <dc:description/>
  <cp:lastModifiedBy>sef</cp:lastModifiedBy>
  <cp:revision>1</cp:revision>
  <dcterms:created xsi:type="dcterms:W3CDTF">2019-09-15T18:42:00Z</dcterms:created>
  <dcterms:modified xsi:type="dcterms:W3CDTF">2019-09-15T18:42:00Z</dcterms:modified>
</cp:coreProperties>
</file>