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8A" w:rsidRDefault="00EF397E" w:rsidP="00757C8A">
      <w:pPr>
        <w:tabs>
          <w:tab w:val="left" w:pos="540"/>
          <w:tab w:val="left" w:pos="900"/>
        </w:tabs>
        <w:rPr>
          <w:sz w:val="28"/>
          <w:szCs w:val="28"/>
        </w:rPr>
      </w:pPr>
      <w:r w:rsidRPr="00EF397E">
        <w:rPr>
          <w:b/>
          <w:bCs/>
          <w:noProof/>
          <w:sz w:val="28"/>
          <w:szCs w:val="28"/>
          <w:u w:val="single"/>
        </w:rPr>
        <w:pict>
          <v:shapetype id="_x0000_t202" coordsize="21600,21600" o:spt="202" path="m,l,21600r21600,l21600,xe">
            <v:stroke joinstyle="miter"/>
            <v:path gradientshapeok="t" o:connecttype="rect"/>
          </v:shapetype>
          <v:shape id="_x0000_s1028" type="#_x0000_t202" style="position:absolute;margin-left:99pt;margin-top:-29.85pt;width:261pt;height:27pt;z-index:251662336">
            <v:textbox style="mso-next-textbox:#_x0000_s1028">
              <w:txbxContent>
                <w:p w:rsidR="00757C8A" w:rsidRPr="00C4025E" w:rsidRDefault="00757C8A" w:rsidP="00757C8A">
                  <w:pPr>
                    <w:shd w:val="clear" w:color="auto" w:fill="E0E0E0"/>
                    <w:jc w:val="center"/>
                    <w:rPr>
                      <w:b/>
                      <w:bCs/>
                      <w:sz w:val="28"/>
                      <w:szCs w:val="28"/>
                    </w:rPr>
                  </w:pPr>
                  <w:r>
                    <w:rPr>
                      <w:b/>
                      <w:bCs/>
                      <w:sz w:val="28"/>
                      <w:szCs w:val="28"/>
                    </w:rPr>
                    <w:t>CHAPITRE N° :3</w:t>
                  </w:r>
                </w:p>
              </w:txbxContent>
            </v:textbox>
          </v:shape>
        </w:pict>
      </w:r>
      <w:r w:rsidR="00757C8A">
        <w:rPr>
          <w:sz w:val="28"/>
          <w:szCs w:val="28"/>
        </w:rPr>
        <w:t>CHAPITRE 3</w:t>
      </w:r>
    </w:p>
    <w:p w:rsidR="00757C8A" w:rsidRPr="00022F28" w:rsidRDefault="00757C8A" w:rsidP="00757C8A">
      <w:pPr>
        <w:tabs>
          <w:tab w:val="left" w:pos="540"/>
          <w:tab w:val="left" w:pos="900"/>
        </w:tabs>
        <w:rPr>
          <w:b/>
          <w:bCs/>
          <w:sz w:val="28"/>
          <w:szCs w:val="28"/>
          <w:u w:val="single"/>
        </w:rPr>
      </w:pPr>
      <w:r w:rsidRPr="00022F28">
        <w:rPr>
          <w:b/>
          <w:bCs/>
          <w:sz w:val="28"/>
          <w:szCs w:val="28"/>
        </w:rPr>
        <w:t xml:space="preserve">                                </w:t>
      </w:r>
      <w:r w:rsidRPr="00022F28">
        <w:rPr>
          <w:b/>
          <w:bCs/>
          <w:sz w:val="28"/>
          <w:szCs w:val="28"/>
          <w:u w:val="single"/>
        </w:rPr>
        <w:t xml:space="preserve">Rédaction, forme de présentation de l’avant métré </w:t>
      </w:r>
    </w:p>
    <w:p w:rsidR="00757C8A" w:rsidRPr="00022F28" w:rsidRDefault="00757C8A" w:rsidP="00757C8A">
      <w:pPr>
        <w:tabs>
          <w:tab w:val="left" w:pos="540"/>
          <w:tab w:val="left" w:pos="900"/>
        </w:tabs>
        <w:rPr>
          <w:b/>
          <w:bCs/>
          <w:sz w:val="28"/>
          <w:szCs w:val="28"/>
          <w:u w:val="single"/>
        </w:rPr>
      </w:pPr>
    </w:p>
    <w:p w:rsidR="00757C8A" w:rsidRDefault="00757C8A" w:rsidP="00757C8A">
      <w:pPr>
        <w:tabs>
          <w:tab w:val="left" w:pos="540"/>
          <w:tab w:val="left" w:pos="900"/>
        </w:tabs>
        <w:rPr>
          <w:sz w:val="28"/>
          <w:szCs w:val="28"/>
        </w:rPr>
      </w:pPr>
      <w:r w:rsidRPr="00022F28">
        <w:rPr>
          <w:sz w:val="28"/>
          <w:szCs w:val="28"/>
        </w:rPr>
        <w:tab/>
        <w:t xml:space="preserve">Vue l’importance de l’avant-métré qui est une base de fixation du montant d’un projet, ainsi que l’utilisation des résultats de l’avant métré pour l’établissement des plannings qui sont des programmes de réalisations. Des erreurs peuvent avoir une influence prépondérante sur le bon déroulement des travaux ; elles peuvent entraîner dans les cas </w:t>
      </w:r>
      <w:proofErr w:type="gramStart"/>
      <w:r w:rsidRPr="00022F28">
        <w:rPr>
          <w:sz w:val="28"/>
          <w:szCs w:val="28"/>
        </w:rPr>
        <w:t>extrêmes</w:t>
      </w:r>
      <w:proofErr w:type="gramEnd"/>
      <w:r w:rsidRPr="00022F28">
        <w:rPr>
          <w:sz w:val="28"/>
          <w:szCs w:val="28"/>
        </w:rPr>
        <w:t xml:space="preserve"> leur non achèvement par manque de crédits nécessaires (prévisions insuffisantes). Pour limiter les erreurs qui peuvent être commises par tout homme d’art, il faut recourir à une forme méthodique, en présentant les différents éléments selon un ordre logique qui facilite la vérification, le contrôle et la codification de l’avant-métré. </w:t>
      </w:r>
    </w:p>
    <w:p w:rsidR="00757C8A" w:rsidRPr="00022F28" w:rsidRDefault="00757C8A" w:rsidP="00757C8A">
      <w:pPr>
        <w:tabs>
          <w:tab w:val="left" w:pos="540"/>
          <w:tab w:val="left" w:pos="900"/>
        </w:tabs>
        <w:rPr>
          <w:sz w:val="28"/>
          <w:szCs w:val="28"/>
        </w:rPr>
      </w:pPr>
      <w:r w:rsidRPr="00022F28">
        <w:rPr>
          <w:b/>
          <w:bCs/>
          <w:sz w:val="28"/>
          <w:szCs w:val="28"/>
          <w:u w:val="single"/>
        </w:rPr>
        <w:t>1) Ordre de l’avant –métré</w:t>
      </w:r>
    </w:p>
    <w:p w:rsidR="00757C8A" w:rsidRPr="00022F28" w:rsidRDefault="00757C8A" w:rsidP="00757C8A">
      <w:pPr>
        <w:tabs>
          <w:tab w:val="left" w:pos="540"/>
          <w:tab w:val="left" w:pos="900"/>
        </w:tabs>
        <w:rPr>
          <w:sz w:val="28"/>
          <w:szCs w:val="28"/>
        </w:rPr>
      </w:pPr>
      <w:r w:rsidRPr="00022F28">
        <w:rPr>
          <w:sz w:val="28"/>
          <w:szCs w:val="28"/>
        </w:rPr>
        <w:t xml:space="preserve">Pour faciliter la rédaction de l’avant-métré, on divise l’ouvrage ou le projet en chapitres qui suivant un ordre logique, il peut être l’ordre de la réalisation des travaux : terrassement, fondation, élévation,… soit par corps d’états.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408"/>
        <w:gridCol w:w="1478"/>
        <w:gridCol w:w="1594"/>
        <w:gridCol w:w="1620"/>
      </w:tblGrid>
      <w:tr w:rsidR="00757C8A" w:rsidRPr="00022F28" w:rsidTr="004F0A3E">
        <w:tc>
          <w:tcPr>
            <w:tcW w:w="1368" w:type="dxa"/>
            <w:vAlign w:val="center"/>
          </w:tcPr>
          <w:p w:rsidR="00757C8A" w:rsidRPr="00022F28" w:rsidRDefault="00757C8A" w:rsidP="004F0A3E">
            <w:pPr>
              <w:jc w:val="center"/>
              <w:rPr>
                <w:b/>
                <w:bCs/>
                <w:sz w:val="28"/>
                <w:szCs w:val="28"/>
              </w:rPr>
            </w:pPr>
            <w:r w:rsidRPr="00022F28">
              <w:rPr>
                <w:b/>
                <w:bCs/>
                <w:sz w:val="28"/>
                <w:szCs w:val="28"/>
              </w:rPr>
              <w:t>N°</w:t>
            </w:r>
          </w:p>
          <w:p w:rsidR="00757C8A" w:rsidRPr="00022F28" w:rsidRDefault="00757C8A" w:rsidP="004F0A3E">
            <w:pPr>
              <w:jc w:val="center"/>
              <w:rPr>
                <w:b/>
                <w:bCs/>
                <w:sz w:val="28"/>
                <w:szCs w:val="28"/>
              </w:rPr>
            </w:pPr>
            <w:r w:rsidRPr="00022F28">
              <w:rPr>
                <w:b/>
                <w:bCs/>
                <w:sz w:val="28"/>
                <w:szCs w:val="28"/>
              </w:rPr>
              <w:t>d’ordre</w:t>
            </w:r>
          </w:p>
        </w:tc>
        <w:tc>
          <w:tcPr>
            <w:tcW w:w="3408" w:type="dxa"/>
            <w:vAlign w:val="center"/>
          </w:tcPr>
          <w:p w:rsidR="00757C8A" w:rsidRPr="00022F28" w:rsidRDefault="00757C8A" w:rsidP="004F0A3E">
            <w:pPr>
              <w:jc w:val="center"/>
              <w:rPr>
                <w:b/>
                <w:bCs/>
                <w:sz w:val="28"/>
                <w:szCs w:val="28"/>
              </w:rPr>
            </w:pPr>
            <w:r w:rsidRPr="00022F28">
              <w:rPr>
                <w:b/>
                <w:bCs/>
                <w:sz w:val="28"/>
                <w:szCs w:val="28"/>
              </w:rPr>
              <w:t>Désignation des travaux</w:t>
            </w:r>
          </w:p>
        </w:tc>
        <w:tc>
          <w:tcPr>
            <w:tcW w:w="1478" w:type="dxa"/>
            <w:vAlign w:val="center"/>
          </w:tcPr>
          <w:p w:rsidR="00757C8A" w:rsidRPr="00022F28" w:rsidRDefault="00757C8A" w:rsidP="004F0A3E">
            <w:pPr>
              <w:jc w:val="center"/>
              <w:rPr>
                <w:b/>
                <w:bCs/>
                <w:sz w:val="28"/>
                <w:szCs w:val="28"/>
              </w:rPr>
            </w:pPr>
            <w:r w:rsidRPr="00022F28">
              <w:rPr>
                <w:b/>
                <w:bCs/>
                <w:sz w:val="28"/>
                <w:szCs w:val="28"/>
              </w:rPr>
              <w:t>Unité</w:t>
            </w:r>
          </w:p>
        </w:tc>
        <w:tc>
          <w:tcPr>
            <w:tcW w:w="1594" w:type="dxa"/>
            <w:vAlign w:val="center"/>
          </w:tcPr>
          <w:p w:rsidR="00757C8A" w:rsidRPr="00022F28" w:rsidRDefault="00757C8A" w:rsidP="004F0A3E">
            <w:pPr>
              <w:jc w:val="center"/>
              <w:rPr>
                <w:b/>
                <w:bCs/>
                <w:sz w:val="28"/>
                <w:szCs w:val="28"/>
              </w:rPr>
            </w:pPr>
            <w:r w:rsidRPr="00022F28">
              <w:rPr>
                <w:b/>
                <w:bCs/>
                <w:sz w:val="28"/>
                <w:szCs w:val="28"/>
              </w:rPr>
              <w:t>Prix unitaire</w:t>
            </w:r>
          </w:p>
        </w:tc>
        <w:tc>
          <w:tcPr>
            <w:tcW w:w="1620" w:type="dxa"/>
            <w:vAlign w:val="center"/>
          </w:tcPr>
          <w:p w:rsidR="00757C8A" w:rsidRPr="00022F28" w:rsidRDefault="00C3770E" w:rsidP="004F0A3E">
            <w:pPr>
              <w:jc w:val="center"/>
              <w:rPr>
                <w:b/>
                <w:bCs/>
                <w:sz w:val="28"/>
                <w:szCs w:val="28"/>
              </w:rPr>
            </w:pPr>
            <w:r w:rsidRPr="00022F28">
              <w:rPr>
                <w:b/>
                <w:bCs/>
                <w:sz w:val="28"/>
                <w:szCs w:val="28"/>
              </w:rPr>
              <w:t>Q</w:t>
            </w:r>
            <w:r w:rsidR="00757C8A" w:rsidRPr="00022F28">
              <w:rPr>
                <w:b/>
                <w:bCs/>
                <w:sz w:val="28"/>
                <w:szCs w:val="28"/>
              </w:rPr>
              <w:t>uantité</w:t>
            </w:r>
          </w:p>
        </w:tc>
      </w:tr>
      <w:tr w:rsidR="00757C8A" w:rsidRPr="00022F28" w:rsidTr="004F0A3E">
        <w:tc>
          <w:tcPr>
            <w:tcW w:w="1368" w:type="dxa"/>
          </w:tcPr>
          <w:p w:rsidR="00757C8A" w:rsidRPr="00022F28" w:rsidRDefault="00757C8A" w:rsidP="004F0A3E">
            <w:pPr>
              <w:rPr>
                <w:sz w:val="28"/>
                <w:szCs w:val="28"/>
                <w:lang w:val="en-GB"/>
              </w:rPr>
            </w:pPr>
          </w:p>
          <w:p w:rsidR="00757C8A" w:rsidRPr="00022F28" w:rsidRDefault="00757C8A" w:rsidP="004F0A3E">
            <w:pPr>
              <w:jc w:val="center"/>
              <w:rPr>
                <w:sz w:val="28"/>
                <w:szCs w:val="28"/>
                <w:lang w:val="en-GB"/>
              </w:rPr>
            </w:pPr>
          </w:p>
          <w:p w:rsidR="00757C8A" w:rsidRPr="00022F28" w:rsidRDefault="00757C8A" w:rsidP="004F0A3E">
            <w:pPr>
              <w:jc w:val="center"/>
              <w:rPr>
                <w:sz w:val="28"/>
                <w:szCs w:val="28"/>
                <w:lang w:val="en-GB"/>
              </w:rPr>
            </w:pPr>
            <w:r w:rsidRPr="00022F28">
              <w:rPr>
                <w:sz w:val="28"/>
                <w:szCs w:val="28"/>
                <w:lang w:val="en-GB"/>
              </w:rPr>
              <w:t>I</w:t>
            </w:r>
          </w:p>
          <w:p w:rsidR="00757C8A" w:rsidRPr="00022F28" w:rsidRDefault="00757C8A" w:rsidP="004F0A3E">
            <w:pPr>
              <w:jc w:val="center"/>
              <w:rPr>
                <w:sz w:val="28"/>
                <w:szCs w:val="28"/>
                <w:lang w:val="en-GB"/>
              </w:rPr>
            </w:pPr>
            <w:r w:rsidRPr="00022F28">
              <w:rPr>
                <w:sz w:val="28"/>
                <w:szCs w:val="28"/>
                <w:lang w:val="en-GB"/>
              </w:rPr>
              <w:t>II</w:t>
            </w:r>
          </w:p>
          <w:p w:rsidR="00757C8A" w:rsidRPr="00022F28" w:rsidRDefault="00757C8A" w:rsidP="004F0A3E">
            <w:pPr>
              <w:jc w:val="center"/>
              <w:rPr>
                <w:sz w:val="28"/>
                <w:szCs w:val="28"/>
                <w:lang w:val="en-GB"/>
              </w:rPr>
            </w:pPr>
            <w:r w:rsidRPr="00022F28">
              <w:rPr>
                <w:sz w:val="28"/>
                <w:szCs w:val="28"/>
                <w:lang w:val="en-GB"/>
              </w:rPr>
              <w:t>III</w:t>
            </w:r>
          </w:p>
          <w:p w:rsidR="00757C8A" w:rsidRPr="00022F28" w:rsidRDefault="00757C8A" w:rsidP="004F0A3E">
            <w:pPr>
              <w:jc w:val="center"/>
              <w:rPr>
                <w:sz w:val="28"/>
                <w:szCs w:val="28"/>
                <w:lang w:val="en-GB"/>
              </w:rPr>
            </w:pPr>
          </w:p>
          <w:p w:rsidR="00757C8A" w:rsidRPr="00022F28" w:rsidRDefault="00757C8A" w:rsidP="004F0A3E">
            <w:pPr>
              <w:jc w:val="center"/>
              <w:rPr>
                <w:sz w:val="28"/>
                <w:szCs w:val="28"/>
                <w:lang w:val="en-GB"/>
              </w:rPr>
            </w:pPr>
          </w:p>
          <w:p w:rsidR="00757C8A" w:rsidRPr="00022F28" w:rsidRDefault="00757C8A" w:rsidP="004F0A3E">
            <w:pPr>
              <w:jc w:val="center"/>
              <w:rPr>
                <w:sz w:val="28"/>
                <w:szCs w:val="28"/>
                <w:lang w:val="en-GB"/>
              </w:rPr>
            </w:pPr>
          </w:p>
          <w:p w:rsidR="00757C8A" w:rsidRPr="00022F28" w:rsidRDefault="00757C8A" w:rsidP="004F0A3E">
            <w:pPr>
              <w:jc w:val="center"/>
              <w:rPr>
                <w:sz w:val="28"/>
                <w:szCs w:val="28"/>
                <w:lang w:val="en-GB"/>
              </w:rPr>
            </w:pPr>
            <w:r w:rsidRPr="00022F28">
              <w:rPr>
                <w:sz w:val="28"/>
                <w:szCs w:val="28"/>
                <w:lang w:val="en-GB"/>
              </w:rPr>
              <w:t>IV</w:t>
            </w:r>
          </w:p>
          <w:p w:rsidR="00757C8A" w:rsidRPr="00022F28" w:rsidRDefault="00757C8A" w:rsidP="004F0A3E">
            <w:pPr>
              <w:jc w:val="center"/>
              <w:rPr>
                <w:sz w:val="28"/>
                <w:szCs w:val="28"/>
                <w:lang w:val="en-GB"/>
              </w:rPr>
            </w:pPr>
            <w:r w:rsidRPr="00022F28">
              <w:rPr>
                <w:sz w:val="28"/>
                <w:szCs w:val="28"/>
                <w:lang w:val="en-GB"/>
              </w:rPr>
              <w:t>V</w:t>
            </w:r>
          </w:p>
          <w:p w:rsidR="00757C8A" w:rsidRPr="00022F28" w:rsidRDefault="00757C8A" w:rsidP="004F0A3E">
            <w:pPr>
              <w:jc w:val="center"/>
              <w:rPr>
                <w:sz w:val="28"/>
                <w:szCs w:val="28"/>
                <w:lang w:val="en-GB"/>
              </w:rPr>
            </w:pPr>
            <w:r w:rsidRPr="00022F28">
              <w:rPr>
                <w:sz w:val="28"/>
                <w:szCs w:val="28"/>
                <w:lang w:val="en-GB"/>
              </w:rPr>
              <w:t>VI</w:t>
            </w:r>
          </w:p>
          <w:p w:rsidR="00757C8A" w:rsidRPr="00022F28" w:rsidRDefault="00757C8A" w:rsidP="004F0A3E">
            <w:pPr>
              <w:jc w:val="center"/>
              <w:rPr>
                <w:sz w:val="28"/>
                <w:szCs w:val="28"/>
              </w:rPr>
            </w:pPr>
            <w:r w:rsidRPr="00022F28">
              <w:rPr>
                <w:sz w:val="28"/>
                <w:szCs w:val="28"/>
              </w:rPr>
              <w:t>VII</w:t>
            </w:r>
          </w:p>
        </w:tc>
        <w:tc>
          <w:tcPr>
            <w:tcW w:w="3408" w:type="dxa"/>
          </w:tcPr>
          <w:p w:rsidR="00757C8A" w:rsidRPr="00022F28" w:rsidRDefault="00757C8A" w:rsidP="004F0A3E">
            <w:pPr>
              <w:rPr>
                <w:sz w:val="28"/>
                <w:szCs w:val="28"/>
                <w:u w:val="single"/>
              </w:rPr>
            </w:pPr>
            <w:r w:rsidRPr="00022F28">
              <w:rPr>
                <w:sz w:val="28"/>
                <w:szCs w:val="28"/>
                <w:u w:val="single"/>
              </w:rPr>
              <w:lastRenderedPageBreak/>
              <w:t xml:space="preserve">I- Gros </w:t>
            </w:r>
            <w:proofErr w:type="spellStart"/>
            <w:r w:rsidRPr="00022F28">
              <w:rPr>
                <w:sz w:val="28"/>
                <w:szCs w:val="28"/>
                <w:u w:val="single"/>
              </w:rPr>
              <w:t>oeuvre</w:t>
            </w:r>
            <w:proofErr w:type="spellEnd"/>
          </w:p>
          <w:p w:rsidR="00757C8A" w:rsidRPr="00022F28" w:rsidRDefault="00757C8A" w:rsidP="004F0A3E">
            <w:pPr>
              <w:rPr>
                <w:sz w:val="28"/>
                <w:szCs w:val="28"/>
              </w:rPr>
            </w:pPr>
          </w:p>
          <w:p w:rsidR="00757C8A" w:rsidRPr="00022F28" w:rsidRDefault="00757C8A" w:rsidP="004F0A3E">
            <w:pPr>
              <w:rPr>
                <w:sz w:val="28"/>
                <w:szCs w:val="28"/>
              </w:rPr>
            </w:pPr>
            <w:r w:rsidRPr="00022F28">
              <w:rPr>
                <w:sz w:val="28"/>
                <w:szCs w:val="28"/>
              </w:rPr>
              <w:t xml:space="preserve">Terrassement </w:t>
            </w:r>
          </w:p>
          <w:p w:rsidR="00757C8A" w:rsidRPr="00022F28" w:rsidRDefault="00757C8A" w:rsidP="004F0A3E">
            <w:pPr>
              <w:rPr>
                <w:sz w:val="28"/>
                <w:szCs w:val="28"/>
              </w:rPr>
            </w:pPr>
            <w:r w:rsidRPr="00022F28">
              <w:rPr>
                <w:sz w:val="28"/>
                <w:szCs w:val="28"/>
              </w:rPr>
              <w:t xml:space="preserve">Fondation </w:t>
            </w:r>
          </w:p>
          <w:p w:rsidR="00757C8A" w:rsidRPr="00022F28" w:rsidRDefault="00757C8A" w:rsidP="004F0A3E">
            <w:pPr>
              <w:rPr>
                <w:sz w:val="28"/>
                <w:szCs w:val="28"/>
              </w:rPr>
            </w:pPr>
            <w:r w:rsidRPr="00022F28">
              <w:rPr>
                <w:sz w:val="28"/>
                <w:szCs w:val="28"/>
              </w:rPr>
              <w:t>Elévation</w:t>
            </w:r>
          </w:p>
          <w:p w:rsidR="00757C8A" w:rsidRPr="00022F28" w:rsidRDefault="00757C8A" w:rsidP="004F0A3E">
            <w:pPr>
              <w:rPr>
                <w:sz w:val="28"/>
                <w:szCs w:val="28"/>
              </w:rPr>
            </w:pPr>
          </w:p>
          <w:p w:rsidR="00757C8A" w:rsidRPr="00022F28" w:rsidRDefault="00757C8A" w:rsidP="004F0A3E">
            <w:pPr>
              <w:rPr>
                <w:sz w:val="28"/>
                <w:szCs w:val="28"/>
                <w:u w:val="single"/>
              </w:rPr>
            </w:pPr>
            <w:r w:rsidRPr="00022F28">
              <w:rPr>
                <w:sz w:val="28"/>
                <w:szCs w:val="28"/>
                <w:u w:val="single"/>
              </w:rPr>
              <w:lastRenderedPageBreak/>
              <w:t>II-Second œuvre</w:t>
            </w:r>
          </w:p>
          <w:p w:rsidR="00757C8A" w:rsidRPr="00022F28" w:rsidRDefault="00757C8A" w:rsidP="004F0A3E">
            <w:pPr>
              <w:rPr>
                <w:sz w:val="28"/>
                <w:szCs w:val="28"/>
              </w:rPr>
            </w:pPr>
          </w:p>
          <w:p w:rsidR="00757C8A" w:rsidRPr="00022F28" w:rsidRDefault="00757C8A" w:rsidP="004F0A3E">
            <w:pPr>
              <w:rPr>
                <w:sz w:val="28"/>
                <w:szCs w:val="28"/>
              </w:rPr>
            </w:pPr>
            <w:r w:rsidRPr="00022F28">
              <w:rPr>
                <w:sz w:val="28"/>
                <w:szCs w:val="28"/>
              </w:rPr>
              <w:t>Electricité</w:t>
            </w:r>
          </w:p>
          <w:p w:rsidR="00757C8A" w:rsidRPr="00022F28" w:rsidRDefault="00757C8A" w:rsidP="004F0A3E">
            <w:pPr>
              <w:rPr>
                <w:sz w:val="28"/>
                <w:szCs w:val="28"/>
              </w:rPr>
            </w:pPr>
            <w:r w:rsidRPr="00022F28">
              <w:rPr>
                <w:sz w:val="28"/>
                <w:szCs w:val="28"/>
              </w:rPr>
              <w:t>Menuiserie</w:t>
            </w:r>
          </w:p>
          <w:p w:rsidR="00757C8A" w:rsidRPr="00022F28" w:rsidRDefault="00757C8A" w:rsidP="004F0A3E">
            <w:pPr>
              <w:rPr>
                <w:sz w:val="28"/>
                <w:szCs w:val="28"/>
              </w:rPr>
            </w:pPr>
            <w:r w:rsidRPr="00022F28">
              <w:rPr>
                <w:sz w:val="28"/>
                <w:szCs w:val="28"/>
              </w:rPr>
              <w:t>Chauffage</w:t>
            </w:r>
          </w:p>
          <w:p w:rsidR="00757C8A" w:rsidRPr="00022F28" w:rsidRDefault="00757C8A" w:rsidP="004F0A3E">
            <w:pPr>
              <w:rPr>
                <w:sz w:val="28"/>
                <w:szCs w:val="28"/>
              </w:rPr>
            </w:pPr>
            <w:r w:rsidRPr="00022F28">
              <w:rPr>
                <w:sz w:val="28"/>
                <w:szCs w:val="28"/>
              </w:rPr>
              <w:t>Plomberie</w:t>
            </w:r>
          </w:p>
          <w:p w:rsidR="00757C8A" w:rsidRPr="00022F28" w:rsidRDefault="00757C8A" w:rsidP="004F0A3E">
            <w:pPr>
              <w:rPr>
                <w:sz w:val="28"/>
                <w:szCs w:val="28"/>
              </w:rPr>
            </w:pPr>
          </w:p>
        </w:tc>
        <w:tc>
          <w:tcPr>
            <w:tcW w:w="1478" w:type="dxa"/>
          </w:tcPr>
          <w:p w:rsidR="00757C8A" w:rsidRPr="00022F28" w:rsidRDefault="00757C8A" w:rsidP="004F0A3E">
            <w:pPr>
              <w:rPr>
                <w:sz w:val="28"/>
                <w:szCs w:val="28"/>
              </w:rPr>
            </w:pPr>
          </w:p>
        </w:tc>
        <w:tc>
          <w:tcPr>
            <w:tcW w:w="1594" w:type="dxa"/>
          </w:tcPr>
          <w:p w:rsidR="00757C8A" w:rsidRPr="00022F28" w:rsidRDefault="00757C8A" w:rsidP="004F0A3E">
            <w:pPr>
              <w:rPr>
                <w:sz w:val="28"/>
                <w:szCs w:val="28"/>
              </w:rPr>
            </w:pPr>
          </w:p>
        </w:tc>
        <w:tc>
          <w:tcPr>
            <w:tcW w:w="1620" w:type="dxa"/>
          </w:tcPr>
          <w:p w:rsidR="00757C8A" w:rsidRPr="00022F28" w:rsidRDefault="00757C8A" w:rsidP="004F0A3E">
            <w:pPr>
              <w:rPr>
                <w:sz w:val="28"/>
                <w:szCs w:val="28"/>
              </w:rPr>
            </w:pPr>
          </w:p>
        </w:tc>
      </w:tr>
    </w:tbl>
    <w:p w:rsidR="00757C8A" w:rsidRDefault="00757C8A" w:rsidP="00757C8A">
      <w:pPr>
        <w:tabs>
          <w:tab w:val="left" w:pos="540"/>
        </w:tabs>
        <w:rPr>
          <w:sz w:val="28"/>
          <w:szCs w:val="28"/>
        </w:rPr>
      </w:pPr>
    </w:p>
    <w:p w:rsidR="00757C8A" w:rsidRDefault="00757C8A" w:rsidP="00757C8A">
      <w:pPr>
        <w:tabs>
          <w:tab w:val="left" w:pos="540"/>
        </w:tabs>
        <w:rPr>
          <w:sz w:val="28"/>
          <w:szCs w:val="28"/>
        </w:rPr>
      </w:pPr>
      <w:r>
        <w:rPr>
          <w:sz w:val="28"/>
          <w:szCs w:val="28"/>
        </w:rPr>
        <w:t xml:space="preserve">       </w:t>
      </w:r>
      <w:r w:rsidRPr="00022F28">
        <w:rPr>
          <w:sz w:val="28"/>
          <w:szCs w:val="28"/>
        </w:rPr>
        <w:t xml:space="preserve">Plusieurs modèles d’imprimés d’avant-métré sont utilisés dans les administrations car le mode de mesurage n’est pas le même selon que les éléments d’ouvrages sont en béton armé, en maçonnerie, en métal ou en bois. </w:t>
      </w:r>
    </w:p>
    <w:p w:rsidR="00757C8A" w:rsidRPr="00022F28" w:rsidRDefault="00757C8A" w:rsidP="00757C8A">
      <w:pPr>
        <w:tabs>
          <w:tab w:val="left" w:pos="540"/>
        </w:tabs>
        <w:rPr>
          <w:sz w:val="28"/>
          <w:szCs w:val="28"/>
        </w:rPr>
      </w:pPr>
      <w:r w:rsidRPr="00022F28">
        <w:rPr>
          <w:sz w:val="28"/>
          <w:szCs w:val="28"/>
        </w:rPr>
        <w:t xml:space="preserve">Le type d’imprimé le plus usuel et qui s’adapte presque à l’avant-métré des constructions de tout genre est le suivant : </w:t>
      </w:r>
    </w:p>
    <w:p w:rsidR="00757C8A" w:rsidRPr="00022F28" w:rsidRDefault="00757C8A" w:rsidP="00757C8A">
      <w:pPr>
        <w:rPr>
          <w:sz w:val="28"/>
          <w:szCs w:val="28"/>
        </w:rPr>
      </w:pPr>
    </w:p>
    <w:p w:rsidR="00757C8A" w:rsidRPr="00022F28" w:rsidRDefault="00757C8A" w:rsidP="00757C8A">
      <w:pPr>
        <w:rPr>
          <w:sz w:val="28"/>
          <w:szCs w:val="28"/>
        </w:rPr>
      </w:pPr>
    </w:p>
    <w:p w:rsidR="00757C8A" w:rsidRPr="00022F28" w:rsidRDefault="00757C8A" w:rsidP="00757C8A">
      <w:pPr>
        <w:rPr>
          <w:sz w:val="28"/>
          <w:szCs w:val="28"/>
        </w:rPr>
      </w:pPr>
    </w:p>
    <w:p w:rsidR="00757C8A" w:rsidRPr="00022F28" w:rsidRDefault="00757C8A" w:rsidP="00757C8A">
      <w:pPr>
        <w:tabs>
          <w:tab w:val="left" w:pos="3100"/>
        </w:tabs>
        <w:rPr>
          <w:sz w:val="28"/>
          <w:szCs w:val="28"/>
        </w:rPr>
      </w:pPr>
    </w:p>
    <w:p w:rsidR="00757C8A" w:rsidRPr="00022F28" w:rsidRDefault="00757C8A" w:rsidP="00757C8A">
      <w:pPr>
        <w:tabs>
          <w:tab w:val="left" w:pos="3100"/>
        </w:tabs>
        <w:rPr>
          <w:sz w:val="28"/>
          <w:szCs w:val="28"/>
        </w:rPr>
      </w:pPr>
      <w:r w:rsidRPr="00022F28">
        <w:rPr>
          <w:sz w:val="28"/>
          <w:szCs w:val="28"/>
        </w:rPr>
        <w:br w:type="page"/>
      </w:r>
    </w:p>
    <w:tbl>
      <w:tblPr>
        <w:tblpPr w:leftFromText="141" w:rightFromText="141" w:horzAnchor="margin" w:tblpXSpec="center" w:tblpY="795"/>
        <w:tblW w:w="1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1"/>
        <w:gridCol w:w="1380"/>
        <w:gridCol w:w="968"/>
        <w:gridCol w:w="1444"/>
        <w:gridCol w:w="902"/>
        <w:gridCol w:w="722"/>
        <w:gridCol w:w="722"/>
        <w:gridCol w:w="902"/>
        <w:gridCol w:w="902"/>
        <w:gridCol w:w="903"/>
        <w:gridCol w:w="1444"/>
      </w:tblGrid>
      <w:tr w:rsidR="00757C8A" w:rsidRPr="00022F28" w:rsidTr="004F0A3E">
        <w:trPr>
          <w:trHeight w:val="86"/>
        </w:trPr>
        <w:tc>
          <w:tcPr>
            <w:tcW w:w="901" w:type="dxa"/>
            <w:vMerge w:val="restart"/>
          </w:tcPr>
          <w:p w:rsidR="00757C8A" w:rsidRPr="00022F28" w:rsidRDefault="00757C8A" w:rsidP="004F0A3E">
            <w:pPr>
              <w:tabs>
                <w:tab w:val="left" w:pos="3100"/>
              </w:tabs>
              <w:rPr>
                <w:sz w:val="20"/>
                <w:szCs w:val="20"/>
              </w:rPr>
            </w:pPr>
            <w:r w:rsidRPr="00022F28">
              <w:rPr>
                <w:sz w:val="20"/>
                <w:szCs w:val="20"/>
              </w:rPr>
              <w:lastRenderedPageBreak/>
              <w:t>Réf/N°</w:t>
            </w:r>
          </w:p>
          <w:p w:rsidR="00757C8A" w:rsidRPr="00022F28" w:rsidRDefault="00757C8A" w:rsidP="004F0A3E">
            <w:pPr>
              <w:tabs>
                <w:tab w:val="left" w:pos="3100"/>
              </w:tabs>
              <w:rPr>
                <w:sz w:val="20"/>
                <w:szCs w:val="20"/>
              </w:rPr>
            </w:pPr>
            <w:r w:rsidRPr="00022F28">
              <w:rPr>
                <w:sz w:val="20"/>
                <w:szCs w:val="20"/>
              </w:rPr>
              <w:t>Ordre</w:t>
            </w:r>
          </w:p>
        </w:tc>
        <w:tc>
          <w:tcPr>
            <w:tcW w:w="1380" w:type="dxa"/>
            <w:vMerge w:val="restart"/>
          </w:tcPr>
          <w:p w:rsidR="00757C8A" w:rsidRPr="00022F28" w:rsidRDefault="00757C8A" w:rsidP="004F0A3E">
            <w:pPr>
              <w:tabs>
                <w:tab w:val="left" w:pos="3100"/>
              </w:tabs>
              <w:rPr>
                <w:sz w:val="20"/>
                <w:szCs w:val="20"/>
              </w:rPr>
            </w:pPr>
            <w:r w:rsidRPr="00022F28">
              <w:rPr>
                <w:sz w:val="20"/>
                <w:szCs w:val="20"/>
              </w:rPr>
              <w:t xml:space="preserve">Désignation  </w:t>
            </w:r>
          </w:p>
          <w:p w:rsidR="00757C8A" w:rsidRPr="00022F28" w:rsidRDefault="00757C8A" w:rsidP="004F0A3E">
            <w:pPr>
              <w:rPr>
                <w:sz w:val="20"/>
                <w:szCs w:val="20"/>
              </w:rPr>
            </w:pPr>
            <w:r w:rsidRPr="00022F28">
              <w:rPr>
                <w:sz w:val="20"/>
                <w:szCs w:val="20"/>
              </w:rPr>
              <w:t xml:space="preserve">Des travaux </w:t>
            </w:r>
          </w:p>
        </w:tc>
        <w:tc>
          <w:tcPr>
            <w:tcW w:w="968" w:type="dxa"/>
            <w:vMerge w:val="restart"/>
          </w:tcPr>
          <w:p w:rsidR="00757C8A" w:rsidRPr="00022F28" w:rsidRDefault="00757C8A" w:rsidP="004F0A3E">
            <w:pPr>
              <w:tabs>
                <w:tab w:val="left" w:pos="3100"/>
              </w:tabs>
              <w:rPr>
                <w:sz w:val="20"/>
                <w:szCs w:val="20"/>
              </w:rPr>
            </w:pPr>
            <w:r w:rsidRPr="00022F28">
              <w:rPr>
                <w:sz w:val="20"/>
                <w:szCs w:val="20"/>
              </w:rPr>
              <w:t xml:space="preserve">Unités </w:t>
            </w:r>
          </w:p>
        </w:tc>
        <w:tc>
          <w:tcPr>
            <w:tcW w:w="1444" w:type="dxa"/>
            <w:vMerge w:val="restart"/>
          </w:tcPr>
          <w:p w:rsidR="00757C8A" w:rsidRPr="00022F28" w:rsidRDefault="00757C8A" w:rsidP="004F0A3E">
            <w:pPr>
              <w:tabs>
                <w:tab w:val="left" w:pos="3100"/>
              </w:tabs>
              <w:rPr>
                <w:sz w:val="20"/>
                <w:szCs w:val="20"/>
              </w:rPr>
            </w:pPr>
            <w:r w:rsidRPr="00022F28">
              <w:rPr>
                <w:sz w:val="20"/>
                <w:szCs w:val="20"/>
              </w:rPr>
              <w:t>Nombre de parties semblables</w:t>
            </w:r>
          </w:p>
        </w:tc>
        <w:tc>
          <w:tcPr>
            <w:tcW w:w="2346" w:type="dxa"/>
            <w:gridSpan w:val="3"/>
          </w:tcPr>
          <w:p w:rsidR="00757C8A" w:rsidRPr="00022F28" w:rsidRDefault="00757C8A" w:rsidP="004F0A3E">
            <w:pPr>
              <w:tabs>
                <w:tab w:val="left" w:pos="3100"/>
              </w:tabs>
              <w:jc w:val="center"/>
              <w:rPr>
                <w:sz w:val="20"/>
                <w:szCs w:val="20"/>
              </w:rPr>
            </w:pPr>
            <w:r w:rsidRPr="00022F28">
              <w:rPr>
                <w:sz w:val="20"/>
                <w:szCs w:val="20"/>
              </w:rPr>
              <w:t>Dimension</w:t>
            </w:r>
          </w:p>
        </w:tc>
        <w:tc>
          <w:tcPr>
            <w:tcW w:w="2707" w:type="dxa"/>
            <w:gridSpan w:val="3"/>
          </w:tcPr>
          <w:p w:rsidR="00757C8A" w:rsidRPr="00022F28" w:rsidRDefault="00757C8A" w:rsidP="004F0A3E">
            <w:pPr>
              <w:tabs>
                <w:tab w:val="left" w:pos="3100"/>
              </w:tabs>
              <w:jc w:val="center"/>
              <w:rPr>
                <w:sz w:val="20"/>
                <w:szCs w:val="20"/>
              </w:rPr>
            </w:pPr>
            <w:r w:rsidRPr="00022F28">
              <w:rPr>
                <w:sz w:val="20"/>
                <w:szCs w:val="20"/>
              </w:rPr>
              <w:t>Quantités</w:t>
            </w:r>
          </w:p>
        </w:tc>
        <w:tc>
          <w:tcPr>
            <w:tcW w:w="1444" w:type="dxa"/>
            <w:vMerge w:val="restart"/>
          </w:tcPr>
          <w:p w:rsidR="00757C8A" w:rsidRPr="00022F28" w:rsidRDefault="00757C8A" w:rsidP="004F0A3E">
            <w:pPr>
              <w:tabs>
                <w:tab w:val="left" w:pos="3100"/>
              </w:tabs>
              <w:rPr>
                <w:sz w:val="20"/>
                <w:szCs w:val="20"/>
              </w:rPr>
            </w:pPr>
            <w:r w:rsidRPr="00022F28">
              <w:rPr>
                <w:sz w:val="20"/>
                <w:szCs w:val="20"/>
              </w:rPr>
              <w:t xml:space="preserve">Observation </w:t>
            </w:r>
          </w:p>
        </w:tc>
      </w:tr>
      <w:tr w:rsidR="00757C8A" w:rsidRPr="00022F28" w:rsidTr="004F0A3E">
        <w:trPr>
          <w:trHeight w:val="48"/>
        </w:trPr>
        <w:tc>
          <w:tcPr>
            <w:tcW w:w="901" w:type="dxa"/>
            <w:vMerge/>
          </w:tcPr>
          <w:p w:rsidR="00757C8A" w:rsidRPr="00022F28" w:rsidRDefault="00757C8A" w:rsidP="004F0A3E">
            <w:pPr>
              <w:tabs>
                <w:tab w:val="left" w:pos="3100"/>
              </w:tabs>
              <w:rPr>
                <w:sz w:val="20"/>
                <w:szCs w:val="20"/>
              </w:rPr>
            </w:pPr>
          </w:p>
        </w:tc>
        <w:tc>
          <w:tcPr>
            <w:tcW w:w="1380" w:type="dxa"/>
            <w:vMerge/>
          </w:tcPr>
          <w:p w:rsidR="00757C8A" w:rsidRPr="00022F28" w:rsidRDefault="00757C8A" w:rsidP="004F0A3E">
            <w:pPr>
              <w:tabs>
                <w:tab w:val="left" w:pos="3100"/>
              </w:tabs>
              <w:rPr>
                <w:sz w:val="20"/>
                <w:szCs w:val="20"/>
              </w:rPr>
            </w:pPr>
          </w:p>
        </w:tc>
        <w:tc>
          <w:tcPr>
            <w:tcW w:w="968" w:type="dxa"/>
            <w:vMerge/>
          </w:tcPr>
          <w:p w:rsidR="00757C8A" w:rsidRPr="00022F28" w:rsidRDefault="00757C8A" w:rsidP="004F0A3E">
            <w:pPr>
              <w:tabs>
                <w:tab w:val="left" w:pos="3100"/>
              </w:tabs>
              <w:rPr>
                <w:sz w:val="20"/>
                <w:szCs w:val="20"/>
              </w:rPr>
            </w:pPr>
          </w:p>
        </w:tc>
        <w:tc>
          <w:tcPr>
            <w:tcW w:w="1444" w:type="dxa"/>
            <w:vMerge/>
          </w:tcPr>
          <w:p w:rsidR="00757C8A" w:rsidRPr="00022F28" w:rsidRDefault="00757C8A" w:rsidP="004F0A3E">
            <w:pPr>
              <w:tabs>
                <w:tab w:val="left" w:pos="3100"/>
              </w:tabs>
              <w:rPr>
                <w:sz w:val="20"/>
                <w:szCs w:val="20"/>
              </w:rPr>
            </w:pPr>
          </w:p>
        </w:tc>
        <w:tc>
          <w:tcPr>
            <w:tcW w:w="902" w:type="dxa"/>
          </w:tcPr>
          <w:p w:rsidR="00757C8A" w:rsidRPr="00022F28" w:rsidRDefault="00757C8A" w:rsidP="004F0A3E">
            <w:pPr>
              <w:tabs>
                <w:tab w:val="left" w:pos="3100"/>
              </w:tabs>
              <w:rPr>
                <w:sz w:val="20"/>
                <w:szCs w:val="20"/>
              </w:rPr>
            </w:pPr>
            <w:r w:rsidRPr="00022F28">
              <w:rPr>
                <w:sz w:val="20"/>
                <w:szCs w:val="20"/>
              </w:rPr>
              <w:t>Long</w:t>
            </w:r>
          </w:p>
        </w:tc>
        <w:tc>
          <w:tcPr>
            <w:tcW w:w="722" w:type="dxa"/>
          </w:tcPr>
          <w:p w:rsidR="00757C8A" w:rsidRPr="00022F28" w:rsidRDefault="00757C8A" w:rsidP="004F0A3E">
            <w:pPr>
              <w:tabs>
                <w:tab w:val="left" w:pos="3100"/>
              </w:tabs>
              <w:rPr>
                <w:sz w:val="20"/>
                <w:szCs w:val="20"/>
              </w:rPr>
            </w:pPr>
            <w:proofErr w:type="spellStart"/>
            <w:r w:rsidRPr="00022F28">
              <w:rPr>
                <w:sz w:val="20"/>
                <w:szCs w:val="20"/>
              </w:rPr>
              <w:t>Larg</w:t>
            </w:r>
            <w:proofErr w:type="spellEnd"/>
          </w:p>
        </w:tc>
        <w:tc>
          <w:tcPr>
            <w:tcW w:w="722" w:type="dxa"/>
          </w:tcPr>
          <w:p w:rsidR="00757C8A" w:rsidRPr="00022F28" w:rsidRDefault="00757C8A" w:rsidP="004F0A3E">
            <w:pPr>
              <w:tabs>
                <w:tab w:val="left" w:pos="3100"/>
              </w:tabs>
              <w:rPr>
                <w:sz w:val="20"/>
                <w:szCs w:val="20"/>
              </w:rPr>
            </w:pPr>
            <w:r w:rsidRPr="00022F28">
              <w:rPr>
                <w:sz w:val="20"/>
                <w:szCs w:val="20"/>
              </w:rPr>
              <w:t>Haut</w:t>
            </w:r>
          </w:p>
        </w:tc>
        <w:tc>
          <w:tcPr>
            <w:tcW w:w="902" w:type="dxa"/>
          </w:tcPr>
          <w:p w:rsidR="00757C8A" w:rsidRPr="00022F28" w:rsidRDefault="00757C8A" w:rsidP="004F0A3E">
            <w:pPr>
              <w:tabs>
                <w:tab w:val="left" w:pos="3100"/>
              </w:tabs>
              <w:rPr>
                <w:sz w:val="20"/>
                <w:szCs w:val="20"/>
              </w:rPr>
            </w:pPr>
            <w:proofErr w:type="spellStart"/>
            <w:r w:rsidRPr="00022F28">
              <w:rPr>
                <w:sz w:val="20"/>
                <w:szCs w:val="20"/>
              </w:rPr>
              <w:t>Auxili-aires</w:t>
            </w:r>
            <w:proofErr w:type="spellEnd"/>
          </w:p>
        </w:tc>
        <w:tc>
          <w:tcPr>
            <w:tcW w:w="902" w:type="dxa"/>
          </w:tcPr>
          <w:p w:rsidR="00757C8A" w:rsidRPr="00022F28" w:rsidRDefault="00757C8A" w:rsidP="004F0A3E">
            <w:pPr>
              <w:tabs>
                <w:tab w:val="left" w:pos="3100"/>
              </w:tabs>
              <w:rPr>
                <w:sz w:val="20"/>
                <w:szCs w:val="20"/>
              </w:rPr>
            </w:pPr>
            <w:r w:rsidRPr="00022F28">
              <w:rPr>
                <w:sz w:val="20"/>
                <w:szCs w:val="20"/>
              </w:rPr>
              <w:t xml:space="preserve">Partiel </w:t>
            </w:r>
          </w:p>
        </w:tc>
        <w:tc>
          <w:tcPr>
            <w:tcW w:w="902" w:type="dxa"/>
          </w:tcPr>
          <w:p w:rsidR="00757C8A" w:rsidRPr="00022F28" w:rsidRDefault="00757C8A" w:rsidP="004F0A3E">
            <w:pPr>
              <w:tabs>
                <w:tab w:val="left" w:pos="3100"/>
              </w:tabs>
              <w:rPr>
                <w:sz w:val="20"/>
                <w:szCs w:val="20"/>
              </w:rPr>
            </w:pPr>
            <w:proofErr w:type="spellStart"/>
            <w:r w:rsidRPr="00022F28">
              <w:rPr>
                <w:sz w:val="20"/>
                <w:szCs w:val="20"/>
              </w:rPr>
              <w:t>Définit-ion</w:t>
            </w:r>
            <w:proofErr w:type="spellEnd"/>
            <w:r w:rsidRPr="00022F28">
              <w:rPr>
                <w:sz w:val="20"/>
                <w:szCs w:val="20"/>
              </w:rPr>
              <w:t xml:space="preserve"> </w:t>
            </w:r>
          </w:p>
        </w:tc>
        <w:tc>
          <w:tcPr>
            <w:tcW w:w="1444" w:type="dxa"/>
            <w:vMerge/>
          </w:tcPr>
          <w:p w:rsidR="00757C8A" w:rsidRPr="00022F28" w:rsidRDefault="00757C8A" w:rsidP="004F0A3E">
            <w:pPr>
              <w:tabs>
                <w:tab w:val="left" w:pos="3100"/>
              </w:tabs>
              <w:ind w:right="720"/>
              <w:rPr>
                <w:sz w:val="20"/>
                <w:szCs w:val="20"/>
              </w:rPr>
            </w:pPr>
          </w:p>
        </w:tc>
      </w:tr>
      <w:tr w:rsidR="00757C8A" w:rsidRPr="00022F28" w:rsidTr="004F0A3E">
        <w:trPr>
          <w:trHeight w:val="1341"/>
        </w:trPr>
        <w:tc>
          <w:tcPr>
            <w:tcW w:w="901" w:type="dxa"/>
          </w:tcPr>
          <w:p w:rsidR="00757C8A" w:rsidRPr="00022F28" w:rsidRDefault="00757C8A" w:rsidP="004F0A3E">
            <w:pPr>
              <w:tabs>
                <w:tab w:val="left" w:pos="3100"/>
              </w:tabs>
              <w:jc w:val="center"/>
              <w:rPr>
                <w:sz w:val="20"/>
                <w:szCs w:val="20"/>
              </w:rPr>
            </w:pPr>
          </w:p>
          <w:p w:rsidR="00757C8A" w:rsidRPr="00022F28" w:rsidRDefault="00757C8A" w:rsidP="004F0A3E">
            <w:pPr>
              <w:tabs>
                <w:tab w:val="left" w:pos="3100"/>
              </w:tabs>
              <w:jc w:val="center"/>
              <w:rPr>
                <w:sz w:val="20"/>
                <w:szCs w:val="20"/>
              </w:rPr>
            </w:pPr>
          </w:p>
          <w:p w:rsidR="00757C8A" w:rsidRPr="00022F28" w:rsidRDefault="00757C8A" w:rsidP="004F0A3E">
            <w:pPr>
              <w:tabs>
                <w:tab w:val="left" w:pos="3100"/>
              </w:tabs>
              <w:jc w:val="center"/>
              <w:rPr>
                <w:sz w:val="20"/>
                <w:szCs w:val="20"/>
              </w:rPr>
            </w:pPr>
          </w:p>
          <w:p w:rsidR="00757C8A" w:rsidRPr="00022F28" w:rsidRDefault="00757C8A" w:rsidP="004F0A3E">
            <w:pPr>
              <w:tabs>
                <w:tab w:val="left" w:pos="3100"/>
              </w:tabs>
              <w:jc w:val="center"/>
              <w:rPr>
                <w:sz w:val="20"/>
                <w:szCs w:val="20"/>
              </w:rPr>
            </w:pPr>
            <w:r w:rsidRPr="00022F28">
              <w:rPr>
                <w:sz w:val="20"/>
                <w:szCs w:val="20"/>
              </w:rPr>
              <w:t>1</w:t>
            </w:r>
          </w:p>
          <w:p w:rsidR="00757C8A" w:rsidRPr="00022F28" w:rsidRDefault="00757C8A" w:rsidP="004F0A3E">
            <w:pPr>
              <w:tabs>
                <w:tab w:val="left" w:pos="3100"/>
              </w:tabs>
              <w:jc w:val="center"/>
              <w:rPr>
                <w:sz w:val="20"/>
                <w:szCs w:val="20"/>
              </w:rPr>
            </w:pPr>
          </w:p>
          <w:p w:rsidR="00757C8A" w:rsidRPr="00022F28" w:rsidRDefault="00757C8A" w:rsidP="004F0A3E">
            <w:pPr>
              <w:tabs>
                <w:tab w:val="left" w:pos="3100"/>
              </w:tabs>
              <w:jc w:val="center"/>
              <w:rPr>
                <w:sz w:val="20"/>
                <w:szCs w:val="20"/>
              </w:rPr>
            </w:pPr>
          </w:p>
          <w:p w:rsidR="00757C8A" w:rsidRPr="00022F28" w:rsidRDefault="00757C8A" w:rsidP="004F0A3E">
            <w:pPr>
              <w:tabs>
                <w:tab w:val="left" w:pos="3100"/>
              </w:tabs>
              <w:jc w:val="center"/>
              <w:rPr>
                <w:sz w:val="20"/>
                <w:szCs w:val="20"/>
              </w:rPr>
            </w:pPr>
          </w:p>
          <w:p w:rsidR="00757C8A" w:rsidRPr="00022F28" w:rsidRDefault="00757C8A" w:rsidP="004F0A3E">
            <w:pPr>
              <w:tabs>
                <w:tab w:val="left" w:pos="3100"/>
              </w:tabs>
              <w:jc w:val="center"/>
              <w:rPr>
                <w:sz w:val="20"/>
                <w:szCs w:val="20"/>
              </w:rPr>
            </w:pPr>
          </w:p>
          <w:p w:rsidR="00757C8A" w:rsidRPr="00022F28" w:rsidRDefault="00757C8A" w:rsidP="004F0A3E">
            <w:pPr>
              <w:tabs>
                <w:tab w:val="left" w:pos="3100"/>
              </w:tabs>
              <w:jc w:val="center"/>
              <w:rPr>
                <w:sz w:val="20"/>
                <w:szCs w:val="20"/>
              </w:rPr>
            </w:pPr>
          </w:p>
          <w:p w:rsidR="00757C8A" w:rsidRPr="00022F28" w:rsidRDefault="00757C8A" w:rsidP="004F0A3E">
            <w:pPr>
              <w:tabs>
                <w:tab w:val="left" w:pos="3100"/>
              </w:tabs>
              <w:jc w:val="center"/>
              <w:rPr>
                <w:sz w:val="20"/>
                <w:szCs w:val="20"/>
              </w:rPr>
            </w:pPr>
          </w:p>
          <w:p w:rsidR="00757C8A" w:rsidRPr="00022F28" w:rsidRDefault="00757C8A" w:rsidP="004F0A3E">
            <w:pPr>
              <w:tabs>
                <w:tab w:val="left" w:pos="3100"/>
              </w:tabs>
              <w:jc w:val="center"/>
              <w:rPr>
                <w:sz w:val="20"/>
                <w:szCs w:val="20"/>
              </w:rPr>
            </w:pPr>
          </w:p>
          <w:p w:rsidR="00757C8A" w:rsidRPr="00022F28" w:rsidRDefault="00757C8A" w:rsidP="004F0A3E">
            <w:pPr>
              <w:tabs>
                <w:tab w:val="left" w:pos="3100"/>
              </w:tabs>
              <w:jc w:val="center"/>
              <w:rPr>
                <w:sz w:val="20"/>
                <w:szCs w:val="20"/>
              </w:rPr>
            </w:pPr>
          </w:p>
        </w:tc>
        <w:tc>
          <w:tcPr>
            <w:tcW w:w="1380" w:type="dxa"/>
          </w:tcPr>
          <w:p w:rsidR="00757C8A" w:rsidRPr="00022F28" w:rsidRDefault="00757C8A" w:rsidP="004F0A3E">
            <w:pPr>
              <w:tabs>
                <w:tab w:val="left" w:pos="3100"/>
              </w:tabs>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r w:rsidRPr="00022F28">
              <w:rPr>
                <w:sz w:val="20"/>
                <w:szCs w:val="20"/>
              </w:rPr>
              <w:t>2</w:t>
            </w:r>
          </w:p>
        </w:tc>
        <w:tc>
          <w:tcPr>
            <w:tcW w:w="968" w:type="dxa"/>
          </w:tcPr>
          <w:p w:rsidR="00757C8A" w:rsidRPr="00022F28" w:rsidRDefault="00757C8A" w:rsidP="004F0A3E">
            <w:pPr>
              <w:tabs>
                <w:tab w:val="left" w:pos="3100"/>
              </w:tabs>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r w:rsidRPr="00022F28">
              <w:rPr>
                <w:sz w:val="20"/>
                <w:szCs w:val="20"/>
              </w:rPr>
              <w:t>3</w:t>
            </w:r>
          </w:p>
        </w:tc>
        <w:tc>
          <w:tcPr>
            <w:tcW w:w="1444" w:type="dxa"/>
          </w:tcPr>
          <w:p w:rsidR="00757C8A" w:rsidRPr="00022F28" w:rsidRDefault="00757C8A" w:rsidP="004F0A3E">
            <w:pPr>
              <w:tabs>
                <w:tab w:val="left" w:pos="3100"/>
              </w:tabs>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r w:rsidRPr="00022F28">
              <w:rPr>
                <w:sz w:val="20"/>
                <w:szCs w:val="20"/>
              </w:rPr>
              <w:t>4</w:t>
            </w:r>
          </w:p>
        </w:tc>
        <w:tc>
          <w:tcPr>
            <w:tcW w:w="902" w:type="dxa"/>
          </w:tcPr>
          <w:p w:rsidR="00757C8A" w:rsidRPr="00022F28" w:rsidRDefault="00757C8A" w:rsidP="004F0A3E">
            <w:pPr>
              <w:tabs>
                <w:tab w:val="left" w:pos="3100"/>
              </w:tabs>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r w:rsidRPr="00022F28">
              <w:rPr>
                <w:sz w:val="20"/>
                <w:szCs w:val="20"/>
              </w:rPr>
              <w:t>5</w:t>
            </w:r>
          </w:p>
        </w:tc>
        <w:tc>
          <w:tcPr>
            <w:tcW w:w="722" w:type="dxa"/>
          </w:tcPr>
          <w:p w:rsidR="00757C8A" w:rsidRPr="00022F28" w:rsidRDefault="00757C8A" w:rsidP="004F0A3E">
            <w:pPr>
              <w:tabs>
                <w:tab w:val="left" w:pos="3100"/>
              </w:tabs>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r w:rsidRPr="00022F28">
              <w:rPr>
                <w:sz w:val="20"/>
                <w:szCs w:val="20"/>
              </w:rPr>
              <w:t>6</w:t>
            </w:r>
          </w:p>
        </w:tc>
        <w:tc>
          <w:tcPr>
            <w:tcW w:w="722" w:type="dxa"/>
          </w:tcPr>
          <w:p w:rsidR="00757C8A" w:rsidRPr="00022F28" w:rsidRDefault="00757C8A" w:rsidP="004F0A3E">
            <w:pPr>
              <w:tabs>
                <w:tab w:val="left" w:pos="3100"/>
              </w:tabs>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r w:rsidRPr="00022F28">
              <w:rPr>
                <w:sz w:val="20"/>
                <w:szCs w:val="20"/>
              </w:rPr>
              <w:t>7</w:t>
            </w:r>
          </w:p>
        </w:tc>
        <w:tc>
          <w:tcPr>
            <w:tcW w:w="902" w:type="dxa"/>
          </w:tcPr>
          <w:p w:rsidR="00757C8A" w:rsidRPr="00022F28" w:rsidRDefault="00757C8A" w:rsidP="004F0A3E">
            <w:pPr>
              <w:tabs>
                <w:tab w:val="left" w:pos="3100"/>
              </w:tabs>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r w:rsidRPr="00022F28">
              <w:rPr>
                <w:sz w:val="20"/>
                <w:szCs w:val="20"/>
              </w:rPr>
              <w:t>8</w:t>
            </w:r>
          </w:p>
        </w:tc>
        <w:tc>
          <w:tcPr>
            <w:tcW w:w="902" w:type="dxa"/>
          </w:tcPr>
          <w:p w:rsidR="00757C8A" w:rsidRPr="00022F28" w:rsidRDefault="00757C8A" w:rsidP="004F0A3E">
            <w:pPr>
              <w:tabs>
                <w:tab w:val="left" w:pos="3100"/>
              </w:tabs>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r w:rsidRPr="00022F28">
              <w:rPr>
                <w:sz w:val="20"/>
                <w:szCs w:val="20"/>
              </w:rPr>
              <w:t>9</w:t>
            </w:r>
          </w:p>
        </w:tc>
        <w:tc>
          <w:tcPr>
            <w:tcW w:w="902" w:type="dxa"/>
          </w:tcPr>
          <w:p w:rsidR="00757C8A" w:rsidRPr="00022F28" w:rsidRDefault="00757C8A" w:rsidP="004F0A3E">
            <w:pPr>
              <w:tabs>
                <w:tab w:val="left" w:pos="3100"/>
              </w:tabs>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r w:rsidRPr="00022F28">
              <w:rPr>
                <w:sz w:val="20"/>
                <w:szCs w:val="20"/>
              </w:rPr>
              <w:t>10</w:t>
            </w:r>
          </w:p>
        </w:tc>
        <w:tc>
          <w:tcPr>
            <w:tcW w:w="1444" w:type="dxa"/>
          </w:tcPr>
          <w:p w:rsidR="00757C8A" w:rsidRPr="00022F28" w:rsidRDefault="00757C8A" w:rsidP="004F0A3E">
            <w:pPr>
              <w:tabs>
                <w:tab w:val="left" w:pos="3100"/>
              </w:tabs>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p>
          <w:p w:rsidR="00757C8A" w:rsidRPr="00022F28" w:rsidRDefault="00757C8A" w:rsidP="004F0A3E">
            <w:pPr>
              <w:jc w:val="center"/>
              <w:rPr>
                <w:sz w:val="20"/>
                <w:szCs w:val="20"/>
              </w:rPr>
            </w:pPr>
            <w:r w:rsidRPr="00022F28">
              <w:rPr>
                <w:sz w:val="20"/>
                <w:szCs w:val="20"/>
              </w:rPr>
              <w:t>11</w:t>
            </w:r>
          </w:p>
        </w:tc>
      </w:tr>
    </w:tbl>
    <w:p w:rsidR="00757C8A" w:rsidRPr="00022F28" w:rsidRDefault="00757C8A" w:rsidP="00757C8A">
      <w:pPr>
        <w:tabs>
          <w:tab w:val="left" w:pos="3100"/>
        </w:tabs>
        <w:ind w:left="-1260"/>
        <w:rPr>
          <w:sz w:val="28"/>
          <w:szCs w:val="28"/>
        </w:rPr>
      </w:pPr>
    </w:p>
    <w:p w:rsidR="00757C8A" w:rsidRPr="00022F28" w:rsidRDefault="00757C8A" w:rsidP="00757C8A">
      <w:pPr>
        <w:rPr>
          <w:sz w:val="28"/>
          <w:szCs w:val="28"/>
        </w:rPr>
      </w:pPr>
    </w:p>
    <w:p w:rsidR="00757C8A" w:rsidRPr="00022F28" w:rsidRDefault="00757C8A" w:rsidP="00757C8A">
      <w:pPr>
        <w:rPr>
          <w:sz w:val="28"/>
          <w:szCs w:val="28"/>
        </w:rPr>
      </w:pPr>
    </w:p>
    <w:p w:rsidR="00757C8A" w:rsidRPr="00022F28" w:rsidRDefault="00757C8A" w:rsidP="00757C8A">
      <w:pPr>
        <w:numPr>
          <w:ilvl w:val="0"/>
          <w:numId w:val="1"/>
        </w:numPr>
        <w:spacing w:after="0" w:line="240" w:lineRule="auto"/>
        <w:rPr>
          <w:sz w:val="28"/>
          <w:szCs w:val="28"/>
        </w:rPr>
      </w:pPr>
      <w:r w:rsidRPr="00022F28">
        <w:rPr>
          <w:sz w:val="28"/>
          <w:szCs w:val="28"/>
        </w:rPr>
        <w:t xml:space="preserve">La colonne de référence N° permet la classification des divers articles et aide à repérer ne correspondance réciproque entre colonne de désignation et la définition du mode du métré établit par le maître de l’ouvrage. </w:t>
      </w:r>
    </w:p>
    <w:p w:rsidR="00757C8A" w:rsidRPr="00022F28" w:rsidRDefault="00757C8A" w:rsidP="00757C8A">
      <w:pPr>
        <w:numPr>
          <w:ilvl w:val="0"/>
          <w:numId w:val="1"/>
        </w:numPr>
        <w:spacing w:after="0" w:line="240" w:lineRule="auto"/>
        <w:rPr>
          <w:sz w:val="28"/>
          <w:szCs w:val="28"/>
        </w:rPr>
      </w:pPr>
      <w:r w:rsidRPr="00022F28">
        <w:rPr>
          <w:sz w:val="28"/>
          <w:szCs w:val="28"/>
        </w:rPr>
        <w:t xml:space="preserve">La colonne désignation, colonne clé de l’avant-métré, définit le mode de décomposition, elle nécessite beaucoup de réflexion, pendant la rédaction de l’avant-métré. </w:t>
      </w:r>
    </w:p>
    <w:p w:rsidR="00757C8A" w:rsidRPr="00022F28" w:rsidRDefault="00757C8A" w:rsidP="00757C8A">
      <w:pPr>
        <w:numPr>
          <w:ilvl w:val="0"/>
          <w:numId w:val="1"/>
        </w:numPr>
        <w:spacing w:after="0" w:line="240" w:lineRule="auto"/>
        <w:rPr>
          <w:sz w:val="28"/>
          <w:szCs w:val="28"/>
        </w:rPr>
      </w:pPr>
      <w:r w:rsidRPr="00022F28">
        <w:rPr>
          <w:sz w:val="28"/>
          <w:szCs w:val="28"/>
        </w:rPr>
        <w:t xml:space="preserve">Colonne N° : 3 on y impute l’unité de mesure qui doit être compatible avec les colonnes dimensions. </w:t>
      </w:r>
    </w:p>
    <w:p w:rsidR="00757C8A" w:rsidRPr="00022F28" w:rsidRDefault="00757C8A" w:rsidP="00757C8A">
      <w:pPr>
        <w:numPr>
          <w:ilvl w:val="0"/>
          <w:numId w:val="1"/>
        </w:numPr>
        <w:spacing w:after="0" w:line="240" w:lineRule="auto"/>
        <w:rPr>
          <w:sz w:val="28"/>
          <w:szCs w:val="28"/>
        </w:rPr>
      </w:pPr>
      <w:r w:rsidRPr="00022F28">
        <w:rPr>
          <w:sz w:val="28"/>
          <w:szCs w:val="28"/>
        </w:rPr>
        <w:t xml:space="preserve">Colonne N° : 4  « nombre de partie semblable », là on inscrit les coefficients multiplicateurs qui peuvent être supérieurs ou inférieurs à l’unité. </w:t>
      </w:r>
    </w:p>
    <w:p w:rsidR="00757C8A" w:rsidRPr="00022F28" w:rsidRDefault="00757C8A" w:rsidP="00757C8A">
      <w:pPr>
        <w:numPr>
          <w:ilvl w:val="0"/>
          <w:numId w:val="1"/>
        </w:numPr>
        <w:spacing w:after="0" w:line="240" w:lineRule="auto"/>
        <w:rPr>
          <w:sz w:val="28"/>
          <w:szCs w:val="28"/>
        </w:rPr>
      </w:pPr>
      <w:r w:rsidRPr="00022F28">
        <w:rPr>
          <w:sz w:val="28"/>
          <w:szCs w:val="28"/>
        </w:rPr>
        <w:t>Dans les colonnes de dimensions (5</w:t>
      </w:r>
      <w:proofErr w:type="gramStart"/>
      <w:r w:rsidRPr="00022F28">
        <w:rPr>
          <w:sz w:val="28"/>
          <w:szCs w:val="28"/>
        </w:rPr>
        <w:t>,6,7</w:t>
      </w:r>
      <w:proofErr w:type="gramEnd"/>
      <w:r w:rsidRPr="00022F28">
        <w:rPr>
          <w:sz w:val="28"/>
          <w:szCs w:val="28"/>
        </w:rPr>
        <w:t xml:space="preserve">), on fait figurer les cotes relevées sur les dessins. </w:t>
      </w:r>
    </w:p>
    <w:p w:rsidR="00757C8A" w:rsidRPr="00022F28" w:rsidRDefault="00757C8A" w:rsidP="00757C8A">
      <w:pPr>
        <w:numPr>
          <w:ilvl w:val="0"/>
          <w:numId w:val="1"/>
        </w:numPr>
        <w:spacing w:after="0" w:line="240" w:lineRule="auto"/>
        <w:rPr>
          <w:sz w:val="28"/>
          <w:szCs w:val="28"/>
        </w:rPr>
      </w:pPr>
      <w:r w:rsidRPr="00022F28">
        <w:rPr>
          <w:sz w:val="28"/>
          <w:szCs w:val="28"/>
        </w:rPr>
        <w:lastRenderedPageBreak/>
        <w:t xml:space="preserve">Colonnes des résultats : selon les cas, le résultat peut être auxiliaire partiel ou définitif. </w:t>
      </w:r>
    </w:p>
    <w:p w:rsidR="00757C8A" w:rsidRPr="00022F28" w:rsidRDefault="00757C8A" w:rsidP="00757C8A">
      <w:pPr>
        <w:numPr>
          <w:ilvl w:val="0"/>
          <w:numId w:val="1"/>
        </w:numPr>
        <w:spacing w:after="0" w:line="240" w:lineRule="auto"/>
        <w:rPr>
          <w:sz w:val="28"/>
          <w:szCs w:val="28"/>
        </w:rPr>
      </w:pPr>
      <w:r w:rsidRPr="00022F28">
        <w:rPr>
          <w:sz w:val="28"/>
          <w:szCs w:val="28"/>
        </w:rPr>
        <w:t xml:space="preserve">Colonne d’observation : est réservée aux opérations complémentaires, croquis, perspectives ou autres. On y étale aussi les décompositions ou les cotes cachées pour mettre nue vérification rapide des calculs. </w:t>
      </w:r>
    </w:p>
    <w:p w:rsidR="00757C8A" w:rsidRPr="00022F28" w:rsidRDefault="00757C8A" w:rsidP="00757C8A">
      <w:pPr>
        <w:tabs>
          <w:tab w:val="left" w:pos="540"/>
        </w:tabs>
        <w:rPr>
          <w:sz w:val="28"/>
          <w:szCs w:val="28"/>
        </w:rPr>
      </w:pPr>
      <w:r w:rsidRPr="00022F28">
        <w:rPr>
          <w:sz w:val="28"/>
          <w:szCs w:val="28"/>
        </w:rPr>
        <w:tab/>
      </w:r>
    </w:p>
    <w:p w:rsidR="00757C8A" w:rsidRPr="00022F28" w:rsidRDefault="00757C8A" w:rsidP="00757C8A">
      <w:pPr>
        <w:tabs>
          <w:tab w:val="left" w:pos="540"/>
        </w:tabs>
        <w:rPr>
          <w:sz w:val="28"/>
          <w:szCs w:val="28"/>
        </w:rPr>
      </w:pPr>
      <w:r w:rsidRPr="00022F28">
        <w:rPr>
          <w:sz w:val="28"/>
          <w:szCs w:val="28"/>
        </w:rPr>
        <w:tab/>
        <w:t xml:space="preserve">Le mode d’utilisation du papier métreur sera illustré par des exemples plus loin, de même lors du chapitre « cubature de terrasse », on verra un autre modèle relatif à l’avant-métré de terrassement. </w:t>
      </w:r>
    </w:p>
    <w:p w:rsidR="00757C8A" w:rsidRPr="00022F28" w:rsidRDefault="00757C8A" w:rsidP="00757C8A">
      <w:pPr>
        <w:tabs>
          <w:tab w:val="left" w:pos="540"/>
        </w:tabs>
        <w:ind w:left="708"/>
        <w:rPr>
          <w:sz w:val="28"/>
          <w:szCs w:val="28"/>
        </w:rPr>
      </w:pPr>
    </w:p>
    <w:p w:rsidR="00757C8A" w:rsidRPr="00CC2BA5" w:rsidRDefault="00757C8A" w:rsidP="00757C8A">
      <w:pPr>
        <w:tabs>
          <w:tab w:val="left" w:pos="540"/>
        </w:tabs>
        <w:ind w:left="708"/>
        <w:jc w:val="center"/>
        <w:rPr>
          <w:b/>
          <w:bCs/>
          <w:sz w:val="28"/>
          <w:szCs w:val="28"/>
          <w:u w:val="single"/>
        </w:rPr>
      </w:pPr>
      <w:r w:rsidRPr="00022F28">
        <w:rPr>
          <w:sz w:val="28"/>
          <w:szCs w:val="28"/>
        </w:rPr>
        <w:br w:type="page"/>
      </w:r>
    </w:p>
    <w:p w:rsidR="00757C8A" w:rsidRPr="00BB39D2" w:rsidRDefault="00EF397E" w:rsidP="00757C8A">
      <w:pPr>
        <w:rPr>
          <w:sz w:val="28"/>
          <w:szCs w:val="28"/>
        </w:rPr>
      </w:pPr>
      <w:r w:rsidRPr="00EF397E">
        <w:rPr>
          <w:b/>
          <w:bCs/>
          <w:noProof/>
          <w:sz w:val="28"/>
          <w:szCs w:val="28"/>
          <w:u w:val="single"/>
        </w:rPr>
        <w:lastRenderedPageBreak/>
        <w:pict>
          <v:shape id="_x0000_s1026" type="#_x0000_t202" style="position:absolute;margin-left:108pt;margin-top:-29.85pt;width:261pt;height:27pt;z-index:251660288">
            <v:textbox style="mso-next-textbox:#_x0000_s1026">
              <w:txbxContent>
                <w:p w:rsidR="00757C8A" w:rsidRPr="00C4025E" w:rsidRDefault="00757C8A" w:rsidP="00757C8A">
                  <w:pPr>
                    <w:shd w:val="clear" w:color="auto" w:fill="E0E0E0"/>
                    <w:jc w:val="center"/>
                    <w:rPr>
                      <w:b/>
                      <w:bCs/>
                      <w:sz w:val="28"/>
                      <w:szCs w:val="28"/>
                    </w:rPr>
                  </w:pPr>
                  <w:r w:rsidRPr="00C4025E">
                    <w:rPr>
                      <w:b/>
                      <w:bCs/>
                      <w:sz w:val="28"/>
                      <w:szCs w:val="28"/>
                    </w:rPr>
                    <w:t>CHAPITRE N° :4</w:t>
                  </w:r>
                </w:p>
              </w:txbxContent>
            </v:textbox>
          </v:shape>
        </w:pict>
      </w:r>
    </w:p>
    <w:p w:rsidR="00757C8A" w:rsidRPr="00BB39D2" w:rsidRDefault="00EF397E" w:rsidP="00757C8A">
      <w:pPr>
        <w:rPr>
          <w:sz w:val="28"/>
          <w:szCs w:val="28"/>
        </w:rPr>
      </w:pPr>
      <w:r w:rsidRPr="00EF397E">
        <w:rPr>
          <w:b/>
          <w:bCs/>
          <w:noProof/>
          <w:sz w:val="28"/>
          <w:szCs w:val="28"/>
          <w:u w:val="single"/>
        </w:rPr>
        <w:pict>
          <v:shape id="_x0000_s1027" type="#_x0000_t202" style="position:absolute;margin-left:17.25pt;margin-top:.35pt;width:459pt;height:60.75pt;z-index:251661312">
            <v:textbox>
              <w:txbxContent>
                <w:p w:rsidR="00757C8A" w:rsidRDefault="00757C8A" w:rsidP="00757C8A">
                  <w:pPr>
                    <w:jc w:val="center"/>
                    <w:rPr>
                      <w:b/>
                      <w:bCs/>
                      <w:sz w:val="28"/>
                      <w:szCs w:val="28"/>
                    </w:rPr>
                  </w:pPr>
                  <w:r w:rsidRPr="00051AF5">
                    <w:rPr>
                      <w:b/>
                      <w:bCs/>
                      <w:sz w:val="28"/>
                      <w:szCs w:val="28"/>
                    </w:rPr>
                    <w:t>AVANT-METRE :</w:t>
                  </w:r>
                </w:p>
                <w:p w:rsidR="00757C8A" w:rsidRPr="00051AF5" w:rsidRDefault="00757C8A" w:rsidP="00757C8A">
                  <w:pPr>
                    <w:rPr>
                      <w:b/>
                      <w:bCs/>
                      <w:sz w:val="28"/>
                      <w:szCs w:val="28"/>
                    </w:rPr>
                  </w:pPr>
                  <w:r>
                    <w:rPr>
                      <w:b/>
                      <w:bCs/>
                      <w:sz w:val="28"/>
                      <w:szCs w:val="28"/>
                    </w:rPr>
                    <w:t xml:space="preserve">      TERRASSEMENT ET FOUILLES DES OUVRAGES D’ART</w:t>
                  </w:r>
                </w:p>
              </w:txbxContent>
            </v:textbox>
          </v:shape>
        </w:pict>
      </w:r>
    </w:p>
    <w:p w:rsidR="00757C8A" w:rsidRDefault="00757C8A" w:rsidP="00757C8A">
      <w:pPr>
        <w:rPr>
          <w:sz w:val="28"/>
          <w:szCs w:val="28"/>
        </w:rPr>
      </w:pPr>
    </w:p>
    <w:p w:rsidR="00757C8A" w:rsidRPr="00BB39D2" w:rsidRDefault="00757C8A" w:rsidP="00757C8A">
      <w:pPr>
        <w:rPr>
          <w:sz w:val="28"/>
          <w:szCs w:val="28"/>
        </w:rPr>
      </w:pPr>
    </w:p>
    <w:p w:rsidR="00757C8A" w:rsidRPr="009B6B9B" w:rsidRDefault="00757C8A" w:rsidP="00757C8A">
      <w:pPr>
        <w:ind w:left="-360"/>
        <w:rPr>
          <w:b/>
          <w:bCs/>
          <w:sz w:val="28"/>
          <w:szCs w:val="28"/>
          <w:u w:val="single"/>
        </w:rPr>
      </w:pPr>
      <w:r w:rsidRPr="005B150F">
        <w:rPr>
          <w:b/>
          <w:bCs/>
          <w:sz w:val="28"/>
          <w:szCs w:val="28"/>
          <w:u w:val="single"/>
        </w:rPr>
        <w:t>I-</w:t>
      </w:r>
      <w:r>
        <w:rPr>
          <w:b/>
          <w:bCs/>
          <w:sz w:val="28"/>
          <w:szCs w:val="28"/>
          <w:u w:val="single"/>
        </w:rPr>
        <w:t xml:space="preserve"> </w:t>
      </w:r>
      <w:r w:rsidRPr="005B150F">
        <w:rPr>
          <w:b/>
          <w:bCs/>
          <w:sz w:val="28"/>
          <w:szCs w:val="28"/>
          <w:u w:val="single"/>
        </w:rPr>
        <w:t xml:space="preserve">Avant-métré des fouilles pour fondations : </w:t>
      </w:r>
    </w:p>
    <w:p w:rsidR="00757C8A" w:rsidRDefault="00757C8A" w:rsidP="00757C8A">
      <w:pPr>
        <w:ind w:left="-360"/>
        <w:rPr>
          <w:sz w:val="28"/>
          <w:szCs w:val="28"/>
        </w:rPr>
      </w:pPr>
      <w:r>
        <w:rPr>
          <w:sz w:val="28"/>
          <w:szCs w:val="28"/>
          <w:u w:val="single"/>
        </w:rPr>
        <w:t xml:space="preserve">A-Définition : </w:t>
      </w:r>
    </w:p>
    <w:p w:rsidR="00757C8A" w:rsidRDefault="00757C8A" w:rsidP="00757C8A">
      <w:pPr>
        <w:tabs>
          <w:tab w:val="left" w:pos="540"/>
        </w:tabs>
        <w:ind w:right="-625"/>
        <w:rPr>
          <w:sz w:val="28"/>
          <w:szCs w:val="28"/>
        </w:rPr>
      </w:pPr>
      <w:r>
        <w:rPr>
          <w:sz w:val="28"/>
          <w:szCs w:val="28"/>
        </w:rPr>
        <w:t xml:space="preserve">        </w:t>
      </w:r>
      <w:r w:rsidRPr="009B6B9B">
        <w:rPr>
          <w:sz w:val="28"/>
          <w:szCs w:val="28"/>
        </w:rPr>
        <w:t xml:space="preserve">Le terrassement de fouilles des ouvrages d’art consiste à creuser dans le sol pour y poser de la maçonnerie telle que fondations, caves, fossés, regards, canalisations, etc. </w:t>
      </w:r>
    </w:p>
    <w:p w:rsidR="00757C8A" w:rsidRPr="009B6B9B" w:rsidRDefault="00757C8A" w:rsidP="00757C8A">
      <w:pPr>
        <w:tabs>
          <w:tab w:val="left" w:pos="540"/>
        </w:tabs>
        <w:ind w:left="-567" w:right="-625"/>
        <w:rPr>
          <w:sz w:val="28"/>
          <w:szCs w:val="28"/>
        </w:rPr>
      </w:pPr>
      <w:r w:rsidRPr="009B6B9B">
        <w:rPr>
          <w:sz w:val="28"/>
          <w:szCs w:val="28"/>
          <w:u w:val="single"/>
        </w:rPr>
        <w:t>B- Mesurage :</w:t>
      </w:r>
    </w:p>
    <w:p w:rsidR="00757C8A" w:rsidRPr="009B6B9B" w:rsidRDefault="00757C8A" w:rsidP="00757C8A">
      <w:pPr>
        <w:tabs>
          <w:tab w:val="left" w:pos="540"/>
        </w:tabs>
        <w:rPr>
          <w:sz w:val="28"/>
          <w:szCs w:val="28"/>
        </w:rPr>
      </w:pPr>
      <w:r>
        <w:rPr>
          <w:sz w:val="28"/>
          <w:szCs w:val="28"/>
        </w:rPr>
        <w:t xml:space="preserve">        </w:t>
      </w:r>
      <w:r w:rsidRPr="009B6B9B">
        <w:rPr>
          <w:sz w:val="28"/>
          <w:szCs w:val="28"/>
        </w:rPr>
        <w:t>Les déblais ou remblais de toute nature seront évalués en mètres cubes (m</w:t>
      </w:r>
      <w:r w:rsidRPr="009B6B9B">
        <w:rPr>
          <w:sz w:val="28"/>
          <w:szCs w:val="28"/>
          <w:vertAlign w:val="superscript"/>
        </w:rPr>
        <w:t>3</w:t>
      </w:r>
      <w:r w:rsidRPr="009B6B9B">
        <w:rPr>
          <w:sz w:val="28"/>
          <w:szCs w:val="28"/>
        </w:rPr>
        <w:t xml:space="preserve">) à partir des plans. </w:t>
      </w:r>
    </w:p>
    <w:p w:rsidR="00757C8A" w:rsidRPr="009B6B9B" w:rsidRDefault="00757C8A" w:rsidP="00757C8A">
      <w:pPr>
        <w:tabs>
          <w:tab w:val="left" w:pos="540"/>
        </w:tabs>
        <w:ind w:left="-567"/>
        <w:rPr>
          <w:sz w:val="28"/>
          <w:szCs w:val="28"/>
          <w:u w:val="single"/>
        </w:rPr>
      </w:pPr>
      <w:r w:rsidRPr="009B6B9B">
        <w:rPr>
          <w:sz w:val="28"/>
          <w:szCs w:val="28"/>
          <w:u w:val="single"/>
        </w:rPr>
        <w:t xml:space="preserve">C- Paiement : </w:t>
      </w:r>
    </w:p>
    <w:p w:rsidR="00757C8A" w:rsidRPr="009B6B9B" w:rsidRDefault="00757C8A" w:rsidP="00757C8A">
      <w:pPr>
        <w:tabs>
          <w:tab w:val="left" w:pos="540"/>
        </w:tabs>
        <w:rPr>
          <w:sz w:val="28"/>
          <w:szCs w:val="28"/>
        </w:rPr>
      </w:pPr>
      <w:r w:rsidRPr="009B6B9B">
        <w:rPr>
          <w:sz w:val="28"/>
          <w:szCs w:val="28"/>
        </w:rPr>
        <w:t xml:space="preserve">       Plusieurs prix pourront être établis suivant la nature et les difficultés d’exécution des fouilles, ou suivant les profondeurs. On distingue alors : </w:t>
      </w:r>
    </w:p>
    <w:p w:rsidR="00757C8A" w:rsidRPr="009B6B9B" w:rsidRDefault="00757C8A" w:rsidP="00757C8A">
      <w:pPr>
        <w:numPr>
          <w:ilvl w:val="0"/>
          <w:numId w:val="2"/>
        </w:numPr>
        <w:tabs>
          <w:tab w:val="left" w:pos="540"/>
        </w:tabs>
        <w:spacing w:after="0" w:line="240" w:lineRule="auto"/>
        <w:rPr>
          <w:sz w:val="28"/>
          <w:szCs w:val="28"/>
          <w:u w:val="single"/>
        </w:rPr>
      </w:pPr>
      <w:r w:rsidRPr="009B6B9B">
        <w:rPr>
          <w:sz w:val="28"/>
          <w:szCs w:val="28"/>
          <w:u w:val="single"/>
        </w:rPr>
        <w:t xml:space="preserve">Fouille en excavation : </w:t>
      </w:r>
    </w:p>
    <w:p w:rsidR="00757C8A" w:rsidRPr="009B6B9B" w:rsidRDefault="00757C8A" w:rsidP="00757C8A">
      <w:pPr>
        <w:tabs>
          <w:tab w:val="left" w:pos="540"/>
        </w:tabs>
        <w:jc w:val="center"/>
        <w:rPr>
          <w:sz w:val="28"/>
          <w:szCs w:val="28"/>
          <w:u w:val="single"/>
        </w:rPr>
      </w:pPr>
      <w:r w:rsidRPr="009B6B9B">
        <w:rPr>
          <w:noProof/>
          <w:sz w:val="28"/>
          <w:szCs w:val="28"/>
        </w:rPr>
        <w:drawing>
          <wp:inline distT="0" distB="0" distL="0" distR="0">
            <wp:extent cx="3848100" cy="2286000"/>
            <wp:effectExtent l="19050" t="0" r="0" b="0"/>
            <wp:docPr id="1" name="Image 1" descr="msoFF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FF508"/>
                    <pic:cNvPicPr>
                      <a:picLocks noChangeAspect="1" noChangeArrowheads="1"/>
                    </pic:cNvPicPr>
                  </pic:nvPicPr>
                  <pic:blipFill>
                    <a:blip r:embed="rId5"/>
                    <a:srcRect l="23746" t="54768" r="22720" b="25046"/>
                    <a:stretch>
                      <a:fillRect/>
                    </a:stretch>
                  </pic:blipFill>
                  <pic:spPr bwMode="auto">
                    <a:xfrm>
                      <a:off x="0" y="0"/>
                      <a:ext cx="3848100" cy="2286000"/>
                    </a:xfrm>
                    <a:prstGeom prst="rect">
                      <a:avLst/>
                    </a:prstGeom>
                    <a:noFill/>
                    <a:ln w="9525">
                      <a:noFill/>
                      <a:miter lim="800000"/>
                      <a:headEnd/>
                      <a:tailEnd/>
                    </a:ln>
                  </pic:spPr>
                </pic:pic>
              </a:graphicData>
            </a:graphic>
          </wp:inline>
        </w:drawing>
      </w:r>
    </w:p>
    <w:p w:rsidR="00757C8A" w:rsidRPr="009B6B9B" w:rsidRDefault="00757C8A" w:rsidP="00757C8A">
      <w:pPr>
        <w:tabs>
          <w:tab w:val="left" w:pos="540"/>
        </w:tabs>
        <w:rPr>
          <w:sz w:val="28"/>
          <w:szCs w:val="28"/>
          <w:u w:val="single"/>
        </w:rPr>
      </w:pPr>
    </w:p>
    <w:p w:rsidR="00757C8A" w:rsidRPr="009B6B9B" w:rsidRDefault="00757C8A" w:rsidP="00757C8A">
      <w:pPr>
        <w:numPr>
          <w:ilvl w:val="0"/>
          <w:numId w:val="2"/>
        </w:numPr>
        <w:tabs>
          <w:tab w:val="left" w:pos="540"/>
        </w:tabs>
        <w:spacing w:after="0" w:line="240" w:lineRule="auto"/>
        <w:rPr>
          <w:sz w:val="28"/>
          <w:szCs w:val="28"/>
          <w:u w:val="single"/>
        </w:rPr>
      </w:pPr>
      <w:r w:rsidRPr="009B6B9B">
        <w:rPr>
          <w:sz w:val="28"/>
          <w:szCs w:val="28"/>
          <w:u w:val="single"/>
        </w:rPr>
        <w:t xml:space="preserve">Les fouilles en tranchées ou en rigoles : </w:t>
      </w:r>
    </w:p>
    <w:p w:rsidR="00757C8A" w:rsidRPr="009B6B9B" w:rsidRDefault="00757C8A" w:rsidP="00757C8A">
      <w:pPr>
        <w:tabs>
          <w:tab w:val="left" w:pos="540"/>
        </w:tabs>
        <w:rPr>
          <w:color w:val="FF0000"/>
          <w:sz w:val="28"/>
          <w:szCs w:val="28"/>
          <w:u w:val="single"/>
        </w:rPr>
      </w:pPr>
    </w:p>
    <w:p w:rsidR="00757C8A" w:rsidRPr="009B6B9B" w:rsidRDefault="00757C8A" w:rsidP="00757C8A">
      <w:pPr>
        <w:tabs>
          <w:tab w:val="left" w:pos="540"/>
        </w:tabs>
        <w:jc w:val="center"/>
        <w:rPr>
          <w:color w:val="FF0000"/>
          <w:sz w:val="28"/>
          <w:szCs w:val="28"/>
          <w:u w:val="single"/>
        </w:rPr>
      </w:pPr>
    </w:p>
    <w:p w:rsidR="00757C8A" w:rsidRPr="009B6B9B" w:rsidRDefault="00EF397E" w:rsidP="00757C8A">
      <w:pPr>
        <w:tabs>
          <w:tab w:val="left" w:pos="540"/>
        </w:tabs>
        <w:rPr>
          <w:sz w:val="28"/>
          <w:szCs w:val="28"/>
          <w:u w:val="single"/>
        </w:rPr>
      </w:pPr>
      <w:r w:rsidRPr="00EF397E">
        <w:rPr>
          <w:noProof/>
          <w:sz w:val="28"/>
          <w:szCs w:val="28"/>
        </w:rPr>
        <w:pict>
          <v:rect id="_x0000_s1029" style="position:absolute;margin-left:234pt;margin-top:110.35pt;width:108pt;height:27pt;z-index:251663360" stroked="f" strokecolor="blue">
            <v:textbox>
              <w:txbxContent>
                <w:p w:rsidR="00757C8A" w:rsidRDefault="00757C8A" w:rsidP="00757C8A">
                  <w:r>
                    <w:t>Fouille en rigole</w:t>
                  </w:r>
                </w:p>
              </w:txbxContent>
            </v:textbox>
          </v:rect>
        </w:pict>
      </w:r>
      <w:r w:rsidR="00757C8A" w:rsidRPr="009B6B9B">
        <w:rPr>
          <w:noProof/>
          <w:sz w:val="28"/>
          <w:szCs w:val="28"/>
        </w:rPr>
        <w:drawing>
          <wp:inline distT="0" distB="0" distL="0" distR="0">
            <wp:extent cx="5143500" cy="1828800"/>
            <wp:effectExtent l="19050" t="0" r="0" b="0"/>
            <wp:docPr id="2" name="Image 2" descr="mso24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24EAE"/>
                    <pic:cNvPicPr>
                      <a:picLocks noChangeAspect="1" noChangeArrowheads="1"/>
                    </pic:cNvPicPr>
                  </pic:nvPicPr>
                  <pic:blipFill>
                    <a:blip r:embed="rId6"/>
                    <a:srcRect l="15826" t="7187" b="71213"/>
                    <a:stretch>
                      <a:fillRect/>
                    </a:stretch>
                  </pic:blipFill>
                  <pic:spPr bwMode="auto">
                    <a:xfrm>
                      <a:off x="0" y="0"/>
                      <a:ext cx="5143500" cy="1828800"/>
                    </a:xfrm>
                    <a:prstGeom prst="rect">
                      <a:avLst/>
                    </a:prstGeom>
                    <a:noFill/>
                    <a:ln w="9525">
                      <a:noFill/>
                      <a:miter lim="800000"/>
                      <a:headEnd/>
                      <a:tailEnd/>
                    </a:ln>
                  </pic:spPr>
                </pic:pic>
              </a:graphicData>
            </a:graphic>
          </wp:inline>
        </w:drawing>
      </w:r>
    </w:p>
    <w:p w:rsidR="00757C8A" w:rsidRPr="009B6B9B" w:rsidRDefault="00EF397E" w:rsidP="00757C8A">
      <w:pPr>
        <w:tabs>
          <w:tab w:val="left" w:pos="540"/>
        </w:tabs>
        <w:rPr>
          <w:sz w:val="28"/>
          <w:szCs w:val="28"/>
          <w:u w:val="single"/>
        </w:rPr>
      </w:pPr>
      <w:r>
        <w:rPr>
          <w:noProof/>
          <w:sz w:val="28"/>
          <w:szCs w:val="28"/>
          <w:u w:val="single"/>
        </w:rPr>
        <w:pict>
          <v:rect id="_x0000_s1030" style="position:absolute;margin-left:27pt;margin-top:-24.45pt;width:108pt;height:18pt;z-index:251664384" stroked="f">
            <v:textbox>
              <w:txbxContent>
                <w:p w:rsidR="00757C8A" w:rsidRDefault="00757C8A" w:rsidP="00757C8A">
                  <w:r>
                    <w:t xml:space="preserve">Fouille en tranchée </w:t>
                  </w:r>
                </w:p>
              </w:txbxContent>
            </v:textbox>
          </v:rect>
        </w:pict>
      </w:r>
    </w:p>
    <w:p w:rsidR="00757C8A" w:rsidRPr="009B6B9B" w:rsidRDefault="00757C8A" w:rsidP="00757C8A">
      <w:pPr>
        <w:numPr>
          <w:ilvl w:val="0"/>
          <w:numId w:val="2"/>
        </w:numPr>
        <w:tabs>
          <w:tab w:val="left" w:pos="540"/>
        </w:tabs>
        <w:spacing w:after="0" w:line="240" w:lineRule="auto"/>
        <w:rPr>
          <w:sz w:val="28"/>
          <w:szCs w:val="28"/>
        </w:rPr>
      </w:pPr>
      <w:r w:rsidRPr="009B6B9B">
        <w:rPr>
          <w:sz w:val="28"/>
          <w:szCs w:val="28"/>
        </w:rPr>
        <w:t xml:space="preserve">Fouilles en puits qu’elle qu’en soit la forme en plan, elles répondront aux deux conditions suivantes, simultanées ci-après : </w:t>
      </w:r>
    </w:p>
    <w:p w:rsidR="00757C8A" w:rsidRPr="009B6B9B" w:rsidRDefault="00757C8A" w:rsidP="00757C8A">
      <w:pPr>
        <w:numPr>
          <w:ilvl w:val="1"/>
          <w:numId w:val="2"/>
        </w:numPr>
        <w:tabs>
          <w:tab w:val="left" w:pos="540"/>
        </w:tabs>
        <w:spacing w:after="0" w:line="240" w:lineRule="auto"/>
        <w:rPr>
          <w:sz w:val="28"/>
          <w:szCs w:val="28"/>
        </w:rPr>
      </w:pPr>
      <w:r w:rsidRPr="009B6B9B">
        <w:rPr>
          <w:sz w:val="28"/>
          <w:szCs w:val="28"/>
        </w:rPr>
        <w:t>Dimension maximum en plan inférieur à 2,00 m</w:t>
      </w:r>
    </w:p>
    <w:p w:rsidR="00757C8A" w:rsidRPr="009B6B9B" w:rsidRDefault="00757C8A" w:rsidP="00757C8A">
      <w:pPr>
        <w:numPr>
          <w:ilvl w:val="1"/>
          <w:numId w:val="2"/>
        </w:numPr>
        <w:tabs>
          <w:tab w:val="left" w:pos="540"/>
        </w:tabs>
        <w:spacing w:after="0" w:line="240" w:lineRule="auto"/>
        <w:rPr>
          <w:sz w:val="28"/>
          <w:szCs w:val="28"/>
        </w:rPr>
      </w:pPr>
      <w:r w:rsidRPr="009B6B9B">
        <w:rPr>
          <w:sz w:val="28"/>
          <w:szCs w:val="28"/>
        </w:rPr>
        <w:t>Profondeur supérieure à 2,00 m</w:t>
      </w:r>
    </w:p>
    <w:p w:rsidR="00757C8A" w:rsidRPr="009B6B9B" w:rsidRDefault="00757C8A" w:rsidP="00757C8A">
      <w:pPr>
        <w:tabs>
          <w:tab w:val="left" w:pos="540"/>
        </w:tabs>
        <w:ind w:left="720"/>
        <w:rPr>
          <w:sz w:val="28"/>
          <w:szCs w:val="28"/>
        </w:rPr>
      </w:pPr>
    </w:p>
    <w:p w:rsidR="00757C8A" w:rsidRDefault="00757C8A" w:rsidP="00757C8A">
      <w:pPr>
        <w:tabs>
          <w:tab w:val="left" w:pos="540"/>
        </w:tabs>
        <w:ind w:left="-360"/>
        <w:rPr>
          <w:sz w:val="28"/>
          <w:szCs w:val="28"/>
        </w:rPr>
      </w:pPr>
      <w:r w:rsidRPr="009B6B9B">
        <w:rPr>
          <w:sz w:val="28"/>
          <w:szCs w:val="28"/>
        </w:rPr>
        <w:t xml:space="preserve">Toutefois les fouilles dont une dimension en plan est supérieure 2.00 m seront considérées comme fouilles en puits, lorsque leur profondeur sera </w:t>
      </w:r>
      <w:proofErr w:type="gramStart"/>
      <w:r w:rsidRPr="009B6B9B">
        <w:rPr>
          <w:sz w:val="28"/>
          <w:szCs w:val="28"/>
        </w:rPr>
        <w:t>supérieurs</w:t>
      </w:r>
      <w:proofErr w:type="gramEnd"/>
      <w:r w:rsidRPr="009B6B9B">
        <w:rPr>
          <w:sz w:val="28"/>
          <w:szCs w:val="28"/>
        </w:rPr>
        <w:t xml:space="preserve"> au double de la plus grande dimension en plan. </w:t>
      </w:r>
    </w:p>
    <w:p w:rsidR="00757C8A" w:rsidRPr="009E34BA" w:rsidRDefault="00757C8A" w:rsidP="00757C8A">
      <w:pPr>
        <w:tabs>
          <w:tab w:val="left" w:pos="540"/>
        </w:tabs>
        <w:ind w:left="-360"/>
        <w:rPr>
          <w:sz w:val="28"/>
          <w:szCs w:val="28"/>
        </w:rPr>
      </w:pPr>
      <w:r w:rsidRPr="009B6B9B">
        <w:rPr>
          <w:b/>
          <w:bCs/>
          <w:sz w:val="28"/>
          <w:szCs w:val="28"/>
          <w:u w:val="single"/>
        </w:rPr>
        <w:t xml:space="preserve">Remarque : </w:t>
      </w:r>
    </w:p>
    <w:p w:rsidR="00757C8A" w:rsidRPr="009B6B9B" w:rsidRDefault="00757C8A" w:rsidP="00757C8A">
      <w:pPr>
        <w:tabs>
          <w:tab w:val="left" w:pos="540"/>
        </w:tabs>
        <w:ind w:left="-426" w:firstLine="426"/>
        <w:rPr>
          <w:sz w:val="28"/>
          <w:szCs w:val="28"/>
        </w:rPr>
      </w:pPr>
      <w:r>
        <w:rPr>
          <w:sz w:val="28"/>
          <w:szCs w:val="28"/>
        </w:rPr>
        <w:t xml:space="preserve">        </w:t>
      </w:r>
      <w:r w:rsidRPr="009B6B9B">
        <w:rPr>
          <w:sz w:val="28"/>
          <w:szCs w:val="28"/>
        </w:rPr>
        <w:t>Au cours de l’élaboration du projet, le maître d’œuvre établit des articles définissant le mode de mesurage et la composition de chaque prix unitaire ;</w:t>
      </w:r>
    </w:p>
    <w:p w:rsidR="00757C8A" w:rsidRPr="009B6B9B" w:rsidRDefault="00757C8A" w:rsidP="00757C8A">
      <w:pPr>
        <w:tabs>
          <w:tab w:val="left" w:pos="540"/>
        </w:tabs>
        <w:ind w:left="-360"/>
        <w:rPr>
          <w:sz w:val="28"/>
          <w:szCs w:val="28"/>
        </w:rPr>
      </w:pPr>
      <w:r w:rsidRPr="009B6B9B">
        <w:rPr>
          <w:sz w:val="28"/>
          <w:szCs w:val="28"/>
        </w:rPr>
        <w:t xml:space="preserve">Généralement pour faciliter les calculs. Chaque prix unitaire comprend la fouille proprement dite, avec fourniture d’explosif s’il y a lieu, le blindage, les jets de pelles ou (autre procédé), le transport de déblais à la décharge publique, la main d’œuvre et toute autre sujétion concernant l’exécution. </w:t>
      </w:r>
    </w:p>
    <w:p w:rsidR="00757C8A" w:rsidRPr="009B6B9B" w:rsidRDefault="00757C8A" w:rsidP="00757C8A">
      <w:pPr>
        <w:tabs>
          <w:tab w:val="left" w:pos="540"/>
        </w:tabs>
        <w:ind w:left="-360"/>
        <w:rPr>
          <w:b/>
          <w:bCs/>
          <w:sz w:val="28"/>
          <w:szCs w:val="28"/>
        </w:rPr>
      </w:pPr>
      <w:r w:rsidRPr="009B6B9B">
        <w:rPr>
          <w:b/>
          <w:bCs/>
          <w:sz w:val="28"/>
          <w:szCs w:val="28"/>
          <w:u w:val="single"/>
        </w:rPr>
        <w:t xml:space="preserve">II- Calcul des quantités de terrassement : </w:t>
      </w:r>
    </w:p>
    <w:p w:rsidR="00757C8A" w:rsidRPr="009B6B9B" w:rsidRDefault="00757C8A" w:rsidP="00757C8A">
      <w:pPr>
        <w:tabs>
          <w:tab w:val="left" w:pos="540"/>
        </w:tabs>
        <w:ind w:left="-360"/>
        <w:rPr>
          <w:sz w:val="28"/>
          <w:szCs w:val="28"/>
        </w:rPr>
      </w:pPr>
      <w:r w:rsidRPr="009B6B9B">
        <w:rPr>
          <w:sz w:val="28"/>
          <w:szCs w:val="28"/>
          <w:u w:val="single"/>
        </w:rPr>
        <w:t xml:space="preserve">1) Le sol étant un plan horizontal : </w:t>
      </w:r>
    </w:p>
    <w:p w:rsidR="00757C8A" w:rsidRPr="009B6B9B" w:rsidRDefault="00757C8A" w:rsidP="00757C8A">
      <w:pPr>
        <w:tabs>
          <w:tab w:val="left" w:pos="540"/>
        </w:tabs>
        <w:rPr>
          <w:sz w:val="28"/>
          <w:szCs w:val="28"/>
        </w:rPr>
      </w:pPr>
      <w:r w:rsidRPr="009B6B9B">
        <w:rPr>
          <w:sz w:val="28"/>
          <w:szCs w:val="28"/>
        </w:rPr>
        <w:t xml:space="preserve">Les volumes des terres à évaluer sont des parallélépipèdes avec des sections </w:t>
      </w:r>
      <w:proofErr w:type="gramStart"/>
      <w:r w:rsidRPr="009B6B9B">
        <w:rPr>
          <w:sz w:val="28"/>
          <w:szCs w:val="28"/>
        </w:rPr>
        <w:t>( selon</w:t>
      </w:r>
      <w:proofErr w:type="gramEnd"/>
      <w:r w:rsidRPr="009B6B9B">
        <w:rPr>
          <w:sz w:val="28"/>
          <w:szCs w:val="28"/>
        </w:rPr>
        <w:t xml:space="preserve"> les cas) triangulaires, rectangulaires ou trapézoïdales. </w:t>
      </w:r>
    </w:p>
    <w:p w:rsidR="00757C8A" w:rsidRPr="009B6B9B" w:rsidRDefault="00757C8A" w:rsidP="00757C8A">
      <w:pPr>
        <w:tabs>
          <w:tab w:val="left" w:pos="540"/>
        </w:tabs>
        <w:ind w:left="-360"/>
        <w:rPr>
          <w:sz w:val="28"/>
          <w:szCs w:val="28"/>
        </w:rPr>
      </w:pPr>
    </w:p>
    <w:p w:rsidR="00757C8A" w:rsidRPr="009E34BA" w:rsidRDefault="00757C8A" w:rsidP="00757C8A">
      <w:pPr>
        <w:tabs>
          <w:tab w:val="left" w:pos="540"/>
        </w:tabs>
        <w:ind w:left="-360"/>
        <w:rPr>
          <w:sz w:val="28"/>
          <w:szCs w:val="28"/>
        </w:rPr>
      </w:pPr>
      <w:r w:rsidRPr="009B6B9B">
        <w:rPr>
          <w:sz w:val="28"/>
          <w:szCs w:val="28"/>
          <w:u w:val="single"/>
        </w:rPr>
        <w:lastRenderedPageBreak/>
        <w:t>Ex</w:t>
      </w:r>
      <w:r w:rsidRPr="009B6B9B">
        <w:rPr>
          <w:sz w:val="28"/>
          <w:szCs w:val="28"/>
        </w:rPr>
        <w:t> : on se propose d’établir l’avant – métré de terrassement du projet de construction d’un b</w:t>
      </w:r>
      <w:r>
        <w:rPr>
          <w:sz w:val="28"/>
          <w:szCs w:val="28"/>
        </w:rPr>
        <w:t>l</w:t>
      </w:r>
      <w:r w:rsidRPr="009B6B9B">
        <w:rPr>
          <w:sz w:val="28"/>
          <w:szCs w:val="28"/>
        </w:rPr>
        <w:t xml:space="preserve">oc sanitaire dont le plan des fouilles ci – dessous. </w:t>
      </w:r>
    </w:p>
    <w:p w:rsidR="00757C8A" w:rsidRPr="009B6B9B" w:rsidRDefault="00757C8A" w:rsidP="00757C8A">
      <w:pPr>
        <w:rPr>
          <w:sz w:val="28"/>
          <w:szCs w:val="28"/>
        </w:rPr>
      </w:pPr>
      <w:r w:rsidRPr="009B6B9B">
        <w:rPr>
          <w:noProof/>
          <w:sz w:val="28"/>
          <w:szCs w:val="28"/>
        </w:rPr>
        <w:drawing>
          <wp:inline distT="0" distB="0" distL="0" distR="0">
            <wp:extent cx="5715000" cy="3251200"/>
            <wp:effectExtent l="19050" t="0" r="0" b="0"/>
            <wp:docPr id="3" name="Image 3" descr="mso22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22C64"/>
                    <pic:cNvPicPr>
                      <a:picLocks noChangeAspect="1" noChangeArrowheads="1"/>
                    </pic:cNvPicPr>
                  </pic:nvPicPr>
                  <pic:blipFill>
                    <a:blip r:embed="rId7"/>
                    <a:srcRect l="21765" t="5580" r="8844" b="57568"/>
                    <a:stretch>
                      <a:fillRect/>
                    </a:stretch>
                  </pic:blipFill>
                  <pic:spPr bwMode="auto">
                    <a:xfrm>
                      <a:off x="0" y="0"/>
                      <a:ext cx="5715000" cy="3251200"/>
                    </a:xfrm>
                    <a:prstGeom prst="rect">
                      <a:avLst/>
                    </a:prstGeom>
                    <a:noFill/>
                    <a:ln w="9525">
                      <a:noFill/>
                      <a:miter lim="800000"/>
                      <a:headEnd/>
                      <a:tailEnd/>
                    </a:ln>
                  </pic:spPr>
                </pic:pic>
              </a:graphicData>
            </a:graphic>
          </wp:inline>
        </w:drawing>
      </w:r>
    </w:p>
    <w:p w:rsidR="00757C8A" w:rsidRPr="009B6B9B" w:rsidRDefault="00757C8A" w:rsidP="00757C8A">
      <w:pPr>
        <w:rPr>
          <w:sz w:val="28"/>
          <w:szCs w:val="28"/>
        </w:rPr>
      </w:pPr>
      <w:r w:rsidRPr="009B6B9B">
        <w:rPr>
          <w:sz w:val="28"/>
          <w:szCs w:val="28"/>
        </w:rPr>
        <w:t xml:space="preserve">Données : Terrassement en plein masse. </w:t>
      </w:r>
    </w:p>
    <w:p w:rsidR="00757C8A" w:rsidRPr="009B6B9B" w:rsidRDefault="00757C8A" w:rsidP="00757C8A">
      <w:pPr>
        <w:ind w:left="-360"/>
        <w:rPr>
          <w:sz w:val="28"/>
          <w:szCs w:val="28"/>
        </w:rPr>
      </w:pPr>
    </w:p>
    <w:p w:rsidR="00757C8A" w:rsidRPr="009B6B9B" w:rsidRDefault="00757C8A" w:rsidP="00757C8A">
      <w:pPr>
        <w:ind w:left="-360"/>
        <w:rPr>
          <w:sz w:val="28"/>
          <w:szCs w:val="28"/>
        </w:rPr>
      </w:pPr>
      <w:r w:rsidRPr="009E34BA">
        <w:rPr>
          <w:b/>
          <w:bCs/>
          <w:sz w:val="28"/>
          <w:szCs w:val="28"/>
        </w:rPr>
        <w:t>Article N° 1</w:t>
      </w:r>
      <w:r w:rsidRPr="009B6B9B">
        <w:rPr>
          <w:sz w:val="28"/>
          <w:szCs w:val="28"/>
        </w:rPr>
        <w:t xml:space="preserve"> : sur l’ensemble de la parcelle s’effectue le décapage de la terre végétale sur 20 cm d’épaisseur après un nettoyage préliminaire du terrain </w:t>
      </w:r>
      <w:proofErr w:type="gramStart"/>
      <w:r w:rsidRPr="009B6B9B">
        <w:rPr>
          <w:sz w:val="28"/>
          <w:szCs w:val="28"/>
        </w:rPr>
        <w:t>( payé</w:t>
      </w:r>
      <w:proofErr w:type="gramEnd"/>
      <w:r w:rsidRPr="009B6B9B">
        <w:rPr>
          <w:sz w:val="28"/>
          <w:szCs w:val="28"/>
        </w:rPr>
        <w:t xml:space="preserve"> au m</w:t>
      </w:r>
      <w:r w:rsidRPr="009B6B9B">
        <w:rPr>
          <w:sz w:val="28"/>
          <w:szCs w:val="28"/>
          <w:vertAlign w:val="superscript"/>
        </w:rPr>
        <w:t>2</w:t>
      </w:r>
      <w:r w:rsidRPr="009B6B9B">
        <w:rPr>
          <w:sz w:val="28"/>
          <w:szCs w:val="28"/>
        </w:rPr>
        <w:t>).</w:t>
      </w:r>
    </w:p>
    <w:p w:rsidR="00757C8A" w:rsidRPr="009B6B9B" w:rsidRDefault="00757C8A" w:rsidP="00757C8A">
      <w:pPr>
        <w:tabs>
          <w:tab w:val="left" w:pos="2480"/>
        </w:tabs>
        <w:ind w:left="-567"/>
        <w:rPr>
          <w:sz w:val="28"/>
          <w:szCs w:val="28"/>
          <w:u w:val="single"/>
        </w:rPr>
      </w:pPr>
      <w:r>
        <w:rPr>
          <w:sz w:val="28"/>
          <w:szCs w:val="28"/>
        </w:rPr>
        <w:t xml:space="preserve">   </w:t>
      </w:r>
      <w:r w:rsidRPr="009B6B9B">
        <w:rPr>
          <w:sz w:val="28"/>
          <w:szCs w:val="28"/>
          <w:u w:val="single"/>
        </w:rPr>
        <w:t>Fouilles en rigoles ou en puits dans tout terrain sauf  le rocher.</w:t>
      </w:r>
    </w:p>
    <w:p w:rsidR="00757C8A" w:rsidRPr="009B6B9B" w:rsidRDefault="00757C8A" w:rsidP="00757C8A">
      <w:pPr>
        <w:tabs>
          <w:tab w:val="left" w:pos="2480"/>
        </w:tabs>
        <w:ind w:left="-426"/>
        <w:rPr>
          <w:sz w:val="28"/>
          <w:szCs w:val="28"/>
        </w:rPr>
      </w:pPr>
      <w:r w:rsidRPr="009E34BA">
        <w:rPr>
          <w:b/>
          <w:bCs/>
          <w:sz w:val="28"/>
          <w:szCs w:val="28"/>
        </w:rPr>
        <w:t>Article N°2</w:t>
      </w:r>
      <w:r w:rsidRPr="009B6B9B">
        <w:rPr>
          <w:sz w:val="28"/>
          <w:szCs w:val="28"/>
        </w:rPr>
        <w:t> : les fouilles seront descendues aux côtés reconnues par le maître d’œuvre et exécutées aux largeurs prévus sur les plans (payé au m</w:t>
      </w:r>
      <w:r w:rsidRPr="009B6B9B">
        <w:rPr>
          <w:sz w:val="28"/>
          <w:szCs w:val="28"/>
          <w:vertAlign w:val="superscript"/>
        </w:rPr>
        <w:t>3</w:t>
      </w:r>
      <w:r w:rsidRPr="009B6B9B">
        <w:rPr>
          <w:sz w:val="28"/>
          <w:szCs w:val="28"/>
        </w:rPr>
        <w:t>).</w:t>
      </w:r>
    </w:p>
    <w:p w:rsidR="00757C8A" w:rsidRPr="009B6B9B" w:rsidRDefault="00757C8A" w:rsidP="00757C8A">
      <w:pPr>
        <w:tabs>
          <w:tab w:val="left" w:pos="540"/>
          <w:tab w:val="left" w:pos="2480"/>
        </w:tabs>
        <w:rPr>
          <w:sz w:val="28"/>
          <w:szCs w:val="28"/>
        </w:rPr>
      </w:pPr>
      <w:r w:rsidRPr="009B6B9B">
        <w:rPr>
          <w:sz w:val="28"/>
          <w:szCs w:val="28"/>
        </w:rPr>
        <w:t>On prend du terrain naturel au fond de la fouille, une hauteur H= 70 cm.</w:t>
      </w:r>
    </w:p>
    <w:p w:rsidR="00757C8A" w:rsidRPr="009B6B9B" w:rsidRDefault="00757C8A" w:rsidP="00757C8A">
      <w:pPr>
        <w:rPr>
          <w:sz w:val="28"/>
          <w:szCs w:val="28"/>
        </w:rPr>
      </w:pPr>
    </w:p>
    <w:p w:rsidR="00757C8A" w:rsidRPr="009B6B9B" w:rsidRDefault="00757C8A" w:rsidP="00757C8A">
      <w:pPr>
        <w:rPr>
          <w:color w:val="FF0000"/>
          <w:sz w:val="28"/>
          <w:szCs w:val="28"/>
        </w:rPr>
      </w:pPr>
    </w:p>
    <w:p w:rsidR="00757C8A" w:rsidRPr="009B6B9B" w:rsidRDefault="00757C8A" w:rsidP="00757C8A">
      <w:pPr>
        <w:rPr>
          <w:color w:val="FF0000"/>
          <w:sz w:val="28"/>
          <w:szCs w:val="28"/>
        </w:rPr>
      </w:pPr>
    </w:p>
    <w:p w:rsidR="00757C8A" w:rsidRPr="009B6B9B" w:rsidRDefault="00757C8A" w:rsidP="00757C8A">
      <w:pPr>
        <w:rPr>
          <w:color w:val="FF0000"/>
          <w:sz w:val="28"/>
          <w:szCs w:val="28"/>
        </w:rPr>
      </w:pPr>
    </w:p>
    <w:p w:rsidR="00757C8A" w:rsidRPr="009B6B9B" w:rsidRDefault="00757C8A" w:rsidP="00757C8A">
      <w:pPr>
        <w:rPr>
          <w:color w:val="FF0000"/>
          <w:sz w:val="28"/>
          <w:szCs w:val="28"/>
        </w:rPr>
      </w:pPr>
    </w:p>
    <w:p w:rsidR="00757C8A" w:rsidRDefault="00757C8A" w:rsidP="00757C8A">
      <w:pPr>
        <w:rPr>
          <w:color w:val="FF0000"/>
          <w:sz w:val="28"/>
          <w:szCs w:val="28"/>
        </w:rPr>
      </w:pPr>
      <w:r>
        <w:rPr>
          <w:noProof/>
        </w:rPr>
        <w:lastRenderedPageBreak/>
        <w:drawing>
          <wp:inline distT="0" distB="0" distL="0" distR="0">
            <wp:extent cx="6134100" cy="3333750"/>
            <wp:effectExtent l="19050" t="0" r="0" b="0"/>
            <wp:docPr id="4" name="Image 1" descr="mso7D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7DD75"/>
                    <pic:cNvPicPr>
                      <a:picLocks noChangeAspect="1" noChangeArrowheads="1"/>
                    </pic:cNvPicPr>
                  </pic:nvPicPr>
                  <pic:blipFill>
                    <a:blip r:embed="rId8"/>
                    <a:srcRect l="7896" t="3496" b="57596"/>
                    <a:stretch>
                      <a:fillRect/>
                    </a:stretch>
                  </pic:blipFill>
                  <pic:spPr bwMode="auto">
                    <a:xfrm>
                      <a:off x="0" y="0"/>
                      <a:ext cx="6136034" cy="3334801"/>
                    </a:xfrm>
                    <a:prstGeom prst="rect">
                      <a:avLst/>
                    </a:prstGeom>
                    <a:noFill/>
                    <a:ln w="9525">
                      <a:noFill/>
                      <a:miter lim="800000"/>
                      <a:headEnd/>
                      <a:tailEnd/>
                    </a:ln>
                  </pic:spPr>
                </pic:pic>
              </a:graphicData>
            </a:graphic>
          </wp:inline>
        </w:drawing>
      </w:r>
    </w:p>
    <w:p w:rsidR="00757C8A" w:rsidRPr="005B7733" w:rsidRDefault="00757C8A" w:rsidP="00757C8A">
      <w:pPr>
        <w:rPr>
          <w:color w:val="FF0000"/>
          <w:sz w:val="28"/>
          <w:szCs w:val="28"/>
        </w:rPr>
      </w:pPr>
      <w:r w:rsidRPr="005B7733">
        <w:rPr>
          <w:b/>
          <w:bCs/>
          <w:color w:val="000000"/>
          <w:sz w:val="28"/>
          <w:szCs w:val="28"/>
          <w:u w:val="single"/>
        </w:rPr>
        <w:t>Remarque :</w:t>
      </w:r>
      <w:r w:rsidRPr="005B7733">
        <w:rPr>
          <w:color w:val="FF0000"/>
          <w:sz w:val="28"/>
          <w:szCs w:val="28"/>
        </w:rPr>
        <w:tab/>
      </w:r>
      <w:r w:rsidRPr="005B7733">
        <w:rPr>
          <w:b/>
          <w:bCs/>
          <w:color w:val="000000"/>
          <w:sz w:val="28"/>
          <w:szCs w:val="28"/>
        </w:rPr>
        <w:tab/>
      </w:r>
      <w:r w:rsidRPr="005B7733">
        <w:rPr>
          <w:b/>
          <w:bCs/>
          <w:color w:val="000000"/>
          <w:sz w:val="28"/>
          <w:szCs w:val="28"/>
          <w:u w:val="single"/>
        </w:rPr>
        <w:t xml:space="preserve"> </w:t>
      </w:r>
    </w:p>
    <w:p w:rsidR="00757C8A" w:rsidRPr="005B7733" w:rsidRDefault="00757C8A" w:rsidP="00757C8A">
      <w:pPr>
        <w:tabs>
          <w:tab w:val="left" w:pos="540"/>
        </w:tabs>
        <w:rPr>
          <w:color w:val="000000"/>
          <w:sz w:val="28"/>
          <w:szCs w:val="28"/>
        </w:rPr>
      </w:pPr>
      <w:r w:rsidRPr="005B7733">
        <w:rPr>
          <w:color w:val="000000"/>
          <w:sz w:val="28"/>
          <w:szCs w:val="28"/>
        </w:rPr>
        <w:tab/>
      </w:r>
    </w:p>
    <w:p w:rsidR="00757C8A" w:rsidRPr="005B7733" w:rsidRDefault="00757C8A" w:rsidP="00757C8A">
      <w:pPr>
        <w:tabs>
          <w:tab w:val="left" w:pos="540"/>
        </w:tabs>
        <w:rPr>
          <w:color w:val="000000"/>
          <w:sz w:val="28"/>
          <w:szCs w:val="28"/>
        </w:rPr>
      </w:pPr>
      <w:r w:rsidRPr="005B7733">
        <w:rPr>
          <w:color w:val="000000"/>
          <w:sz w:val="28"/>
          <w:szCs w:val="28"/>
        </w:rPr>
        <w:tab/>
        <w:t xml:space="preserve">Le terrassement comprend autant d’article qu’il y a de travaux estimés à des prix différents. </w:t>
      </w:r>
    </w:p>
    <w:p w:rsidR="00757C8A" w:rsidRPr="005B7733" w:rsidRDefault="00757C8A" w:rsidP="00757C8A">
      <w:pPr>
        <w:tabs>
          <w:tab w:val="left" w:pos="540"/>
        </w:tabs>
        <w:rPr>
          <w:color w:val="000000"/>
          <w:sz w:val="28"/>
          <w:szCs w:val="28"/>
        </w:rPr>
      </w:pPr>
    </w:p>
    <w:p w:rsidR="00757C8A" w:rsidRPr="005B7733" w:rsidRDefault="00757C8A" w:rsidP="00757C8A">
      <w:pPr>
        <w:tabs>
          <w:tab w:val="left" w:pos="540"/>
        </w:tabs>
        <w:rPr>
          <w:color w:val="000000"/>
          <w:sz w:val="28"/>
          <w:szCs w:val="28"/>
        </w:rPr>
      </w:pPr>
      <w:r w:rsidRPr="005B7733">
        <w:rPr>
          <w:color w:val="000000"/>
          <w:sz w:val="28"/>
          <w:szCs w:val="28"/>
        </w:rPr>
        <w:tab/>
      </w:r>
      <w:proofErr w:type="gramStart"/>
      <w:r w:rsidRPr="005B7733">
        <w:rPr>
          <w:color w:val="000000"/>
          <w:sz w:val="28"/>
          <w:szCs w:val="28"/>
        </w:rPr>
        <w:t>2)</w:t>
      </w:r>
      <w:r w:rsidRPr="005B7733">
        <w:rPr>
          <w:color w:val="000000"/>
          <w:sz w:val="28"/>
          <w:szCs w:val="28"/>
          <w:u w:val="single"/>
        </w:rPr>
        <w:t>Le</w:t>
      </w:r>
      <w:proofErr w:type="gramEnd"/>
      <w:r w:rsidRPr="005B7733">
        <w:rPr>
          <w:color w:val="000000"/>
          <w:sz w:val="28"/>
          <w:szCs w:val="28"/>
          <w:u w:val="single"/>
        </w:rPr>
        <w:t xml:space="preserve"> sol présente une surface quelconque : </w:t>
      </w:r>
    </w:p>
    <w:p w:rsidR="00757C8A" w:rsidRPr="005B7733" w:rsidRDefault="00757C8A" w:rsidP="00757C8A">
      <w:pPr>
        <w:tabs>
          <w:tab w:val="left" w:pos="540"/>
        </w:tabs>
        <w:rPr>
          <w:color w:val="000000"/>
          <w:sz w:val="28"/>
          <w:szCs w:val="28"/>
        </w:rPr>
      </w:pPr>
    </w:p>
    <w:p w:rsidR="00757C8A" w:rsidRPr="005B7733" w:rsidRDefault="00757C8A" w:rsidP="00757C8A">
      <w:pPr>
        <w:tabs>
          <w:tab w:val="left" w:pos="540"/>
        </w:tabs>
        <w:rPr>
          <w:color w:val="000000"/>
          <w:sz w:val="28"/>
          <w:szCs w:val="28"/>
        </w:rPr>
      </w:pPr>
      <w:r w:rsidRPr="005B7733">
        <w:rPr>
          <w:color w:val="000000"/>
          <w:sz w:val="28"/>
          <w:szCs w:val="28"/>
        </w:rPr>
        <w:tab/>
        <w:t xml:space="preserve">Lorsque la surface du terrain est une surface quelconque, on effectue un levé planimétrique à une échelle convenable (1/200 à 1/2000) selon l’importance du travail et la précision demandée. L’altimètre est obtenue par un quadrillage si le terrain est sensiblement régulier (carreaux de 5 à 40,00 m de côté selon l’échelle et la régularité du terrain).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1920"/>
        </w:tabs>
        <w:rPr>
          <w:sz w:val="28"/>
          <w:szCs w:val="28"/>
        </w:rPr>
      </w:pPr>
      <w:r w:rsidRPr="005B7733">
        <w:rPr>
          <w:sz w:val="28"/>
          <w:szCs w:val="28"/>
        </w:rPr>
        <w:lastRenderedPageBreak/>
        <w:tab/>
      </w:r>
    </w:p>
    <w:p w:rsidR="00757C8A" w:rsidRPr="005B7733" w:rsidRDefault="00757C8A" w:rsidP="00757C8A">
      <w:pPr>
        <w:tabs>
          <w:tab w:val="left" w:pos="1920"/>
        </w:tabs>
        <w:rPr>
          <w:color w:val="FF0000"/>
          <w:sz w:val="28"/>
          <w:szCs w:val="28"/>
        </w:rPr>
      </w:pPr>
      <w:r w:rsidRPr="005B7733">
        <w:rPr>
          <w:sz w:val="28"/>
          <w:szCs w:val="28"/>
        </w:rPr>
        <w:br w:type="page"/>
      </w:r>
      <w:r w:rsidRPr="005B7733">
        <w:rPr>
          <w:color w:val="FF0000"/>
          <w:sz w:val="28"/>
          <w:szCs w:val="28"/>
        </w:rPr>
        <w:lastRenderedPageBreak/>
        <w:t xml:space="preserve"> </w:t>
      </w:r>
    </w:p>
    <w:p w:rsidR="00757C8A" w:rsidRPr="005B7733" w:rsidRDefault="00EF397E" w:rsidP="00757C8A">
      <w:pPr>
        <w:tabs>
          <w:tab w:val="left" w:pos="1920"/>
        </w:tabs>
        <w:jc w:val="center"/>
        <w:rPr>
          <w:sz w:val="28"/>
          <w:szCs w:val="28"/>
        </w:rPr>
      </w:pPr>
      <w:r>
        <w:rPr>
          <w:noProof/>
          <w:sz w:val="28"/>
          <w:szCs w:val="28"/>
        </w:rPr>
        <w:pict>
          <v:shape id="_x0000_s1039" type="#_x0000_t202" style="position:absolute;left:0;text-align:left;margin-left:2in;margin-top:4.2pt;width:91.75pt;height:27pt;z-index:251673600" stroked="f">
            <v:textbox>
              <w:txbxContent>
                <w:p w:rsidR="00757C8A" w:rsidRPr="00130628" w:rsidRDefault="00757C8A" w:rsidP="00757C8A">
                  <w:pPr>
                    <w:jc w:val="center"/>
                    <w:rPr>
                      <w:b/>
                      <w:bCs/>
                      <w:u w:val="single"/>
                    </w:rPr>
                  </w:pPr>
                  <w:r w:rsidRPr="00130628">
                    <w:rPr>
                      <w:b/>
                      <w:bCs/>
                      <w:u w:val="single"/>
                    </w:rPr>
                    <w:t>Vu en plan</w:t>
                  </w:r>
                </w:p>
              </w:txbxContent>
            </v:textbox>
          </v:shape>
        </w:pict>
      </w:r>
      <w:r w:rsidR="00757C8A" w:rsidRPr="005B7733">
        <w:rPr>
          <w:noProof/>
          <w:sz w:val="28"/>
          <w:szCs w:val="28"/>
        </w:rPr>
        <w:drawing>
          <wp:inline distT="0" distB="0" distL="0" distR="0">
            <wp:extent cx="4171950" cy="3590925"/>
            <wp:effectExtent l="19050" t="0" r="0" b="0"/>
            <wp:docPr id="5" name="Image 4" descr="msoBFB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oBFBAA"/>
                    <pic:cNvPicPr>
                      <a:picLocks noChangeAspect="1" noChangeArrowheads="1"/>
                    </pic:cNvPicPr>
                  </pic:nvPicPr>
                  <pic:blipFill>
                    <a:blip r:embed="rId9"/>
                    <a:srcRect l="25287" t="7002" r="20738" b="55516"/>
                    <a:stretch>
                      <a:fillRect/>
                    </a:stretch>
                  </pic:blipFill>
                  <pic:spPr bwMode="auto">
                    <a:xfrm>
                      <a:off x="0" y="0"/>
                      <a:ext cx="4171950" cy="3590925"/>
                    </a:xfrm>
                    <a:prstGeom prst="rect">
                      <a:avLst/>
                    </a:prstGeom>
                    <a:noFill/>
                    <a:ln w="9525">
                      <a:noFill/>
                      <a:miter lim="800000"/>
                      <a:headEnd/>
                      <a:tailEnd/>
                    </a:ln>
                  </pic:spPr>
                </pic:pic>
              </a:graphicData>
            </a:graphic>
          </wp:inline>
        </w:drawing>
      </w:r>
    </w:p>
    <w:p w:rsidR="00757C8A" w:rsidRPr="005B7733" w:rsidRDefault="00757C8A" w:rsidP="00757C8A">
      <w:pPr>
        <w:tabs>
          <w:tab w:val="left" w:pos="540"/>
          <w:tab w:val="left" w:pos="1920"/>
        </w:tabs>
        <w:rPr>
          <w:sz w:val="28"/>
          <w:szCs w:val="28"/>
        </w:rPr>
      </w:pPr>
      <w:r w:rsidRPr="005B7733">
        <w:rPr>
          <w:sz w:val="28"/>
          <w:szCs w:val="28"/>
        </w:rPr>
        <w:tab/>
      </w:r>
    </w:p>
    <w:p w:rsidR="00757C8A" w:rsidRPr="005B7733" w:rsidRDefault="00757C8A" w:rsidP="00757C8A">
      <w:pPr>
        <w:tabs>
          <w:tab w:val="left" w:pos="540"/>
          <w:tab w:val="left" w:pos="1920"/>
        </w:tabs>
        <w:rPr>
          <w:sz w:val="28"/>
          <w:szCs w:val="28"/>
        </w:rPr>
      </w:pPr>
    </w:p>
    <w:p w:rsidR="00757C8A" w:rsidRPr="005B7733" w:rsidRDefault="00757C8A" w:rsidP="00757C8A">
      <w:pPr>
        <w:tabs>
          <w:tab w:val="left" w:pos="540"/>
          <w:tab w:val="left" w:pos="1920"/>
        </w:tabs>
        <w:rPr>
          <w:sz w:val="28"/>
          <w:szCs w:val="28"/>
        </w:rPr>
      </w:pPr>
    </w:p>
    <w:p w:rsidR="00757C8A" w:rsidRPr="005B7733" w:rsidRDefault="00757C8A" w:rsidP="00757C8A">
      <w:pPr>
        <w:tabs>
          <w:tab w:val="left" w:pos="540"/>
          <w:tab w:val="left" w:pos="1920"/>
        </w:tabs>
        <w:rPr>
          <w:sz w:val="28"/>
          <w:szCs w:val="28"/>
        </w:rPr>
      </w:pPr>
    </w:p>
    <w:p w:rsidR="00757C8A" w:rsidRPr="005B7733" w:rsidRDefault="00757C8A" w:rsidP="00757C8A">
      <w:pPr>
        <w:tabs>
          <w:tab w:val="left" w:pos="540"/>
          <w:tab w:val="left" w:pos="1920"/>
        </w:tabs>
        <w:rPr>
          <w:sz w:val="28"/>
          <w:szCs w:val="28"/>
        </w:rPr>
      </w:pPr>
      <w:r w:rsidRPr="005B7733">
        <w:rPr>
          <w:sz w:val="28"/>
          <w:szCs w:val="28"/>
        </w:rPr>
        <w:tab/>
        <w:t xml:space="preserve">En fonction de la cote </w:t>
      </w:r>
      <w:proofErr w:type="spellStart"/>
      <w:r w:rsidRPr="005B7733">
        <w:rPr>
          <w:b/>
          <w:bCs/>
          <w:sz w:val="28"/>
          <w:szCs w:val="28"/>
        </w:rPr>
        <w:t>hp</w:t>
      </w:r>
      <w:proofErr w:type="spellEnd"/>
      <w:r w:rsidRPr="005B7733">
        <w:rPr>
          <w:sz w:val="28"/>
          <w:szCs w:val="28"/>
        </w:rPr>
        <w:t xml:space="preserve"> de la plate – forme ou cote projet on détermine la quantité de terrassement par la méthode approchée.</w:t>
      </w:r>
    </w:p>
    <w:p w:rsidR="00757C8A" w:rsidRPr="005B7733" w:rsidRDefault="00757C8A" w:rsidP="00757C8A">
      <w:pPr>
        <w:tabs>
          <w:tab w:val="left" w:pos="540"/>
          <w:tab w:val="left" w:pos="1920"/>
        </w:tabs>
        <w:rPr>
          <w:sz w:val="28"/>
          <w:szCs w:val="28"/>
        </w:rPr>
      </w:pPr>
    </w:p>
    <w:p w:rsidR="00757C8A" w:rsidRPr="005B7733" w:rsidRDefault="00757C8A" w:rsidP="00757C8A">
      <w:pPr>
        <w:tabs>
          <w:tab w:val="left" w:pos="540"/>
          <w:tab w:val="left" w:pos="1920"/>
          <w:tab w:val="center" w:pos="4535"/>
        </w:tabs>
        <w:rPr>
          <w:sz w:val="28"/>
          <w:szCs w:val="28"/>
          <w:vertAlign w:val="subscript"/>
        </w:rPr>
      </w:pPr>
      <w:r w:rsidRPr="005B7733">
        <w:rPr>
          <w:sz w:val="28"/>
          <w:szCs w:val="28"/>
        </w:rPr>
        <w:t xml:space="preserve">V= S’ x </w:t>
      </w:r>
      <w:r w:rsidRPr="005B7733">
        <w:rPr>
          <w:position w:val="-28"/>
          <w:sz w:val="28"/>
          <w:szCs w:val="28"/>
        </w:rPr>
        <w:object w:dxaOrig="1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48pt" o:ole="">
            <v:imagedata r:id="rId10" o:title=""/>
          </v:shape>
          <o:OLEObject Type="Embed" ProgID="Equation.3" ShapeID="_x0000_i1025" DrawAspect="Content" ObjectID="_1517557604" r:id="rId11"/>
        </w:object>
      </w:r>
      <w:r w:rsidRPr="005B7733">
        <w:rPr>
          <w:sz w:val="28"/>
          <w:szCs w:val="28"/>
        </w:rPr>
        <w:tab/>
      </w:r>
    </w:p>
    <w:p w:rsidR="00757C8A" w:rsidRPr="005B7733" w:rsidRDefault="00757C8A" w:rsidP="00757C8A">
      <w:pPr>
        <w:tabs>
          <w:tab w:val="left" w:pos="540"/>
          <w:tab w:val="left" w:pos="1920"/>
        </w:tabs>
        <w:rPr>
          <w:sz w:val="28"/>
          <w:szCs w:val="28"/>
        </w:rPr>
      </w:pPr>
      <w:r w:rsidRPr="005B7733">
        <w:rPr>
          <w:position w:val="-10"/>
          <w:sz w:val="28"/>
          <w:szCs w:val="28"/>
        </w:rPr>
        <w:object w:dxaOrig="180" w:dyaOrig="340">
          <v:shape id="_x0000_i1026" type="#_x0000_t75" style="width:9pt;height:17.25pt" o:ole="">
            <v:imagedata r:id="rId12" o:title=""/>
          </v:shape>
          <o:OLEObject Type="Embed" ProgID="Equation.3" ShapeID="_x0000_i1026" DrawAspect="Content" ObjectID="_1517557605" r:id="rId13"/>
        </w:object>
      </w:r>
    </w:p>
    <w:p w:rsidR="00757C8A" w:rsidRPr="005B7733" w:rsidRDefault="00757C8A" w:rsidP="00757C8A">
      <w:pPr>
        <w:tabs>
          <w:tab w:val="left" w:pos="540"/>
          <w:tab w:val="left" w:pos="1920"/>
        </w:tabs>
        <w:rPr>
          <w:sz w:val="28"/>
          <w:szCs w:val="28"/>
        </w:rPr>
      </w:pPr>
    </w:p>
    <w:p w:rsidR="00757C8A" w:rsidRPr="005B7733" w:rsidRDefault="00757C8A" w:rsidP="00757C8A">
      <w:pPr>
        <w:tabs>
          <w:tab w:val="left" w:pos="540"/>
          <w:tab w:val="left" w:pos="1920"/>
        </w:tabs>
        <w:rPr>
          <w:sz w:val="28"/>
          <w:szCs w:val="28"/>
        </w:rPr>
      </w:pPr>
    </w:p>
    <w:p w:rsidR="00757C8A" w:rsidRPr="005B7733" w:rsidRDefault="00757C8A" w:rsidP="00757C8A">
      <w:pPr>
        <w:tabs>
          <w:tab w:val="left" w:pos="540"/>
          <w:tab w:val="left" w:pos="1920"/>
        </w:tabs>
        <w:rPr>
          <w:sz w:val="28"/>
          <w:szCs w:val="28"/>
        </w:rPr>
      </w:pPr>
      <w:r w:rsidRPr="005B7733">
        <w:rPr>
          <w:sz w:val="28"/>
          <w:szCs w:val="28"/>
        </w:rPr>
        <w:lastRenderedPageBreak/>
        <w:t xml:space="preserve">Si  </w:t>
      </w:r>
      <w:r w:rsidRPr="005B7733">
        <w:rPr>
          <w:position w:val="-24"/>
          <w:sz w:val="28"/>
          <w:szCs w:val="28"/>
        </w:rPr>
        <w:object w:dxaOrig="800" w:dyaOrig="680">
          <v:shape id="_x0000_i1027" type="#_x0000_t75" style="width:39.75pt;height:33.75pt" o:ole="">
            <v:imagedata r:id="rId14" o:title=""/>
          </v:shape>
          <o:OLEObject Type="Embed" ProgID="Equation.3" ShapeID="_x0000_i1027" DrawAspect="Content" ObjectID="_1517557606" r:id="rId15"/>
        </w:object>
      </w:r>
      <w:r w:rsidRPr="005B7733">
        <w:rPr>
          <w:sz w:val="28"/>
          <w:szCs w:val="28"/>
        </w:rPr>
        <w:t xml:space="preserve"> </w:t>
      </w:r>
      <w:proofErr w:type="spellStart"/>
      <w:r w:rsidRPr="005B7733">
        <w:rPr>
          <w:sz w:val="28"/>
          <w:szCs w:val="28"/>
        </w:rPr>
        <w:t>hp</w:t>
      </w:r>
      <w:proofErr w:type="spellEnd"/>
      <w:r w:rsidRPr="005B7733">
        <w:rPr>
          <w:sz w:val="28"/>
          <w:szCs w:val="28"/>
        </w:rPr>
        <w:t xml:space="preserve"> on a à faire un </w:t>
      </w:r>
      <w:proofErr w:type="gramStart"/>
      <w:r w:rsidRPr="005B7733">
        <w:rPr>
          <w:sz w:val="28"/>
          <w:szCs w:val="28"/>
        </w:rPr>
        <w:t>déblais</w:t>
      </w:r>
      <w:proofErr w:type="gramEnd"/>
      <w:r w:rsidRPr="005B7733">
        <w:rPr>
          <w:sz w:val="28"/>
          <w:szCs w:val="28"/>
        </w:rPr>
        <w:t>.</w:t>
      </w:r>
    </w:p>
    <w:p w:rsidR="00757C8A" w:rsidRPr="005B7733" w:rsidRDefault="00757C8A" w:rsidP="00757C8A">
      <w:pPr>
        <w:tabs>
          <w:tab w:val="left" w:pos="540"/>
          <w:tab w:val="left" w:pos="1920"/>
        </w:tabs>
        <w:rPr>
          <w:sz w:val="28"/>
          <w:szCs w:val="28"/>
        </w:rPr>
      </w:pPr>
    </w:p>
    <w:p w:rsidR="00757C8A" w:rsidRPr="005B7733" w:rsidRDefault="00757C8A" w:rsidP="00757C8A">
      <w:pPr>
        <w:tabs>
          <w:tab w:val="left" w:pos="540"/>
          <w:tab w:val="left" w:pos="1920"/>
        </w:tabs>
        <w:rPr>
          <w:sz w:val="28"/>
          <w:szCs w:val="28"/>
        </w:rPr>
      </w:pPr>
    </w:p>
    <w:p w:rsidR="00757C8A" w:rsidRPr="005B7733" w:rsidRDefault="00757C8A" w:rsidP="00757C8A">
      <w:pPr>
        <w:rPr>
          <w:sz w:val="28"/>
          <w:szCs w:val="28"/>
        </w:rPr>
      </w:pPr>
      <w:r w:rsidRPr="005B7733">
        <w:rPr>
          <w:sz w:val="28"/>
          <w:szCs w:val="28"/>
        </w:rPr>
        <w:t xml:space="preserve">Si </w:t>
      </w:r>
      <w:r w:rsidRPr="005B7733">
        <w:rPr>
          <w:position w:val="-24"/>
          <w:sz w:val="28"/>
          <w:szCs w:val="28"/>
        </w:rPr>
        <w:object w:dxaOrig="600" w:dyaOrig="680">
          <v:shape id="_x0000_i1028" type="#_x0000_t75" style="width:30pt;height:33.75pt" o:ole="">
            <v:imagedata r:id="rId16" o:title=""/>
          </v:shape>
          <o:OLEObject Type="Embed" ProgID="Equation.3" ShapeID="_x0000_i1028" DrawAspect="Content" ObjectID="_1517557607" r:id="rId17"/>
        </w:object>
      </w:r>
      <w:r w:rsidRPr="005B7733">
        <w:rPr>
          <w:sz w:val="28"/>
          <w:szCs w:val="28"/>
        </w:rPr>
        <w:t xml:space="preserve"> &lt; </w:t>
      </w:r>
      <w:proofErr w:type="spellStart"/>
      <w:r w:rsidRPr="005B7733">
        <w:rPr>
          <w:sz w:val="28"/>
          <w:szCs w:val="28"/>
        </w:rPr>
        <w:t>hp</w:t>
      </w:r>
      <w:proofErr w:type="spellEnd"/>
      <w:r w:rsidRPr="005B7733">
        <w:rPr>
          <w:sz w:val="28"/>
          <w:szCs w:val="28"/>
        </w:rPr>
        <w:t xml:space="preserve"> on a à faire à un </w:t>
      </w:r>
      <w:proofErr w:type="gramStart"/>
      <w:r w:rsidRPr="005B7733">
        <w:rPr>
          <w:sz w:val="28"/>
          <w:szCs w:val="28"/>
        </w:rPr>
        <w:t>remblais</w:t>
      </w:r>
      <w:proofErr w:type="gramEnd"/>
      <w:r w:rsidRPr="005B7733">
        <w:rPr>
          <w:sz w:val="28"/>
          <w:szCs w:val="28"/>
        </w:rPr>
        <w:t xml:space="preserve">.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Ex : Déterminer la quantité de terrassement pour loger la cave d’une villa dont la cote du projet est à 2,00 m.</w:t>
      </w:r>
    </w:p>
    <w:p w:rsidR="00757C8A" w:rsidRPr="005B7733" w:rsidRDefault="00757C8A" w:rsidP="00757C8A">
      <w:pPr>
        <w:tabs>
          <w:tab w:val="left" w:pos="2080"/>
        </w:tabs>
        <w:rPr>
          <w:sz w:val="28"/>
          <w:szCs w:val="28"/>
        </w:rPr>
      </w:pPr>
    </w:p>
    <w:p w:rsidR="00757C8A" w:rsidRPr="005B7733" w:rsidRDefault="00757C8A" w:rsidP="00757C8A">
      <w:pPr>
        <w:tabs>
          <w:tab w:val="left" w:pos="2080"/>
        </w:tabs>
        <w:rPr>
          <w:color w:val="FF0000"/>
          <w:sz w:val="28"/>
          <w:szCs w:val="28"/>
        </w:rPr>
      </w:pPr>
      <w:r w:rsidRPr="005B7733">
        <w:rPr>
          <w:sz w:val="28"/>
          <w:szCs w:val="28"/>
        </w:rPr>
        <w:br w:type="page"/>
      </w:r>
      <w:r w:rsidRPr="005B7733">
        <w:rPr>
          <w:color w:val="FF0000"/>
          <w:sz w:val="28"/>
          <w:szCs w:val="28"/>
        </w:rPr>
        <w:lastRenderedPageBreak/>
        <w:t xml:space="preserve"> </w:t>
      </w:r>
    </w:p>
    <w:p w:rsidR="00757C8A" w:rsidRPr="005B7733" w:rsidRDefault="00757C8A" w:rsidP="00757C8A">
      <w:pPr>
        <w:tabs>
          <w:tab w:val="left" w:pos="2080"/>
        </w:tabs>
        <w:rPr>
          <w:color w:val="FF0000"/>
          <w:sz w:val="28"/>
          <w:szCs w:val="28"/>
        </w:rPr>
      </w:pPr>
      <w:r w:rsidRPr="005B7733">
        <w:rPr>
          <w:noProof/>
          <w:sz w:val="28"/>
          <w:szCs w:val="28"/>
        </w:rPr>
        <w:drawing>
          <wp:inline distT="0" distB="0" distL="0" distR="0">
            <wp:extent cx="5486400" cy="2790825"/>
            <wp:effectExtent l="19050" t="0" r="0" b="0"/>
            <wp:docPr id="9" name="Image 9" descr="mso1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o16313"/>
                    <pic:cNvPicPr>
                      <a:picLocks noChangeAspect="1" noChangeArrowheads="1"/>
                    </pic:cNvPicPr>
                  </pic:nvPicPr>
                  <pic:blipFill>
                    <a:blip r:embed="rId18"/>
                    <a:srcRect l="14499" t="7182" r="6862" b="62524"/>
                    <a:stretch>
                      <a:fillRect/>
                    </a:stretch>
                  </pic:blipFill>
                  <pic:spPr bwMode="auto">
                    <a:xfrm>
                      <a:off x="0" y="0"/>
                      <a:ext cx="5486400" cy="2790825"/>
                    </a:xfrm>
                    <a:prstGeom prst="rect">
                      <a:avLst/>
                    </a:prstGeom>
                    <a:noFill/>
                    <a:ln w="9525">
                      <a:noFill/>
                      <a:miter lim="800000"/>
                      <a:headEnd/>
                      <a:tailEnd/>
                    </a:ln>
                  </pic:spPr>
                </pic:pic>
              </a:graphicData>
            </a:graphic>
          </wp:inline>
        </w:drawing>
      </w:r>
    </w:p>
    <w:p w:rsidR="00757C8A" w:rsidRPr="005B7733" w:rsidRDefault="00757C8A" w:rsidP="00757C8A">
      <w:pPr>
        <w:tabs>
          <w:tab w:val="left" w:pos="2080"/>
        </w:tabs>
        <w:rPr>
          <w:sz w:val="28"/>
          <w:szCs w:val="28"/>
        </w:rPr>
      </w:pPr>
    </w:p>
    <w:p w:rsidR="00757C8A" w:rsidRPr="005B7733" w:rsidRDefault="00757C8A" w:rsidP="00757C8A">
      <w:pPr>
        <w:rPr>
          <w:sz w:val="28"/>
          <w:szCs w:val="28"/>
        </w:rPr>
      </w:pPr>
    </w:p>
    <w:p w:rsidR="00757C8A" w:rsidRPr="005B7733" w:rsidRDefault="00757C8A" w:rsidP="00757C8A">
      <w:pPr>
        <w:rPr>
          <w:sz w:val="28"/>
          <w:szCs w:val="28"/>
        </w:rPr>
      </w:pPr>
      <w:r w:rsidRPr="005B7733">
        <w:rPr>
          <w:position w:val="-28"/>
          <w:sz w:val="28"/>
          <w:szCs w:val="28"/>
        </w:rPr>
        <w:object w:dxaOrig="8720" w:dyaOrig="680">
          <v:shape id="_x0000_i1029" type="#_x0000_t75" style="width:477pt;height:48pt" o:ole="">
            <v:imagedata r:id="rId19" o:title=""/>
          </v:shape>
          <o:OLEObject Type="Embed" ProgID="Equation.3" ShapeID="_x0000_i1029" DrawAspect="Content" ObjectID="_1517557608" r:id="rId20"/>
        </w:object>
      </w:r>
    </w:p>
    <w:p w:rsidR="00757C8A" w:rsidRPr="005B7733" w:rsidRDefault="00757C8A" w:rsidP="00757C8A">
      <w:pPr>
        <w:rPr>
          <w:sz w:val="28"/>
          <w:szCs w:val="28"/>
        </w:rPr>
      </w:pPr>
      <w:r w:rsidRPr="005B7733">
        <w:rPr>
          <w:sz w:val="28"/>
          <w:szCs w:val="28"/>
        </w:rPr>
        <w:t xml:space="preserve">                    = 3,30</w:t>
      </w:r>
    </w:p>
    <w:p w:rsidR="00757C8A" w:rsidRPr="005B7733" w:rsidRDefault="00757C8A" w:rsidP="00757C8A">
      <w:pPr>
        <w:rPr>
          <w:sz w:val="28"/>
          <w:szCs w:val="28"/>
        </w:rPr>
      </w:pPr>
    </w:p>
    <w:p w:rsidR="00757C8A" w:rsidRPr="005B7733" w:rsidRDefault="00EF397E" w:rsidP="00757C8A">
      <w:pPr>
        <w:rPr>
          <w:sz w:val="28"/>
          <w:szCs w:val="28"/>
        </w:rPr>
      </w:pPr>
      <w:r>
        <w:rPr>
          <w:noProof/>
          <w:sz w:val="28"/>
          <w:szCs w:val="28"/>
        </w:rPr>
        <w:pict>
          <v:shape id="_x0000_s1040" type="#_x0000_t75" style="position:absolute;margin-left:0;margin-top:-.65pt;width:1in;height:46pt;z-index:251674624;mso-position-horizontal:left">
            <v:imagedata r:id="rId21" o:title=""/>
            <w10:wrap type="square" side="right"/>
          </v:shape>
          <o:OLEObject Type="Embed" ProgID="Equation.3" ShapeID="_x0000_s1040" DrawAspect="Content" ObjectID="_1517557632" r:id="rId22"/>
        </w:pict>
      </w:r>
    </w:p>
    <w:p w:rsidR="00757C8A" w:rsidRPr="005B7733" w:rsidRDefault="00757C8A" w:rsidP="00757C8A">
      <w:pPr>
        <w:rPr>
          <w:sz w:val="28"/>
          <w:szCs w:val="28"/>
        </w:rPr>
      </w:pPr>
      <w:proofErr w:type="gramStart"/>
      <w:r w:rsidRPr="005B7733">
        <w:rPr>
          <w:sz w:val="28"/>
          <w:szCs w:val="28"/>
        </w:rPr>
        <w:t>on</w:t>
      </w:r>
      <w:proofErr w:type="gramEnd"/>
      <w:r w:rsidRPr="005B7733">
        <w:rPr>
          <w:sz w:val="28"/>
          <w:szCs w:val="28"/>
        </w:rPr>
        <w:t xml:space="preserve"> a à faire à un déblais. </w:t>
      </w:r>
      <w:r w:rsidRPr="005B7733">
        <w:rPr>
          <w:sz w:val="28"/>
          <w:szCs w:val="28"/>
        </w:rPr>
        <w:br w:type="textWrapping" w:clear="all"/>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 xml:space="preserve">La quantité de déblais est : </w:t>
      </w: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V = S’ x  (</w:t>
      </w:r>
      <w:r w:rsidRPr="005B7733">
        <w:rPr>
          <w:position w:val="-28"/>
          <w:sz w:val="28"/>
          <w:szCs w:val="28"/>
        </w:rPr>
        <w:object w:dxaOrig="4080" w:dyaOrig="680">
          <v:shape id="_x0000_i1030" type="#_x0000_t75" style="width:204pt;height:33.75pt" o:ole="">
            <v:imagedata r:id="rId23" o:title=""/>
          </v:shape>
          <o:OLEObject Type="Embed" ProgID="Equation.3" ShapeID="_x0000_i1030" DrawAspect="Content" ObjectID="_1517557609" r:id="rId24"/>
        </w:objec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 xml:space="preserve">(on suppose que le sol dans ce </w:t>
      </w:r>
      <w:proofErr w:type="gramStart"/>
      <w:r w:rsidRPr="005B7733">
        <w:rPr>
          <w:sz w:val="28"/>
          <w:szCs w:val="28"/>
        </w:rPr>
        <w:t>cas ,</w:t>
      </w:r>
      <w:proofErr w:type="gramEnd"/>
      <w:r w:rsidRPr="005B7733">
        <w:rPr>
          <w:sz w:val="28"/>
          <w:szCs w:val="28"/>
        </w:rPr>
        <w:t xml:space="preserve"> est constitué d’une seule couche).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jc w:val="center"/>
        <w:rPr>
          <w:sz w:val="28"/>
          <w:szCs w:val="28"/>
        </w:rPr>
      </w:pPr>
      <w:r w:rsidRPr="005B7733">
        <w:rPr>
          <w:sz w:val="28"/>
          <w:szCs w:val="28"/>
        </w:rPr>
        <w:br w:type="page"/>
      </w:r>
      <w:r w:rsidRPr="005B7733">
        <w:rPr>
          <w:b/>
          <w:bCs/>
          <w:sz w:val="28"/>
          <w:szCs w:val="28"/>
        </w:rPr>
        <w:lastRenderedPageBreak/>
        <w:t>III) Calcul du profil en travers</w:t>
      </w:r>
    </w:p>
    <w:p w:rsidR="00757C8A" w:rsidRPr="005B7733" w:rsidRDefault="00757C8A" w:rsidP="00757C8A">
      <w:pPr>
        <w:rPr>
          <w:sz w:val="28"/>
          <w:szCs w:val="28"/>
        </w:rPr>
      </w:pPr>
      <w:r w:rsidRPr="005B7733">
        <w:rPr>
          <w:sz w:val="28"/>
          <w:szCs w:val="28"/>
        </w:rPr>
        <w:t xml:space="preserve">Utilisant les données précédentes, on va pouvoir conduire les calculs nécessaires pour terminer le profil en travers de la figure 12, étant entendu que les accessoires de la route </w:t>
      </w:r>
    </w:p>
    <w:p w:rsidR="00757C8A" w:rsidRPr="005B7733" w:rsidRDefault="00757C8A" w:rsidP="00757C8A">
      <w:pPr>
        <w:rPr>
          <w:sz w:val="28"/>
          <w:szCs w:val="28"/>
        </w:rPr>
      </w:pPr>
      <w:r w:rsidRPr="005B7733">
        <w:rPr>
          <w:sz w:val="28"/>
          <w:szCs w:val="28"/>
        </w:rPr>
        <w:t>(</w:t>
      </w:r>
      <w:proofErr w:type="gramStart"/>
      <w:r w:rsidRPr="005B7733">
        <w:rPr>
          <w:sz w:val="28"/>
          <w:szCs w:val="28"/>
        </w:rPr>
        <w:t>fossés</w:t>
      </w:r>
      <w:proofErr w:type="gramEnd"/>
      <w:r w:rsidRPr="005B7733">
        <w:rPr>
          <w:sz w:val="28"/>
          <w:szCs w:val="28"/>
        </w:rPr>
        <w:t>, banquettes, talus) doivent être dessinés en dehors de la largeur utile de la route, qui s’appelle la plateforme.</w:t>
      </w:r>
    </w:p>
    <w:p w:rsidR="00757C8A" w:rsidRPr="005B7733" w:rsidRDefault="00757C8A" w:rsidP="00757C8A">
      <w:pPr>
        <w:rPr>
          <w:sz w:val="28"/>
          <w:szCs w:val="28"/>
        </w:rPr>
      </w:pPr>
      <w:r w:rsidRPr="005B7733">
        <w:rPr>
          <w:sz w:val="28"/>
          <w:szCs w:val="28"/>
        </w:rPr>
        <w:t xml:space="preserve">Ainsi qu’il a déjà été dit plus haut, lorsqu’il s’agit des profils définitifs du projet d’exécution, les profils en travers doivent comporter le dessin de la ligne réelle des terrassements, en tenant compte de la place à réserver pour les matériaux constitutifs de la chaussée et des pentes transversales de la chaussée et des bas-côtés. </w:t>
      </w:r>
      <w:proofErr w:type="gramStart"/>
      <w:r w:rsidRPr="005B7733">
        <w:rPr>
          <w:sz w:val="28"/>
          <w:szCs w:val="28"/>
        </w:rPr>
        <w:t>Ici ,</w:t>
      </w:r>
      <w:proofErr w:type="gramEnd"/>
      <w:r w:rsidRPr="005B7733">
        <w:rPr>
          <w:sz w:val="28"/>
          <w:szCs w:val="28"/>
        </w:rPr>
        <w:t xml:space="preserve"> à titre de premier exercice d’entraînement, on a simplifié le dessin des figures 12 23 (voir dépliant) en y faisant figurer une plateforme horizontale à l’altitude de l’axe de la chaussée terminée. </w:t>
      </w:r>
    </w:p>
    <w:p w:rsidR="00757C8A" w:rsidRPr="005B7733" w:rsidRDefault="00757C8A" w:rsidP="00757C8A">
      <w:pPr>
        <w:rPr>
          <w:sz w:val="28"/>
          <w:szCs w:val="28"/>
        </w:rPr>
      </w:pPr>
      <w:r w:rsidRPr="005B7733">
        <w:rPr>
          <w:sz w:val="28"/>
          <w:szCs w:val="28"/>
        </w:rPr>
        <w:t xml:space="preserve">Le profil en travers est destiné à permettre le calcul de la surface comprise entre la ligne rouge du projet et la ligne noire du terrain naturel pour cela, mettant à part les fossés et banquettes qui ont une section constante d’un profil à l’auteur, on mène des ordonnées par tous les points de changement de pente du terrain naturel et par tous les points de changement de pente (en travers) du projet. On divise ainsi par des lignes verticales (fig. 20) la surface à calculer en surfaces élémentaires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1420"/>
        </w:tabs>
        <w:rPr>
          <w:sz w:val="28"/>
          <w:szCs w:val="28"/>
        </w:rPr>
      </w:pPr>
      <w:r w:rsidRPr="005B7733">
        <w:rPr>
          <w:sz w:val="28"/>
          <w:szCs w:val="28"/>
        </w:rPr>
        <w:tab/>
        <w:t xml:space="preserve">                                       Fig. 12.</w:t>
      </w:r>
    </w:p>
    <w:p w:rsidR="00757C8A" w:rsidRPr="005B7733" w:rsidRDefault="00EF397E" w:rsidP="00757C8A">
      <w:pPr>
        <w:tabs>
          <w:tab w:val="left" w:pos="1420"/>
        </w:tabs>
        <w:jc w:val="center"/>
        <w:rPr>
          <w:sz w:val="28"/>
          <w:szCs w:val="28"/>
        </w:rPr>
      </w:pPr>
      <w:r>
        <w:rPr>
          <w:noProof/>
          <w:sz w:val="28"/>
          <w:szCs w:val="28"/>
        </w:rPr>
        <w:lastRenderedPageBreak/>
        <w:pict>
          <v:shape id="_x0000_s1037" type="#_x0000_t202" style="position:absolute;left:0;text-align:left;margin-left:225pt;margin-top:9.7pt;width:27pt;height:18pt;z-index:251671552" stroked="f">
            <v:textbox style="mso-next-textbox:#_x0000_s1037">
              <w:txbxContent>
                <w:p w:rsidR="00757C8A" w:rsidRDefault="00757C8A" w:rsidP="00757C8A"/>
              </w:txbxContent>
            </v:textbox>
          </v:shape>
        </w:pict>
      </w:r>
      <w:r w:rsidR="00757C8A" w:rsidRPr="005B7733">
        <w:rPr>
          <w:noProof/>
          <w:sz w:val="28"/>
          <w:szCs w:val="28"/>
        </w:rPr>
        <w:drawing>
          <wp:inline distT="0" distB="0" distL="0" distR="0">
            <wp:extent cx="4695825" cy="4238625"/>
            <wp:effectExtent l="19050" t="0" r="9525" b="0"/>
            <wp:docPr id="12" name="Image 12" descr="msoCD5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soCD5AB"/>
                    <pic:cNvPicPr>
                      <a:picLocks noChangeAspect="1" noChangeArrowheads="1"/>
                    </pic:cNvPicPr>
                  </pic:nvPicPr>
                  <pic:blipFill>
                    <a:blip r:embed="rId25"/>
                    <a:srcRect l="33667" t="28154" b="35309"/>
                    <a:stretch>
                      <a:fillRect/>
                    </a:stretch>
                  </pic:blipFill>
                  <pic:spPr bwMode="auto">
                    <a:xfrm>
                      <a:off x="0" y="0"/>
                      <a:ext cx="4695825" cy="4238625"/>
                    </a:xfrm>
                    <a:prstGeom prst="rect">
                      <a:avLst/>
                    </a:prstGeom>
                    <a:noFill/>
                    <a:ln w="9525">
                      <a:noFill/>
                      <a:miter lim="800000"/>
                      <a:headEnd/>
                      <a:tailEnd/>
                    </a:ln>
                  </pic:spPr>
                </pic:pic>
              </a:graphicData>
            </a:graphic>
          </wp:inline>
        </w:drawing>
      </w:r>
      <w:r w:rsidR="00757C8A" w:rsidRPr="005B7733">
        <w:rPr>
          <w:sz w:val="28"/>
          <w:szCs w:val="28"/>
        </w:rPr>
        <w:br w:type="page"/>
      </w:r>
    </w:p>
    <w:p w:rsidR="00757C8A" w:rsidRPr="005B7733" w:rsidRDefault="00757C8A" w:rsidP="00757C8A">
      <w:pPr>
        <w:rPr>
          <w:sz w:val="28"/>
          <w:szCs w:val="28"/>
        </w:rPr>
      </w:pPr>
    </w:p>
    <w:p w:rsidR="00757C8A" w:rsidRPr="005B7733" w:rsidRDefault="00EF397E" w:rsidP="00757C8A">
      <w:pPr>
        <w:jc w:val="center"/>
        <w:rPr>
          <w:sz w:val="28"/>
          <w:szCs w:val="28"/>
        </w:rPr>
      </w:pPr>
      <w:r>
        <w:rPr>
          <w:noProof/>
          <w:sz w:val="28"/>
          <w:szCs w:val="28"/>
        </w:rPr>
        <w:pict>
          <v:shape id="_x0000_s1038" type="#_x0000_t202" style="position:absolute;left:0;text-align:left;margin-left:207pt;margin-top:35.4pt;width:45pt;height:18pt;z-index:251672576" stroked="f">
            <v:textbox>
              <w:txbxContent>
                <w:p w:rsidR="00757C8A" w:rsidRDefault="00757C8A" w:rsidP="00757C8A"/>
              </w:txbxContent>
            </v:textbox>
          </v:shape>
        </w:pict>
      </w:r>
      <w:r w:rsidR="00757C8A" w:rsidRPr="005B7733">
        <w:rPr>
          <w:noProof/>
          <w:sz w:val="28"/>
          <w:szCs w:val="28"/>
        </w:rPr>
        <w:drawing>
          <wp:inline distT="0" distB="0" distL="0" distR="0">
            <wp:extent cx="5610225" cy="7705725"/>
            <wp:effectExtent l="19050" t="0" r="9525" b="0"/>
            <wp:docPr id="13" name="Image 13" descr="mso3C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o3C262"/>
                    <pic:cNvPicPr>
                      <a:picLocks noChangeAspect="1" noChangeArrowheads="1"/>
                    </pic:cNvPicPr>
                  </pic:nvPicPr>
                  <pic:blipFill>
                    <a:blip r:embed="rId26"/>
                    <a:srcRect l="27721" b="35120"/>
                    <a:stretch>
                      <a:fillRect/>
                    </a:stretch>
                  </pic:blipFill>
                  <pic:spPr bwMode="auto">
                    <a:xfrm>
                      <a:off x="0" y="0"/>
                      <a:ext cx="5610225" cy="7705725"/>
                    </a:xfrm>
                    <a:prstGeom prst="rect">
                      <a:avLst/>
                    </a:prstGeom>
                    <a:noFill/>
                    <a:ln w="9525">
                      <a:noFill/>
                      <a:miter lim="800000"/>
                      <a:headEnd/>
                      <a:tailEnd/>
                    </a:ln>
                  </pic:spPr>
                </pic:pic>
              </a:graphicData>
            </a:graphic>
          </wp:inline>
        </w:drawing>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3860"/>
        </w:tabs>
        <w:rPr>
          <w:sz w:val="28"/>
          <w:szCs w:val="28"/>
        </w:rPr>
      </w:pPr>
    </w:p>
    <w:p w:rsidR="00757C8A" w:rsidRPr="005B7733" w:rsidRDefault="00757C8A" w:rsidP="00757C8A">
      <w:pPr>
        <w:tabs>
          <w:tab w:val="left" w:pos="3860"/>
        </w:tabs>
        <w:rPr>
          <w:sz w:val="28"/>
          <w:szCs w:val="28"/>
        </w:rPr>
      </w:pPr>
      <w:r w:rsidRPr="005B7733">
        <w:rPr>
          <w:sz w:val="28"/>
          <w:szCs w:val="28"/>
        </w:rPr>
        <w:br w:type="page"/>
      </w:r>
      <w:r w:rsidRPr="005B7733">
        <w:rPr>
          <w:sz w:val="28"/>
          <w:szCs w:val="28"/>
        </w:rPr>
        <w:lastRenderedPageBreak/>
        <w:t xml:space="preserve">                                                                          Fig.8.                                                                                       </w:t>
      </w:r>
    </w:p>
    <w:p w:rsidR="00757C8A" w:rsidRPr="005B7733" w:rsidRDefault="00757C8A" w:rsidP="00757C8A">
      <w:pPr>
        <w:tabs>
          <w:tab w:val="left" w:pos="3860"/>
        </w:tabs>
        <w:rPr>
          <w:sz w:val="28"/>
          <w:szCs w:val="28"/>
        </w:rPr>
      </w:pPr>
    </w:p>
    <w:p w:rsidR="00757C8A" w:rsidRPr="005B7733" w:rsidRDefault="00757C8A" w:rsidP="00757C8A">
      <w:pPr>
        <w:jc w:val="center"/>
        <w:rPr>
          <w:sz w:val="28"/>
          <w:szCs w:val="28"/>
        </w:rPr>
      </w:pPr>
    </w:p>
    <w:p w:rsidR="00757C8A" w:rsidRPr="005B7733" w:rsidRDefault="00757C8A" w:rsidP="00757C8A">
      <w:pPr>
        <w:jc w:val="center"/>
        <w:rPr>
          <w:sz w:val="28"/>
          <w:szCs w:val="28"/>
        </w:rPr>
      </w:pPr>
    </w:p>
    <w:p w:rsidR="00757C8A" w:rsidRPr="005B7733" w:rsidRDefault="00757C8A" w:rsidP="00757C8A">
      <w:pPr>
        <w:tabs>
          <w:tab w:val="left" w:pos="1600"/>
        </w:tabs>
        <w:jc w:val="center"/>
        <w:rPr>
          <w:sz w:val="28"/>
          <w:szCs w:val="28"/>
        </w:rPr>
      </w:pPr>
      <w:r w:rsidRPr="005B7733">
        <w:rPr>
          <w:noProof/>
          <w:sz w:val="28"/>
          <w:szCs w:val="28"/>
        </w:rPr>
        <w:lastRenderedPageBreak/>
        <w:drawing>
          <wp:inline distT="0" distB="0" distL="0" distR="0">
            <wp:extent cx="5048250" cy="7429500"/>
            <wp:effectExtent l="19050" t="0" r="0" b="0"/>
            <wp:docPr id="14" name="Image 14" descr="msoDC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soDCC0A"/>
                    <pic:cNvPicPr>
                      <a:picLocks noChangeAspect="1" noChangeArrowheads="1"/>
                    </pic:cNvPicPr>
                  </pic:nvPicPr>
                  <pic:blipFill>
                    <a:blip r:embed="rId27"/>
                    <a:srcRect l="2626" t="21332" r="30486" b="18158"/>
                    <a:stretch>
                      <a:fillRect/>
                    </a:stretch>
                  </pic:blipFill>
                  <pic:spPr bwMode="auto">
                    <a:xfrm>
                      <a:off x="0" y="0"/>
                      <a:ext cx="5048250" cy="7429500"/>
                    </a:xfrm>
                    <a:prstGeom prst="rect">
                      <a:avLst/>
                    </a:prstGeom>
                    <a:noFill/>
                    <a:ln w="9525">
                      <a:noFill/>
                      <a:miter lim="800000"/>
                      <a:headEnd/>
                      <a:tailEnd/>
                    </a:ln>
                  </pic:spPr>
                </pic:pic>
              </a:graphicData>
            </a:graphic>
          </wp:inline>
        </w:drawing>
      </w:r>
    </w:p>
    <w:p w:rsidR="00757C8A" w:rsidRPr="005B7733" w:rsidRDefault="00757C8A" w:rsidP="00757C8A">
      <w:pPr>
        <w:jc w:val="center"/>
        <w:rPr>
          <w:sz w:val="28"/>
          <w:szCs w:val="28"/>
        </w:rPr>
      </w:pPr>
      <w:r w:rsidRPr="005B7733">
        <w:rPr>
          <w:sz w:val="28"/>
          <w:szCs w:val="28"/>
        </w:rPr>
        <w:br w:type="page"/>
      </w:r>
      <w:proofErr w:type="gramStart"/>
      <w:r w:rsidRPr="005B7733">
        <w:rPr>
          <w:sz w:val="28"/>
          <w:szCs w:val="28"/>
        </w:rPr>
        <w:lastRenderedPageBreak/>
        <w:t>qui</w:t>
      </w:r>
      <w:proofErr w:type="gramEnd"/>
      <w:r w:rsidRPr="005B7733">
        <w:rPr>
          <w:sz w:val="28"/>
          <w:szCs w:val="28"/>
        </w:rPr>
        <w:t xml:space="preserve"> seront des triangles et des trapèzes dont il s’agit maintenant de calculer les éléments : bases et hauteurs.</w:t>
      </w:r>
    </w:p>
    <w:p w:rsidR="00757C8A" w:rsidRPr="005B7733" w:rsidRDefault="00757C8A" w:rsidP="00757C8A">
      <w:pPr>
        <w:tabs>
          <w:tab w:val="left" w:pos="540"/>
        </w:tabs>
        <w:rPr>
          <w:sz w:val="28"/>
          <w:szCs w:val="28"/>
        </w:rPr>
      </w:pPr>
      <w:r w:rsidRPr="005B7733">
        <w:rPr>
          <w:sz w:val="28"/>
          <w:szCs w:val="28"/>
        </w:rPr>
        <w:tab/>
        <w:t xml:space="preserve">Il faut pour cela calculer et inscrire, d’une part toutes les cotes du terrain à chaque changement de pente du projet, et d’autre part toutes les cotes du projet à chaque changement de pente du terrain naturel, enfin calculer les distances séparant ces différents points. </w:t>
      </w:r>
    </w:p>
    <w:p w:rsidR="00757C8A" w:rsidRPr="005B7733" w:rsidRDefault="00757C8A" w:rsidP="00757C8A">
      <w:pPr>
        <w:tabs>
          <w:tab w:val="left" w:pos="540"/>
        </w:tabs>
        <w:jc w:val="center"/>
        <w:rPr>
          <w:sz w:val="28"/>
          <w:szCs w:val="28"/>
        </w:rPr>
      </w:pPr>
    </w:p>
    <w:p w:rsidR="00757C8A" w:rsidRPr="005B7733" w:rsidRDefault="00757C8A" w:rsidP="00757C8A">
      <w:pPr>
        <w:tabs>
          <w:tab w:val="left" w:pos="540"/>
        </w:tabs>
        <w:jc w:val="center"/>
        <w:rPr>
          <w:sz w:val="28"/>
          <w:szCs w:val="28"/>
        </w:rPr>
      </w:pPr>
      <w:r w:rsidRPr="005B7733">
        <w:rPr>
          <w:noProof/>
          <w:sz w:val="28"/>
          <w:szCs w:val="28"/>
        </w:rPr>
        <w:drawing>
          <wp:inline distT="0" distB="0" distL="0" distR="0">
            <wp:extent cx="2857500" cy="1685925"/>
            <wp:effectExtent l="19050" t="0" r="0" b="0"/>
            <wp:docPr id="15" name="Image 15" descr="mso97F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so97FF8"/>
                    <pic:cNvPicPr>
                      <a:picLocks noChangeAspect="1" noChangeArrowheads="1"/>
                    </pic:cNvPicPr>
                  </pic:nvPicPr>
                  <pic:blipFill>
                    <a:blip r:embed="rId28"/>
                    <a:srcRect l="11861" t="22252" r="50493" b="65593"/>
                    <a:stretch>
                      <a:fillRect/>
                    </a:stretch>
                  </pic:blipFill>
                  <pic:spPr bwMode="auto">
                    <a:xfrm>
                      <a:off x="0" y="0"/>
                      <a:ext cx="2857500" cy="1685925"/>
                    </a:xfrm>
                    <a:prstGeom prst="rect">
                      <a:avLst/>
                    </a:prstGeom>
                    <a:noFill/>
                    <a:ln w="9525">
                      <a:noFill/>
                      <a:miter lim="800000"/>
                      <a:headEnd/>
                      <a:tailEnd/>
                    </a:ln>
                  </pic:spPr>
                </pic:pic>
              </a:graphicData>
            </a:graphic>
          </wp:inline>
        </w:drawing>
      </w:r>
    </w:p>
    <w:p w:rsidR="00757C8A" w:rsidRPr="005B7733" w:rsidRDefault="00757C8A" w:rsidP="00757C8A">
      <w:pPr>
        <w:tabs>
          <w:tab w:val="left" w:pos="540"/>
        </w:tabs>
        <w:rPr>
          <w:sz w:val="28"/>
          <w:szCs w:val="28"/>
        </w:rPr>
      </w:pPr>
      <w:r w:rsidRPr="005B7733">
        <w:rPr>
          <w:sz w:val="28"/>
          <w:szCs w:val="28"/>
        </w:rPr>
        <w:tab/>
      </w:r>
    </w:p>
    <w:p w:rsidR="00757C8A" w:rsidRPr="005B7733" w:rsidRDefault="00757C8A" w:rsidP="00757C8A">
      <w:pPr>
        <w:tabs>
          <w:tab w:val="left" w:pos="540"/>
        </w:tabs>
        <w:rPr>
          <w:sz w:val="28"/>
          <w:szCs w:val="28"/>
        </w:rPr>
      </w:pPr>
    </w:p>
    <w:p w:rsidR="00757C8A" w:rsidRPr="005B7733" w:rsidRDefault="00757C8A" w:rsidP="00757C8A">
      <w:pPr>
        <w:tabs>
          <w:tab w:val="left" w:pos="540"/>
        </w:tabs>
        <w:rPr>
          <w:sz w:val="28"/>
          <w:szCs w:val="28"/>
        </w:rPr>
      </w:pPr>
      <w:r w:rsidRPr="005B7733">
        <w:rPr>
          <w:sz w:val="28"/>
          <w:szCs w:val="28"/>
        </w:rPr>
        <w:tab/>
        <w:t xml:space="preserve">On inscrit d’abord, comme il est indiqué sur la figure 12, toutes les cotes d’altitude qui résultent des données, nivellement du terrain, cote du projet prise sur le profil en long, et on inscrit les hauteurs de remblai et de déblai qui résultent de ces données. </w:t>
      </w:r>
    </w:p>
    <w:p w:rsidR="00757C8A" w:rsidRPr="005B7733" w:rsidRDefault="00757C8A" w:rsidP="00757C8A">
      <w:pPr>
        <w:tabs>
          <w:tab w:val="left" w:pos="540"/>
        </w:tabs>
        <w:rPr>
          <w:sz w:val="28"/>
          <w:szCs w:val="28"/>
        </w:rPr>
      </w:pPr>
      <w:r w:rsidRPr="005B7733">
        <w:rPr>
          <w:sz w:val="28"/>
          <w:szCs w:val="28"/>
        </w:rPr>
        <w:tab/>
        <w:t>On résout ensuite de proche, en partant de l’axe, les petits problèmes qui se posent, en appliquant par exemple la formule déjà étudiée</w:t>
      </w:r>
    </w:p>
    <w:p w:rsidR="00757C8A" w:rsidRPr="005B7733" w:rsidRDefault="00757C8A" w:rsidP="00757C8A">
      <w:pPr>
        <w:tabs>
          <w:tab w:val="left" w:pos="540"/>
        </w:tabs>
        <w:rPr>
          <w:sz w:val="28"/>
          <w:szCs w:val="28"/>
        </w:rPr>
      </w:pPr>
    </w:p>
    <w:p w:rsidR="00757C8A" w:rsidRPr="005B7733" w:rsidRDefault="00757C8A" w:rsidP="00757C8A">
      <w:pPr>
        <w:tabs>
          <w:tab w:val="left" w:pos="540"/>
        </w:tabs>
        <w:rPr>
          <w:sz w:val="28"/>
          <w:szCs w:val="28"/>
        </w:rPr>
      </w:pPr>
      <w:r w:rsidRPr="005B7733">
        <w:rPr>
          <w:position w:val="-10"/>
          <w:sz w:val="28"/>
          <w:szCs w:val="28"/>
        </w:rPr>
        <w:object w:dxaOrig="180" w:dyaOrig="340">
          <v:shape id="_x0000_i1031" type="#_x0000_t75" style="width:9pt;height:17.25pt" o:ole="">
            <v:imagedata r:id="rId12" o:title=""/>
          </v:shape>
          <o:OLEObject Type="Embed" ProgID="Equation.3" ShapeID="_x0000_i1031" DrawAspect="Content" ObjectID="_1517557610" r:id="rId29"/>
        </w:object>
      </w:r>
      <w:r w:rsidRPr="005B7733">
        <w:rPr>
          <w:sz w:val="28"/>
          <w:szCs w:val="28"/>
        </w:rPr>
        <w:tab/>
        <w:t xml:space="preserve">x = </w:t>
      </w:r>
      <w:r w:rsidRPr="005B7733">
        <w:rPr>
          <w:position w:val="-24"/>
          <w:sz w:val="28"/>
          <w:szCs w:val="28"/>
        </w:rPr>
        <w:object w:dxaOrig="639" w:dyaOrig="620">
          <v:shape id="_x0000_i1032" type="#_x0000_t75" style="width:32.25pt;height:30.75pt" o:ole="">
            <v:imagedata r:id="rId30" o:title=""/>
          </v:shape>
          <o:OLEObject Type="Embed" ProgID="Equation.3" ShapeID="_x0000_i1032" DrawAspect="Content" ObjectID="_1517557611" r:id="rId31"/>
        </w:objec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roofErr w:type="gramStart"/>
      <w:r w:rsidRPr="005B7733">
        <w:rPr>
          <w:sz w:val="28"/>
          <w:szCs w:val="28"/>
        </w:rPr>
        <w:t>donnant</w:t>
      </w:r>
      <w:proofErr w:type="gramEnd"/>
      <w:r w:rsidRPr="005B7733">
        <w:rPr>
          <w:sz w:val="28"/>
          <w:szCs w:val="28"/>
        </w:rPr>
        <w:t xml:space="preserve"> la solution de la figure 10. </w:t>
      </w: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ab/>
        <w:t>Le plus souvent, on résout les figures des profils en travers par les formules des pentes soient (fig. 21) deux pentes de même sens p et p’, qui déterminent sur une verticale A B C un segment</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1060"/>
        </w:tabs>
        <w:rPr>
          <w:sz w:val="28"/>
          <w:szCs w:val="28"/>
        </w:rPr>
      </w:pPr>
      <w:r w:rsidRPr="005B7733">
        <w:rPr>
          <w:sz w:val="28"/>
          <w:szCs w:val="28"/>
        </w:rPr>
        <w:tab/>
      </w:r>
    </w:p>
    <w:tbl>
      <w:tblPr>
        <w:tblpPr w:leftFromText="141" w:rightFromText="141" w:vertAnchor="text" w:horzAnchor="margin" w:tblpY="751"/>
        <w:tblW w:w="9666" w:type="dxa"/>
        <w:tblBorders>
          <w:insideH w:val="single" w:sz="4" w:space="0" w:color="auto"/>
        </w:tblBorders>
        <w:tblLook w:val="01E0"/>
      </w:tblPr>
      <w:tblGrid>
        <w:gridCol w:w="4833"/>
        <w:gridCol w:w="4833"/>
      </w:tblGrid>
      <w:tr w:rsidR="00757C8A" w:rsidRPr="005B7733" w:rsidTr="004F0A3E">
        <w:trPr>
          <w:trHeight w:val="8820"/>
        </w:trPr>
        <w:tc>
          <w:tcPr>
            <w:tcW w:w="4833" w:type="dxa"/>
          </w:tcPr>
          <w:p w:rsidR="00757C8A" w:rsidRPr="005B7733" w:rsidRDefault="00757C8A" w:rsidP="004F0A3E">
            <w:pPr>
              <w:tabs>
                <w:tab w:val="left" w:pos="1060"/>
              </w:tabs>
              <w:rPr>
                <w:sz w:val="28"/>
                <w:szCs w:val="28"/>
              </w:rPr>
            </w:pPr>
            <w:r w:rsidRPr="005B7733">
              <w:rPr>
                <w:sz w:val="28"/>
                <w:szCs w:val="28"/>
              </w:rPr>
              <w:t xml:space="preserve">              </w:t>
            </w:r>
          </w:p>
          <w:p w:rsidR="00757C8A" w:rsidRPr="005B7733" w:rsidRDefault="00757C8A" w:rsidP="004F0A3E">
            <w:pPr>
              <w:tabs>
                <w:tab w:val="left" w:pos="1060"/>
              </w:tabs>
              <w:rPr>
                <w:sz w:val="28"/>
                <w:szCs w:val="28"/>
                <w:lang w:val="en-GB"/>
              </w:rPr>
            </w:pPr>
            <w:r w:rsidRPr="005B7733">
              <w:rPr>
                <w:sz w:val="28"/>
                <w:szCs w:val="28"/>
              </w:rPr>
              <w:t xml:space="preserve">               </w:t>
            </w:r>
            <w:r w:rsidRPr="005B7733">
              <w:rPr>
                <w:sz w:val="28"/>
                <w:szCs w:val="28"/>
                <w:lang w:val="en-GB"/>
              </w:rPr>
              <w:t>A B = m</w:t>
            </w:r>
          </w:p>
          <w:p w:rsidR="00757C8A" w:rsidRPr="005B7733" w:rsidRDefault="00757C8A" w:rsidP="004F0A3E">
            <w:pPr>
              <w:rPr>
                <w:sz w:val="28"/>
                <w:szCs w:val="28"/>
                <w:lang w:val="en-GB"/>
              </w:rPr>
            </w:pPr>
            <w:r w:rsidRPr="005B7733">
              <w:rPr>
                <w:sz w:val="28"/>
                <w:szCs w:val="28"/>
                <w:lang w:val="en-GB"/>
              </w:rPr>
              <w:t xml:space="preserve">               O C = x </w:t>
            </w:r>
          </w:p>
          <w:p w:rsidR="00757C8A" w:rsidRPr="005B7733" w:rsidRDefault="00757C8A" w:rsidP="004F0A3E">
            <w:pPr>
              <w:rPr>
                <w:sz w:val="28"/>
                <w:szCs w:val="28"/>
                <w:lang w:val="en-GB"/>
              </w:rPr>
            </w:pPr>
            <w:r w:rsidRPr="005B7733">
              <w:rPr>
                <w:sz w:val="28"/>
                <w:szCs w:val="28"/>
                <w:lang w:val="en-GB"/>
              </w:rPr>
              <w:t xml:space="preserve">on a : </w:t>
            </w:r>
          </w:p>
          <w:p w:rsidR="00757C8A" w:rsidRPr="005B7733" w:rsidRDefault="00757C8A" w:rsidP="004F0A3E">
            <w:pPr>
              <w:rPr>
                <w:sz w:val="28"/>
                <w:szCs w:val="28"/>
                <w:lang w:val="en-GB"/>
              </w:rPr>
            </w:pPr>
          </w:p>
          <w:p w:rsidR="00757C8A" w:rsidRPr="005B7733" w:rsidRDefault="00757C8A" w:rsidP="004F0A3E">
            <w:pPr>
              <w:tabs>
                <w:tab w:val="left" w:pos="1020"/>
              </w:tabs>
              <w:rPr>
                <w:rFonts w:ascii="Garamond" w:hAnsi="Garamond"/>
                <w:sz w:val="28"/>
                <w:szCs w:val="28"/>
                <w:lang w:val="en-GB"/>
              </w:rPr>
            </w:pPr>
            <w:r w:rsidRPr="005B7733">
              <w:rPr>
                <w:sz w:val="28"/>
                <w:szCs w:val="28"/>
                <w:lang w:val="en-GB"/>
              </w:rPr>
              <w:tab/>
              <w:t xml:space="preserve">A C = O C </w:t>
            </w:r>
            <w:proofErr w:type="spellStart"/>
            <w:r w:rsidRPr="005B7733">
              <w:rPr>
                <w:sz w:val="28"/>
                <w:szCs w:val="28"/>
                <w:lang w:val="en-GB"/>
              </w:rPr>
              <w:t>tg</w:t>
            </w:r>
            <w:proofErr w:type="spellEnd"/>
            <w:r w:rsidRPr="005B7733">
              <w:rPr>
                <w:sz w:val="28"/>
                <w:szCs w:val="28"/>
                <w:lang w:val="en-GB"/>
              </w:rPr>
              <w:t xml:space="preserve"> </w:t>
            </w:r>
            <w:r w:rsidRPr="005B7733">
              <w:rPr>
                <w:rFonts w:ascii="Garamond" w:hAnsi="Garamond"/>
                <w:sz w:val="28"/>
                <w:szCs w:val="28"/>
              </w:rPr>
              <w:t>α</w:t>
            </w:r>
          </w:p>
          <w:p w:rsidR="00757C8A" w:rsidRPr="005B7733" w:rsidRDefault="00757C8A" w:rsidP="004F0A3E">
            <w:pPr>
              <w:tabs>
                <w:tab w:val="left" w:pos="1020"/>
              </w:tabs>
              <w:rPr>
                <w:rFonts w:ascii="Garamond" w:hAnsi="Garamond"/>
                <w:sz w:val="28"/>
                <w:szCs w:val="28"/>
              </w:rPr>
            </w:pPr>
            <w:r w:rsidRPr="005B7733">
              <w:rPr>
                <w:rFonts w:ascii="Garamond" w:hAnsi="Garamond"/>
                <w:sz w:val="28"/>
                <w:szCs w:val="28"/>
                <w:lang w:val="en-GB"/>
              </w:rPr>
              <w:tab/>
            </w:r>
            <w:r w:rsidRPr="005B7733">
              <w:rPr>
                <w:rFonts w:ascii="Garamond" w:hAnsi="Garamond"/>
                <w:sz w:val="28"/>
                <w:szCs w:val="28"/>
              </w:rPr>
              <w:t>B C = O C tg β</w:t>
            </w:r>
          </w:p>
          <w:p w:rsidR="00757C8A" w:rsidRPr="005B7733" w:rsidRDefault="00757C8A" w:rsidP="004F0A3E">
            <w:pPr>
              <w:tabs>
                <w:tab w:val="left" w:pos="1020"/>
              </w:tabs>
              <w:jc w:val="center"/>
              <w:rPr>
                <w:sz w:val="28"/>
                <w:szCs w:val="28"/>
              </w:rPr>
            </w:pPr>
          </w:p>
          <w:p w:rsidR="00757C8A" w:rsidRPr="005B7733" w:rsidRDefault="00757C8A" w:rsidP="004F0A3E">
            <w:pPr>
              <w:tabs>
                <w:tab w:val="left" w:pos="1020"/>
              </w:tabs>
              <w:rPr>
                <w:sz w:val="28"/>
                <w:szCs w:val="28"/>
              </w:rPr>
            </w:pPr>
            <w:r w:rsidRPr="005B7733">
              <w:rPr>
                <w:sz w:val="28"/>
                <w:szCs w:val="28"/>
              </w:rPr>
              <w:t>Ou encore</w:t>
            </w:r>
          </w:p>
          <w:p w:rsidR="00757C8A" w:rsidRPr="005B7733" w:rsidRDefault="00757C8A" w:rsidP="004F0A3E">
            <w:pPr>
              <w:rPr>
                <w:sz w:val="28"/>
                <w:szCs w:val="28"/>
              </w:rPr>
            </w:pPr>
          </w:p>
          <w:p w:rsidR="00757C8A" w:rsidRPr="005B7733" w:rsidRDefault="00757C8A" w:rsidP="004F0A3E">
            <w:pPr>
              <w:tabs>
                <w:tab w:val="left" w:pos="1080"/>
                <w:tab w:val="left" w:pos="1260"/>
              </w:tabs>
              <w:rPr>
                <w:sz w:val="28"/>
                <w:szCs w:val="28"/>
              </w:rPr>
            </w:pPr>
            <w:r w:rsidRPr="005B7733">
              <w:rPr>
                <w:sz w:val="28"/>
                <w:szCs w:val="28"/>
              </w:rPr>
              <w:tab/>
              <w:t>A C = x p</w:t>
            </w:r>
          </w:p>
          <w:p w:rsidR="00757C8A" w:rsidRPr="005B7733" w:rsidRDefault="00757C8A" w:rsidP="004F0A3E">
            <w:pPr>
              <w:tabs>
                <w:tab w:val="left" w:pos="1080"/>
              </w:tabs>
              <w:rPr>
                <w:sz w:val="28"/>
                <w:szCs w:val="28"/>
              </w:rPr>
            </w:pPr>
            <w:r w:rsidRPr="005B7733">
              <w:rPr>
                <w:sz w:val="28"/>
                <w:szCs w:val="28"/>
              </w:rPr>
              <w:tab/>
              <w:t>B C = x p’</w:t>
            </w:r>
          </w:p>
          <w:p w:rsidR="00757C8A" w:rsidRPr="005B7733" w:rsidRDefault="00757C8A" w:rsidP="004F0A3E">
            <w:pPr>
              <w:rPr>
                <w:sz w:val="28"/>
                <w:szCs w:val="28"/>
              </w:rPr>
            </w:pPr>
          </w:p>
          <w:p w:rsidR="00757C8A" w:rsidRPr="005B7733" w:rsidRDefault="00757C8A" w:rsidP="004F0A3E">
            <w:pPr>
              <w:rPr>
                <w:sz w:val="28"/>
                <w:szCs w:val="28"/>
              </w:rPr>
            </w:pPr>
            <w:r w:rsidRPr="005B7733">
              <w:rPr>
                <w:sz w:val="28"/>
                <w:szCs w:val="28"/>
              </w:rPr>
              <w:t>en soustrayant membre à membre</w:t>
            </w:r>
          </w:p>
          <w:p w:rsidR="00757C8A" w:rsidRPr="005B7733" w:rsidRDefault="00757C8A" w:rsidP="004F0A3E">
            <w:pPr>
              <w:rPr>
                <w:sz w:val="28"/>
                <w:szCs w:val="28"/>
              </w:rPr>
            </w:pPr>
          </w:p>
          <w:p w:rsidR="00757C8A" w:rsidRPr="005B7733" w:rsidRDefault="00757C8A" w:rsidP="004F0A3E">
            <w:pPr>
              <w:ind w:firstLine="708"/>
              <w:rPr>
                <w:sz w:val="28"/>
                <w:szCs w:val="28"/>
              </w:rPr>
            </w:pPr>
            <w:r w:rsidRPr="005B7733">
              <w:rPr>
                <w:sz w:val="28"/>
                <w:szCs w:val="28"/>
              </w:rPr>
              <w:t>A C – B C = x p – x p’</w:t>
            </w:r>
          </w:p>
          <w:p w:rsidR="00757C8A" w:rsidRPr="005B7733" w:rsidRDefault="00757C8A" w:rsidP="004F0A3E">
            <w:pPr>
              <w:rPr>
                <w:sz w:val="28"/>
                <w:szCs w:val="28"/>
              </w:rPr>
            </w:pPr>
          </w:p>
          <w:p w:rsidR="00757C8A" w:rsidRPr="005B7733" w:rsidRDefault="00757C8A" w:rsidP="004F0A3E">
            <w:pPr>
              <w:rPr>
                <w:sz w:val="28"/>
                <w:szCs w:val="28"/>
              </w:rPr>
            </w:pPr>
            <w:r w:rsidRPr="005B7733">
              <w:rPr>
                <w:sz w:val="28"/>
                <w:szCs w:val="28"/>
              </w:rPr>
              <w:t xml:space="preserve">ou </w:t>
            </w:r>
          </w:p>
          <w:p w:rsidR="00757C8A" w:rsidRPr="005B7733" w:rsidRDefault="00757C8A" w:rsidP="004F0A3E">
            <w:pPr>
              <w:ind w:firstLine="708"/>
              <w:rPr>
                <w:sz w:val="28"/>
                <w:szCs w:val="28"/>
              </w:rPr>
            </w:pPr>
            <w:r w:rsidRPr="005B7733">
              <w:rPr>
                <w:sz w:val="28"/>
                <w:szCs w:val="28"/>
              </w:rPr>
              <w:t>A B = m = x (p-p’)</w:t>
            </w:r>
          </w:p>
          <w:p w:rsidR="00757C8A" w:rsidRPr="005B7733" w:rsidRDefault="00757C8A" w:rsidP="004F0A3E">
            <w:pPr>
              <w:rPr>
                <w:sz w:val="28"/>
                <w:szCs w:val="28"/>
              </w:rPr>
            </w:pPr>
          </w:p>
          <w:p w:rsidR="00757C8A" w:rsidRPr="005B7733" w:rsidRDefault="00757C8A" w:rsidP="004F0A3E">
            <w:pPr>
              <w:tabs>
                <w:tab w:val="left" w:pos="4080"/>
                <w:tab w:val="left" w:pos="5220"/>
              </w:tabs>
              <w:rPr>
                <w:sz w:val="28"/>
                <w:szCs w:val="28"/>
              </w:rPr>
            </w:pPr>
          </w:p>
        </w:tc>
        <w:tc>
          <w:tcPr>
            <w:tcW w:w="4833" w:type="dxa"/>
          </w:tcPr>
          <w:p w:rsidR="00757C8A" w:rsidRPr="005B7733" w:rsidRDefault="00757C8A" w:rsidP="004F0A3E">
            <w:pPr>
              <w:tabs>
                <w:tab w:val="left" w:pos="4080"/>
                <w:tab w:val="left" w:pos="5220"/>
              </w:tabs>
              <w:rPr>
                <w:sz w:val="28"/>
                <w:szCs w:val="28"/>
              </w:rPr>
            </w:pPr>
            <w:r w:rsidRPr="005B7733">
              <w:rPr>
                <w:noProof/>
                <w:sz w:val="28"/>
                <w:szCs w:val="28"/>
              </w:rPr>
              <w:lastRenderedPageBreak/>
              <w:drawing>
                <wp:inline distT="0" distB="0" distL="0" distR="0">
                  <wp:extent cx="1943100" cy="3648075"/>
                  <wp:effectExtent l="19050" t="0" r="0" b="0"/>
                  <wp:docPr id="18" name="Image 18" descr="mso97F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so97FF8"/>
                          <pic:cNvPicPr>
                            <a:picLocks noChangeAspect="1" noChangeArrowheads="1"/>
                          </pic:cNvPicPr>
                        </pic:nvPicPr>
                        <pic:blipFill>
                          <a:blip r:embed="rId28"/>
                          <a:srcRect l="52779" t="46736" r="22720" b="16559"/>
                          <a:stretch>
                            <a:fillRect/>
                          </a:stretch>
                        </pic:blipFill>
                        <pic:spPr bwMode="auto">
                          <a:xfrm>
                            <a:off x="0" y="0"/>
                            <a:ext cx="1943100" cy="3648075"/>
                          </a:xfrm>
                          <a:prstGeom prst="rect">
                            <a:avLst/>
                          </a:prstGeom>
                          <a:noFill/>
                          <a:ln w="9525">
                            <a:noFill/>
                            <a:miter lim="800000"/>
                            <a:headEnd/>
                            <a:tailEnd/>
                          </a:ln>
                        </pic:spPr>
                      </pic:pic>
                    </a:graphicData>
                  </a:graphic>
                </wp:inline>
              </w:drawing>
            </w:r>
          </w:p>
        </w:tc>
      </w:tr>
    </w:tbl>
    <w:p w:rsidR="00757C8A" w:rsidRPr="005B7733" w:rsidRDefault="00757C8A" w:rsidP="00757C8A">
      <w:pPr>
        <w:tabs>
          <w:tab w:val="left" w:pos="4080"/>
          <w:tab w:val="left" w:pos="5220"/>
        </w:tabs>
        <w:rPr>
          <w:sz w:val="28"/>
          <w:szCs w:val="28"/>
        </w:rPr>
      </w:pPr>
      <w:r w:rsidRPr="005B7733">
        <w:rPr>
          <w:sz w:val="28"/>
          <w:szCs w:val="28"/>
        </w:rPr>
        <w:lastRenderedPageBreak/>
        <w:tab/>
      </w:r>
      <w:r w:rsidRPr="005B7733">
        <w:rPr>
          <w:sz w:val="28"/>
          <w:szCs w:val="28"/>
        </w:rPr>
        <w:tab/>
      </w:r>
    </w:p>
    <w:p w:rsidR="00757C8A" w:rsidRPr="005B7733" w:rsidRDefault="00757C8A" w:rsidP="00757C8A">
      <w:pPr>
        <w:tabs>
          <w:tab w:val="left" w:pos="4080"/>
          <w:tab w:val="left" w:pos="5220"/>
        </w:tabs>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color w:val="FF0000"/>
          <w:sz w:val="28"/>
          <w:szCs w:val="28"/>
        </w:rPr>
      </w:pPr>
      <w:r w:rsidRPr="005B7733">
        <w:rPr>
          <w:sz w:val="28"/>
          <w:szCs w:val="28"/>
        </w:rPr>
        <w:br w:type="page"/>
      </w:r>
      <w:r w:rsidRPr="005B7733">
        <w:rPr>
          <w:color w:val="FF0000"/>
          <w:sz w:val="28"/>
          <w:szCs w:val="28"/>
        </w:rPr>
        <w:lastRenderedPageBreak/>
        <w:t xml:space="preserve">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roofErr w:type="gramStart"/>
      <w:r w:rsidRPr="005B7733">
        <w:rPr>
          <w:sz w:val="28"/>
          <w:szCs w:val="28"/>
        </w:rPr>
        <w:t>d’où</w:t>
      </w:r>
      <w:proofErr w:type="gramEnd"/>
    </w:p>
    <w:p w:rsidR="00757C8A" w:rsidRPr="005B7733" w:rsidRDefault="00757C8A" w:rsidP="00757C8A">
      <w:pPr>
        <w:rPr>
          <w:sz w:val="28"/>
          <w:szCs w:val="28"/>
        </w:rPr>
      </w:pPr>
    </w:p>
    <w:p w:rsidR="00757C8A" w:rsidRPr="005B7733" w:rsidRDefault="00EF397E" w:rsidP="00757C8A">
      <w:pPr>
        <w:rPr>
          <w:sz w:val="28"/>
          <w:szCs w:val="28"/>
        </w:rPr>
      </w:pPr>
      <w:r>
        <w:rPr>
          <w:noProof/>
          <w:sz w:val="28"/>
          <w:szCs w:val="28"/>
        </w:rPr>
        <w:pict>
          <v:shape id="_x0000_s1031" type="#_x0000_t202" style="position:absolute;margin-left:99pt;margin-top:7.2pt;width:65.95pt;height:41.95pt;z-index:251665408;mso-wrap-style:none">
            <v:textbox style="mso-fit-shape-to-text:t">
              <w:txbxContent>
                <w:p w:rsidR="00757C8A" w:rsidRDefault="00757C8A" w:rsidP="00757C8A">
                  <w:pPr>
                    <w:tabs>
                      <w:tab w:val="left" w:pos="2660"/>
                    </w:tabs>
                  </w:pPr>
                  <w:r>
                    <w:t xml:space="preserve">x= </w:t>
                  </w:r>
                  <w:r w:rsidRPr="00A14D6F">
                    <w:rPr>
                      <w:position w:val="-30"/>
                    </w:rPr>
                    <w:object w:dxaOrig="700" w:dyaOrig="680">
                      <v:shape id="_x0000_i1053" type="#_x0000_t75" style="width:35.25pt;height:33.75pt" o:ole="">
                        <v:imagedata r:id="rId32" o:title=""/>
                      </v:shape>
                      <o:OLEObject Type="Embed" ProgID="Equation.3" ShapeID="_x0000_i1053" DrawAspect="Content" ObjectID="_1517557633" r:id="rId33"/>
                    </w:object>
                  </w:r>
                </w:p>
              </w:txbxContent>
            </v:textbox>
            <w10:wrap type="square"/>
          </v:shape>
        </w:pict>
      </w:r>
    </w:p>
    <w:p w:rsidR="00757C8A" w:rsidRPr="005B7733" w:rsidRDefault="00757C8A" w:rsidP="00757C8A">
      <w:pPr>
        <w:rPr>
          <w:sz w:val="28"/>
          <w:szCs w:val="28"/>
        </w:rPr>
      </w:pPr>
      <w:r w:rsidRPr="005B7733">
        <w:rPr>
          <w:sz w:val="28"/>
          <w:szCs w:val="28"/>
        </w:rPr>
        <w:tab/>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1000"/>
        </w:tabs>
        <w:rPr>
          <w:sz w:val="28"/>
          <w:szCs w:val="28"/>
        </w:rPr>
      </w:pPr>
      <w:r w:rsidRPr="005B7733">
        <w:rPr>
          <w:sz w:val="28"/>
          <w:szCs w:val="28"/>
        </w:rPr>
        <w:tab/>
      </w: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 xml:space="preserve">Avec deux pentes dirigées en sens contraires (fig.22), on écrit : </w:t>
      </w:r>
    </w:p>
    <w:p w:rsidR="00757C8A" w:rsidRPr="005B7733" w:rsidRDefault="00757C8A" w:rsidP="00757C8A">
      <w:pPr>
        <w:rPr>
          <w:sz w:val="28"/>
          <w:szCs w:val="28"/>
        </w:rPr>
      </w:pPr>
    </w:p>
    <w:p w:rsidR="00757C8A" w:rsidRPr="005B7733" w:rsidRDefault="00757C8A" w:rsidP="00757C8A">
      <w:pPr>
        <w:tabs>
          <w:tab w:val="left" w:pos="1440"/>
        </w:tabs>
        <w:rPr>
          <w:sz w:val="28"/>
          <w:szCs w:val="28"/>
        </w:rPr>
      </w:pPr>
      <w:r w:rsidRPr="005B7733">
        <w:rPr>
          <w:sz w:val="28"/>
          <w:szCs w:val="28"/>
        </w:rPr>
        <w:tab/>
        <w:t>A C + B C = x p + x p’</w:t>
      </w:r>
    </w:p>
    <w:p w:rsidR="00757C8A" w:rsidRPr="005B7733" w:rsidRDefault="00757C8A" w:rsidP="00757C8A">
      <w:pPr>
        <w:rPr>
          <w:sz w:val="28"/>
          <w:szCs w:val="28"/>
        </w:rPr>
      </w:pPr>
    </w:p>
    <w:p w:rsidR="00757C8A" w:rsidRPr="005B7733" w:rsidRDefault="00757C8A" w:rsidP="00757C8A">
      <w:pPr>
        <w:rPr>
          <w:sz w:val="28"/>
          <w:szCs w:val="28"/>
        </w:rPr>
      </w:pPr>
      <w:proofErr w:type="gramStart"/>
      <w:r w:rsidRPr="005B7733">
        <w:rPr>
          <w:sz w:val="28"/>
          <w:szCs w:val="28"/>
        </w:rPr>
        <w:t>ou</w:t>
      </w:r>
      <w:proofErr w:type="gramEnd"/>
      <w:r w:rsidRPr="005B7733">
        <w:rPr>
          <w:sz w:val="28"/>
          <w:szCs w:val="28"/>
        </w:rPr>
        <w:t xml:space="preserve"> </w:t>
      </w:r>
    </w:p>
    <w:p w:rsidR="00757C8A" w:rsidRPr="005B7733" w:rsidRDefault="00757C8A" w:rsidP="00757C8A">
      <w:pPr>
        <w:rPr>
          <w:sz w:val="28"/>
          <w:szCs w:val="28"/>
        </w:rPr>
      </w:pPr>
    </w:p>
    <w:p w:rsidR="00757C8A" w:rsidRPr="005B7733" w:rsidRDefault="00757C8A" w:rsidP="00757C8A">
      <w:pPr>
        <w:tabs>
          <w:tab w:val="left" w:pos="1940"/>
        </w:tabs>
        <w:rPr>
          <w:sz w:val="28"/>
          <w:szCs w:val="28"/>
        </w:rPr>
      </w:pPr>
      <w:r w:rsidRPr="005B7733">
        <w:rPr>
          <w:sz w:val="28"/>
          <w:szCs w:val="28"/>
        </w:rPr>
        <w:tab/>
      </w:r>
      <w:proofErr w:type="gramStart"/>
      <w:r w:rsidRPr="005B7733">
        <w:rPr>
          <w:sz w:val="28"/>
          <w:szCs w:val="28"/>
        </w:rPr>
        <w:t>m</w:t>
      </w:r>
      <w:proofErr w:type="gramEnd"/>
      <w:r w:rsidRPr="005B7733">
        <w:rPr>
          <w:sz w:val="28"/>
          <w:szCs w:val="28"/>
        </w:rPr>
        <w:t xml:space="preserve"> = x (p + p’)</w:t>
      </w:r>
    </w:p>
    <w:p w:rsidR="00757C8A" w:rsidRPr="005B7733" w:rsidRDefault="00757C8A" w:rsidP="00757C8A">
      <w:pPr>
        <w:rPr>
          <w:sz w:val="28"/>
          <w:szCs w:val="28"/>
        </w:rPr>
      </w:pPr>
    </w:p>
    <w:p w:rsidR="00757C8A" w:rsidRPr="005B7733" w:rsidRDefault="00EF397E" w:rsidP="00757C8A">
      <w:pPr>
        <w:rPr>
          <w:sz w:val="28"/>
          <w:szCs w:val="28"/>
        </w:rPr>
      </w:pPr>
      <w:r>
        <w:rPr>
          <w:noProof/>
          <w:sz w:val="28"/>
          <w:szCs w:val="28"/>
        </w:rPr>
        <w:pict>
          <v:shape id="_x0000_s1032" type="#_x0000_t202" style="position:absolute;margin-left:99pt;margin-top:11.45pt;width:68.95pt;height:41.95pt;z-index:251666432;mso-wrap-style:none">
            <v:textbox style="mso-fit-shape-to-text:t">
              <w:txbxContent>
                <w:p w:rsidR="00757C8A" w:rsidRDefault="00757C8A" w:rsidP="00757C8A">
                  <w:pPr>
                    <w:tabs>
                      <w:tab w:val="left" w:pos="1960"/>
                    </w:tabs>
                  </w:pPr>
                  <w:r>
                    <w:t xml:space="preserve">x = </w:t>
                  </w:r>
                  <w:r w:rsidRPr="00594082">
                    <w:rPr>
                      <w:position w:val="-30"/>
                    </w:rPr>
                    <w:object w:dxaOrig="700" w:dyaOrig="680">
                      <v:shape id="_x0000_i1054" type="#_x0000_t75" style="width:35.25pt;height:33.75pt" o:ole="">
                        <v:imagedata r:id="rId34" o:title=""/>
                      </v:shape>
                      <o:OLEObject Type="Embed" ProgID="Equation.3" ShapeID="_x0000_i1054" DrawAspect="Content" ObjectID="_1517557634" r:id="rId35"/>
                    </w:object>
                  </w:r>
                </w:p>
              </w:txbxContent>
            </v:textbox>
            <w10:wrap type="square"/>
          </v:shape>
        </w:pict>
      </w:r>
    </w:p>
    <w:p w:rsidR="00757C8A" w:rsidRPr="005B7733" w:rsidRDefault="00757C8A" w:rsidP="00757C8A">
      <w:pPr>
        <w:tabs>
          <w:tab w:val="left" w:pos="1960"/>
        </w:tabs>
        <w:rPr>
          <w:sz w:val="28"/>
          <w:szCs w:val="28"/>
        </w:rPr>
      </w:pPr>
      <w:proofErr w:type="gramStart"/>
      <w:r w:rsidRPr="005B7733">
        <w:rPr>
          <w:sz w:val="28"/>
          <w:szCs w:val="28"/>
        </w:rPr>
        <w:t>d’où</w:t>
      </w:r>
      <w:proofErr w:type="gramEnd"/>
      <w:r w:rsidRPr="005B7733">
        <w:rPr>
          <w:sz w:val="28"/>
          <w:szCs w:val="28"/>
        </w:rPr>
        <w:tab/>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540"/>
        </w:tabs>
        <w:rPr>
          <w:sz w:val="28"/>
          <w:szCs w:val="28"/>
        </w:rPr>
      </w:pPr>
      <w:r w:rsidRPr="005B7733">
        <w:rPr>
          <w:sz w:val="28"/>
          <w:szCs w:val="28"/>
        </w:rPr>
        <w:tab/>
        <w:t>Revenant à la figure 12, on voit qu’on a immédiatement les éléments du trapèze D E (suivre aussi sur la figure 23).</w:t>
      </w:r>
    </w:p>
    <w:p w:rsidR="00757C8A" w:rsidRPr="005B7733" w:rsidRDefault="00757C8A" w:rsidP="00757C8A">
      <w:pPr>
        <w:tabs>
          <w:tab w:val="left" w:pos="540"/>
        </w:tabs>
        <w:rPr>
          <w:sz w:val="28"/>
          <w:szCs w:val="28"/>
        </w:rPr>
      </w:pPr>
      <w:r w:rsidRPr="005B7733">
        <w:rPr>
          <w:sz w:val="28"/>
          <w:szCs w:val="28"/>
        </w:rPr>
        <w:tab/>
        <w:t xml:space="preserve">Passer ensuite au point C pour y calculer l’altitude du terrain, ce point est à 0,50 m de D, et la différence de niveau sera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 xml:space="preserve">0,50 </w:t>
      </w:r>
      <w:r w:rsidRPr="005B7733">
        <w:rPr>
          <w:position w:val="-28"/>
          <w:sz w:val="28"/>
          <w:szCs w:val="28"/>
        </w:rPr>
        <w:object w:dxaOrig="2600" w:dyaOrig="660">
          <v:shape id="_x0000_i1033" type="#_x0000_t75" style="width:129.75pt;height:33pt" o:ole="">
            <v:imagedata r:id="rId36" o:title=""/>
          </v:shape>
          <o:OLEObject Type="Embed" ProgID="Equation.3" ShapeID="_x0000_i1033" DrawAspect="Content" ObjectID="_1517557612" r:id="rId37"/>
        </w:objec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roofErr w:type="gramStart"/>
      <w:r w:rsidRPr="005B7733">
        <w:rPr>
          <w:sz w:val="28"/>
          <w:szCs w:val="28"/>
        </w:rPr>
        <w:t>et</w:t>
      </w:r>
      <w:proofErr w:type="gramEnd"/>
      <w:r w:rsidRPr="005B7733">
        <w:rPr>
          <w:sz w:val="28"/>
          <w:szCs w:val="28"/>
        </w:rPr>
        <w:t xml:space="preserve"> son altitude </w:t>
      </w:r>
    </w:p>
    <w:p w:rsidR="00757C8A" w:rsidRPr="005B7733" w:rsidRDefault="00757C8A" w:rsidP="00757C8A">
      <w:pPr>
        <w:rPr>
          <w:sz w:val="28"/>
          <w:szCs w:val="28"/>
        </w:rPr>
      </w:pPr>
    </w:p>
    <w:p w:rsidR="00757C8A" w:rsidRPr="005B7733" w:rsidRDefault="00757C8A" w:rsidP="00757C8A">
      <w:pPr>
        <w:tabs>
          <w:tab w:val="left" w:pos="1880"/>
        </w:tabs>
        <w:rPr>
          <w:sz w:val="28"/>
          <w:szCs w:val="28"/>
        </w:rPr>
      </w:pPr>
      <w:r w:rsidRPr="005B7733">
        <w:rPr>
          <w:sz w:val="28"/>
          <w:szCs w:val="28"/>
        </w:rPr>
        <w:tab/>
        <w:t>(123,65) +0,09 = (123,74)</w:t>
      </w:r>
    </w:p>
    <w:p w:rsidR="00757C8A" w:rsidRPr="005B7733" w:rsidRDefault="00757C8A" w:rsidP="00757C8A">
      <w:pPr>
        <w:tabs>
          <w:tab w:val="left" w:pos="1880"/>
        </w:tabs>
        <w:rPr>
          <w:sz w:val="28"/>
          <w:szCs w:val="28"/>
        </w:rPr>
      </w:pPr>
      <w:proofErr w:type="gramStart"/>
      <w:r w:rsidRPr="005B7733">
        <w:rPr>
          <w:sz w:val="28"/>
          <w:szCs w:val="28"/>
        </w:rPr>
        <w:t>on</w:t>
      </w:r>
      <w:proofErr w:type="gramEnd"/>
      <w:r w:rsidRPr="005B7733">
        <w:rPr>
          <w:sz w:val="28"/>
          <w:szCs w:val="28"/>
        </w:rPr>
        <w:t xml:space="preserve"> aura donc un déblai de</w:t>
      </w:r>
    </w:p>
    <w:p w:rsidR="00757C8A" w:rsidRPr="005B7733" w:rsidRDefault="00757C8A" w:rsidP="00757C8A">
      <w:pPr>
        <w:tabs>
          <w:tab w:val="left" w:pos="1880"/>
        </w:tabs>
        <w:rPr>
          <w:sz w:val="28"/>
          <w:szCs w:val="28"/>
        </w:rPr>
      </w:pPr>
    </w:p>
    <w:p w:rsidR="00757C8A" w:rsidRPr="005B7733" w:rsidRDefault="00757C8A" w:rsidP="00757C8A">
      <w:pPr>
        <w:rPr>
          <w:sz w:val="28"/>
          <w:szCs w:val="28"/>
        </w:rPr>
      </w:pPr>
    </w:p>
    <w:p w:rsidR="00757C8A" w:rsidRPr="005B7733" w:rsidRDefault="00757C8A" w:rsidP="00757C8A">
      <w:pPr>
        <w:tabs>
          <w:tab w:val="left" w:pos="1880"/>
        </w:tabs>
        <w:rPr>
          <w:sz w:val="28"/>
          <w:szCs w:val="28"/>
        </w:rPr>
      </w:pPr>
      <w:r w:rsidRPr="005B7733">
        <w:rPr>
          <w:sz w:val="28"/>
          <w:szCs w:val="28"/>
        </w:rPr>
        <w:tab/>
        <w:t>(123,74) – (123,20) = 0,54 m</w:t>
      </w:r>
    </w:p>
    <w:p w:rsidR="00757C8A" w:rsidRPr="005B7733" w:rsidRDefault="00757C8A" w:rsidP="00757C8A">
      <w:pPr>
        <w:tabs>
          <w:tab w:val="left" w:pos="1880"/>
        </w:tabs>
        <w:rPr>
          <w:sz w:val="28"/>
          <w:szCs w:val="28"/>
        </w:rPr>
      </w:pPr>
    </w:p>
    <w:p w:rsidR="00757C8A" w:rsidRPr="005B7733" w:rsidRDefault="00757C8A" w:rsidP="00757C8A">
      <w:pPr>
        <w:tabs>
          <w:tab w:val="left" w:pos="1880"/>
        </w:tabs>
        <w:rPr>
          <w:sz w:val="28"/>
          <w:szCs w:val="28"/>
        </w:rPr>
      </w:pPr>
      <w:r w:rsidRPr="005B7733">
        <w:rPr>
          <w:sz w:val="28"/>
          <w:szCs w:val="28"/>
        </w:rPr>
        <w:lastRenderedPageBreak/>
        <w:t xml:space="preserve">On calcule maintenant la hauteur du triangle B C. </w:t>
      </w:r>
    </w:p>
    <w:p w:rsidR="00757C8A" w:rsidRPr="005B7733" w:rsidRDefault="00757C8A" w:rsidP="00757C8A">
      <w:pPr>
        <w:tabs>
          <w:tab w:val="left" w:pos="1880"/>
        </w:tabs>
        <w:rPr>
          <w:sz w:val="28"/>
          <w:szCs w:val="28"/>
        </w:rPr>
      </w:pPr>
      <w:r w:rsidRPr="005B7733">
        <w:rPr>
          <w:sz w:val="28"/>
          <w:szCs w:val="28"/>
        </w:rPr>
        <w:br w:type="page"/>
      </w:r>
      <w:r w:rsidRPr="005B7733">
        <w:rPr>
          <w:sz w:val="28"/>
          <w:szCs w:val="28"/>
        </w:rPr>
        <w:lastRenderedPageBreak/>
        <w:t xml:space="preserve">La pente du terrain est </w:t>
      </w:r>
    </w:p>
    <w:p w:rsidR="00757C8A" w:rsidRPr="005B7733" w:rsidRDefault="00757C8A" w:rsidP="00757C8A">
      <w:pPr>
        <w:tabs>
          <w:tab w:val="left" w:pos="1880"/>
        </w:tabs>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2420"/>
        </w:tabs>
        <w:rPr>
          <w:sz w:val="28"/>
          <w:szCs w:val="28"/>
        </w:rPr>
      </w:pPr>
      <w:r w:rsidRPr="005B7733">
        <w:rPr>
          <w:sz w:val="28"/>
          <w:szCs w:val="28"/>
        </w:rPr>
        <w:tab/>
      </w:r>
      <w:r w:rsidRPr="005B7733">
        <w:rPr>
          <w:position w:val="-28"/>
          <w:sz w:val="28"/>
          <w:szCs w:val="28"/>
        </w:rPr>
        <w:object w:dxaOrig="1920" w:dyaOrig="660">
          <v:shape id="_x0000_i1034" type="#_x0000_t75" style="width:96pt;height:33pt" o:ole="">
            <v:imagedata r:id="rId38" o:title=""/>
          </v:shape>
          <o:OLEObject Type="Embed" ProgID="Equation.3" ShapeID="_x0000_i1034" DrawAspect="Content" ObjectID="_1517557613" r:id="rId39"/>
        </w:object>
      </w:r>
    </w:p>
    <w:p w:rsidR="00757C8A" w:rsidRPr="005B7733" w:rsidRDefault="00757C8A" w:rsidP="00757C8A">
      <w:pPr>
        <w:tabs>
          <w:tab w:val="left" w:pos="2420"/>
        </w:tabs>
        <w:rPr>
          <w:sz w:val="28"/>
          <w:szCs w:val="28"/>
        </w:rPr>
      </w:pPr>
    </w:p>
    <w:p w:rsidR="00757C8A" w:rsidRPr="005B7733" w:rsidRDefault="00757C8A" w:rsidP="00757C8A">
      <w:pPr>
        <w:tabs>
          <w:tab w:val="left" w:pos="2420"/>
        </w:tabs>
        <w:rPr>
          <w:sz w:val="28"/>
          <w:szCs w:val="28"/>
        </w:rPr>
      </w:pPr>
      <w:proofErr w:type="gramStart"/>
      <w:r w:rsidRPr="005B7733">
        <w:rPr>
          <w:sz w:val="28"/>
          <w:szCs w:val="28"/>
        </w:rPr>
        <w:t>qu’on</w:t>
      </w:r>
      <w:proofErr w:type="gramEnd"/>
      <w:r w:rsidRPr="005B7733">
        <w:rPr>
          <w:sz w:val="28"/>
          <w:szCs w:val="28"/>
        </w:rPr>
        <w:t xml:space="preserve"> a déjà calculée ci-dessus, soit 0,175 ; la pente du talus du projet est 1, et l’on a :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1580"/>
        </w:tabs>
        <w:rPr>
          <w:sz w:val="28"/>
          <w:szCs w:val="28"/>
        </w:rPr>
      </w:pPr>
      <w:r w:rsidRPr="005B7733">
        <w:rPr>
          <w:sz w:val="28"/>
          <w:szCs w:val="28"/>
        </w:rPr>
        <w:tab/>
        <w:t>x =</w:t>
      </w:r>
      <w:r w:rsidRPr="005B7733">
        <w:rPr>
          <w:position w:val="-30"/>
          <w:sz w:val="28"/>
          <w:szCs w:val="28"/>
        </w:rPr>
        <w:object w:dxaOrig="2659" w:dyaOrig="680">
          <v:shape id="_x0000_i1035" type="#_x0000_t75" style="width:132.75pt;height:33.75pt" o:ole="">
            <v:imagedata r:id="rId40" o:title=""/>
          </v:shape>
          <o:OLEObject Type="Embed" ProgID="Equation.3" ShapeID="_x0000_i1035" DrawAspect="Content" ObjectID="_1517557614" r:id="rId41"/>
        </w:object>
      </w:r>
    </w:p>
    <w:p w:rsidR="00757C8A" w:rsidRPr="005B7733" w:rsidRDefault="00757C8A" w:rsidP="00757C8A">
      <w:pPr>
        <w:tabs>
          <w:tab w:val="left" w:pos="1580"/>
        </w:tabs>
        <w:rPr>
          <w:sz w:val="28"/>
          <w:szCs w:val="28"/>
        </w:rPr>
      </w:pPr>
      <w:r w:rsidRPr="005B7733">
        <w:rPr>
          <w:sz w:val="28"/>
          <w:szCs w:val="28"/>
        </w:rPr>
        <w:t>On a ainsi tous les éléments du demi-profil, éléments qu’on inscrit sur le dessin (fig. 23).</w:t>
      </w:r>
    </w:p>
    <w:p w:rsidR="00757C8A" w:rsidRPr="005B7733" w:rsidRDefault="00757C8A" w:rsidP="00757C8A">
      <w:pPr>
        <w:tabs>
          <w:tab w:val="left" w:pos="540"/>
        </w:tabs>
        <w:rPr>
          <w:sz w:val="28"/>
          <w:szCs w:val="28"/>
        </w:rPr>
      </w:pPr>
      <w:r w:rsidRPr="005B7733">
        <w:rPr>
          <w:sz w:val="28"/>
          <w:szCs w:val="28"/>
        </w:rPr>
        <w:tab/>
      </w:r>
    </w:p>
    <w:p w:rsidR="00757C8A" w:rsidRPr="005B7733" w:rsidRDefault="00757C8A" w:rsidP="00757C8A">
      <w:pPr>
        <w:tabs>
          <w:tab w:val="left" w:pos="540"/>
        </w:tabs>
        <w:rPr>
          <w:sz w:val="28"/>
          <w:szCs w:val="28"/>
        </w:rPr>
      </w:pPr>
      <w:r w:rsidRPr="005B7733">
        <w:rPr>
          <w:sz w:val="28"/>
          <w:szCs w:val="28"/>
        </w:rPr>
        <w:tab/>
        <w:t xml:space="preserve">De l’autre côté de l’axe E, on cherche l’éloignement du point F. La pente du terrain est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2620"/>
        </w:tabs>
        <w:rPr>
          <w:sz w:val="28"/>
          <w:szCs w:val="28"/>
        </w:rPr>
      </w:pPr>
      <w:r w:rsidRPr="005B7733">
        <w:rPr>
          <w:sz w:val="28"/>
          <w:szCs w:val="28"/>
        </w:rPr>
        <w:tab/>
      </w:r>
      <w:r w:rsidRPr="005B7733">
        <w:rPr>
          <w:position w:val="-28"/>
          <w:sz w:val="28"/>
          <w:szCs w:val="28"/>
        </w:rPr>
        <w:object w:dxaOrig="2700" w:dyaOrig="660">
          <v:shape id="_x0000_i1036" type="#_x0000_t75" style="width:135pt;height:33pt" o:ole="">
            <v:imagedata r:id="rId42" o:title=""/>
          </v:shape>
          <o:OLEObject Type="Embed" ProgID="Equation.3" ShapeID="_x0000_i1036" DrawAspect="Content" ObjectID="_1517557615" r:id="rId43"/>
        </w:object>
      </w:r>
    </w:p>
    <w:p w:rsidR="00757C8A" w:rsidRPr="005B7733" w:rsidRDefault="00757C8A" w:rsidP="00757C8A">
      <w:pPr>
        <w:tabs>
          <w:tab w:val="left" w:pos="2620"/>
        </w:tabs>
        <w:rPr>
          <w:sz w:val="28"/>
          <w:szCs w:val="28"/>
        </w:rPr>
      </w:pPr>
    </w:p>
    <w:p w:rsidR="00757C8A" w:rsidRPr="005B7733" w:rsidRDefault="00757C8A" w:rsidP="00757C8A">
      <w:pPr>
        <w:tabs>
          <w:tab w:val="left" w:pos="2620"/>
        </w:tabs>
        <w:rPr>
          <w:sz w:val="28"/>
          <w:szCs w:val="28"/>
        </w:rPr>
      </w:pPr>
      <w:proofErr w:type="gramStart"/>
      <w:r w:rsidRPr="005B7733">
        <w:rPr>
          <w:sz w:val="28"/>
          <w:szCs w:val="28"/>
        </w:rPr>
        <w:t>la</w:t>
      </w:r>
      <w:proofErr w:type="gramEnd"/>
      <w:r w:rsidRPr="005B7733">
        <w:rPr>
          <w:sz w:val="28"/>
          <w:szCs w:val="28"/>
        </w:rPr>
        <w:t xml:space="preserve"> distance à l’axe du point F est </w:t>
      </w:r>
    </w:p>
    <w:p w:rsidR="00757C8A" w:rsidRPr="005B7733" w:rsidRDefault="00757C8A" w:rsidP="00757C8A">
      <w:pPr>
        <w:tabs>
          <w:tab w:val="left" w:pos="2620"/>
        </w:tabs>
        <w:rPr>
          <w:sz w:val="28"/>
          <w:szCs w:val="28"/>
        </w:rPr>
      </w:pPr>
    </w:p>
    <w:p w:rsidR="00757C8A" w:rsidRPr="005B7733" w:rsidRDefault="00757C8A" w:rsidP="00757C8A">
      <w:pPr>
        <w:tabs>
          <w:tab w:val="left" w:pos="2620"/>
        </w:tabs>
        <w:rPr>
          <w:sz w:val="28"/>
          <w:szCs w:val="28"/>
        </w:rPr>
      </w:pPr>
    </w:p>
    <w:p w:rsidR="00757C8A" w:rsidRPr="005B7733" w:rsidRDefault="00757C8A" w:rsidP="00757C8A">
      <w:pPr>
        <w:tabs>
          <w:tab w:val="left" w:pos="1720"/>
        </w:tabs>
        <w:rPr>
          <w:sz w:val="28"/>
          <w:szCs w:val="28"/>
        </w:rPr>
      </w:pPr>
      <w:r w:rsidRPr="005B7733">
        <w:rPr>
          <w:sz w:val="28"/>
          <w:szCs w:val="28"/>
        </w:rPr>
        <w:tab/>
      </w:r>
      <w:r w:rsidRPr="005B7733">
        <w:rPr>
          <w:position w:val="-10"/>
          <w:sz w:val="28"/>
          <w:szCs w:val="28"/>
        </w:rPr>
        <w:object w:dxaOrig="180" w:dyaOrig="340">
          <v:shape id="_x0000_i1037" type="#_x0000_t75" style="width:9pt;height:17.25pt" o:ole="">
            <v:imagedata r:id="rId12" o:title=""/>
          </v:shape>
          <o:OLEObject Type="Embed" ProgID="Equation.3" ShapeID="_x0000_i1037" DrawAspect="Content" ObjectID="_1517557616" r:id="rId44"/>
        </w:object>
      </w:r>
      <w:r w:rsidRPr="005B7733">
        <w:rPr>
          <w:position w:val="-10"/>
          <w:sz w:val="28"/>
          <w:szCs w:val="28"/>
        </w:rPr>
        <w:object w:dxaOrig="180" w:dyaOrig="340">
          <v:shape id="_x0000_i1038" type="#_x0000_t75" style="width:9pt;height:17.25pt" o:ole="">
            <v:imagedata r:id="rId12" o:title=""/>
          </v:shape>
          <o:OLEObject Type="Embed" ProgID="Equation.3" ShapeID="_x0000_i1038" DrawAspect="Content" ObjectID="_1517557617" r:id="rId45"/>
        </w:object>
      </w:r>
      <w:r w:rsidRPr="005B7733">
        <w:rPr>
          <w:sz w:val="28"/>
          <w:szCs w:val="28"/>
        </w:rPr>
        <w:t>x =</w:t>
      </w:r>
      <w:r w:rsidRPr="005B7733">
        <w:rPr>
          <w:position w:val="-30"/>
          <w:sz w:val="28"/>
          <w:szCs w:val="28"/>
        </w:rPr>
        <w:object w:dxaOrig="2700" w:dyaOrig="680">
          <v:shape id="_x0000_i1039" type="#_x0000_t75" style="width:135pt;height:33.75pt" o:ole="">
            <v:imagedata r:id="rId46" o:title=""/>
          </v:shape>
          <o:OLEObject Type="Embed" ProgID="Equation.3" ShapeID="_x0000_i1039" DrawAspect="Content" ObjectID="_1517557618" r:id="rId47"/>
        </w:object>
      </w:r>
    </w:p>
    <w:p w:rsidR="00757C8A" w:rsidRPr="005B7733" w:rsidRDefault="00757C8A" w:rsidP="00757C8A">
      <w:pPr>
        <w:tabs>
          <w:tab w:val="left" w:pos="1720"/>
        </w:tabs>
        <w:rPr>
          <w:sz w:val="28"/>
          <w:szCs w:val="28"/>
        </w:rPr>
      </w:pPr>
      <w:r w:rsidRPr="005B7733">
        <w:rPr>
          <w:sz w:val="28"/>
          <w:szCs w:val="28"/>
        </w:rPr>
        <w:t xml:space="preserve">Ensuite l’altitude du terrain au point G est </w:t>
      </w:r>
    </w:p>
    <w:p w:rsidR="00757C8A" w:rsidRPr="005B7733" w:rsidRDefault="00757C8A" w:rsidP="00757C8A">
      <w:pPr>
        <w:tabs>
          <w:tab w:val="left" w:pos="1720"/>
        </w:tabs>
        <w:rPr>
          <w:sz w:val="28"/>
          <w:szCs w:val="28"/>
        </w:rPr>
      </w:pPr>
    </w:p>
    <w:p w:rsidR="00757C8A" w:rsidRPr="005B7733" w:rsidRDefault="00757C8A" w:rsidP="00757C8A">
      <w:pPr>
        <w:tabs>
          <w:tab w:val="left" w:pos="1120"/>
        </w:tabs>
        <w:rPr>
          <w:sz w:val="28"/>
          <w:szCs w:val="28"/>
        </w:rPr>
      </w:pPr>
      <w:r w:rsidRPr="005B7733">
        <w:rPr>
          <w:sz w:val="28"/>
          <w:szCs w:val="28"/>
        </w:rPr>
        <w:tab/>
      </w:r>
      <w:r w:rsidRPr="005B7733">
        <w:rPr>
          <w:position w:val="-10"/>
          <w:sz w:val="28"/>
          <w:szCs w:val="28"/>
        </w:rPr>
        <w:object w:dxaOrig="2720" w:dyaOrig="320">
          <v:shape id="_x0000_i1040" type="#_x0000_t75" style="width:135.75pt;height:15.75pt" o:ole="">
            <v:imagedata r:id="rId48" o:title=""/>
          </v:shape>
          <o:OLEObject Type="Embed" ProgID="Equation.3" ShapeID="_x0000_i1040" DrawAspect="Content" ObjectID="_1517557619" r:id="rId49"/>
        </w:object>
      </w:r>
    </w:p>
    <w:p w:rsidR="00757C8A" w:rsidRPr="005B7733" w:rsidRDefault="00757C8A" w:rsidP="00757C8A">
      <w:pPr>
        <w:tabs>
          <w:tab w:val="left" w:pos="1120"/>
        </w:tabs>
        <w:rPr>
          <w:sz w:val="28"/>
          <w:szCs w:val="28"/>
        </w:rPr>
      </w:pPr>
      <w:r w:rsidRPr="005B7733">
        <w:rPr>
          <w:sz w:val="28"/>
          <w:szCs w:val="28"/>
        </w:rPr>
        <w:t xml:space="preserve">La distance des points F et G est </w:t>
      </w:r>
    </w:p>
    <w:p w:rsidR="00757C8A" w:rsidRPr="005B7733" w:rsidRDefault="00757C8A" w:rsidP="00757C8A">
      <w:pPr>
        <w:tabs>
          <w:tab w:val="left" w:pos="1120"/>
        </w:tabs>
        <w:rPr>
          <w:sz w:val="28"/>
          <w:szCs w:val="28"/>
        </w:rPr>
      </w:pPr>
    </w:p>
    <w:p w:rsidR="00757C8A" w:rsidRPr="005B7733" w:rsidRDefault="00757C8A" w:rsidP="00757C8A">
      <w:pPr>
        <w:rPr>
          <w:sz w:val="28"/>
          <w:szCs w:val="28"/>
        </w:rPr>
      </w:pPr>
    </w:p>
    <w:p w:rsidR="00757C8A" w:rsidRPr="005B7733" w:rsidRDefault="00757C8A" w:rsidP="00757C8A">
      <w:pPr>
        <w:tabs>
          <w:tab w:val="left" w:pos="1220"/>
        </w:tabs>
        <w:rPr>
          <w:sz w:val="28"/>
          <w:szCs w:val="28"/>
        </w:rPr>
      </w:pPr>
      <w:r w:rsidRPr="005B7733">
        <w:rPr>
          <w:sz w:val="28"/>
          <w:szCs w:val="28"/>
        </w:rPr>
        <w:tab/>
        <w:t>3,00 – 1,80 = 1,20 m</w:t>
      </w:r>
    </w:p>
    <w:p w:rsidR="00757C8A" w:rsidRPr="005B7733" w:rsidRDefault="00757C8A" w:rsidP="00757C8A">
      <w:pPr>
        <w:tabs>
          <w:tab w:val="left" w:pos="1220"/>
        </w:tabs>
        <w:rPr>
          <w:sz w:val="28"/>
          <w:szCs w:val="28"/>
        </w:rPr>
      </w:pPr>
      <w:r w:rsidRPr="005B7733">
        <w:rPr>
          <w:sz w:val="28"/>
          <w:szCs w:val="28"/>
        </w:rPr>
        <w:t xml:space="preserve">Enfin, la distance des points G et H est </w:t>
      </w:r>
    </w:p>
    <w:p w:rsidR="00757C8A" w:rsidRPr="005B7733" w:rsidRDefault="00757C8A" w:rsidP="00757C8A">
      <w:pPr>
        <w:tabs>
          <w:tab w:val="left" w:pos="1220"/>
        </w:tabs>
        <w:rPr>
          <w:sz w:val="28"/>
          <w:szCs w:val="28"/>
        </w:rPr>
      </w:pPr>
    </w:p>
    <w:p w:rsidR="00757C8A" w:rsidRPr="005B7733" w:rsidRDefault="00757C8A" w:rsidP="00757C8A">
      <w:pPr>
        <w:tabs>
          <w:tab w:val="left" w:pos="1220"/>
        </w:tabs>
        <w:rPr>
          <w:sz w:val="28"/>
          <w:szCs w:val="28"/>
        </w:rPr>
      </w:pPr>
      <w:r w:rsidRPr="005B7733">
        <w:rPr>
          <w:sz w:val="28"/>
          <w:szCs w:val="28"/>
        </w:rPr>
        <w:tab/>
        <w:t xml:space="preserve">x = </w:t>
      </w:r>
      <w:r w:rsidRPr="005B7733">
        <w:rPr>
          <w:position w:val="-30"/>
          <w:sz w:val="28"/>
          <w:szCs w:val="28"/>
        </w:rPr>
        <w:object w:dxaOrig="3159" w:dyaOrig="680">
          <v:shape id="_x0000_i1041" type="#_x0000_t75" style="width:158.25pt;height:33.75pt" o:ole="">
            <v:imagedata r:id="rId50" o:title=""/>
          </v:shape>
          <o:OLEObject Type="Embed" ProgID="Equation.3" ShapeID="_x0000_i1041" DrawAspect="Content" ObjectID="_1517557620" r:id="rId51"/>
        </w:object>
      </w:r>
    </w:p>
    <w:p w:rsidR="00757C8A" w:rsidRPr="005B7733" w:rsidRDefault="00757C8A" w:rsidP="00757C8A">
      <w:pPr>
        <w:tabs>
          <w:tab w:val="left" w:pos="1220"/>
        </w:tabs>
        <w:rPr>
          <w:sz w:val="28"/>
          <w:szCs w:val="28"/>
        </w:rPr>
      </w:pPr>
      <w:proofErr w:type="gramStart"/>
      <w:r w:rsidRPr="005B7733">
        <w:rPr>
          <w:sz w:val="28"/>
          <w:szCs w:val="28"/>
        </w:rPr>
        <w:t>la</w:t>
      </w:r>
      <w:proofErr w:type="gramEnd"/>
      <w:r w:rsidRPr="005B7733">
        <w:rPr>
          <w:sz w:val="28"/>
          <w:szCs w:val="28"/>
        </w:rPr>
        <w:t xml:space="preserve"> pente du talus à 3/2 est en effet</w:t>
      </w:r>
    </w:p>
    <w:p w:rsidR="00757C8A" w:rsidRPr="005B7733" w:rsidRDefault="00757C8A" w:rsidP="00757C8A">
      <w:pPr>
        <w:rPr>
          <w:sz w:val="28"/>
          <w:szCs w:val="28"/>
        </w:rPr>
      </w:pPr>
    </w:p>
    <w:p w:rsidR="00757C8A" w:rsidRPr="005B7733" w:rsidRDefault="00757C8A" w:rsidP="00757C8A">
      <w:pPr>
        <w:tabs>
          <w:tab w:val="left" w:pos="1220"/>
        </w:tabs>
        <w:rPr>
          <w:sz w:val="28"/>
          <w:szCs w:val="28"/>
        </w:rPr>
      </w:pPr>
      <w:r w:rsidRPr="005B7733">
        <w:rPr>
          <w:sz w:val="28"/>
          <w:szCs w:val="28"/>
        </w:rPr>
        <w:tab/>
      </w:r>
      <w:r w:rsidRPr="005B7733">
        <w:rPr>
          <w:position w:val="-24"/>
          <w:sz w:val="28"/>
          <w:szCs w:val="28"/>
        </w:rPr>
        <w:object w:dxaOrig="1460" w:dyaOrig="620">
          <v:shape id="_x0000_i1042" type="#_x0000_t75" style="width:72.75pt;height:30.75pt" o:ole="">
            <v:imagedata r:id="rId52" o:title=""/>
          </v:shape>
          <o:OLEObject Type="Embed" ProgID="Equation.3" ShapeID="_x0000_i1042" DrawAspect="Content" ObjectID="_1517557621" r:id="rId53"/>
        </w:object>
      </w:r>
      <w:r w:rsidRPr="005B7733">
        <w:rPr>
          <w:sz w:val="28"/>
          <w:szCs w:val="28"/>
        </w:rPr>
        <w:t xml:space="preserve">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 xml:space="preserve">On a ainsi tous les éléments pour calculer les surfaces. </w:t>
      </w:r>
    </w:p>
    <w:p w:rsidR="00757C8A" w:rsidRPr="005B7733" w:rsidRDefault="00757C8A" w:rsidP="00757C8A">
      <w:pPr>
        <w:rPr>
          <w:sz w:val="28"/>
          <w:szCs w:val="28"/>
        </w:rPr>
      </w:pPr>
      <w:r w:rsidRPr="005B7733">
        <w:rPr>
          <w:sz w:val="28"/>
          <w:szCs w:val="28"/>
        </w:rPr>
        <w:t xml:space="preserve">On peut remarquer qu’il est inutile de calculer les altitudes des points de rencontre des talus avec le terrain (points B et H). </w:t>
      </w:r>
    </w:p>
    <w:p w:rsidR="00757C8A" w:rsidRPr="005B7733" w:rsidRDefault="00757C8A" w:rsidP="00757C8A">
      <w:pPr>
        <w:rPr>
          <w:sz w:val="28"/>
          <w:szCs w:val="28"/>
        </w:rPr>
      </w:pPr>
      <w:r w:rsidRPr="005B7733">
        <w:rPr>
          <w:sz w:val="28"/>
          <w:szCs w:val="28"/>
        </w:rPr>
        <w:br w:type="page"/>
      </w:r>
      <w:r w:rsidRPr="005B7733">
        <w:rPr>
          <w:sz w:val="28"/>
          <w:szCs w:val="28"/>
        </w:rPr>
        <w:lastRenderedPageBreak/>
        <w:t xml:space="preserve">La figure 23. </w:t>
      </w:r>
      <w:proofErr w:type="gramStart"/>
      <w:r w:rsidRPr="005B7733">
        <w:rPr>
          <w:sz w:val="28"/>
          <w:szCs w:val="28"/>
        </w:rPr>
        <w:t>montre</w:t>
      </w:r>
      <w:proofErr w:type="gramEnd"/>
      <w:r w:rsidRPr="005B7733">
        <w:rPr>
          <w:sz w:val="28"/>
          <w:szCs w:val="28"/>
        </w:rPr>
        <w:t xml:space="preserve"> le profil en travers terminé, avec les calculs des surfaces de déblai et de remblai. </w:t>
      </w:r>
    </w:p>
    <w:p w:rsidR="00757C8A" w:rsidRPr="005B7733" w:rsidRDefault="00757C8A" w:rsidP="00757C8A">
      <w:pPr>
        <w:rPr>
          <w:sz w:val="28"/>
          <w:szCs w:val="28"/>
        </w:rPr>
      </w:pPr>
      <w:r w:rsidRPr="005B7733">
        <w:rPr>
          <w:sz w:val="28"/>
          <w:szCs w:val="28"/>
        </w:rPr>
        <w:t xml:space="preserve">Les calculs peuvent se faire à la règle à calculer, mais en y apportant  un certain soin. Si l’on n’a que rarement plus de trois chiffres significatifs dans les longueurs, les pentes et les hauteurs, il faut cependant être certain du dernier chiffre pour donner le centimètre dans les dimensions, et le décimètre carré dans les surfaces, soit deux décimales après le mètre ou le mètre carré. </w:t>
      </w:r>
    </w:p>
    <w:p w:rsidR="00757C8A" w:rsidRPr="005B7733" w:rsidRDefault="00757C8A" w:rsidP="00757C8A">
      <w:pPr>
        <w:rPr>
          <w:sz w:val="28"/>
          <w:szCs w:val="28"/>
        </w:rPr>
      </w:pPr>
      <w:r w:rsidRPr="005B7733">
        <w:rPr>
          <w:sz w:val="28"/>
          <w:szCs w:val="28"/>
        </w:rPr>
        <w:t xml:space="preserve">Lorsqu’on a une série de profils en travers à calculer, on peut employer une machine appelée planimètre. On parcourt le contour de la surface de déblai avec l’index de l’appareil ; un cadran indique un certain nombre qu’on multiplie par une constante en fonction de l’échelle du dessin, et on obtient la surface. On en fait autant et séparément bien entendu, pour les surfaces de remblai. </w:t>
      </w:r>
    </w:p>
    <w:p w:rsidR="00757C8A" w:rsidRPr="005B7733" w:rsidRDefault="00757C8A" w:rsidP="00757C8A">
      <w:pPr>
        <w:rPr>
          <w:sz w:val="28"/>
          <w:szCs w:val="28"/>
        </w:rPr>
      </w:pPr>
      <w:r w:rsidRPr="005B7733">
        <w:rPr>
          <w:sz w:val="28"/>
          <w:szCs w:val="28"/>
        </w:rPr>
        <w:t xml:space="preserve">Enfin, il faut noter qu’on peut se dispenser de séparer les surfaces à gauche et à droite de l’axe, bien que le point sur l’axe marque à peu près toujours une brisure dans les pentes du terrain naturel et constitue donc une séparation dans les figures dont on calcule la surface.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3280"/>
        </w:tabs>
        <w:rPr>
          <w:sz w:val="28"/>
          <w:szCs w:val="28"/>
        </w:rPr>
      </w:pPr>
      <w:r w:rsidRPr="005B7733">
        <w:rPr>
          <w:sz w:val="28"/>
          <w:szCs w:val="28"/>
        </w:rPr>
        <w:tab/>
      </w:r>
    </w:p>
    <w:p w:rsidR="00757C8A" w:rsidRPr="005B7733" w:rsidRDefault="00757C8A" w:rsidP="00757C8A">
      <w:pPr>
        <w:tabs>
          <w:tab w:val="left" w:pos="3280"/>
        </w:tabs>
        <w:jc w:val="center"/>
        <w:rPr>
          <w:b/>
          <w:bCs/>
          <w:sz w:val="28"/>
          <w:szCs w:val="28"/>
        </w:rPr>
      </w:pPr>
      <w:r w:rsidRPr="005B7733">
        <w:rPr>
          <w:sz w:val="28"/>
          <w:szCs w:val="28"/>
        </w:rPr>
        <w:br w:type="page"/>
      </w:r>
      <w:r w:rsidRPr="005B7733">
        <w:rPr>
          <w:b/>
          <w:bCs/>
          <w:sz w:val="28"/>
          <w:szCs w:val="28"/>
        </w:rPr>
        <w:lastRenderedPageBreak/>
        <w:t>IV) CUBATURE ET MOUVEMENT</w:t>
      </w:r>
    </w:p>
    <w:p w:rsidR="00757C8A" w:rsidRPr="005B7733" w:rsidRDefault="00757C8A" w:rsidP="00757C8A">
      <w:pPr>
        <w:tabs>
          <w:tab w:val="left" w:pos="3280"/>
        </w:tabs>
        <w:jc w:val="center"/>
        <w:rPr>
          <w:sz w:val="28"/>
          <w:szCs w:val="28"/>
        </w:rPr>
      </w:pPr>
      <w:r w:rsidRPr="005B7733">
        <w:rPr>
          <w:b/>
          <w:bCs/>
          <w:sz w:val="28"/>
          <w:szCs w:val="28"/>
        </w:rPr>
        <w:t>DES TERRASSEMENTS</w:t>
      </w:r>
    </w:p>
    <w:p w:rsidR="00757C8A" w:rsidRPr="005B7733" w:rsidRDefault="00757C8A" w:rsidP="00757C8A">
      <w:pPr>
        <w:tabs>
          <w:tab w:val="left" w:pos="3280"/>
        </w:tabs>
        <w:rPr>
          <w:sz w:val="28"/>
          <w:szCs w:val="28"/>
        </w:rPr>
      </w:pPr>
    </w:p>
    <w:p w:rsidR="00757C8A" w:rsidRPr="005B7733" w:rsidRDefault="00757C8A" w:rsidP="00757C8A">
      <w:pPr>
        <w:tabs>
          <w:tab w:val="left" w:pos="3280"/>
        </w:tabs>
        <w:rPr>
          <w:sz w:val="28"/>
          <w:szCs w:val="28"/>
        </w:rPr>
      </w:pPr>
    </w:p>
    <w:p w:rsidR="00757C8A" w:rsidRPr="005B7733" w:rsidRDefault="00757C8A" w:rsidP="00757C8A">
      <w:pPr>
        <w:tabs>
          <w:tab w:val="left" w:pos="3280"/>
        </w:tabs>
        <w:rPr>
          <w:sz w:val="28"/>
          <w:szCs w:val="28"/>
        </w:rPr>
      </w:pPr>
    </w:p>
    <w:p w:rsidR="00757C8A" w:rsidRPr="005B7733" w:rsidRDefault="00757C8A" w:rsidP="00757C8A">
      <w:pPr>
        <w:tabs>
          <w:tab w:val="left" w:pos="540"/>
          <w:tab w:val="left" w:pos="3280"/>
        </w:tabs>
        <w:rPr>
          <w:sz w:val="28"/>
          <w:szCs w:val="28"/>
        </w:rPr>
      </w:pPr>
      <w:r w:rsidRPr="005B7733">
        <w:rPr>
          <w:sz w:val="28"/>
          <w:szCs w:val="28"/>
        </w:rPr>
        <w:tab/>
        <w:t xml:space="preserve">On a vu comment l’on obtient sur les profils en travers la surface des sections des remblais et des déblais. Le profil en long indique les distances entre les profils en travers ; avec ces éléments qui sont en somme des surfaces de base et des hauteurs, on va pouvoir calculer des volumes. </w:t>
      </w:r>
    </w:p>
    <w:p w:rsidR="00757C8A" w:rsidRPr="005B7733" w:rsidRDefault="00757C8A" w:rsidP="00757C8A">
      <w:pPr>
        <w:tabs>
          <w:tab w:val="left" w:pos="540"/>
          <w:tab w:val="left" w:pos="3280"/>
        </w:tabs>
        <w:rPr>
          <w:sz w:val="28"/>
          <w:szCs w:val="28"/>
        </w:rPr>
      </w:pPr>
    </w:p>
    <w:p w:rsidR="00757C8A" w:rsidRPr="005B7733" w:rsidRDefault="00757C8A" w:rsidP="00757C8A">
      <w:pPr>
        <w:tabs>
          <w:tab w:val="left" w:pos="540"/>
          <w:tab w:val="left" w:pos="3280"/>
        </w:tabs>
        <w:rPr>
          <w:sz w:val="28"/>
          <w:szCs w:val="28"/>
        </w:rPr>
      </w:pPr>
    </w:p>
    <w:p w:rsidR="00757C8A" w:rsidRPr="005B7733" w:rsidRDefault="00757C8A" w:rsidP="00757C8A">
      <w:pPr>
        <w:tabs>
          <w:tab w:val="left" w:pos="540"/>
          <w:tab w:val="left" w:pos="3280"/>
        </w:tabs>
        <w:rPr>
          <w:b/>
          <w:bCs/>
          <w:sz w:val="28"/>
          <w:szCs w:val="28"/>
        </w:rPr>
      </w:pPr>
      <w:r w:rsidRPr="005B7733">
        <w:rPr>
          <w:sz w:val="28"/>
          <w:szCs w:val="28"/>
        </w:rPr>
        <w:tab/>
      </w:r>
      <w:r w:rsidRPr="005B7733">
        <w:rPr>
          <w:sz w:val="28"/>
          <w:szCs w:val="28"/>
        </w:rPr>
        <w:tab/>
        <w:t>IV.1.</w:t>
      </w:r>
      <w:r w:rsidRPr="005B7733">
        <w:rPr>
          <w:b/>
          <w:bCs/>
          <w:sz w:val="28"/>
          <w:szCs w:val="28"/>
        </w:rPr>
        <w:t xml:space="preserve">Calcul des volumes </w:t>
      </w:r>
    </w:p>
    <w:p w:rsidR="00757C8A" w:rsidRPr="005B7733" w:rsidRDefault="00757C8A" w:rsidP="00757C8A">
      <w:pPr>
        <w:tabs>
          <w:tab w:val="left" w:pos="540"/>
          <w:tab w:val="left" w:pos="3280"/>
        </w:tabs>
        <w:rPr>
          <w:sz w:val="28"/>
          <w:szCs w:val="28"/>
        </w:rPr>
      </w:pPr>
      <w:r w:rsidRPr="005B7733">
        <w:rPr>
          <w:sz w:val="28"/>
          <w:szCs w:val="28"/>
        </w:rPr>
        <w:tab/>
      </w:r>
    </w:p>
    <w:p w:rsidR="00757C8A" w:rsidRPr="005B7733" w:rsidRDefault="00757C8A" w:rsidP="00757C8A">
      <w:pPr>
        <w:tabs>
          <w:tab w:val="left" w:pos="540"/>
          <w:tab w:val="left" w:pos="3280"/>
        </w:tabs>
        <w:rPr>
          <w:sz w:val="28"/>
          <w:szCs w:val="28"/>
        </w:rPr>
      </w:pPr>
      <w:r w:rsidRPr="005B7733">
        <w:rPr>
          <w:sz w:val="28"/>
          <w:szCs w:val="28"/>
        </w:rPr>
        <w:tab/>
        <w:t xml:space="preserve">Leur calcul s’appelle la cubature des terrassements. </w:t>
      </w:r>
    </w:p>
    <w:p w:rsidR="00757C8A" w:rsidRPr="005B7733" w:rsidRDefault="00757C8A" w:rsidP="00757C8A">
      <w:pPr>
        <w:tabs>
          <w:tab w:val="left" w:pos="540"/>
          <w:tab w:val="left" w:pos="3280"/>
        </w:tabs>
        <w:rPr>
          <w:sz w:val="28"/>
          <w:szCs w:val="28"/>
        </w:rPr>
      </w:pPr>
      <w:r w:rsidRPr="005B7733">
        <w:rPr>
          <w:sz w:val="28"/>
          <w:szCs w:val="28"/>
        </w:rPr>
        <w:tab/>
        <w:t xml:space="preserve">Si l’on voulait calculer avec une exactitude rigoureuse le volume d’un terrassement, on serait conduit à des calculs longs et compliqués. Mais le calcul exact est de peu d’intérêt, et l’on peut se contenter d’une méthode approchée conduisant à de petites erreurs qui se compensent à peu près. S’il subsiste une erreur résiduelle, elle se traduira finalement par une petite différence en argent, car le calcul d’un terrassement est destiné à en évaluer le coût. Tout compte fait, il sera plus avantageux d’accepter cette erreur que de consacrer un temps considérable, dont la valeur serait beaucoup plus grande, à vouloir obtenir un volume d’une exactitude mathématique. </w:t>
      </w:r>
    </w:p>
    <w:p w:rsidR="00757C8A" w:rsidRPr="005B7733" w:rsidRDefault="00757C8A" w:rsidP="00757C8A">
      <w:pPr>
        <w:tabs>
          <w:tab w:val="left" w:pos="540"/>
          <w:tab w:val="left" w:pos="3280"/>
        </w:tabs>
        <w:rPr>
          <w:sz w:val="28"/>
          <w:szCs w:val="28"/>
        </w:rPr>
      </w:pPr>
      <w:r w:rsidRPr="005B7733">
        <w:rPr>
          <w:sz w:val="28"/>
          <w:szCs w:val="28"/>
        </w:rPr>
        <w:tab/>
      </w:r>
    </w:p>
    <w:p w:rsidR="00757C8A" w:rsidRPr="005B7733" w:rsidRDefault="00757C8A" w:rsidP="00757C8A">
      <w:pPr>
        <w:tabs>
          <w:tab w:val="left" w:pos="540"/>
          <w:tab w:val="left" w:pos="3280"/>
        </w:tabs>
        <w:rPr>
          <w:sz w:val="28"/>
          <w:szCs w:val="28"/>
        </w:rPr>
      </w:pPr>
      <w:r w:rsidRPr="005B7733">
        <w:rPr>
          <w:sz w:val="28"/>
          <w:szCs w:val="28"/>
        </w:rPr>
        <w:tab/>
        <w:t xml:space="preserve">On a d’ailleurs procédé à une première approximation au cours des opérations de nivellement du terrain, puisqu’on n’a considéré qu’un nombre restreint de points, remplaçant ainsi les surfaces ondulées du </w:t>
      </w:r>
      <w:r w:rsidRPr="005B7733">
        <w:rPr>
          <w:sz w:val="28"/>
          <w:szCs w:val="28"/>
        </w:rPr>
        <w:lastRenderedPageBreak/>
        <w:t xml:space="preserve">terrain par les plans reliant les points qu’on a choisis, et l’on a obtenu  entre  deux profils en travers successifs un volume du genre de celui représenté sur la figure 1. Ce volume est limité par des plans (surface du projet, plans verticaux des profils en travers) et par des surfaces A B C D… représentant le terrain naturel, surfaces qu’on peut représenter par les triangles ABC, BCD et autres. </w:t>
      </w:r>
    </w:p>
    <w:p w:rsidR="00757C8A" w:rsidRPr="005B7733" w:rsidRDefault="00757C8A" w:rsidP="00757C8A">
      <w:pPr>
        <w:tabs>
          <w:tab w:val="left" w:pos="540"/>
          <w:tab w:val="left" w:pos="3280"/>
        </w:tabs>
        <w:rPr>
          <w:sz w:val="28"/>
          <w:szCs w:val="28"/>
        </w:rPr>
      </w:pPr>
      <w:r w:rsidRPr="005B7733">
        <w:rPr>
          <w:sz w:val="28"/>
          <w:szCs w:val="28"/>
        </w:rPr>
        <w:tab/>
        <w:t xml:space="preserve">On peut appliquer à cette figure la formule du volume du </w:t>
      </w:r>
      <w:proofErr w:type="spellStart"/>
      <w:r w:rsidRPr="005B7733">
        <w:rPr>
          <w:sz w:val="28"/>
          <w:szCs w:val="28"/>
        </w:rPr>
        <w:t>prismatoïde</w:t>
      </w:r>
      <w:proofErr w:type="spellEnd"/>
      <w:r w:rsidRPr="005B7733">
        <w:rPr>
          <w:sz w:val="28"/>
          <w:szCs w:val="28"/>
        </w:rPr>
        <w:t>, ou formule des trois niveaux.</w:t>
      </w: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 xml:space="preserve">V= </w:t>
      </w:r>
      <w:r w:rsidRPr="005B7733">
        <w:rPr>
          <w:position w:val="-24"/>
          <w:sz w:val="28"/>
          <w:szCs w:val="28"/>
        </w:rPr>
        <w:object w:dxaOrig="1600" w:dyaOrig="620">
          <v:shape id="_x0000_i1043" type="#_x0000_t75" style="width:80.25pt;height:30.75pt" o:ole="">
            <v:imagedata r:id="rId54" o:title=""/>
          </v:shape>
          <o:OLEObject Type="Embed" ProgID="Equation.3" ShapeID="_x0000_i1043" DrawAspect="Content" ObjectID="_1517557622" r:id="rId55"/>
        </w:object>
      </w:r>
    </w:p>
    <w:p w:rsidR="00757C8A" w:rsidRPr="005B7733" w:rsidRDefault="00757C8A" w:rsidP="00757C8A">
      <w:pPr>
        <w:jc w:val="center"/>
        <w:rPr>
          <w:color w:val="FF0000"/>
          <w:sz w:val="28"/>
          <w:szCs w:val="28"/>
        </w:rPr>
      </w:pPr>
      <w:r w:rsidRPr="005B7733">
        <w:rPr>
          <w:noProof/>
          <w:sz w:val="28"/>
          <w:szCs w:val="28"/>
        </w:rPr>
        <w:drawing>
          <wp:inline distT="0" distB="0" distL="0" distR="0">
            <wp:extent cx="3724275" cy="2171700"/>
            <wp:effectExtent l="19050" t="0" r="9525" b="0"/>
            <wp:docPr id="30" name="Image 30" descr="mso6A8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so6A8D9"/>
                    <pic:cNvPicPr>
                      <a:picLocks noChangeAspect="1" noChangeArrowheads="1"/>
                    </pic:cNvPicPr>
                  </pic:nvPicPr>
                  <pic:blipFill>
                    <a:blip r:embed="rId56"/>
                    <a:srcRect l="49527" t="20168" r="11714" b="58215"/>
                    <a:stretch>
                      <a:fillRect/>
                    </a:stretch>
                  </pic:blipFill>
                  <pic:spPr bwMode="auto">
                    <a:xfrm>
                      <a:off x="0" y="0"/>
                      <a:ext cx="3724275" cy="2171700"/>
                    </a:xfrm>
                    <a:prstGeom prst="rect">
                      <a:avLst/>
                    </a:prstGeom>
                    <a:noFill/>
                    <a:ln w="9525">
                      <a:noFill/>
                      <a:miter lim="800000"/>
                      <a:headEnd/>
                      <a:tailEnd/>
                    </a:ln>
                  </pic:spPr>
                </pic:pic>
              </a:graphicData>
            </a:graphic>
          </wp:inline>
        </w:drawing>
      </w:r>
    </w:p>
    <w:p w:rsidR="00757C8A" w:rsidRPr="005B7733" w:rsidRDefault="00757C8A" w:rsidP="00757C8A">
      <w:pPr>
        <w:tabs>
          <w:tab w:val="left" w:pos="540"/>
        </w:tabs>
        <w:rPr>
          <w:color w:val="FF0000"/>
          <w:sz w:val="28"/>
          <w:szCs w:val="28"/>
        </w:rPr>
      </w:pPr>
      <w:r w:rsidRPr="005B7733">
        <w:rPr>
          <w:color w:val="FF0000"/>
          <w:sz w:val="28"/>
          <w:szCs w:val="28"/>
        </w:rPr>
        <w:tab/>
      </w:r>
    </w:p>
    <w:p w:rsidR="00757C8A" w:rsidRPr="005B7733" w:rsidRDefault="00757C8A" w:rsidP="00757C8A">
      <w:pPr>
        <w:tabs>
          <w:tab w:val="left" w:pos="540"/>
        </w:tabs>
        <w:rPr>
          <w:color w:val="000000"/>
          <w:sz w:val="28"/>
          <w:szCs w:val="28"/>
        </w:rPr>
      </w:pPr>
      <w:r w:rsidRPr="005B7733">
        <w:rPr>
          <w:color w:val="FF0000"/>
          <w:sz w:val="28"/>
          <w:szCs w:val="28"/>
        </w:rPr>
        <w:tab/>
      </w:r>
      <w:r w:rsidRPr="005B7733">
        <w:rPr>
          <w:color w:val="000000"/>
          <w:sz w:val="28"/>
          <w:szCs w:val="28"/>
        </w:rPr>
        <w:t xml:space="preserve">Les deux bases B et B’ sont les surfaces des profils en travers P. 1 et P. 2 (fig. 1) la hauteur H du </w:t>
      </w:r>
      <w:proofErr w:type="spellStart"/>
      <w:r w:rsidRPr="005B7733">
        <w:rPr>
          <w:color w:val="000000"/>
          <w:sz w:val="28"/>
          <w:szCs w:val="28"/>
        </w:rPr>
        <w:t>prismatoïde</w:t>
      </w:r>
      <w:proofErr w:type="spellEnd"/>
      <w:r w:rsidRPr="005B7733">
        <w:rPr>
          <w:color w:val="000000"/>
          <w:sz w:val="28"/>
          <w:szCs w:val="28"/>
        </w:rPr>
        <w:t xml:space="preserve"> est la distance de ces deux profils. On sait que B’’, base intermédiaire, est la surface de la section menée à mi-distance des deux bases B et B’. </w:t>
      </w:r>
    </w:p>
    <w:p w:rsidR="00757C8A" w:rsidRPr="005B7733" w:rsidRDefault="00757C8A" w:rsidP="00757C8A">
      <w:pPr>
        <w:tabs>
          <w:tab w:val="left" w:pos="540"/>
        </w:tabs>
        <w:rPr>
          <w:color w:val="000000"/>
          <w:sz w:val="28"/>
          <w:szCs w:val="28"/>
        </w:rPr>
      </w:pPr>
      <w:r w:rsidRPr="005B7733">
        <w:rPr>
          <w:color w:val="000000"/>
          <w:sz w:val="28"/>
          <w:szCs w:val="28"/>
        </w:rPr>
        <w:tab/>
        <w:t>En adoptant les symboles de la figure 2, représentant le profil en long de la figure 8 du chapitre I, le volume compris entre les 2 profils en travers P.1 et P. 2, de section S</w:t>
      </w:r>
      <w:r w:rsidRPr="005B7733">
        <w:rPr>
          <w:color w:val="000000"/>
          <w:sz w:val="28"/>
          <w:szCs w:val="28"/>
          <w:vertAlign w:val="superscript"/>
        </w:rPr>
        <w:t>1</w:t>
      </w:r>
      <w:r w:rsidRPr="005B7733">
        <w:rPr>
          <w:color w:val="000000"/>
          <w:sz w:val="28"/>
          <w:szCs w:val="28"/>
        </w:rPr>
        <w:t xml:space="preserve"> et S</w:t>
      </w:r>
      <w:r w:rsidRPr="005B7733">
        <w:rPr>
          <w:color w:val="000000"/>
          <w:sz w:val="28"/>
          <w:szCs w:val="28"/>
          <w:vertAlign w:val="superscript"/>
        </w:rPr>
        <w:t>2</w:t>
      </w:r>
      <w:r w:rsidRPr="005B7733">
        <w:rPr>
          <w:color w:val="000000"/>
          <w:sz w:val="28"/>
          <w:szCs w:val="28"/>
        </w:rPr>
        <w:t xml:space="preserve">, sera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2020"/>
        </w:tabs>
        <w:rPr>
          <w:sz w:val="28"/>
          <w:szCs w:val="28"/>
        </w:rPr>
      </w:pPr>
      <w:r w:rsidRPr="005B7733">
        <w:rPr>
          <w:sz w:val="28"/>
          <w:szCs w:val="28"/>
        </w:rPr>
        <w:tab/>
        <w:t>ℓ</w:t>
      </w:r>
      <w:r w:rsidRPr="005B7733">
        <w:rPr>
          <w:sz w:val="28"/>
          <w:szCs w:val="28"/>
          <w:vertAlign w:val="subscript"/>
        </w:rPr>
        <w:t>1</w:t>
      </w:r>
    </w:p>
    <w:p w:rsidR="00757C8A" w:rsidRPr="005B7733" w:rsidRDefault="00EF397E" w:rsidP="00757C8A">
      <w:pPr>
        <w:tabs>
          <w:tab w:val="left" w:pos="1300"/>
          <w:tab w:val="left" w:pos="2480"/>
          <w:tab w:val="left" w:pos="2800"/>
        </w:tabs>
        <w:rPr>
          <w:sz w:val="28"/>
          <w:szCs w:val="28"/>
        </w:rPr>
      </w:pPr>
      <w:r>
        <w:rPr>
          <w:noProof/>
          <w:sz w:val="28"/>
          <w:szCs w:val="28"/>
        </w:rPr>
        <w:lastRenderedPageBreak/>
        <w:pict>
          <v:line id="_x0000_s1033" style="position:absolute;z-index:251667456" from="90pt,5.45pt" to="117pt,5.45pt"/>
        </w:pict>
      </w:r>
      <w:r w:rsidR="00757C8A" w:rsidRPr="005B7733">
        <w:rPr>
          <w:sz w:val="28"/>
          <w:szCs w:val="28"/>
        </w:rPr>
        <w:tab/>
        <w:t>V</w:t>
      </w:r>
      <w:r w:rsidR="00757C8A" w:rsidRPr="005B7733">
        <w:rPr>
          <w:sz w:val="28"/>
          <w:szCs w:val="28"/>
          <w:vertAlign w:val="subscript"/>
        </w:rPr>
        <w:t>1</w:t>
      </w:r>
      <w:r w:rsidR="00757C8A" w:rsidRPr="005B7733">
        <w:rPr>
          <w:sz w:val="28"/>
          <w:szCs w:val="28"/>
        </w:rPr>
        <w:t xml:space="preserve"> = </w:t>
      </w:r>
      <w:r w:rsidR="00757C8A" w:rsidRPr="005B7733">
        <w:rPr>
          <w:sz w:val="28"/>
          <w:szCs w:val="28"/>
        </w:rPr>
        <w:tab/>
        <w:t>(S</w:t>
      </w:r>
      <w:r w:rsidR="00757C8A" w:rsidRPr="005B7733">
        <w:rPr>
          <w:sz w:val="28"/>
          <w:szCs w:val="28"/>
          <w:vertAlign w:val="subscript"/>
        </w:rPr>
        <w:t>1</w:t>
      </w:r>
      <w:r w:rsidR="00757C8A" w:rsidRPr="005B7733">
        <w:rPr>
          <w:sz w:val="28"/>
          <w:szCs w:val="28"/>
        </w:rPr>
        <w:t xml:space="preserve"> + S</w:t>
      </w:r>
      <w:r w:rsidR="00757C8A" w:rsidRPr="005B7733">
        <w:rPr>
          <w:sz w:val="28"/>
          <w:szCs w:val="28"/>
          <w:vertAlign w:val="subscript"/>
        </w:rPr>
        <w:t>2</w:t>
      </w:r>
      <w:r w:rsidR="00757C8A" w:rsidRPr="005B7733">
        <w:rPr>
          <w:sz w:val="28"/>
          <w:szCs w:val="28"/>
        </w:rPr>
        <w:t xml:space="preserve"> + 4 S’’)</w:t>
      </w:r>
      <w:r w:rsidR="00757C8A" w:rsidRPr="005B7733">
        <w:rPr>
          <w:sz w:val="28"/>
          <w:szCs w:val="28"/>
        </w:rPr>
        <w:tab/>
      </w:r>
    </w:p>
    <w:p w:rsidR="00757C8A" w:rsidRPr="005B7733" w:rsidRDefault="00757C8A" w:rsidP="00757C8A">
      <w:pPr>
        <w:tabs>
          <w:tab w:val="left" w:pos="2060"/>
        </w:tabs>
        <w:rPr>
          <w:sz w:val="28"/>
          <w:szCs w:val="28"/>
        </w:rPr>
      </w:pPr>
      <w:r w:rsidRPr="005B7733">
        <w:rPr>
          <w:sz w:val="28"/>
          <w:szCs w:val="28"/>
        </w:rPr>
        <w:tab/>
        <w:t>6</w:t>
      </w:r>
    </w:p>
    <w:p w:rsidR="00757C8A" w:rsidRPr="005B7733" w:rsidRDefault="00757C8A" w:rsidP="00757C8A">
      <w:pPr>
        <w:tabs>
          <w:tab w:val="left" w:pos="2060"/>
        </w:tabs>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2060"/>
        </w:tabs>
        <w:rPr>
          <w:sz w:val="28"/>
          <w:szCs w:val="28"/>
        </w:rPr>
      </w:pPr>
    </w:p>
    <w:p w:rsidR="00757C8A" w:rsidRPr="005B7733" w:rsidRDefault="00757C8A" w:rsidP="00757C8A">
      <w:pPr>
        <w:tabs>
          <w:tab w:val="left" w:pos="2060"/>
        </w:tabs>
        <w:rPr>
          <w:sz w:val="28"/>
          <w:szCs w:val="28"/>
        </w:rPr>
      </w:pPr>
    </w:p>
    <w:p w:rsidR="00757C8A" w:rsidRPr="005B7733" w:rsidRDefault="00757C8A" w:rsidP="00757C8A">
      <w:pPr>
        <w:tabs>
          <w:tab w:val="left" w:pos="1640"/>
        </w:tabs>
        <w:jc w:val="center"/>
        <w:rPr>
          <w:sz w:val="28"/>
          <w:szCs w:val="28"/>
        </w:rPr>
      </w:pPr>
      <w:r w:rsidRPr="005B7733">
        <w:rPr>
          <w:noProof/>
          <w:sz w:val="28"/>
          <w:szCs w:val="28"/>
        </w:rPr>
        <w:drawing>
          <wp:inline distT="0" distB="0" distL="0" distR="0">
            <wp:extent cx="3581400" cy="2371725"/>
            <wp:effectExtent l="19050" t="0" r="0" b="0"/>
            <wp:docPr id="31" name="Image 31" descr="mso6A8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so6A8D9"/>
                    <pic:cNvPicPr>
                      <a:picLocks noChangeAspect="1" noChangeArrowheads="1"/>
                    </pic:cNvPicPr>
                  </pic:nvPicPr>
                  <pic:blipFill>
                    <a:blip r:embed="rId56"/>
                    <a:srcRect l="16476" t="46114" r="46509" b="35057"/>
                    <a:stretch>
                      <a:fillRect/>
                    </a:stretch>
                  </pic:blipFill>
                  <pic:spPr bwMode="auto">
                    <a:xfrm>
                      <a:off x="0" y="0"/>
                      <a:ext cx="3581400" cy="2371725"/>
                    </a:xfrm>
                    <a:prstGeom prst="rect">
                      <a:avLst/>
                    </a:prstGeom>
                    <a:noFill/>
                    <a:ln w="9525">
                      <a:noFill/>
                      <a:miter lim="800000"/>
                      <a:headEnd/>
                      <a:tailEnd/>
                    </a:ln>
                  </pic:spPr>
                </pic:pic>
              </a:graphicData>
            </a:graphic>
          </wp:inline>
        </w:drawing>
      </w:r>
    </w:p>
    <w:p w:rsidR="00757C8A" w:rsidRPr="005B7733" w:rsidRDefault="00757C8A" w:rsidP="00757C8A">
      <w:pPr>
        <w:tabs>
          <w:tab w:val="left" w:pos="2060"/>
        </w:tabs>
        <w:rPr>
          <w:color w:val="FF0000"/>
          <w:sz w:val="28"/>
          <w:szCs w:val="28"/>
        </w:rPr>
      </w:pPr>
    </w:p>
    <w:p w:rsidR="00757C8A" w:rsidRPr="005B7733" w:rsidRDefault="00757C8A" w:rsidP="00757C8A">
      <w:pPr>
        <w:tabs>
          <w:tab w:val="left" w:pos="540"/>
          <w:tab w:val="left" w:pos="2060"/>
        </w:tabs>
        <w:rPr>
          <w:color w:val="FF0000"/>
          <w:sz w:val="28"/>
          <w:szCs w:val="28"/>
        </w:rPr>
      </w:pPr>
      <w:r w:rsidRPr="005B7733">
        <w:rPr>
          <w:color w:val="FF0000"/>
          <w:sz w:val="28"/>
          <w:szCs w:val="28"/>
        </w:rPr>
        <w:tab/>
      </w:r>
    </w:p>
    <w:p w:rsidR="00757C8A" w:rsidRPr="005B7733" w:rsidRDefault="00757C8A" w:rsidP="00757C8A">
      <w:pPr>
        <w:tabs>
          <w:tab w:val="left" w:pos="540"/>
          <w:tab w:val="left" w:pos="2060"/>
        </w:tabs>
        <w:rPr>
          <w:color w:val="000000"/>
          <w:sz w:val="28"/>
          <w:szCs w:val="28"/>
        </w:rPr>
      </w:pPr>
      <w:r w:rsidRPr="005B7733">
        <w:rPr>
          <w:color w:val="000000"/>
          <w:sz w:val="28"/>
          <w:szCs w:val="28"/>
        </w:rPr>
        <w:tab/>
        <w:t>On serait donc conduit à calculer chaque fois un nouveau profil en travers intermédiaire, équidistant des profils en travers initiaux. Pour s’éviter cette peine, on simplifie la formule V en considérant comme très voisines les deux expressions</w:t>
      </w:r>
    </w:p>
    <w:p w:rsidR="00757C8A" w:rsidRPr="005B7733" w:rsidRDefault="00757C8A" w:rsidP="00757C8A">
      <w:pPr>
        <w:tabs>
          <w:tab w:val="left" w:pos="540"/>
          <w:tab w:val="left" w:pos="2060"/>
        </w:tabs>
        <w:rPr>
          <w:color w:val="000000"/>
          <w:sz w:val="28"/>
          <w:szCs w:val="28"/>
        </w:rPr>
      </w:pPr>
    </w:p>
    <w:p w:rsidR="00757C8A" w:rsidRPr="005B7733" w:rsidRDefault="00757C8A" w:rsidP="00757C8A">
      <w:pPr>
        <w:tabs>
          <w:tab w:val="left" w:pos="540"/>
          <w:tab w:val="left" w:pos="2060"/>
        </w:tabs>
        <w:rPr>
          <w:color w:val="000000"/>
          <w:sz w:val="28"/>
          <w:szCs w:val="28"/>
        </w:rPr>
      </w:pPr>
    </w:p>
    <w:p w:rsidR="00757C8A" w:rsidRPr="005B7733" w:rsidRDefault="00757C8A" w:rsidP="00757C8A">
      <w:pPr>
        <w:tabs>
          <w:tab w:val="left" w:pos="1580"/>
        </w:tabs>
        <w:rPr>
          <w:sz w:val="28"/>
          <w:szCs w:val="28"/>
        </w:rPr>
      </w:pPr>
      <w:r w:rsidRPr="005B7733">
        <w:rPr>
          <w:sz w:val="28"/>
          <w:szCs w:val="28"/>
        </w:rPr>
        <w:tab/>
        <w:t xml:space="preserve">S’’ et </w:t>
      </w:r>
      <w:r w:rsidRPr="005B7733">
        <w:rPr>
          <w:position w:val="-24"/>
          <w:sz w:val="28"/>
          <w:szCs w:val="28"/>
        </w:rPr>
        <w:object w:dxaOrig="780" w:dyaOrig="620">
          <v:shape id="_x0000_i1044" type="#_x0000_t75" style="width:39pt;height:30.75pt" o:ole="">
            <v:imagedata r:id="rId57" o:title=""/>
          </v:shape>
          <o:OLEObject Type="Embed" ProgID="Equation.3" ShapeID="_x0000_i1044" DrawAspect="Content" ObjectID="_1517557623" r:id="rId58"/>
        </w:objec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proofErr w:type="gramStart"/>
      <w:r w:rsidRPr="005B7733">
        <w:rPr>
          <w:sz w:val="28"/>
          <w:szCs w:val="28"/>
        </w:rPr>
        <w:t>ce</w:t>
      </w:r>
      <w:proofErr w:type="gramEnd"/>
      <w:r w:rsidRPr="005B7733">
        <w:rPr>
          <w:sz w:val="28"/>
          <w:szCs w:val="28"/>
        </w:rPr>
        <w:t xml:space="preserve"> qui donne </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1380"/>
        </w:tabs>
        <w:rPr>
          <w:sz w:val="28"/>
          <w:szCs w:val="28"/>
        </w:rPr>
      </w:pPr>
      <w:r w:rsidRPr="005B7733">
        <w:rPr>
          <w:sz w:val="28"/>
          <w:szCs w:val="28"/>
        </w:rPr>
        <w:tab/>
        <w:t>V</w:t>
      </w:r>
      <w:r w:rsidRPr="005B7733">
        <w:rPr>
          <w:sz w:val="28"/>
          <w:szCs w:val="28"/>
          <w:vertAlign w:val="subscript"/>
        </w:rPr>
        <w:t>1</w:t>
      </w:r>
      <w:r w:rsidRPr="005B7733">
        <w:rPr>
          <w:sz w:val="28"/>
          <w:szCs w:val="28"/>
        </w:rPr>
        <w:t xml:space="preserve"> = </w:t>
      </w:r>
      <w:r w:rsidRPr="005B7733">
        <w:rPr>
          <w:position w:val="-28"/>
          <w:sz w:val="28"/>
          <w:szCs w:val="28"/>
        </w:rPr>
        <w:object w:dxaOrig="3600" w:dyaOrig="680">
          <v:shape id="_x0000_i1045" type="#_x0000_t75" style="width:180pt;height:33.75pt" o:ole="">
            <v:imagedata r:id="rId59" o:title=""/>
          </v:shape>
          <o:OLEObject Type="Embed" ProgID="Equation.3" ShapeID="_x0000_i1045" DrawAspect="Content" ObjectID="_1517557624" r:id="rId60"/>
        </w:object>
      </w:r>
    </w:p>
    <w:p w:rsidR="00757C8A" w:rsidRPr="005B7733" w:rsidRDefault="00757C8A" w:rsidP="00757C8A">
      <w:pPr>
        <w:rPr>
          <w:sz w:val="28"/>
          <w:szCs w:val="28"/>
        </w:rPr>
      </w:pPr>
    </w:p>
    <w:p w:rsidR="00757C8A" w:rsidRPr="005B7733" w:rsidRDefault="00757C8A" w:rsidP="00757C8A">
      <w:pPr>
        <w:tabs>
          <w:tab w:val="left" w:pos="2800"/>
        </w:tabs>
        <w:rPr>
          <w:sz w:val="28"/>
          <w:szCs w:val="28"/>
        </w:rPr>
      </w:pPr>
      <w:r w:rsidRPr="005B7733">
        <w:rPr>
          <w:sz w:val="28"/>
          <w:szCs w:val="28"/>
        </w:rPr>
        <w:t>Sur la figure 2, les volumes seront : entre P.1 et P. 2 V</w:t>
      </w:r>
      <w:r w:rsidRPr="005B7733">
        <w:rPr>
          <w:sz w:val="28"/>
          <w:szCs w:val="28"/>
          <w:vertAlign w:val="subscript"/>
        </w:rPr>
        <w:t>1</w:t>
      </w:r>
      <w:r w:rsidRPr="005B7733">
        <w:rPr>
          <w:sz w:val="28"/>
          <w:szCs w:val="28"/>
        </w:rPr>
        <w:t xml:space="preserve">= </w:t>
      </w:r>
      <w:r w:rsidRPr="005B7733">
        <w:rPr>
          <w:position w:val="-24"/>
          <w:sz w:val="28"/>
          <w:szCs w:val="28"/>
        </w:rPr>
        <w:object w:dxaOrig="1120" w:dyaOrig="620">
          <v:shape id="_x0000_i1046" type="#_x0000_t75" style="width:56.25pt;height:30.75pt" o:ole="">
            <v:imagedata r:id="rId61" o:title=""/>
          </v:shape>
          <o:OLEObject Type="Embed" ProgID="Equation.3" ShapeID="_x0000_i1046" DrawAspect="Content" ObjectID="_1517557625" r:id="rId62"/>
        </w:object>
      </w:r>
      <w:r w:rsidRPr="005B7733">
        <w:rPr>
          <w:sz w:val="28"/>
          <w:szCs w:val="28"/>
        </w:rPr>
        <w:tab/>
      </w:r>
    </w:p>
    <w:p w:rsidR="00757C8A" w:rsidRPr="005B7733" w:rsidRDefault="00757C8A" w:rsidP="00757C8A">
      <w:pPr>
        <w:tabs>
          <w:tab w:val="left" w:pos="2800"/>
        </w:tabs>
        <w:rPr>
          <w:sz w:val="28"/>
          <w:szCs w:val="28"/>
        </w:rPr>
      </w:pPr>
      <w:r w:rsidRPr="005B7733">
        <w:rPr>
          <w:sz w:val="28"/>
          <w:szCs w:val="28"/>
        </w:rPr>
        <w:t>Entre P.2 et P.F.</w:t>
      </w:r>
      <w:r w:rsidRPr="005B7733">
        <w:rPr>
          <w:sz w:val="28"/>
          <w:szCs w:val="28"/>
        </w:rPr>
        <w:tab/>
        <w:t>V</w:t>
      </w:r>
      <w:r w:rsidRPr="005B7733">
        <w:rPr>
          <w:sz w:val="28"/>
          <w:szCs w:val="28"/>
          <w:vertAlign w:val="subscript"/>
        </w:rPr>
        <w:t>2</w:t>
      </w:r>
      <w:r w:rsidRPr="005B7733">
        <w:rPr>
          <w:sz w:val="28"/>
          <w:szCs w:val="28"/>
        </w:rPr>
        <w:t xml:space="preserve">= </w:t>
      </w:r>
      <w:r w:rsidRPr="005B7733">
        <w:rPr>
          <w:position w:val="-24"/>
          <w:sz w:val="28"/>
          <w:szCs w:val="28"/>
        </w:rPr>
        <w:object w:dxaOrig="1160" w:dyaOrig="660">
          <v:shape id="_x0000_i1047" type="#_x0000_t75" style="width:57.75pt;height:33pt" o:ole="">
            <v:imagedata r:id="rId63" o:title=""/>
          </v:shape>
          <o:OLEObject Type="Embed" ProgID="Equation.3" ShapeID="_x0000_i1047" DrawAspect="Content" ObjectID="_1517557626" r:id="rId64"/>
        </w:object>
      </w:r>
    </w:p>
    <w:p w:rsidR="00757C8A" w:rsidRPr="005B7733" w:rsidRDefault="00757C8A" w:rsidP="00757C8A">
      <w:pPr>
        <w:tabs>
          <w:tab w:val="left" w:pos="2800"/>
        </w:tabs>
        <w:rPr>
          <w:sz w:val="28"/>
          <w:szCs w:val="28"/>
        </w:rPr>
      </w:pPr>
    </w:p>
    <w:p w:rsidR="00757C8A" w:rsidRPr="005B7733" w:rsidRDefault="00757C8A" w:rsidP="00757C8A">
      <w:pPr>
        <w:tabs>
          <w:tab w:val="left" w:pos="2800"/>
        </w:tabs>
        <w:rPr>
          <w:sz w:val="28"/>
          <w:szCs w:val="28"/>
        </w:rPr>
      </w:pPr>
      <w:r w:rsidRPr="005B7733">
        <w:rPr>
          <w:sz w:val="28"/>
          <w:szCs w:val="28"/>
        </w:rPr>
        <w:t>Entre P.F. et P. 3</w:t>
      </w:r>
      <w:r w:rsidRPr="005B7733">
        <w:rPr>
          <w:sz w:val="28"/>
          <w:szCs w:val="28"/>
        </w:rPr>
        <w:tab/>
        <w:t>V</w:t>
      </w:r>
      <w:r w:rsidRPr="005B7733">
        <w:rPr>
          <w:sz w:val="28"/>
          <w:szCs w:val="28"/>
          <w:vertAlign w:val="subscript"/>
        </w:rPr>
        <w:t>3</w:t>
      </w:r>
      <w:r w:rsidRPr="005B7733">
        <w:rPr>
          <w:sz w:val="28"/>
          <w:szCs w:val="28"/>
        </w:rPr>
        <w:t xml:space="preserve">= </w:t>
      </w:r>
      <w:r w:rsidRPr="005B7733">
        <w:rPr>
          <w:position w:val="-24"/>
          <w:sz w:val="28"/>
          <w:szCs w:val="28"/>
        </w:rPr>
        <w:object w:dxaOrig="1080" w:dyaOrig="620">
          <v:shape id="_x0000_i1048" type="#_x0000_t75" style="width:54pt;height:30.75pt" o:ole="">
            <v:imagedata r:id="rId65" o:title=""/>
          </v:shape>
          <o:OLEObject Type="Embed" ProgID="Equation.3" ShapeID="_x0000_i1048" DrawAspect="Content" ObjectID="_1517557627" r:id="rId66"/>
        </w:object>
      </w:r>
    </w:p>
    <w:p w:rsidR="00757C8A" w:rsidRPr="005B7733" w:rsidRDefault="00757C8A" w:rsidP="00757C8A">
      <w:pPr>
        <w:tabs>
          <w:tab w:val="left" w:pos="2800"/>
        </w:tabs>
        <w:rPr>
          <w:sz w:val="28"/>
          <w:szCs w:val="28"/>
        </w:rPr>
      </w:pPr>
    </w:p>
    <w:p w:rsidR="00757C8A" w:rsidRPr="005B7733" w:rsidRDefault="00757C8A" w:rsidP="00757C8A">
      <w:pPr>
        <w:tabs>
          <w:tab w:val="left" w:pos="2800"/>
        </w:tabs>
        <w:rPr>
          <w:sz w:val="28"/>
          <w:szCs w:val="28"/>
        </w:rPr>
      </w:pPr>
      <w:r w:rsidRPr="005B7733">
        <w:rPr>
          <w:sz w:val="28"/>
          <w:szCs w:val="28"/>
        </w:rPr>
        <w:t>Entre P. et P. 4</w:t>
      </w:r>
      <w:r w:rsidRPr="005B7733">
        <w:rPr>
          <w:sz w:val="28"/>
          <w:szCs w:val="28"/>
        </w:rPr>
        <w:tab/>
        <w:t>V</w:t>
      </w:r>
      <w:r w:rsidRPr="005B7733">
        <w:rPr>
          <w:sz w:val="28"/>
          <w:szCs w:val="28"/>
          <w:vertAlign w:val="subscript"/>
        </w:rPr>
        <w:t>4</w:t>
      </w:r>
      <w:r w:rsidRPr="005B7733">
        <w:rPr>
          <w:sz w:val="28"/>
          <w:szCs w:val="28"/>
        </w:rPr>
        <w:t xml:space="preserve">= </w:t>
      </w:r>
      <w:r w:rsidRPr="005B7733">
        <w:rPr>
          <w:position w:val="-24"/>
          <w:sz w:val="28"/>
          <w:szCs w:val="28"/>
        </w:rPr>
        <w:object w:dxaOrig="1200" w:dyaOrig="620">
          <v:shape id="_x0000_i1049" type="#_x0000_t75" style="width:60pt;height:30.75pt" o:ole="">
            <v:imagedata r:id="rId67" o:title=""/>
          </v:shape>
          <o:OLEObject Type="Embed" ProgID="Equation.3" ShapeID="_x0000_i1049" DrawAspect="Content" ObjectID="_1517557628" r:id="rId68"/>
        </w:object>
      </w:r>
    </w:p>
    <w:p w:rsidR="00757C8A" w:rsidRPr="005B7733" w:rsidRDefault="00757C8A" w:rsidP="00757C8A">
      <w:pPr>
        <w:tabs>
          <w:tab w:val="left" w:pos="2800"/>
        </w:tabs>
        <w:rPr>
          <w:sz w:val="28"/>
          <w:szCs w:val="28"/>
        </w:rPr>
      </w:pPr>
      <w:proofErr w:type="gramStart"/>
      <w:r w:rsidRPr="005B7733">
        <w:rPr>
          <w:sz w:val="28"/>
          <w:szCs w:val="28"/>
        </w:rPr>
        <w:t>en</w:t>
      </w:r>
      <w:proofErr w:type="gramEnd"/>
      <w:r w:rsidRPr="005B7733">
        <w:rPr>
          <w:sz w:val="28"/>
          <w:szCs w:val="28"/>
        </w:rPr>
        <w:t xml:space="preserve"> additionnant membre à membre ces expressions, on a le volume total des terrassements</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V=</w:t>
      </w:r>
      <w:r w:rsidRPr="005B7733">
        <w:rPr>
          <w:position w:val="-24"/>
          <w:sz w:val="28"/>
          <w:szCs w:val="28"/>
        </w:rPr>
        <w:object w:dxaOrig="4660" w:dyaOrig="620">
          <v:shape id="_x0000_i1050" type="#_x0000_t75" style="width:233.25pt;height:30.75pt" o:ole="">
            <v:imagedata r:id="rId69" o:title=""/>
          </v:shape>
          <o:OLEObject Type="Embed" ProgID="Equation.3" ShapeID="_x0000_i1050" DrawAspect="Content" ObjectID="_1517557629" r:id="rId70"/>
        </w:object>
      </w:r>
    </w:p>
    <w:p w:rsidR="00757C8A" w:rsidRPr="005B7733" w:rsidRDefault="00757C8A" w:rsidP="00757C8A">
      <w:pPr>
        <w:rPr>
          <w:sz w:val="28"/>
          <w:szCs w:val="28"/>
        </w:rPr>
      </w:pPr>
    </w:p>
    <w:p w:rsidR="00757C8A" w:rsidRPr="005B7733" w:rsidRDefault="00757C8A" w:rsidP="00757C8A">
      <w:pPr>
        <w:jc w:val="center"/>
        <w:rPr>
          <w:color w:val="FF0000"/>
          <w:sz w:val="28"/>
          <w:szCs w:val="28"/>
        </w:rPr>
      </w:pPr>
      <w:r w:rsidRPr="005B7733">
        <w:rPr>
          <w:noProof/>
          <w:sz w:val="28"/>
          <w:szCs w:val="28"/>
        </w:rPr>
        <w:lastRenderedPageBreak/>
        <w:drawing>
          <wp:inline distT="0" distB="0" distL="0" distR="0">
            <wp:extent cx="3629025" cy="2495550"/>
            <wp:effectExtent l="19050" t="0" r="9525" b="0"/>
            <wp:docPr id="39" name="Image 39" descr="mso414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so4141E"/>
                    <pic:cNvPicPr>
                      <a:picLocks noChangeAspect="1" noChangeArrowheads="1"/>
                    </pic:cNvPicPr>
                  </pic:nvPicPr>
                  <pic:blipFill>
                    <a:blip r:embed="rId71"/>
                    <a:srcRect l="10973" t="41002" r="52457" b="38358"/>
                    <a:stretch>
                      <a:fillRect/>
                    </a:stretch>
                  </pic:blipFill>
                  <pic:spPr bwMode="auto">
                    <a:xfrm>
                      <a:off x="0" y="0"/>
                      <a:ext cx="3629025" cy="2495550"/>
                    </a:xfrm>
                    <a:prstGeom prst="rect">
                      <a:avLst/>
                    </a:prstGeom>
                    <a:noFill/>
                    <a:ln w="9525">
                      <a:noFill/>
                      <a:miter lim="800000"/>
                      <a:headEnd/>
                      <a:tailEnd/>
                    </a:ln>
                  </pic:spPr>
                </pic:pic>
              </a:graphicData>
            </a:graphic>
          </wp:inline>
        </w:drawing>
      </w: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Ce qui revient finalement à remplacer les volumes de la figure 2 par des prismes ayant pour section la surface du profil en travers, et pour hauteur, la moitié de la distance de ce profil aux profils voisins. Ces prismes sont représentés en coupes sur la figure 3.</w:t>
      </w: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On voit l’utilité de placer les profils fictifs P.F. puisqu’ils neutralisent en quelque sorte une certaine longueur du profil en long, en y produisant un volume nul.</w:t>
      </w:r>
    </w:p>
    <w:p w:rsidR="00757C8A" w:rsidRPr="005B7733" w:rsidRDefault="00757C8A" w:rsidP="00757C8A">
      <w:pPr>
        <w:rPr>
          <w:sz w:val="28"/>
          <w:szCs w:val="28"/>
        </w:rPr>
      </w:pPr>
    </w:p>
    <w:p w:rsidR="00757C8A" w:rsidRPr="005B7733" w:rsidRDefault="00757C8A" w:rsidP="00757C8A">
      <w:pPr>
        <w:jc w:val="center"/>
        <w:rPr>
          <w:b/>
          <w:bCs/>
          <w:sz w:val="28"/>
          <w:szCs w:val="28"/>
        </w:rPr>
      </w:pPr>
      <w:r w:rsidRPr="005B7733">
        <w:rPr>
          <w:b/>
          <w:bCs/>
          <w:sz w:val="28"/>
          <w:szCs w:val="28"/>
        </w:rPr>
        <w:t>IV.2. Métré des terrassements</w:t>
      </w: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On concrétise les calculs sous forme d’un tableau qui s’appelle le métré des terrassements. (</w:t>
      </w:r>
      <w:proofErr w:type="gramStart"/>
      <w:r w:rsidRPr="005B7733">
        <w:rPr>
          <w:sz w:val="28"/>
          <w:szCs w:val="28"/>
        </w:rPr>
        <w:t>tableau</w:t>
      </w:r>
      <w:proofErr w:type="gramEnd"/>
      <w:r w:rsidRPr="005B7733">
        <w:rPr>
          <w:sz w:val="28"/>
          <w:szCs w:val="28"/>
        </w:rPr>
        <w:t xml:space="preserve"> fig. 4). </w:t>
      </w:r>
    </w:p>
    <w:p w:rsidR="00757C8A" w:rsidRPr="005B7733" w:rsidRDefault="00757C8A" w:rsidP="00757C8A">
      <w:pPr>
        <w:rPr>
          <w:sz w:val="28"/>
          <w:szCs w:val="28"/>
        </w:rPr>
      </w:pPr>
      <w:r w:rsidRPr="005B7733">
        <w:rPr>
          <w:sz w:val="28"/>
          <w:szCs w:val="28"/>
        </w:rPr>
        <w:t>Les chiffres indiqués dans les colonnes du tableau correspondent aux éléments du profil en long donné sur la figure 8 du chapitre I et du profil en travers de la figure 23 du chapitre I, dessinés sur le dépliant.</w:t>
      </w:r>
    </w:p>
    <w:p w:rsidR="00757C8A" w:rsidRPr="005B7733" w:rsidRDefault="00757C8A" w:rsidP="00757C8A">
      <w:pPr>
        <w:rPr>
          <w:sz w:val="28"/>
          <w:szCs w:val="28"/>
        </w:rPr>
      </w:pPr>
      <w:r w:rsidRPr="005B7733">
        <w:rPr>
          <w:sz w:val="28"/>
          <w:szCs w:val="28"/>
        </w:rPr>
        <w:t xml:space="preserve">Dans la première colonne, on indique la suite des profils en travers, sans oublier les profils fictifs. Dans la deuxième colonne, on indique les </w:t>
      </w:r>
    </w:p>
    <w:p w:rsidR="00757C8A" w:rsidRPr="005B7733" w:rsidRDefault="00757C8A" w:rsidP="00757C8A">
      <w:pPr>
        <w:rPr>
          <w:sz w:val="28"/>
          <w:szCs w:val="28"/>
        </w:rPr>
      </w:pPr>
    </w:p>
    <w:p w:rsidR="00757C8A" w:rsidRPr="005B7733" w:rsidRDefault="00757C8A" w:rsidP="00757C8A">
      <w:pPr>
        <w:rPr>
          <w:sz w:val="28"/>
          <w:szCs w:val="28"/>
        </w:rPr>
      </w:pPr>
      <w:r w:rsidRPr="005B7733">
        <w:rPr>
          <w:noProof/>
          <w:sz w:val="28"/>
          <w:szCs w:val="28"/>
        </w:rPr>
        <w:drawing>
          <wp:inline distT="0" distB="0" distL="0" distR="0">
            <wp:extent cx="6101715" cy="8363585"/>
            <wp:effectExtent l="19050" t="0" r="0" b="0"/>
            <wp:docPr id="6" name="Image 9" descr="msoF0A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oF0AD7"/>
                    <pic:cNvPicPr>
                      <a:picLocks noChangeAspect="1" noChangeArrowheads="1"/>
                    </pic:cNvPicPr>
                  </pic:nvPicPr>
                  <pic:blipFill>
                    <a:blip r:embed="rId72"/>
                    <a:srcRect l="7893" t="15041" r="14790" b="13649"/>
                    <a:stretch>
                      <a:fillRect/>
                    </a:stretch>
                  </pic:blipFill>
                  <pic:spPr bwMode="auto">
                    <a:xfrm rot="-21600000">
                      <a:off x="0" y="0"/>
                      <a:ext cx="6101715" cy="8363585"/>
                    </a:xfrm>
                    <a:prstGeom prst="rect">
                      <a:avLst/>
                    </a:prstGeom>
                    <a:noFill/>
                    <a:ln w="9525">
                      <a:noFill/>
                      <a:miter lim="800000"/>
                      <a:headEnd/>
                      <a:tailEnd/>
                    </a:ln>
                  </pic:spPr>
                </pic:pic>
              </a:graphicData>
            </a:graphic>
          </wp:inline>
        </w:drawing>
      </w: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Distances qu’on relève sur le profil en long.</w:t>
      </w:r>
    </w:p>
    <w:p w:rsidR="00757C8A" w:rsidRPr="005B7733" w:rsidRDefault="00757C8A" w:rsidP="00757C8A">
      <w:pPr>
        <w:rPr>
          <w:sz w:val="28"/>
          <w:szCs w:val="28"/>
        </w:rPr>
      </w:pPr>
      <w:r w:rsidRPr="005B7733">
        <w:rPr>
          <w:sz w:val="28"/>
          <w:szCs w:val="28"/>
        </w:rPr>
        <w:t xml:space="preserve">La troisième colonne, dénommée « longueurs d’application », comporte la longueur sur laquelle s’applique la section du profil </w:t>
      </w:r>
      <w:proofErr w:type="gramStart"/>
      <w:r w:rsidRPr="005B7733">
        <w:rPr>
          <w:sz w:val="28"/>
          <w:szCs w:val="28"/>
        </w:rPr>
        <w:t>( se</w:t>
      </w:r>
      <w:proofErr w:type="gramEnd"/>
      <w:r w:rsidRPr="005B7733">
        <w:rPr>
          <w:sz w:val="28"/>
          <w:szCs w:val="28"/>
        </w:rPr>
        <w:t xml:space="preserve"> reporter à la fig.3). On y trouve les longueurs</w: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757C8A" w:rsidP="00757C8A">
      <w:pPr>
        <w:tabs>
          <w:tab w:val="left" w:pos="1640"/>
        </w:tabs>
        <w:rPr>
          <w:sz w:val="28"/>
          <w:szCs w:val="28"/>
        </w:rPr>
      </w:pPr>
      <w:r w:rsidRPr="005B7733">
        <w:rPr>
          <w:sz w:val="28"/>
          <w:szCs w:val="28"/>
        </w:rPr>
        <w:tab/>
      </w:r>
      <w:r w:rsidRPr="005B7733">
        <w:rPr>
          <w:position w:val="-24"/>
          <w:sz w:val="28"/>
          <w:szCs w:val="28"/>
        </w:rPr>
        <w:object w:dxaOrig="2079" w:dyaOrig="620">
          <v:shape id="_x0000_i1051" type="#_x0000_t75" style="width:104.25pt;height:30.75pt" o:ole="">
            <v:imagedata r:id="rId73" o:title=""/>
          </v:shape>
          <o:OLEObject Type="Embed" ProgID="Equation.3" ShapeID="_x0000_i1051" DrawAspect="Content" ObjectID="_1517557630" r:id="rId74"/>
        </w:object>
      </w:r>
    </w:p>
    <w:p w:rsidR="00757C8A" w:rsidRPr="005B7733" w:rsidRDefault="00757C8A" w:rsidP="00757C8A">
      <w:pPr>
        <w:rPr>
          <w:sz w:val="28"/>
          <w:szCs w:val="28"/>
        </w:rPr>
      </w:pPr>
    </w:p>
    <w:p w:rsidR="00757C8A" w:rsidRPr="005B7733" w:rsidRDefault="00757C8A" w:rsidP="00757C8A">
      <w:pPr>
        <w:rPr>
          <w:sz w:val="28"/>
          <w:szCs w:val="28"/>
        </w:rPr>
      </w:pPr>
    </w:p>
    <w:p w:rsidR="00757C8A" w:rsidRPr="005B7733" w:rsidRDefault="00EF397E" w:rsidP="00757C8A">
      <w:pPr>
        <w:rPr>
          <w:sz w:val="28"/>
          <w:szCs w:val="28"/>
        </w:rPr>
      </w:pPr>
      <w:r>
        <w:rPr>
          <w:noProof/>
          <w:sz w:val="28"/>
          <w:szCs w:val="28"/>
        </w:rPr>
        <w:pict>
          <v:shape id="_x0000_s1034" type="#_x0000_t75" style="position:absolute;margin-left:0;margin-top:0;width:169.15pt;height:31pt;z-index:251668480;mso-position-horizontal:left">
            <v:imagedata r:id="rId75" o:title=""/>
            <w10:wrap type="square" side="right"/>
          </v:shape>
          <o:OLEObject Type="Embed" ProgID="Equation.3" ShapeID="_x0000_s1034" DrawAspect="Content" ObjectID="_1517557635" r:id="rId76"/>
        </w:pict>
      </w:r>
    </w:p>
    <w:p w:rsidR="00757C8A" w:rsidRPr="005B7733" w:rsidRDefault="00757C8A" w:rsidP="00757C8A">
      <w:pPr>
        <w:tabs>
          <w:tab w:val="left" w:pos="1560"/>
        </w:tabs>
        <w:rPr>
          <w:sz w:val="28"/>
          <w:szCs w:val="28"/>
        </w:rPr>
      </w:pPr>
      <w:r w:rsidRPr="005B7733">
        <w:rPr>
          <w:sz w:val="28"/>
          <w:szCs w:val="28"/>
        </w:rPr>
        <w:t xml:space="preserve">    </w:t>
      </w:r>
      <w:proofErr w:type="spellStart"/>
      <w:proofErr w:type="gramStart"/>
      <w:r w:rsidRPr="005B7733">
        <w:rPr>
          <w:sz w:val="28"/>
          <w:szCs w:val="28"/>
        </w:rPr>
        <w:t>etc</w:t>
      </w:r>
      <w:proofErr w:type="spellEnd"/>
      <w:proofErr w:type="gramEnd"/>
      <w:r w:rsidRPr="005B7733">
        <w:rPr>
          <w:sz w:val="28"/>
          <w:szCs w:val="28"/>
        </w:rPr>
        <w:t>…</w:t>
      </w:r>
      <w:r w:rsidRPr="005B7733">
        <w:rPr>
          <w:sz w:val="28"/>
          <w:szCs w:val="28"/>
        </w:rPr>
        <w:tab/>
      </w:r>
      <w:r w:rsidRPr="005B7733">
        <w:rPr>
          <w:sz w:val="28"/>
          <w:szCs w:val="28"/>
        </w:rPr>
        <w:br w:type="textWrapping" w:clear="all"/>
      </w: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Bien entendu, le total des longueurs doit être identique dans les colonnes 2 et 3, et correspondre à la longueur cumulée du profil en long.</w:t>
      </w:r>
    </w:p>
    <w:p w:rsidR="00757C8A" w:rsidRPr="005B7733" w:rsidRDefault="00757C8A" w:rsidP="00757C8A">
      <w:pPr>
        <w:rPr>
          <w:sz w:val="28"/>
          <w:szCs w:val="28"/>
        </w:rPr>
      </w:pPr>
      <w:r w:rsidRPr="005B7733">
        <w:rPr>
          <w:sz w:val="28"/>
          <w:szCs w:val="28"/>
        </w:rPr>
        <w:t>On remplit ensuite les colonnes 4, 5, 8 et 9 en y portant les surfaces qu’on a calculées sur chaque profil en travers. Pour P.1, ce sont les surfaces indiquées à la  figure 23 du chapitre I. On fait sur chaque ligne les totaux dans les colonnes 6 et 10, qu’on multiplie par les longueurs</w:t>
      </w:r>
    </w:p>
    <w:p w:rsidR="00757C8A" w:rsidRPr="005B7733" w:rsidRDefault="00757C8A" w:rsidP="00757C8A">
      <w:pPr>
        <w:rPr>
          <w:sz w:val="28"/>
          <w:szCs w:val="28"/>
        </w:rPr>
      </w:pPr>
      <w:proofErr w:type="gramStart"/>
      <w:r w:rsidRPr="005B7733">
        <w:rPr>
          <w:sz w:val="28"/>
          <w:szCs w:val="28"/>
        </w:rPr>
        <w:t>d’application</w:t>
      </w:r>
      <w:proofErr w:type="gramEnd"/>
      <w:r w:rsidRPr="005B7733">
        <w:rPr>
          <w:sz w:val="28"/>
          <w:szCs w:val="28"/>
        </w:rPr>
        <w:t xml:space="preserve"> (colonne 3). On obtient ainsi les cubes des déblais et des remblais, inscrits dans les colonnes 7 et 11 qu’on totalise. Ces cubes sont arrondis au mètre cube le plus voisin, par excès ou par défaut, ou quel-fois à la centaine de décimètres cubes, soit une décimale. </w:t>
      </w:r>
    </w:p>
    <w:p w:rsidR="00757C8A" w:rsidRPr="005B7733" w:rsidRDefault="00757C8A" w:rsidP="00757C8A">
      <w:pPr>
        <w:rPr>
          <w:sz w:val="28"/>
          <w:szCs w:val="28"/>
        </w:rPr>
      </w:pPr>
      <w:r w:rsidRPr="005B7733">
        <w:rPr>
          <w:sz w:val="28"/>
          <w:szCs w:val="28"/>
        </w:rPr>
        <w:t xml:space="preserve">Noter que la ligne correspondant aux profils fictifs contient toujours des surfaces et des cubes nuls. Il est cependant nécessaire de faire figurer les </w:t>
      </w:r>
      <w:r w:rsidRPr="005B7733">
        <w:rPr>
          <w:sz w:val="28"/>
          <w:szCs w:val="28"/>
        </w:rPr>
        <w:lastRenderedPageBreak/>
        <w:t xml:space="preserve">P.F. pour tenir compte de leur longueur  d’application, qui fait partie de la longueur totale. </w:t>
      </w:r>
    </w:p>
    <w:p w:rsidR="00757C8A" w:rsidRPr="005B7733" w:rsidRDefault="00757C8A" w:rsidP="00757C8A">
      <w:pPr>
        <w:rPr>
          <w:sz w:val="28"/>
          <w:szCs w:val="28"/>
        </w:rPr>
      </w:pPr>
      <w:r w:rsidRPr="005B7733">
        <w:rPr>
          <w:sz w:val="28"/>
          <w:szCs w:val="28"/>
        </w:rPr>
        <w:t>On obtient finalement le volume des terrassements ; dans l’exemple choisi, il comprend 162 m</w:t>
      </w:r>
      <w:r w:rsidRPr="005B7733">
        <w:rPr>
          <w:sz w:val="28"/>
          <w:szCs w:val="28"/>
          <w:vertAlign w:val="superscript"/>
        </w:rPr>
        <w:t>3</w:t>
      </w:r>
      <w:r w:rsidRPr="005B7733">
        <w:rPr>
          <w:sz w:val="28"/>
          <w:szCs w:val="28"/>
        </w:rPr>
        <w:t xml:space="preserve"> de terre à enlever (déblais) et 294 m</w:t>
      </w:r>
      <w:r w:rsidRPr="005B7733">
        <w:rPr>
          <w:sz w:val="28"/>
          <w:szCs w:val="28"/>
          <w:vertAlign w:val="superscript"/>
        </w:rPr>
        <w:t>3</w:t>
      </w:r>
      <w:r w:rsidRPr="005B7733">
        <w:rPr>
          <w:sz w:val="28"/>
          <w:szCs w:val="28"/>
        </w:rPr>
        <w:t xml:space="preserve"> de terre à apporter </w:t>
      </w:r>
      <w:proofErr w:type="gramStart"/>
      <w:r w:rsidRPr="005B7733">
        <w:rPr>
          <w:sz w:val="28"/>
          <w:szCs w:val="28"/>
        </w:rPr>
        <w:t>( remblais</w:t>
      </w:r>
      <w:proofErr w:type="gramEnd"/>
      <w:r w:rsidRPr="005B7733">
        <w:rPr>
          <w:sz w:val="28"/>
          <w:szCs w:val="28"/>
        </w:rPr>
        <w:t xml:space="preserve">), ce qui conduira à opérer des transports pour évacuer les terres en excès ( déblais) et apporter celles qui font défaut (remblais). </w:t>
      </w:r>
    </w:p>
    <w:p w:rsidR="00757C8A" w:rsidRPr="005B7733" w:rsidRDefault="00757C8A" w:rsidP="00757C8A">
      <w:pPr>
        <w:rPr>
          <w:sz w:val="28"/>
          <w:szCs w:val="28"/>
        </w:rPr>
      </w:pPr>
    </w:p>
    <w:p w:rsidR="00757C8A" w:rsidRPr="005B7733" w:rsidRDefault="00757C8A" w:rsidP="00757C8A">
      <w:pPr>
        <w:rPr>
          <w:sz w:val="28"/>
          <w:szCs w:val="28"/>
        </w:rPr>
      </w:pPr>
      <w:r w:rsidRPr="005B7733">
        <w:rPr>
          <w:sz w:val="28"/>
          <w:szCs w:val="28"/>
        </w:rPr>
        <w:t>Il restera en définitive un excès de remblais de</w:t>
      </w:r>
    </w:p>
    <w:p w:rsidR="00757C8A" w:rsidRPr="005B7733" w:rsidRDefault="00757C8A" w:rsidP="00757C8A">
      <w:pPr>
        <w:rPr>
          <w:sz w:val="28"/>
          <w:szCs w:val="28"/>
        </w:rPr>
      </w:pPr>
    </w:p>
    <w:p w:rsidR="00757C8A" w:rsidRPr="005B7733" w:rsidRDefault="00757C8A" w:rsidP="00757C8A">
      <w:pPr>
        <w:tabs>
          <w:tab w:val="left" w:pos="1240"/>
        </w:tabs>
        <w:rPr>
          <w:sz w:val="28"/>
          <w:szCs w:val="28"/>
        </w:rPr>
      </w:pPr>
      <w:r w:rsidRPr="005B7733">
        <w:rPr>
          <w:sz w:val="28"/>
          <w:szCs w:val="28"/>
        </w:rPr>
        <w:tab/>
      </w:r>
      <w:r w:rsidRPr="005B7733">
        <w:rPr>
          <w:position w:val="-6"/>
          <w:sz w:val="28"/>
          <w:szCs w:val="28"/>
        </w:rPr>
        <w:object w:dxaOrig="1840" w:dyaOrig="320">
          <v:shape id="_x0000_i1052" type="#_x0000_t75" style="width:92.25pt;height:15.75pt" o:ole="">
            <v:imagedata r:id="rId77" o:title=""/>
          </v:shape>
          <o:OLEObject Type="Embed" ProgID="Equation.3" ShapeID="_x0000_i1052" DrawAspect="Content" ObjectID="_1517557631" r:id="rId78"/>
        </w:object>
      </w:r>
    </w:p>
    <w:p w:rsidR="00757C8A" w:rsidRPr="005B7733" w:rsidRDefault="00757C8A" w:rsidP="00757C8A">
      <w:pPr>
        <w:tabs>
          <w:tab w:val="left" w:pos="1240"/>
        </w:tabs>
        <w:rPr>
          <w:sz w:val="28"/>
          <w:szCs w:val="28"/>
        </w:rPr>
      </w:pPr>
      <w:proofErr w:type="gramStart"/>
      <w:r w:rsidRPr="005B7733">
        <w:rPr>
          <w:sz w:val="28"/>
          <w:szCs w:val="28"/>
        </w:rPr>
        <w:t>qui</w:t>
      </w:r>
      <w:proofErr w:type="gramEnd"/>
      <w:r w:rsidRPr="005B7733">
        <w:rPr>
          <w:sz w:val="28"/>
          <w:szCs w:val="28"/>
        </w:rPr>
        <w:t xml:space="preserve"> devra être pris au loin dans un lieu d’emprunt et amené sur la route. </w:t>
      </w:r>
    </w:p>
    <w:p w:rsidR="00757C8A" w:rsidRPr="005B7733" w:rsidRDefault="00757C8A" w:rsidP="00757C8A">
      <w:pPr>
        <w:tabs>
          <w:tab w:val="left" w:pos="1240"/>
        </w:tabs>
        <w:rPr>
          <w:sz w:val="28"/>
          <w:szCs w:val="28"/>
        </w:rPr>
      </w:pPr>
      <w:r w:rsidRPr="005B7733">
        <w:rPr>
          <w:sz w:val="28"/>
          <w:szCs w:val="28"/>
        </w:rPr>
        <w:t xml:space="preserve">S’il y avait eu un excès de déblais, la terre en excès à évacuer du chantier aurait été transportée dans l’endroit le plus proche où cela était possible (trou à combler ou autre chantier) qui s’appelle lieu de dépôt. </w:t>
      </w:r>
    </w:p>
    <w:p w:rsidR="00757C8A" w:rsidRPr="005B7733" w:rsidRDefault="00757C8A" w:rsidP="00757C8A">
      <w:pPr>
        <w:tabs>
          <w:tab w:val="left" w:pos="1240"/>
        </w:tabs>
        <w:rPr>
          <w:sz w:val="28"/>
          <w:szCs w:val="28"/>
        </w:rPr>
      </w:pPr>
      <w:r w:rsidRPr="005B7733">
        <w:rPr>
          <w:sz w:val="28"/>
          <w:szCs w:val="28"/>
        </w:rPr>
        <w:t xml:space="preserve">Si l’on n’a pas distingué les surfaces à droite et à gauche de l’axe dans le calcul des profils en travers, le tableau du métré des terrassements se  simplifie de la façon suivante : </w:t>
      </w: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r w:rsidRPr="005B7733">
        <w:rPr>
          <w:sz w:val="28"/>
          <w:szCs w:val="28"/>
        </w:rPr>
        <w:br w:type="page"/>
      </w: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r w:rsidRPr="005B7733">
        <w:rPr>
          <w:sz w:val="28"/>
          <w:szCs w:val="28"/>
        </w:rPr>
        <w:t>Fig. 5</w:t>
      </w: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5"/>
        <w:gridCol w:w="1377"/>
        <w:gridCol w:w="1514"/>
        <w:gridCol w:w="1122"/>
        <w:gridCol w:w="900"/>
        <w:gridCol w:w="1080"/>
        <w:gridCol w:w="900"/>
        <w:gridCol w:w="1440"/>
      </w:tblGrid>
      <w:tr w:rsidR="00757C8A" w:rsidRPr="005B7733" w:rsidTr="004F0A3E">
        <w:tc>
          <w:tcPr>
            <w:tcW w:w="1315" w:type="dxa"/>
            <w:vMerge w:val="restart"/>
          </w:tcPr>
          <w:p w:rsidR="00757C8A" w:rsidRPr="005B7733" w:rsidRDefault="00757C8A" w:rsidP="004F0A3E">
            <w:pPr>
              <w:tabs>
                <w:tab w:val="left" w:pos="1240"/>
              </w:tabs>
              <w:rPr>
                <w:sz w:val="28"/>
                <w:szCs w:val="28"/>
              </w:rPr>
            </w:pPr>
            <w:r w:rsidRPr="005B7733">
              <w:rPr>
                <w:sz w:val="28"/>
                <w:szCs w:val="28"/>
              </w:rPr>
              <w:t xml:space="preserve">Numéro des </w:t>
            </w:r>
          </w:p>
          <w:p w:rsidR="00757C8A" w:rsidRPr="005B7733" w:rsidRDefault="00757C8A" w:rsidP="004F0A3E">
            <w:pPr>
              <w:tabs>
                <w:tab w:val="left" w:pos="1240"/>
              </w:tabs>
              <w:rPr>
                <w:sz w:val="28"/>
                <w:szCs w:val="28"/>
              </w:rPr>
            </w:pPr>
            <w:r w:rsidRPr="005B7733">
              <w:rPr>
                <w:sz w:val="28"/>
                <w:szCs w:val="28"/>
              </w:rPr>
              <w:t>profils</w:t>
            </w:r>
          </w:p>
        </w:tc>
        <w:tc>
          <w:tcPr>
            <w:tcW w:w="1377" w:type="dxa"/>
            <w:vMerge w:val="restart"/>
          </w:tcPr>
          <w:p w:rsidR="00757C8A" w:rsidRPr="005B7733" w:rsidRDefault="00757C8A" w:rsidP="004F0A3E">
            <w:pPr>
              <w:tabs>
                <w:tab w:val="left" w:pos="1240"/>
              </w:tabs>
              <w:rPr>
                <w:sz w:val="28"/>
                <w:szCs w:val="28"/>
              </w:rPr>
            </w:pPr>
            <w:r w:rsidRPr="005B7733">
              <w:rPr>
                <w:sz w:val="28"/>
                <w:szCs w:val="28"/>
              </w:rPr>
              <w:t>Distances entre profils</w:t>
            </w:r>
          </w:p>
        </w:tc>
        <w:tc>
          <w:tcPr>
            <w:tcW w:w="1514" w:type="dxa"/>
            <w:vMerge w:val="restart"/>
          </w:tcPr>
          <w:p w:rsidR="00757C8A" w:rsidRPr="005B7733" w:rsidRDefault="00757C8A" w:rsidP="004F0A3E">
            <w:pPr>
              <w:tabs>
                <w:tab w:val="left" w:pos="1240"/>
              </w:tabs>
              <w:rPr>
                <w:sz w:val="28"/>
                <w:szCs w:val="28"/>
              </w:rPr>
            </w:pPr>
            <w:r w:rsidRPr="005B7733">
              <w:rPr>
                <w:sz w:val="28"/>
                <w:szCs w:val="28"/>
              </w:rPr>
              <w:t>Longueurs d’application</w:t>
            </w:r>
          </w:p>
        </w:tc>
        <w:tc>
          <w:tcPr>
            <w:tcW w:w="2022" w:type="dxa"/>
            <w:gridSpan w:val="2"/>
          </w:tcPr>
          <w:p w:rsidR="00757C8A" w:rsidRPr="005B7733" w:rsidRDefault="00757C8A" w:rsidP="004F0A3E">
            <w:pPr>
              <w:tabs>
                <w:tab w:val="left" w:pos="1240"/>
              </w:tabs>
              <w:rPr>
                <w:sz w:val="28"/>
                <w:szCs w:val="28"/>
              </w:rPr>
            </w:pPr>
            <w:r w:rsidRPr="005B7733">
              <w:rPr>
                <w:sz w:val="28"/>
                <w:szCs w:val="28"/>
              </w:rPr>
              <w:t xml:space="preserve">Déblais </w:t>
            </w:r>
          </w:p>
        </w:tc>
        <w:tc>
          <w:tcPr>
            <w:tcW w:w="1980" w:type="dxa"/>
            <w:gridSpan w:val="2"/>
          </w:tcPr>
          <w:p w:rsidR="00757C8A" w:rsidRPr="005B7733" w:rsidRDefault="00757C8A" w:rsidP="004F0A3E">
            <w:pPr>
              <w:tabs>
                <w:tab w:val="left" w:pos="1240"/>
              </w:tabs>
              <w:rPr>
                <w:sz w:val="28"/>
                <w:szCs w:val="28"/>
              </w:rPr>
            </w:pPr>
            <w:r w:rsidRPr="005B7733">
              <w:rPr>
                <w:sz w:val="28"/>
                <w:szCs w:val="28"/>
              </w:rPr>
              <w:t xml:space="preserve">Remblais </w:t>
            </w:r>
          </w:p>
        </w:tc>
        <w:tc>
          <w:tcPr>
            <w:tcW w:w="1440" w:type="dxa"/>
          </w:tcPr>
          <w:p w:rsidR="00757C8A" w:rsidRPr="005B7733" w:rsidRDefault="00757C8A" w:rsidP="004F0A3E">
            <w:pPr>
              <w:tabs>
                <w:tab w:val="left" w:pos="1240"/>
              </w:tabs>
              <w:rPr>
                <w:sz w:val="28"/>
                <w:szCs w:val="28"/>
              </w:rPr>
            </w:pPr>
            <w:r w:rsidRPr="005B7733">
              <w:rPr>
                <w:sz w:val="28"/>
                <w:szCs w:val="28"/>
              </w:rPr>
              <w:t>observations</w:t>
            </w:r>
          </w:p>
        </w:tc>
      </w:tr>
      <w:tr w:rsidR="00757C8A" w:rsidRPr="005B7733" w:rsidTr="004F0A3E">
        <w:tc>
          <w:tcPr>
            <w:tcW w:w="1315" w:type="dxa"/>
            <w:vMerge/>
          </w:tcPr>
          <w:p w:rsidR="00757C8A" w:rsidRPr="005B7733" w:rsidRDefault="00757C8A" w:rsidP="004F0A3E">
            <w:pPr>
              <w:tabs>
                <w:tab w:val="left" w:pos="1240"/>
              </w:tabs>
              <w:rPr>
                <w:sz w:val="28"/>
                <w:szCs w:val="28"/>
              </w:rPr>
            </w:pPr>
          </w:p>
        </w:tc>
        <w:tc>
          <w:tcPr>
            <w:tcW w:w="1377" w:type="dxa"/>
            <w:vMerge/>
          </w:tcPr>
          <w:p w:rsidR="00757C8A" w:rsidRPr="005B7733" w:rsidRDefault="00757C8A" w:rsidP="004F0A3E">
            <w:pPr>
              <w:tabs>
                <w:tab w:val="left" w:pos="1240"/>
              </w:tabs>
              <w:rPr>
                <w:sz w:val="28"/>
                <w:szCs w:val="28"/>
              </w:rPr>
            </w:pPr>
          </w:p>
        </w:tc>
        <w:tc>
          <w:tcPr>
            <w:tcW w:w="1514" w:type="dxa"/>
            <w:vMerge/>
          </w:tcPr>
          <w:p w:rsidR="00757C8A" w:rsidRPr="005B7733" w:rsidRDefault="00757C8A" w:rsidP="004F0A3E">
            <w:pPr>
              <w:tabs>
                <w:tab w:val="left" w:pos="1240"/>
              </w:tabs>
              <w:rPr>
                <w:sz w:val="28"/>
                <w:szCs w:val="28"/>
              </w:rPr>
            </w:pPr>
          </w:p>
        </w:tc>
        <w:tc>
          <w:tcPr>
            <w:tcW w:w="1122" w:type="dxa"/>
          </w:tcPr>
          <w:p w:rsidR="00757C8A" w:rsidRPr="005B7733" w:rsidRDefault="00757C8A" w:rsidP="004F0A3E">
            <w:pPr>
              <w:tabs>
                <w:tab w:val="left" w:pos="1240"/>
              </w:tabs>
              <w:rPr>
                <w:sz w:val="28"/>
                <w:szCs w:val="28"/>
              </w:rPr>
            </w:pPr>
            <w:r w:rsidRPr="005B7733">
              <w:rPr>
                <w:sz w:val="28"/>
                <w:szCs w:val="28"/>
              </w:rPr>
              <w:t>surfaces</w:t>
            </w:r>
          </w:p>
        </w:tc>
        <w:tc>
          <w:tcPr>
            <w:tcW w:w="900" w:type="dxa"/>
          </w:tcPr>
          <w:p w:rsidR="00757C8A" w:rsidRPr="005B7733" w:rsidRDefault="00757C8A" w:rsidP="004F0A3E">
            <w:pPr>
              <w:tabs>
                <w:tab w:val="left" w:pos="1240"/>
              </w:tabs>
              <w:rPr>
                <w:sz w:val="28"/>
                <w:szCs w:val="28"/>
              </w:rPr>
            </w:pPr>
            <w:r w:rsidRPr="005B7733">
              <w:rPr>
                <w:sz w:val="28"/>
                <w:szCs w:val="28"/>
              </w:rPr>
              <w:t xml:space="preserve">Cubes </w:t>
            </w:r>
          </w:p>
        </w:tc>
        <w:tc>
          <w:tcPr>
            <w:tcW w:w="1080" w:type="dxa"/>
          </w:tcPr>
          <w:p w:rsidR="00757C8A" w:rsidRPr="005B7733" w:rsidRDefault="00757C8A" w:rsidP="004F0A3E">
            <w:pPr>
              <w:tabs>
                <w:tab w:val="left" w:pos="1240"/>
              </w:tabs>
              <w:rPr>
                <w:sz w:val="28"/>
                <w:szCs w:val="28"/>
              </w:rPr>
            </w:pPr>
            <w:r w:rsidRPr="005B7733">
              <w:rPr>
                <w:sz w:val="28"/>
                <w:szCs w:val="28"/>
              </w:rPr>
              <w:t xml:space="preserve">surfaces </w:t>
            </w:r>
          </w:p>
        </w:tc>
        <w:tc>
          <w:tcPr>
            <w:tcW w:w="900" w:type="dxa"/>
          </w:tcPr>
          <w:p w:rsidR="00757C8A" w:rsidRPr="005B7733" w:rsidRDefault="00757C8A" w:rsidP="004F0A3E">
            <w:pPr>
              <w:tabs>
                <w:tab w:val="left" w:pos="1240"/>
              </w:tabs>
              <w:rPr>
                <w:sz w:val="28"/>
                <w:szCs w:val="28"/>
              </w:rPr>
            </w:pPr>
            <w:r w:rsidRPr="005B7733">
              <w:rPr>
                <w:sz w:val="28"/>
                <w:szCs w:val="28"/>
              </w:rPr>
              <w:t>cubes</w:t>
            </w:r>
          </w:p>
        </w:tc>
        <w:tc>
          <w:tcPr>
            <w:tcW w:w="1440" w:type="dxa"/>
          </w:tcPr>
          <w:p w:rsidR="00757C8A" w:rsidRPr="005B7733" w:rsidRDefault="00757C8A" w:rsidP="004F0A3E">
            <w:pPr>
              <w:tabs>
                <w:tab w:val="left" w:pos="1240"/>
              </w:tabs>
              <w:rPr>
                <w:sz w:val="28"/>
                <w:szCs w:val="28"/>
              </w:rPr>
            </w:pPr>
          </w:p>
        </w:tc>
      </w:tr>
      <w:tr w:rsidR="00757C8A" w:rsidRPr="005B7733" w:rsidTr="004F0A3E">
        <w:tc>
          <w:tcPr>
            <w:tcW w:w="1315" w:type="dxa"/>
          </w:tcPr>
          <w:p w:rsidR="00757C8A" w:rsidRPr="005B7733" w:rsidRDefault="00757C8A" w:rsidP="004F0A3E">
            <w:pPr>
              <w:tabs>
                <w:tab w:val="left" w:pos="1240"/>
              </w:tabs>
              <w:rPr>
                <w:sz w:val="28"/>
                <w:szCs w:val="28"/>
              </w:rPr>
            </w:pPr>
          </w:p>
        </w:tc>
        <w:tc>
          <w:tcPr>
            <w:tcW w:w="1377" w:type="dxa"/>
          </w:tcPr>
          <w:p w:rsidR="00757C8A" w:rsidRPr="005B7733" w:rsidRDefault="00757C8A" w:rsidP="004F0A3E">
            <w:pPr>
              <w:tabs>
                <w:tab w:val="left" w:pos="1240"/>
              </w:tabs>
              <w:rPr>
                <w:sz w:val="28"/>
                <w:szCs w:val="28"/>
              </w:rPr>
            </w:pPr>
          </w:p>
        </w:tc>
        <w:tc>
          <w:tcPr>
            <w:tcW w:w="1514" w:type="dxa"/>
          </w:tcPr>
          <w:p w:rsidR="00757C8A" w:rsidRPr="005B7733" w:rsidRDefault="00757C8A" w:rsidP="004F0A3E">
            <w:pPr>
              <w:tabs>
                <w:tab w:val="left" w:pos="1240"/>
              </w:tabs>
              <w:rPr>
                <w:sz w:val="28"/>
                <w:szCs w:val="28"/>
              </w:rPr>
            </w:pPr>
          </w:p>
        </w:tc>
        <w:tc>
          <w:tcPr>
            <w:tcW w:w="2022" w:type="dxa"/>
            <w:gridSpan w:val="2"/>
          </w:tcPr>
          <w:p w:rsidR="00757C8A" w:rsidRPr="005B7733" w:rsidRDefault="00757C8A" w:rsidP="004F0A3E">
            <w:pPr>
              <w:tabs>
                <w:tab w:val="left" w:pos="1240"/>
              </w:tabs>
              <w:rPr>
                <w:sz w:val="28"/>
                <w:szCs w:val="28"/>
              </w:rPr>
            </w:pPr>
          </w:p>
        </w:tc>
        <w:tc>
          <w:tcPr>
            <w:tcW w:w="1980" w:type="dxa"/>
            <w:gridSpan w:val="2"/>
          </w:tcPr>
          <w:p w:rsidR="00757C8A" w:rsidRPr="005B7733" w:rsidRDefault="00757C8A" w:rsidP="004F0A3E">
            <w:pPr>
              <w:tabs>
                <w:tab w:val="left" w:pos="1240"/>
              </w:tabs>
              <w:rPr>
                <w:sz w:val="28"/>
                <w:szCs w:val="28"/>
              </w:rPr>
            </w:pPr>
          </w:p>
        </w:tc>
        <w:tc>
          <w:tcPr>
            <w:tcW w:w="1440" w:type="dxa"/>
          </w:tcPr>
          <w:p w:rsidR="00757C8A" w:rsidRPr="005B7733" w:rsidRDefault="00757C8A" w:rsidP="004F0A3E">
            <w:pPr>
              <w:tabs>
                <w:tab w:val="left" w:pos="1240"/>
              </w:tabs>
              <w:rPr>
                <w:sz w:val="28"/>
                <w:szCs w:val="28"/>
              </w:rPr>
            </w:pPr>
          </w:p>
          <w:p w:rsidR="00757C8A" w:rsidRPr="005B7733" w:rsidRDefault="00757C8A" w:rsidP="004F0A3E">
            <w:pPr>
              <w:tabs>
                <w:tab w:val="left" w:pos="1240"/>
              </w:tabs>
              <w:rPr>
                <w:sz w:val="28"/>
                <w:szCs w:val="28"/>
              </w:rPr>
            </w:pPr>
          </w:p>
          <w:p w:rsidR="00757C8A" w:rsidRPr="005B7733" w:rsidRDefault="00757C8A" w:rsidP="004F0A3E">
            <w:pPr>
              <w:tabs>
                <w:tab w:val="left" w:pos="1240"/>
              </w:tabs>
              <w:rPr>
                <w:sz w:val="28"/>
                <w:szCs w:val="28"/>
              </w:rPr>
            </w:pPr>
          </w:p>
          <w:p w:rsidR="00757C8A" w:rsidRPr="005B7733" w:rsidRDefault="00757C8A" w:rsidP="004F0A3E">
            <w:pPr>
              <w:tabs>
                <w:tab w:val="left" w:pos="1240"/>
              </w:tabs>
              <w:rPr>
                <w:sz w:val="28"/>
                <w:szCs w:val="28"/>
              </w:rPr>
            </w:pPr>
          </w:p>
          <w:p w:rsidR="00757C8A" w:rsidRPr="005B7733" w:rsidRDefault="00757C8A" w:rsidP="004F0A3E">
            <w:pPr>
              <w:tabs>
                <w:tab w:val="left" w:pos="1240"/>
              </w:tabs>
              <w:rPr>
                <w:sz w:val="28"/>
                <w:szCs w:val="28"/>
              </w:rPr>
            </w:pPr>
          </w:p>
          <w:p w:rsidR="00757C8A" w:rsidRPr="005B7733" w:rsidRDefault="00757C8A" w:rsidP="004F0A3E">
            <w:pPr>
              <w:tabs>
                <w:tab w:val="left" w:pos="1240"/>
              </w:tabs>
              <w:rPr>
                <w:sz w:val="28"/>
                <w:szCs w:val="28"/>
              </w:rPr>
            </w:pPr>
          </w:p>
        </w:tc>
      </w:tr>
    </w:tbl>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p>
    <w:p w:rsidR="00757C8A" w:rsidRPr="005B7733" w:rsidRDefault="00757C8A" w:rsidP="00757C8A">
      <w:pPr>
        <w:tabs>
          <w:tab w:val="left" w:pos="1240"/>
        </w:tabs>
        <w:rPr>
          <w:sz w:val="28"/>
          <w:szCs w:val="28"/>
        </w:rPr>
      </w:pPr>
      <w:r w:rsidRPr="005B7733">
        <w:rPr>
          <w:sz w:val="28"/>
          <w:szCs w:val="28"/>
        </w:rPr>
        <w:br w:type="page"/>
      </w:r>
      <w:r w:rsidR="00EF397E">
        <w:rPr>
          <w:noProof/>
          <w:sz w:val="28"/>
          <w:szCs w:val="28"/>
        </w:rPr>
        <w:pict>
          <v:shape id="_x0000_s1036" type="#_x0000_t202" style="position:absolute;margin-left:108pt;margin-top:54pt;width:315pt;height:36pt;z-index:251670528">
            <v:textbox style="mso-next-textbox:#_x0000_s1036">
              <w:txbxContent>
                <w:p w:rsidR="00757C8A" w:rsidRPr="00AA317D" w:rsidRDefault="00757C8A" w:rsidP="00757C8A">
                  <w:pPr>
                    <w:jc w:val="center"/>
                    <w:rPr>
                      <w:b/>
                      <w:bCs/>
                      <w:sz w:val="28"/>
                      <w:szCs w:val="28"/>
                    </w:rPr>
                  </w:pPr>
                  <w:r w:rsidRPr="00AA317D">
                    <w:rPr>
                      <w:b/>
                      <w:bCs/>
                      <w:sz w:val="28"/>
                      <w:szCs w:val="28"/>
                    </w:rPr>
                    <w:t>AVANT</w:t>
                  </w:r>
                  <w:r w:rsidRPr="005B150F">
                    <w:rPr>
                      <w:b/>
                      <w:bCs/>
                      <w:sz w:val="28"/>
                      <w:szCs w:val="28"/>
                    </w:rPr>
                    <w:t>-METRE</w:t>
                  </w:r>
                  <w:r w:rsidRPr="00AA317D">
                    <w:rPr>
                      <w:b/>
                      <w:bCs/>
                      <w:sz w:val="28"/>
                      <w:szCs w:val="28"/>
                    </w:rPr>
                    <w:t xml:space="preserve"> EN MAÇONNERIE</w:t>
                  </w:r>
                </w:p>
              </w:txbxContent>
            </v:textbox>
          </v:shape>
        </w:pict>
      </w:r>
      <w:r w:rsidR="00EF397E">
        <w:rPr>
          <w:noProof/>
          <w:sz w:val="28"/>
          <w:szCs w:val="28"/>
        </w:rPr>
        <w:pict>
          <v:shape id="_x0000_s1035" type="#_x0000_t202" style="position:absolute;margin-left:108pt;margin-top:0;width:261pt;height:27pt;z-index:251669504">
            <v:textbox style="mso-next-textbox:#_x0000_s1035">
              <w:txbxContent>
                <w:p w:rsidR="00757C8A" w:rsidRPr="00C4025E" w:rsidRDefault="00757C8A" w:rsidP="00757C8A">
                  <w:pPr>
                    <w:shd w:val="clear" w:color="auto" w:fill="E0E0E0"/>
                    <w:jc w:val="center"/>
                    <w:rPr>
                      <w:b/>
                      <w:bCs/>
                      <w:sz w:val="28"/>
                      <w:szCs w:val="28"/>
                    </w:rPr>
                  </w:pPr>
                  <w:r>
                    <w:rPr>
                      <w:b/>
                      <w:bCs/>
                      <w:sz w:val="28"/>
                      <w:szCs w:val="28"/>
                    </w:rPr>
                    <w:t>CHAPITRE N° :5</w:t>
                  </w:r>
                </w:p>
              </w:txbxContent>
            </v:textbox>
          </v:shape>
        </w:pict>
      </w:r>
    </w:p>
    <w:p w:rsidR="00757C8A" w:rsidRPr="005B7733" w:rsidRDefault="00757C8A" w:rsidP="00757C8A">
      <w:pPr>
        <w:rPr>
          <w:sz w:val="28"/>
          <w:szCs w:val="28"/>
          <w:u w:val="single"/>
        </w:rPr>
      </w:pPr>
      <w:r w:rsidRPr="005B7733">
        <w:rPr>
          <w:sz w:val="28"/>
          <w:szCs w:val="28"/>
        </w:rPr>
        <w:lastRenderedPageBreak/>
        <w:t xml:space="preserve">1) </w:t>
      </w:r>
      <w:r w:rsidRPr="005B7733">
        <w:rPr>
          <w:sz w:val="28"/>
          <w:szCs w:val="28"/>
          <w:u w:val="single"/>
        </w:rPr>
        <w:t>Définition :</w:t>
      </w:r>
    </w:p>
    <w:p w:rsidR="00757C8A" w:rsidRPr="005B7733" w:rsidRDefault="00757C8A" w:rsidP="00757C8A">
      <w:pPr>
        <w:rPr>
          <w:sz w:val="28"/>
          <w:szCs w:val="28"/>
          <w:u w:val="single"/>
        </w:rPr>
      </w:pPr>
    </w:p>
    <w:p w:rsidR="00757C8A" w:rsidRPr="005B7733" w:rsidRDefault="00757C8A" w:rsidP="00757C8A">
      <w:pPr>
        <w:rPr>
          <w:sz w:val="28"/>
          <w:szCs w:val="28"/>
        </w:rPr>
      </w:pPr>
      <w:r w:rsidRPr="005B7733">
        <w:rPr>
          <w:sz w:val="28"/>
          <w:szCs w:val="28"/>
        </w:rPr>
        <w:t xml:space="preserve">On classe sous le nom de maçonnerie tous les ouvrages dans lesquels entrent les pierres naturelles telles que les pierres de carrières, les cailloux, les pierres artificielles et composés céramiques (terre comprimée, brique, terre cuits, </w:t>
      </w:r>
      <w:proofErr w:type="spellStart"/>
      <w:r w:rsidRPr="005B7733">
        <w:rPr>
          <w:sz w:val="28"/>
          <w:szCs w:val="28"/>
        </w:rPr>
        <w:t>etc</w:t>
      </w:r>
      <w:proofErr w:type="spellEnd"/>
      <w:r w:rsidRPr="005B7733">
        <w:rPr>
          <w:sz w:val="28"/>
          <w:szCs w:val="28"/>
        </w:rPr>
        <w:t>…).</w:t>
      </w:r>
    </w:p>
    <w:p w:rsidR="00757C8A" w:rsidRPr="005B7733" w:rsidRDefault="00757C8A" w:rsidP="00757C8A">
      <w:pPr>
        <w:rPr>
          <w:sz w:val="28"/>
          <w:szCs w:val="28"/>
        </w:rPr>
      </w:pPr>
    </w:p>
    <w:p w:rsidR="00757C8A" w:rsidRPr="005B7733" w:rsidRDefault="00757C8A" w:rsidP="00757C8A">
      <w:pPr>
        <w:rPr>
          <w:sz w:val="28"/>
          <w:szCs w:val="28"/>
          <w:u w:val="single"/>
        </w:rPr>
      </w:pPr>
      <w:r w:rsidRPr="005B7733">
        <w:rPr>
          <w:sz w:val="28"/>
          <w:szCs w:val="28"/>
          <w:u w:val="single"/>
        </w:rPr>
        <w:t>2)-Maçonnerie de moellons :</w:t>
      </w:r>
    </w:p>
    <w:p w:rsidR="00757C8A" w:rsidRPr="005B7733" w:rsidRDefault="00757C8A" w:rsidP="00757C8A">
      <w:pPr>
        <w:rPr>
          <w:sz w:val="28"/>
          <w:szCs w:val="28"/>
          <w:u w:val="single"/>
        </w:rPr>
      </w:pPr>
    </w:p>
    <w:p w:rsidR="00757C8A" w:rsidRPr="005B7733" w:rsidRDefault="00757C8A" w:rsidP="00757C8A">
      <w:pPr>
        <w:rPr>
          <w:sz w:val="28"/>
          <w:szCs w:val="28"/>
          <w:u w:val="single"/>
        </w:rPr>
      </w:pPr>
      <w:r w:rsidRPr="005B7733">
        <w:rPr>
          <w:sz w:val="28"/>
          <w:szCs w:val="28"/>
          <w:u w:val="single"/>
        </w:rPr>
        <w:t>Mesurage extrait (Devis général d’architecture Marocaine)</w:t>
      </w:r>
    </w:p>
    <w:p w:rsidR="00757C8A" w:rsidRPr="005B7733" w:rsidRDefault="00757C8A" w:rsidP="00757C8A">
      <w:pPr>
        <w:rPr>
          <w:sz w:val="28"/>
          <w:szCs w:val="28"/>
          <w:u w:val="single"/>
        </w:rPr>
      </w:pPr>
    </w:p>
    <w:p w:rsidR="00757C8A" w:rsidRPr="005B7733" w:rsidRDefault="00757C8A" w:rsidP="00757C8A">
      <w:pPr>
        <w:rPr>
          <w:sz w:val="28"/>
          <w:szCs w:val="28"/>
        </w:rPr>
      </w:pPr>
      <w:proofErr w:type="gramStart"/>
      <w:r w:rsidRPr="005B7733">
        <w:rPr>
          <w:sz w:val="28"/>
          <w:szCs w:val="28"/>
        </w:rPr>
        <w:t>Les maçonnerie</w:t>
      </w:r>
      <w:proofErr w:type="gramEnd"/>
      <w:r w:rsidRPr="005B7733">
        <w:rPr>
          <w:sz w:val="28"/>
          <w:szCs w:val="28"/>
        </w:rPr>
        <w:t xml:space="preserve"> de moellons pour fondation, mur en élévation ou voûte seront mesurés tout vides déduits. Toutefois les vides ayant moins de 0,05 m</w:t>
      </w:r>
      <w:r w:rsidRPr="005B7733">
        <w:rPr>
          <w:sz w:val="28"/>
          <w:szCs w:val="28"/>
          <w:vertAlign w:val="superscript"/>
        </w:rPr>
        <w:t>2</w:t>
      </w:r>
      <w:r w:rsidRPr="005B7733">
        <w:rPr>
          <w:sz w:val="28"/>
          <w:szCs w:val="28"/>
        </w:rPr>
        <w:t xml:space="preserve"> de sections, les tuyaux de fumée, ou les abouts des poutres prenant appuis sur les murs ne seront pas déduits du cube, le cube est déterminer d’après les dimensions données par les plans. </w:t>
      </w:r>
    </w:p>
    <w:p w:rsidR="00757C8A" w:rsidRPr="009B6B9B" w:rsidRDefault="00757C8A" w:rsidP="00757C8A">
      <w:pPr>
        <w:rPr>
          <w:color w:val="FF0000"/>
          <w:sz w:val="28"/>
          <w:szCs w:val="28"/>
        </w:rPr>
      </w:pPr>
    </w:p>
    <w:p w:rsidR="00757C8A" w:rsidRPr="009B6B9B" w:rsidRDefault="00757C8A" w:rsidP="00757C8A">
      <w:pPr>
        <w:rPr>
          <w:sz w:val="28"/>
          <w:szCs w:val="28"/>
        </w:rPr>
      </w:pPr>
    </w:p>
    <w:p w:rsidR="00E75D3C" w:rsidRDefault="00E75D3C"/>
    <w:sectPr w:rsidR="00E75D3C" w:rsidSect="008D78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D98"/>
    <w:multiLevelType w:val="hybridMultilevel"/>
    <w:tmpl w:val="7CE4BAF8"/>
    <w:lvl w:ilvl="0" w:tplc="040C0001">
      <w:start w:val="1"/>
      <w:numFmt w:val="bullet"/>
      <w:lvlText w:val=""/>
      <w:lvlJc w:val="left"/>
      <w:pPr>
        <w:tabs>
          <w:tab w:val="num" w:pos="360"/>
        </w:tabs>
        <w:ind w:left="360" w:hanging="360"/>
      </w:pPr>
      <w:rPr>
        <w:rFonts w:ascii="Symbol" w:hAnsi="Symbol" w:hint="default"/>
      </w:rPr>
    </w:lvl>
    <w:lvl w:ilvl="1" w:tplc="4CD868AE">
      <w:start w:val="1"/>
      <w:numFmt w:val="lowerLetter"/>
      <w:lvlText w:val="%2)"/>
      <w:lvlJc w:val="left"/>
      <w:pPr>
        <w:tabs>
          <w:tab w:val="num" w:pos="1080"/>
        </w:tabs>
        <w:ind w:left="1080" w:hanging="360"/>
      </w:pPr>
      <w:rPr>
        <w:rFonts w:ascii="Times New Roman" w:eastAsia="Times New Roman" w:hAnsi="Times New Roman" w:cs="Times New Roman"/>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66534760"/>
    <w:multiLevelType w:val="hybridMultilevel"/>
    <w:tmpl w:val="D73E24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57C8A"/>
    <w:rsid w:val="004A4409"/>
    <w:rsid w:val="00757C8A"/>
    <w:rsid w:val="00765442"/>
    <w:rsid w:val="008B4C5E"/>
    <w:rsid w:val="009B0255"/>
    <w:rsid w:val="00C040A1"/>
    <w:rsid w:val="00C3770E"/>
    <w:rsid w:val="00E75D3C"/>
    <w:rsid w:val="00EF397E"/>
    <w:rsid w:val="00FE5F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7C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7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png"/><Relationship Id="rId26" Type="http://schemas.openxmlformats.org/officeDocument/2006/relationships/image" Target="media/image15.png"/><Relationship Id="rId39" Type="http://schemas.openxmlformats.org/officeDocument/2006/relationships/oleObject" Target="embeddings/oleObject13.bin"/><Relationship Id="rId21" Type="http://schemas.openxmlformats.org/officeDocument/2006/relationships/image" Target="media/image12.w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8.bin"/><Relationship Id="rId50" Type="http://schemas.openxmlformats.org/officeDocument/2006/relationships/image" Target="media/image27.wmf"/><Relationship Id="rId55" Type="http://schemas.openxmlformats.org/officeDocument/2006/relationships/oleObject" Target="embeddings/oleObject22.bin"/><Relationship Id="rId63" Type="http://schemas.openxmlformats.org/officeDocument/2006/relationships/image" Target="media/image34.wmf"/><Relationship Id="rId68" Type="http://schemas.openxmlformats.org/officeDocument/2006/relationships/oleObject" Target="embeddings/oleObject28.bin"/><Relationship Id="rId76" Type="http://schemas.openxmlformats.org/officeDocument/2006/relationships/oleObject" Target="embeddings/oleObject31.bin"/><Relationship Id="rId7" Type="http://schemas.openxmlformats.org/officeDocument/2006/relationships/image" Target="media/image3.png"/><Relationship Id="rId71"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8.bin"/><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9.wmf"/><Relationship Id="rId37" Type="http://schemas.openxmlformats.org/officeDocument/2006/relationships/oleObject" Target="embeddings/oleObject12.bin"/><Relationship Id="rId40" Type="http://schemas.openxmlformats.org/officeDocument/2006/relationships/image" Target="media/image23.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0.bin"/><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33.wmf"/><Relationship Id="rId10" Type="http://schemas.openxmlformats.org/officeDocument/2006/relationships/image" Target="media/image6.wmf"/><Relationship Id="rId19" Type="http://schemas.openxmlformats.org/officeDocument/2006/relationships/image" Target="media/image11.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28.wmf"/><Relationship Id="rId60" Type="http://schemas.openxmlformats.org/officeDocument/2006/relationships/oleObject" Target="embeddings/oleObject24.bin"/><Relationship Id="rId65" Type="http://schemas.openxmlformats.org/officeDocument/2006/relationships/image" Target="media/image35.wmf"/><Relationship Id="rId73" Type="http://schemas.openxmlformats.org/officeDocument/2006/relationships/image" Target="media/image40.wmf"/><Relationship Id="rId78"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oleObject" Target="embeddings/oleObject6.bin"/><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6.wmf"/><Relationship Id="rId56" Type="http://schemas.openxmlformats.org/officeDocument/2006/relationships/image" Target="media/image30.png"/><Relationship Id="rId64" Type="http://schemas.openxmlformats.org/officeDocument/2006/relationships/oleObject" Target="embeddings/oleObject26.bin"/><Relationship Id="rId69" Type="http://schemas.openxmlformats.org/officeDocument/2006/relationships/image" Target="media/image37.wmf"/><Relationship Id="rId77" Type="http://schemas.openxmlformats.org/officeDocument/2006/relationships/image" Target="media/image42.wmf"/><Relationship Id="rId8" Type="http://schemas.openxmlformats.org/officeDocument/2006/relationships/image" Target="media/image4.png"/><Relationship Id="rId51" Type="http://schemas.openxmlformats.org/officeDocument/2006/relationships/oleObject" Target="embeddings/oleObject20.bin"/><Relationship Id="rId72" Type="http://schemas.openxmlformats.org/officeDocument/2006/relationships/image" Target="media/image39.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image" Target="media/image14.png"/><Relationship Id="rId33" Type="http://schemas.openxmlformats.org/officeDocument/2006/relationships/oleObject" Target="embeddings/oleObject10.bin"/><Relationship Id="rId38" Type="http://schemas.openxmlformats.org/officeDocument/2006/relationships/image" Target="media/image22.wmf"/><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image" Target="media/image29.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image" Target="media/image21.wmf"/><Relationship Id="rId49" Type="http://schemas.openxmlformats.org/officeDocument/2006/relationships/oleObject" Target="embeddings/oleObject19.bin"/><Relationship Id="rId57" Type="http://schemas.openxmlformats.org/officeDocument/2006/relationships/image" Target="media/image3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2955</Words>
  <Characters>16254</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2016-02-20T22:48:00Z</dcterms:created>
  <dcterms:modified xsi:type="dcterms:W3CDTF">2016-02-21T09:59:00Z</dcterms:modified>
</cp:coreProperties>
</file>