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91" w:rsidRDefault="00D52DAF" w:rsidP="00D52DAF">
      <w:pPr>
        <w:spacing w:after="0" w:line="240" w:lineRule="auto"/>
        <w:rPr>
          <w:rFonts w:asciiTheme="majorBidi" w:hAnsiTheme="majorBidi" w:cstheme="majorBidi"/>
          <w:sz w:val="24"/>
          <w:szCs w:val="24"/>
        </w:rPr>
      </w:pPr>
      <w:r w:rsidRPr="00D52DAF">
        <w:rPr>
          <w:rFonts w:asciiTheme="majorBidi" w:hAnsiTheme="majorBidi" w:cstheme="majorBidi"/>
          <w:noProof/>
          <w:sz w:val="24"/>
          <w:szCs w:val="24"/>
          <w:lang w:eastAsia="fr-FR"/>
        </w:rPr>
        <w:drawing>
          <wp:anchor distT="0" distB="0" distL="114300" distR="114300" simplePos="0" relativeHeight="251659264" behindDoc="1" locked="0" layoutInCell="1" allowOverlap="1">
            <wp:simplePos x="0" y="0"/>
            <wp:positionH relativeFrom="column">
              <wp:posOffset>4263900</wp:posOffset>
            </wp:positionH>
            <wp:positionV relativeFrom="paragraph">
              <wp:posOffset>631</wp:posOffset>
            </wp:positionV>
            <wp:extent cx="972185" cy="972185"/>
            <wp:effectExtent l="0" t="0" r="0" b="0"/>
            <wp:wrapTight wrapText="bothSides">
              <wp:wrapPolygon edited="0">
                <wp:start x="0" y="0"/>
                <wp:lineTo x="0" y="21163"/>
                <wp:lineTo x="21163" y="21163"/>
                <wp:lineTo x="21163" y="0"/>
                <wp:lineTo x="0" y="0"/>
              </wp:wrapPolygon>
            </wp:wrapTight>
            <wp:docPr id="2" name="Image 2" descr="C:\Users\lg\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téléchargement.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185" cy="972185"/>
                    </a:xfrm>
                    <a:prstGeom prst="rect">
                      <a:avLst/>
                    </a:prstGeom>
                    <a:noFill/>
                    <a:ln>
                      <a:noFill/>
                    </a:ln>
                  </pic:spPr>
                </pic:pic>
              </a:graphicData>
            </a:graphic>
          </wp:anchor>
        </w:drawing>
      </w:r>
      <w:r w:rsidRPr="00D52DAF">
        <w:rPr>
          <w:rFonts w:asciiTheme="majorBidi" w:hAnsiTheme="majorBidi" w:cstheme="majorBidi"/>
          <w:sz w:val="24"/>
          <w:szCs w:val="24"/>
        </w:rPr>
        <w:t>Université Mohamed BOUDIAF-M’sila</w:t>
      </w:r>
    </w:p>
    <w:p w:rsidR="00D52DAF" w:rsidRDefault="00D52DAF" w:rsidP="00D52DAF">
      <w:pPr>
        <w:spacing w:after="0" w:line="240" w:lineRule="auto"/>
        <w:rPr>
          <w:rFonts w:asciiTheme="majorBidi" w:hAnsiTheme="majorBidi" w:cstheme="majorBidi"/>
          <w:sz w:val="24"/>
          <w:szCs w:val="24"/>
        </w:rPr>
      </w:pPr>
      <w:r>
        <w:rPr>
          <w:rFonts w:asciiTheme="majorBidi" w:hAnsiTheme="majorBidi" w:cstheme="majorBidi"/>
          <w:sz w:val="24"/>
          <w:szCs w:val="24"/>
        </w:rPr>
        <w:t>Faculté de Technologie</w:t>
      </w:r>
    </w:p>
    <w:p w:rsidR="00D52DAF" w:rsidRDefault="00D52DAF" w:rsidP="00D52DAF">
      <w:pPr>
        <w:spacing w:after="0" w:line="240" w:lineRule="auto"/>
        <w:rPr>
          <w:rFonts w:asciiTheme="majorBidi" w:hAnsiTheme="majorBidi" w:cstheme="majorBidi"/>
          <w:sz w:val="24"/>
          <w:szCs w:val="24"/>
        </w:rPr>
      </w:pPr>
      <w:r>
        <w:rPr>
          <w:rFonts w:asciiTheme="majorBidi" w:hAnsiTheme="majorBidi" w:cstheme="majorBidi"/>
          <w:sz w:val="24"/>
          <w:szCs w:val="24"/>
        </w:rPr>
        <w:t>Département d’Electronique</w:t>
      </w:r>
    </w:p>
    <w:p w:rsidR="00D52DAF" w:rsidRDefault="00D52DAF" w:rsidP="00D52DAF">
      <w:pPr>
        <w:spacing w:after="0" w:line="240" w:lineRule="auto"/>
        <w:rPr>
          <w:rFonts w:asciiTheme="majorBidi" w:hAnsiTheme="majorBidi" w:cstheme="majorBidi"/>
          <w:sz w:val="24"/>
          <w:szCs w:val="24"/>
        </w:rPr>
      </w:pPr>
      <w:r>
        <w:rPr>
          <w:rFonts w:asciiTheme="majorBidi" w:hAnsiTheme="majorBidi" w:cstheme="majorBidi"/>
          <w:sz w:val="24"/>
          <w:szCs w:val="24"/>
        </w:rPr>
        <w:t>Option : ITLC</w:t>
      </w:r>
      <w:r w:rsidR="004F5008">
        <w:rPr>
          <w:rFonts w:asciiTheme="majorBidi" w:hAnsiTheme="majorBidi" w:cstheme="majorBidi"/>
          <w:sz w:val="24"/>
          <w:szCs w:val="24"/>
        </w:rPr>
        <w:t>+ STLC</w:t>
      </w:r>
    </w:p>
    <w:p w:rsidR="00D52DAF" w:rsidRPr="00D52DAF" w:rsidRDefault="00D52DAF" w:rsidP="007B6191">
      <w:pPr>
        <w:rPr>
          <w:rFonts w:asciiTheme="majorBidi" w:hAnsiTheme="majorBidi" w:cstheme="majorBidi"/>
          <w:sz w:val="24"/>
          <w:szCs w:val="24"/>
        </w:rPr>
      </w:pPr>
    </w:p>
    <w:p w:rsidR="00360E68" w:rsidRDefault="00360E68" w:rsidP="007B6191">
      <w:pPr>
        <w:rPr>
          <w:rFonts w:asciiTheme="majorBidi" w:hAnsiTheme="majorBidi" w:cstheme="majorBidi"/>
          <w:b/>
          <w:bCs/>
          <w:sz w:val="24"/>
          <w:szCs w:val="24"/>
        </w:rPr>
      </w:pPr>
    </w:p>
    <w:p w:rsidR="007B6191" w:rsidRDefault="00D52DAF" w:rsidP="00360E68">
      <w:pPr>
        <w:jc w:val="center"/>
        <w:rPr>
          <w:rFonts w:asciiTheme="majorBidi" w:hAnsiTheme="majorBidi" w:cstheme="majorBidi"/>
          <w:b/>
          <w:bCs/>
          <w:sz w:val="24"/>
          <w:szCs w:val="24"/>
        </w:rPr>
      </w:pPr>
      <w:r>
        <w:rPr>
          <w:rFonts w:asciiTheme="majorBidi" w:hAnsiTheme="majorBidi" w:cstheme="majorBidi"/>
          <w:b/>
          <w:bCs/>
          <w:sz w:val="24"/>
          <w:szCs w:val="24"/>
        </w:rPr>
        <w:t>TD 01</w:t>
      </w:r>
      <w:r w:rsidR="00A540C8">
        <w:rPr>
          <w:rFonts w:asciiTheme="majorBidi" w:hAnsiTheme="majorBidi" w:cstheme="majorBidi"/>
          <w:b/>
          <w:bCs/>
          <w:sz w:val="24"/>
          <w:szCs w:val="24"/>
        </w:rPr>
        <w:t> : Analyse</w:t>
      </w:r>
      <w:r w:rsidR="00283EAC">
        <w:rPr>
          <w:rFonts w:asciiTheme="majorBidi" w:hAnsiTheme="majorBidi" w:cstheme="majorBidi"/>
          <w:b/>
          <w:bCs/>
          <w:sz w:val="24"/>
          <w:szCs w:val="24"/>
        </w:rPr>
        <w:t xml:space="preserve"> et synthèse des images</w:t>
      </w:r>
    </w:p>
    <w:p w:rsidR="007B6191" w:rsidRPr="00D52DAF" w:rsidRDefault="007B6191" w:rsidP="007B6191">
      <w:pPr>
        <w:rPr>
          <w:rFonts w:asciiTheme="majorBidi" w:hAnsiTheme="majorBidi" w:cstheme="majorBidi"/>
          <w:b/>
          <w:bCs/>
          <w:sz w:val="24"/>
          <w:szCs w:val="24"/>
        </w:rPr>
      </w:pPr>
      <w:r w:rsidRPr="00D52DAF">
        <w:rPr>
          <w:rFonts w:asciiTheme="majorBidi" w:hAnsiTheme="majorBidi" w:cstheme="majorBidi"/>
          <w:b/>
          <w:bCs/>
          <w:sz w:val="24"/>
          <w:szCs w:val="24"/>
        </w:rPr>
        <w:t>Exercice 1</w:t>
      </w:r>
    </w:p>
    <w:p w:rsidR="007B6191" w:rsidRPr="007B6191" w:rsidRDefault="007B6191" w:rsidP="007B6191">
      <w:pPr>
        <w:rPr>
          <w:rFonts w:asciiTheme="majorBidi" w:hAnsiTheme="majorBidi" w:cstheme="majorBidi"/>
          <w:sz w:val="24"/>
          <w:szCs w:val="24"/>
        </w:rPr>
      </w:pPr>
      <w:r w:rsidRPr="007B6191">
        <w:rPr>
          <w:rFonts w:asciiTheme="majorBidi" w:hAnsiTheme="majorBidi" w:cstheme="majorBidi"/>
          <w:sz w:val="24"/>
          <w:szCs w:val="24"/>
        </w:rPr>
        <w:t>1. Soit une image d’un signal vidéo</w:t>
      </w:r>
      <w:r w:rsidR="006358C0">
        <w:rPr>
          <w:rFonts w:asciiTheme="majorBidi" w:hAnsiTheme="majorBidi" w:cstheme="majorBidi"/>
          <w:sz w:val="24"/>
          <w:szCs w:val="24"/>
        </w:rPr>
        <w:t>.</w:t>
      </w:r>
      <w:r w:rsidRPr="007B6191">
        <w:rPr>
          <w:rFonts w:asciiTheme="majorBidi" w:hAnsiTheme="majorBidi" w:cstheme="majorBidi"/>
          <w:sz w:val="24"/>
          <w:szCs w:val="24"/>
        </w:rPr>
        <w:t xml:space="preserve"> </w:t>
      </w:r>
      <w:r w:rsidR="006358C0">
        <w:rPr>
          <w:rFonts w:asciiTheme="majorBidi" w:hAnsiTheme="majorBidi" w:cstheme="majorBidi"/>
          <w:sz w:val="24"/>
          <w:szCs w:val="24"/>
        </w:rPr>
        <w:t xml:space="preserve">On suppose quelle </w:t>
      </w:r>
      <w:r w:rsidRPr="007B6191">
        <w:rPr>
          <w:rFonts w:asciiTheme="majorBidi" w:hAnsiTheme="majorBidi" w:cstheme="majorBidi"/>
          <w:sz w:val="24"/>
          <w:szCs w:val="24"/>
        </w:rPr>
        <w:t>e</w:t>
      </w:r>
      <w:r w:rsidR="006358C0">
        <w:rPr>
          <w:rFonts w:asciiTheme="majorBidi" w:hAnsiTheme="majorBidi" w:cstheme="majorBidi"/>
          <w:sz w:val="24"/>
          <w:szCs w:val="24"/>
        </w:rPr>
        <w:t>s</w:t>
      </w:r>
      <w:r w:rsidRPr="007B6191">
        <w:rPr>
          <w:rFonts w:asciiTheme="majorBidi" w:hAnsiTheme="majorBidi" w:cstheme="majorBidi"/>
          <w:sz w:val="24"/>
          <w:szCs w:val="24"/>
        </w:rPr>
        <w:t>t affichée sur un écran</w:t>
      </w:r>
      <w:r w:rsidR="006358C0">
        <w:rPr>
          <w:rFonts w:asciiTheme="majorBidi" w:hAnsiTheme="majorBidi" w:cstheme="majorBidi"/>
          <w:sz w:val="24"/>
          <w:szCs w:val="24"/>
        </w:rPr>
        <w:t>.</w:t>
      </w:r>
    </w:p>
    <w:p w:rsidR="007B6191" w:rsidRDefault="007B6191" w:rsidP="007B6191">
      <w:pPr>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58240" behindDoc="1" locked="0" layoutInCell="1" allowOverlap="1">
            <wp:simplePos x="0" y="0"/>
            <wp:positionH relativeFrom="column">
              <wp:posOffset>-99695</wp:posOffset>
            </wp:positionH>
            <wp:positionV relativeFrom="paragraph">
              <wp:posOffset>604520</wp:posOffset>
            </wp:positionV>
            <wp:extent cx="5753100" cy="3962400"/>
            <wp:effectExtent l="0" t="0" r="0" b="0"/>
            <wp:wrapTight wrapText="bothSides">
              <wp:wrapPolygon edited="0">
                <wp:start x="0" y="0"/>
                <wp:lineTo x="0" y="21496"/>
                <wp:lineTo x="21528" y="21496"/>
                <wp:lineTo x="215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3962400"/>
                    </a:xfrm>
                    <a:prstGeom prst="rect">
                      <a:avLst/>
                    </a:prstGeom>
                    <a:noFill/>
                    <a:ln>
                      <a:noFill/>
                    </a:ln>
                  </pic:spPr>
                </pic:pic>
              </a:graphicData>
            </a:graphic>
          </wp:anchor>
        </w:drawing>
      </w:r>
      <w:r w:rsidRPr="007B6191">
        <w:rPr>
          <w:rFonts w:asciiTheme="majorBidi" w:hAnsiTheme="majorBidi" w:cstheme="majorBidi"/>
          <w:sz w:val="24"/>
          <w:szCs w:val="24"/>
        </w:rPr>
        <w:t xml:space="preserve">On vous demande de donner une allure </w:t>
      </w:r>
      <w:r w:rsidR="006358C0">
        <w:rPr>
          <w:rFonts w:asciiTheme="majorBidi" w:hAnsiTheme="majorBidi" w:cstheme="majorBidi"/>
          <w:sz w:val="24"/>
          <w:szCs w:val="24"/>
        </w:rPr>
        <w:t xml:space="preserve">du signal luminance </w:t>
      </w:r>
      <w:r w:rsidRPr="007B6191">
        <w:rPr>
          <w:rFonts w:asciiTheme="majorBidi" w:hAnsiTheme="majorBidi" w:cstheme="majorBidi"/>
          <w:sz w:val="24"/>
          <w:szCs w:val="24"/>
        </w:rPr>
        <w:t>de chacune des lignes mentionnées sur cette image.</w:t>
      </w:r>
    </w:p>
    <w:p w:rsidR="007B6191" w:rsidRPr="007B6191" w:rsidRDefault="007B6191" w:rsidP="007B6191">
      <w:pPr>
        <w:rPr>
          <w:rFonts w:asciiTheme="majorBidi" w:hAnsiTheme="majorBidi" w:cstheme="majorBidi"/>
          <w:sz w:val="24"/>
          <w:szCs w:val="24"/>
        </w:rPr>
      </w:pPr>
    </w:p>
    <w:p w:rsidR="007B6191" w:rsidRPr="007B6191" w:rsidRDefault="007B6191" w:rsidP="007B6191">
      <w:pPr>
        <w:rPr>
          <w:rFonts w:asciiTheme="majorBidi" w:hAnsiTheme="majorBidi" w:cstheme="majorBidi"/>
          <w:b/>
          <w:bCs/>
          <w:sz w:val="24"/>
          <w:szCs w:val="24"/>
        </w:rPr>
      </w:pPr>
      <w:r w:rsidRPr="007B6191">
        <w:rPr>
          <w:rFonts w:asciiTheme="majorBidi" w:hAnsiTheme="majorBidi" w:cstheme="majorBidi"/>
          <w:b/>
          <w:bCs/>
          <w:sz w:val="24"/>
          <w:szCs w:val="24"/>
        </w:rPr>
        <w:t xml:space="preserve">Exercice </w:t>
      </w:r>
      <w:r>
        <w:rPr>
          <w:rFonts w:asciiTheme="majorBidi" w:hAnsiTheme="majorBidi" w:cstheme="majorBidi"/>
          <w:b/>
          <w:bCs/>
          <w:sz w:val="24"/>
          <w:szCs w:val="24"/>
        </w:rPr>
        <w:t>2</w:t>
      </w:r>
    </w:p>
    <w:p w:rsidR="007B6191" w:rsidRPr="007B6191" w:rsidRDefault="00A540C8" w:rsidP="00A540C8">
      <w:pPr>
        <w:spacing w:after="0" w:line="360" w:lineRule="auto"/>
        <w:jc w:val="both"/>
        <w:rPr>
          <w:rFonts w:asciiTheme="majorBidi" w:hAnsiTheme="majorBidi" w:cstheme="majorBidi"/>
          <w:sz w:val="24"/>
          <w:szCs w:val="24"/>
        </w:rPr>
      </w:pPr>
      <w:r w:rsidRPr="00A540C8">
        <w:rPr>
          <w:rFonts w:asciiTheme="majorBidi" w:hAnsiTheme="majorBidi" w:cstheme="majorBidi"/>
          <w:sz w:val="24"/>
          <w:szCs w:val="24"/>
        </w:rPr>
        <w:t xml:space="preserve">Les CRT (ou Tube à rayons cathodiques) ont été largement utilisés dans les anciens écrans TV analogique mais aussi dans les anciens oscilloscopes. Pour les récepteurs TV analogiques les CRT utilisaient des bobines de déflexions pour assurer les balayages horizontal et vertical du faisceau d’électrons. Mais avec les CRT des oscilloscopes les CRT utilisaient des plaques de déviations horizontal et vertical à la place des bobines (il s’agit </w:t>
      </w:r>
      <w:r>
        <w:rPr>
          <w:rFonts w:asciiTheme="majorBidi" w:hAnsiTheme="majorBidi" w:cstheme="majorBidi"/>
          <w:sz w:val="24"/>
          <w:szCs w:val="24"/>
        </w:rPr>
        <w:t xml:space="preserve">donc de champs </w:t>
      </w:r>
      <w:r w:rsidRPr="00A540C8">
        <w:rPr>
          <w:rFonts w:asciiTheme="majorBidi" w:hAnsiTheme="majorBidi" w:cstheme="majorBidi"/>
          <w:sz w:val="24"/>
          <w:szCs w:val="24"/>
        </w:rPr>
        <w:lastRenderedPageBreak/>
        <w:t>électrostatiques et non pas électromagnétiques comme dans les écrans TV).</w:t>
      </w:r>
      <w:r w:rsidR="005D63FA">
        <w:rPr>
          <w:rFonts w:asciiTheme="majorBidi" w:hAnsiTheme="majorBidi" w:cstheme="majorBidi"/>
          <w:sz w:val="24"/>
          <w:szCs w:val="24"/>
        </w:rPr>
        <w:t xml:space="preserve"> </w:t>
      </w:r>
      <w:r w:rsidRPr="00A540C8">
        <w:rPr>
          <w:rFonts w:asciiTheme="majorBidi" w:hAnsiTheme="majorBidi" w:cstheme="majorBidi"/>
          <w:sz w:val="24"/>
          <w:szCs w:val="24"/>
        </w:rPr>
        <w:t>Dans cette figure on vous propose un tube à rayons cathodique d’un oscilloscope et on vous demande de définir chacune de ses parties désignées par des flèches rouges</w:t>
      </w:r>
    </w:p>
    <w:p w:rsidR="007B6191" w:rsidRPr="007B6191" w:rsidRDefault="00A540C8" w:rsidP="007B6191">
      <w:pPr>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60288" behindDoc="1" locked="0" layoutInCell="1" allowOverlap="1">
            <wp:simplePos x="0" y="0"/>
            <wp:positionH relativeFrom="column">
              <wp:posOffset>-1252</wp:posOffset>
            </wp:positionH>
            <wp:positionV relativeFrom="paragraph">
              <wp:posOffset>1523</wp:posOffset>
            </wp:positionV>
            <wp:extent cx="5761355" cy="2410460"/>
            <wp:effectExtent l="0" t="0" r="0" b="8890"/>
            <wp:wrapTight wrapText="bothSides">
              <wp:wrapPolygon edited="0">
                <wp:start x="0" y="0"/>
                <wp:lineTo x="0" y="21509"/>
                <wp:lineTo x="21498" y="21509"/>
                <wp:lineTo x="2149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2410460"/>
                    </a:xfrm>
                    <a:prstGeom prst="rect">
                      <a:avLst/>
                    </a:prstGeom>
                    <a:noFill/>
                    <a:ln>
                      <a:noFill/>
                    </a:ln>
                  </pic:spPr>
                </pic:pic>
              </a:graphicData>
            </a:graphic>
          </wp:anchor>
        </w:drawing>
      </w:r>
    </w:p>
    <w:p w:rsidR="00A540C8" w:rsidRDefault="00A540C8" w:rsidP="00BA6E1B">
      <w:pPr>
        <w:spacing w:after="0" w:line="360" w:lineRule="auto"/>
        <w:rPr>
          <w:rFonts w:asciiTheme="majorBidi" w:hAnsiTheme="majorBidi" w:cstheme="majorBidi"/>
          <w:b/>
          <w:bCs/>
          <w:sz w:val="24"/>
          <w:szCs w:val="24"/>
        </w:rPr>
      </w:pPr>
      <w:r w:rsidRPr="007B6191">
        <w:rPr>
          <w:rFonts w:asciiTheme="majorBidi" w:hAnsiTheme="majorBidi" w:cstheme="majorBidi"/>
          <w:b/>
          <w:bCs/>
          <w:sz w:val="24"/>
          <w:szCs w:val="24"/>
        </w:rPr>
        <w:t xml:space="preserve">Exercice </w:t>
      </w:r>
      <w:r>
        <w:rPr>
          <w:rFonts w:asciiTheme="majorBidi" w:hAnsiTheme="majorBidi" w:cstheme="majorBidi"/>
          <w:b/>
          <w:bCs/>
          <w:sz w:val="24"/>
          <w:szCs w:val="24"/>
        </w:rPr>
        <w:t>3</w:t>
      </w:r>
    </w:p>
    <w:p w:rsidR="00976D26" w:rsidRDefault="00976D26" w:rsidP="00BA6E1B">
      <w:pPr>
        <w:spacing w:after="0" w:line="360" w:lineRule="auto"/>
        <w:rPr>
          <w:rFonts w:asciiTheme="majorBidi" w:hAnsiTheme="majorBidi" w:cstheme="majorBidi"/>
          <w:sz w:val="24"/>
          <w:szCs w:val="24"/>
        </w:rPr>
      </w:pPr>
      <w:r w:rsidRPr="00976D26">
        <w:rPr>
          <w:rFonts w:asciiTheme="majorBidi" w:hAnsiTheme="majorBidi" w:cstheme="majorBidi"/>
          <w:sz w:val="24"/>
          <w:szCs w:val="24"/>
        </w:rPr>
        <w:t xml:space="preserve">Quelles sont les différences les plus marquantes entre un téléviseur ordinaire et un téléviseur HDTV / </w:t>
      </w:r>
      <w:r w:rsidR="00BA6E1B" w:rsidRPr="00976D26">
        <w:rPr>
          <w:rFonts w:asciiTheme="majorBidi" w:hAnsiTheme="majorBidi" w:cstheme="majorBidi"/>
          <w:sz w:val="24"/>
          <w:szCs w:val="24"/>
        </w:rPr>
        <w:t>UHDTV ?</w:t>
      </w:r>
    </w:p>
    <w:p w:rsidR="00D532FB" w:rsidRDefault="00D532FB" w:rsidP="00D532FB">
      <w:pPr>
        <w:spacing w:after="0" w:line="360" w:lineRule="auto"/>
        <w:rPr>
          <w:rFonts w:asciiTheme="majorBidi" w:hAnsiTheme="majorBidi" w:cstheme="majorBidi"/>
          <w:b/>
          <w:bCs/>
          <w:sz w:val="24"/>
          <w:szCs w:val="24"/>
        </w:rPr>
      </w:pPr>
      <w:r w:rsidRPr="007B6191">
        <w:rPr>
          <w:rFonts w:asciiTheme="majorBidi" w:hAnsiTheme="majorBidi" w:cstheme="majorBidi"/>
          <w:b/>
          <w:bCs/>
          <w:sz w:val="24"/>
          <w:szCs w:val="24"/>
        </w:rPr>
        <w:t xml:space="preserve">Exercice </w:t>
      </w:r>
      <w:r>
        <w:rPr>
          <w:rFonts w:asciiTheme="majorBidi" w:hAnsiTheme="majorBidi" w:cstheme="majorBidi"/>
          <w:b/>
          <w:bCs/>
          <w:sz w:val="24"/>
          <w:szCs w:val="24"/>
        </w:rPr>
        <w:t>4</w:t>
      </w:r>
    </w:p>
    <w:p w:rsidR="00D532FB" w:rsidRDefault="004D6BE7" w:rsidP="00F97384">
      <w:pPr>
        <w:spacing w:after="0" w:line="360" w:lineRule="auto"/>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61312" behindDoc="1" locked="0" layoutInCell="1" allowOverlap="1">
            <wp:simplePos x="0" y="0"/>
            <wp:positionH relativeFrom="column">
              <wp:posOffset>-53975</wp:posOffset>
            </wp:positionH>
            <wp:positionV relativeFrom="paragraph">
              <wp:posOffset>698500</wp:posOffset>
            </wp:positionV>
            <wp:extent cx="5750560" cy="1136650"/>
            <wp:effectExtent l="0" t="0" r="2540" b="6350"/>
            <wp:wrapTight wrapText="bothSides">
              <wp:wrapPolygon edited="0">
                <wp:start x="0" y="0"/>
                <wp:lineTo x="0" y="21359"/>
                <wp:lineTo x="21538" y="21359"/>
                <wp:lineTo x="2153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0560" cy="1136650"/>
                    </a:xfrm>
                    <a:prstGeom prst="rect">
                      <a:avLst/>
                    </a:prstGeom>
                    <a:noFill/>
                    <a:ln>
                      <a:noFill/>
                    </a:ln>
                  </pic:spPr>
                </pic:pic>
              </a:graphicData>
            </a:graphic>
          </wp:anchor>
        </w:drawing>
      </w:r>
      <w:r w:rsidR="00F97384" w:rsidRPr="00F97384">
        <w:rPr>
          <w:rFonts w:asciiTheme="majorBidi" w:hAnsiTheme="majorBidi" w:cstheme="majorBidi"/>
          <w:sz w:val="24"/>
          <w:szCs w:val="24"/>
        </w:rPr>
        <w:t>Montrez sur la figure où se trouvent le début et la fin de la ligne active, le début et la fin d’une ligne totale, le pallier avant et le pallier arrière, le top de synchronisation horizontal</w:t>
      </w:r>
      <w:r w:rsidR="00F97384">
        <w:rPr>
          <w:rFonts w:asciiTheme="majorBidi" w:hAnsiTheme="majorBidi" w:cstheme="majorBidi"/>
          <w:sz w:val="24"/>
          <w:szCs w:val="24"/>
        </w:rPr>
        <w:t>.</w:t>
      </w:r>
    </w:p>
    <w:p w:rsidR="004D6BE7" w:rsidRPr="00F97384" w:rsidRDefault="004D6BE7" w:rsidP="00F97384">
      <w:pPr>
        <w:spacing w:after="0" w:line="360" w:lineRule="auto"/>
        <w:rPr>
          <w:rFonts w:asciiTheme="majorBidi" w:hAnsiTheme="majorBidi" w:cstheme="majorBidi"/>
          <w:sz w:val="24"/>
          <w:szCs w:val="24"/>
        </w:rPr>
      </w:pPr>
    </w:p>
    <w:p w:rsidR="00D532FB" w:rsidRPr="00F97384" w:rsidRDefault="00D532FB" w:rsidP="00BA6E1B">
      <w:pPr>
        <w:spacing w:after="0" w:line="360" w:lineRule="auto"/>
        <w:rPr>
          <w:rFonts w:asciiTheme="majorBidi" w:hAnsiTheme="majorBidi" w:cstheme="majorBidi"/>
          <w:sz w:val="24"/>
          <w:szCs w:val="24"/>
        </w:rPr>
      </w:pPr>
    </w:p>
    <w:p w:rsidR="00D532FB" w:rsidRPr="00976D26" w:rsidRDefault="00D532FB" w:rsidP="00BA6E1B">
      <w:pPr>
        <w:spacing w:after="0" w:line="360" w:lineRule="auto"/>
        <w:rPr>
          <w:rFonts w:asciiTheme="majorBidi" w:hAnsiTheme="majorBidi" w:cstheme="majorBidi"/>
          <w:sz w:val="24"/>
          <w:szCs w:val="24"/>
        </w:rPr>
      </w:pPr>
    </w:p>
    <w:p w:rsidR="007B6191" w:rsidRPr="007B6191" w:rsidRDefault="007B6191" w:rsidP="00BA6E1B">
      <w:pPr>
        <w:spacing w:after="0" w:line="360" w:lineRule="auto"/>
        <w:rPr>
          <w:rFonts w:asciiTheme="majorBidi" w:hAnsiTheme="majorBidi" w:cstheme="majorBidi"/>
          <w:sz w:val="24"/>
          <w:szCs w:val="24"/>
        </w:rPr>
      </w:pPr>
    </w:p>
    <w:p w:rsidR="007B6191" w:rsidRPr="007B6191" w:rsidRDefault="007B6191" w:rsidP="007B6191">
      <w:pPr>
        <w:rPr>
          <w:rFonts w:asciiTheme="majorBidi" w:hAnsiTheme="majorBidi" w:cstheme="majorBidi"/>
          <w:sz w:val="24"/>
          <w:szCs w:val="24"/>
        </w:rPr>
      </w:pPr>
    </w:p>
    <w:p w:rsidR="007B6191" w:rsidRPr="007B6191" w:rsidRDefault="007B6191" w:rsidP="007B6191">
      <w:pPr>
        <w:rPr>
          <w:rFonts w:asciiTheme="majorBidi" w:hAnsiTheme="majorBidi" w:cstheme="majorBidi"/>
          <w:sz w:val="24"/>
          <w:szCs w:val="24"/>
        </w:rPr>
      </w:pPr>
    </w:p>
    <w:p w:rsidR="007B6191" w:rsidRPr="007B6191" w:rsidRDefault="007B6191" w:rsidP="007B6191">
      <w:pPr>
        <w:rPr>
          <w:rFonts w:asciiTheme="majorBidi" w:hAnsiTheme="majorBidi" w:cstheme="majorBidi"/>
          <w:sz w:val="24"/>
          <w:szCs w:val="24"/>
        </w:rPr>
      </w:pPr>
    </w:p>
    <w:p w:rsidR="007B6191" w:rsidRPr="007B6191" w:rsidRDefault="007B6191" w:rsidP="007B6191">
      <w:pPr>
        <w:rPr>
          <w:rFonts w:asciiTheme="majorBidi" w:hAnsiTheme="majorBidi" w:cstheme="majorBidi"/>
          <w:sz w:val="24"/>
          <w:szCs w:val="24"/>
        </w:rPr>
      </w:pPr>
    </w:p>
    <w:p w:rsidR="00153D91" w:rsidRPr="007B6191" w:rsidRDefault="00153D91" w:rsidP="007B6191">
      <w:pPr>
        <w:rPr>
          <w:rFonts w:asciiTheme="majorBidi" w:hAnsiTheme="majorBidi" w:cstheme="majorBidi"/>
          <w:sz w:val="24"/>
          <w:szCs w:val="24"/>
        </w:rPr>
      </w:pPr>
      <w:bookmarkStart w:id="0" w:name="_GoBack"/>
      <w:bookmarkEnd w:id="0"/>
    </w:p>
    <w:sectPr w:rsidR="00153D91" w:rsidRPr="007B6191" w:rsidSect="00FF362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1B4" w:rsidRDefault="005F71B4" w:rsidP="00A540C8">
      <w:pPr>
        <w:spacing w:after="0" w:line="240" w:lineRule="auto"/>
      </w:pPr>
      <w:r>
        <w:separator/>
      </w:r>
    </w:p>
  </w:endnote>
  <w:endnote w:type="continuationSeparator" w:id="1">
    <w:p w:rsidR="005F71B4" w:rsidRDefault="005F71B4" w:rsidP="00A54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660210"/>
      <w:docPartObj>
        <w:docPartGallery w:val="Page Numbers (Bottom of Page)"/>
        <w:docPartUnique/>
      </w:docPartObj>
    </w:sdtPr>
    <w:sdtContent>
      <w:sdt>
        <w:sdtPr>
          <w:id w:val="1728636285"/>
          <w:docPartObj>
            <w:docPartGallery w:val="Page Numbers (Top of Page)"/>
            <w:docPartUnique/>
          </w:docPartObj>
        </w:sdtPr>
        <w:sdtContent>
          <w:p w:rsidR="00A540C8" w:rsidRDefault="00A540C8">
            <w:pPr>
              <w:pStyle w:val="Pieddepage"/>
              <w:jc w:val="center"/>
            </w:pPr>
            <w:r>
              <w:t xml:space="preserve">Page </w:t>
            </w:r>
            <w:r w:rsidR="00777199">
              <w:rPr>
                <w:b/>
                <w:bCs/>
                <w:sz w:val="24"/>
                <w:szCs w:val="24"/>
              </w:rPr>
              <w:fldChar w:fldCharType="begin"/>
            </w:r>
            <w:r>
              <w:rPr>
                <w:b/>
                <w:bCs/>
              </w:rPr>
              <w:instrText>PAGE</w:instrText>
            </w:r>
            <w:r w:rsidR="00777199">
              <w:rPr>
                <w:b/>
                <w:bCs/>
                <w:sz w:val="24"/>
                <w:szCs w:val="24"/>
              </w:rPr>
              <w:fldChar w:fldCharType="separate"/>
            </w:r>
            <w:r w:rsidR="004F5008">
              <w:rPr>
                <w:b/>
                <w:bCs/>
                <w:noProof/>
              </w:rPr>
              <w:t>1</w:t>
            </w:r>
            <w:r w:rsidR="00777199">
              <w:rPr>
                <w:b/>
                <w:bCs/>
                <w:sz w:val="24"/>
                <w:szCs w:val="24"/>
              </w:rPr>
              <w:fldChar w:fldCharType="end"/>
            </w:r>
            <w:r>
              <w:t xml:space="preserve"> sur </w:t>
            </w:r>
            <w:r w:rsidR="00777199">
              <w:rPr>
                <w:b/>
                <w:bCs/>
                <w:sz w:val="24"/>
                <w:szCs w:val="24"/>
              </w:rPr>
              <w:fldChar w:fldCharType="begin"/>
            </w:r>
            <w:r>
              <w:rPr>
                <w:b/>
                <w:bCs/>
              </w:rPr>
              <w:instrText>NUMPAGES</w:instrText>
            </w:r>
            <w:r w:rsidR="00777199">
              <w:rPr>
                <w:b/>
                <w:bCs/>
                <w:sz w:val="24"/>
                <w:szCs w:val="24"/>
              </w:rPr>
              <w:fldChar w:fldCharType="separate"/>
            </w:r>
            <w:r w:rsidR="004F5008">
              <w:rPr>
                <w:b/>
                <w:bCs/>
                <w:noProof/>
              </w:rPr>
              <w:t>3</w:t>
            </w:r>
            <w:r w:rsidR="00777199">
              <w:rPr>
                <w:b/>
                <w:bCs/>
                <w:sz w:val="24"/>
                <w:szCs w:val="24"/>
              </w:rPr>
              <w:fldChar w:fldCharType="end"/>
            </w:r>
          </w:p>
        </w:sdtContent>
      </w:sdt>
    </w:sdtContent>
  </w:sdt>
  <w:p w:rsidR="00A540C8" w:rsidRDefault="00A540C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1B4" w:rsidRDefault="005F71B4" w:rsidP="00A540C8">
      <w:pPr>
        <w:spacing w:after="0" w:line="240" w:lineRule="auto"/>
      </w:pPr>
      <w:r>
        <w:separator/>
      </w:r>
    </w:p>
  </w:footnote>
  <w:footnote w:type="continuationSeparator" w:id="1">
    <w:p w:rsidR="005F71B4" w:rsidRDefault="005F71B4" w:rsidP="00A540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13547F"/>
    <w:rsid w:val="0013547F"/>
    <w:rsid w:val="00153D91"/>
    <w:rsid w:val="001F34A2"/>
    <w:rsid w:val="00283EAC"/>
    <w:rsid w:val="002A74AE"/>
    <w:rsid w:val="00360E68"/>
    <w:rsid w:val="004D6BE7"/>
    <w:rsid w:val="004F5008"/>
    <w:rsid w:val="005C0499"/>
    <w:rsid w:val="005C4C34"/>
    <w:rsid w:val="005D63FA"/>
    <w:rsid w:val="005F71B4"/>
    <w:rsid w:val="006358C0"/>
    <w:rsid w:val="00777199"/>
    <w:rsid w:val="007B6191"/>
    <w:rsid w:val="00976D26"/>
    <w:rsid w:val="00A540C8"/>
    <w:rsid w:val="00BA6E1B"/>
    <w:rsid w:val="00D52DAF"/>
    <w:rsid w:val="00D532FB"/>
    <w:rsid w:val="00E157CE"/>
    <w:rsid w:val="00F97384"/>
    <w:rsid w:val="00FF36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40C8"/>
    <w:pPr>
      <w:tabs>
        <w:tab w:val="center" w:pos="4536"/>
        <w:tab w:val="right" w:pos="9072"/>
      </w:tabs>
      <w:spacing w:after="0" w:line="240" w:lineRule="auto"/>
    </w:pPr>
  </w:style>
  <w:style w:type="character" w:customStyle="1" w:styleId="En-tteCar">
    <w:name w:val="En-tête Car"/>
    <w:basedOn w:val="Policepardfaut"/>
    <w:link w:val="En-tte"/>
    <w:uiPriority w:val="99"/>
    <w:rsid w:val="00A540C8"/>
  </w:style>
  <w:style w:type="paragraph" w:styleId="Pieddepage">
    <w:name w:val="footer"/>
    <w:basedOn w:val="Normal"/>
    <w:link w:val="PieddepageCar"/>
    <w:uiPriority w:val="99"/>
    <w:unhideWhenUsed/>
    <w:rsid w:val="00A540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0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214</Words>
  <Characters>1181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Maestro info</cp:lastModifiedBy>
  <cp:revision>16</cp:revision>
  <dcterms:created xsi:type="dcterms:W3CDTF">2021-10-16T16:24:00Z</dcterms:created>
  <dcterms:modified xsi:type="dcterms:W3CDTF">2021-11-11T19:36:00Z</dcterms:modified>
</cp:coreProperties>
</file>