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D1" w:rsidRPr="00594EE7" w:rsidRDefault="0027646F" w:rsidP="009668D1">
      <w:pPr>
        <w:spacing w:after="120"/>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الدرس الثالث</w:t>
      </w:r>
      <w:r w:rsidR="00AB2906">
        <w:rPr>
          <w:rFonts w:ascii="Simplified Arabic" w:hAnsi="Simplified Arabic" w:cs="Simplified Arabic"/>
          <w:b/>
          <w:bCs/>
          <w:sz w:val="32"/>
          <w:szCs w:val="32"/>
          <w:rtl/>
          <w:lang w:bidi="ar-DZ"/>
        </w:rPr>
        <w:t>: مرحلة جمع الوثائق العلمية</w:t>
      </w:r>
      <w:r w:rsidR="00AB2906">
        <w:rPr>
          <w:rFonts w:ascii="Simplified Arabic" w:hAnsi="Simplified Arabic" w:cs="Simplified Arabic" w:hint="cs"/>
          <w:b/>
          <w:bCs/>
          <w:sz w:val="32"/>
          <w:szCs w:val="32"/>
          <w:rtl/>
          <w:lang w:bidi="ar-DZ"/>
        </w:rPr>
        <w:t>.</w:t>
      </w:r>
    </w:p>
    <w:p w:rsidR="009668D1"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بعد اختيار الموضوع وفقا للمعايير المذكورة سابقا، تأتي مرحلة جمع الوثائق العلمية المتعلقة بموضوع البحث.</w:t>
      </w:r>
    </w:p>
    <w:p w:rsidR="009668D1" w:rsidRDefault="009668D1" w:rsidP="009668D1">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 أ- المقصود بالوثائق العلمية:</w:t>
      </w:r>
    </w:p>
    <w:p w:rsidR="009668D1" w:rsidRDefault="009668D1" w:rsidP="0027646F">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هي جم</w:t>
      </w:r>
      <w:r>
        <w:rPr>
          <w:rFonts w:ascii="Simplified Arabic" w:hAnsi="Simplified Arabic" w:cs="Simplified Arabic" w:hint="cs"/>
          <w:sz w:val="32"/>
          <w:szCs w:val="32"/>
          <w:rtl/>
          <w:lang w:bidi="ar-DZ"/>
        </w:rPr>
        <w:t>ي</w:t>
      </w:r>
      <w:r w:rsidRPr="00594EE7">
        <w:rPr>
          <w:rFonts w:ascii="Simplified Arabic" w:hAnsi="Simplified Arabic" w:cs="Simplified Arabic"/>
          <w:sz w:val="32"/>
          <w:szCs w:val="32"/>
          <w:rtl/>
          <w:lang w:bidi="ar-DZ"/>
        </w:rPr>
        <w:t xml:space="preserve">ع المصادر والمراجع الأولية والثانوية التي تحتوي على جميع المعلومات والحقائق </w:t>
      </w:r>
      <w:r w:rsidR="0027646F">
        <w:rPr>
          <w:rFonts w:ascii="Simplified Arabic" w:hAnsi="Simplified Arabic" w:cs="Simplified Arabic"/>
          <w:sz w:val="32"/>
          <w:szCs w:val="32"/>
          <w:rtl/>
          <w:lang w:bidi="ar-DZ"/>
        </w:rPr>
        <w:t>والمعارف المكونة للموضوع</w:t>
      </w:r>
      <w:r w:rsidR="0027646F">
        <w:rPr>
          <w:rFonts w:ascii="Simplified Arabic" w:hAnsi="Simplified Arabic" w:cs="Simplified Arabic" w:hint="cs"/>
          <w:sz w:val="32"/>
          <w:szCs w:val="32"/>
          <w:rtl/>
          <w:lang w:bidi="ar-DZ"/>
        </w:rPr>
        <w:t>.</w:t>
      </w:r>
    </w:p>
    <w:p w:rsidR="009668D1"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وتنقسم الوثائق العلمية إلى نوعان:</w:t>
      </w:r>
    </w:p>
    <w:p w:rsidR="009668D1" w:rsidRPr="00F462C4" w:rsidRDefault="009668D1" w:rsidP="0027646F">
      <w:pPr>
        <w:pStyle w:val="Paragraphedeliste"/>
        <w:numPr>
          <w:ilvl w:val="0"/>
          <w:numId w:val="1"/>
        </w:numPr>
        <w:spacing w:after="120"/>
        <w:ind w:left="0" w:firstLine="0"/>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الوثائق العلمية</w:t>
      </w:r>
      <w:r>
        <w:rPr>
          <w:rFonts w:ascii="Simplified Arabic" w:hAnsi="Simplified Arabic" w:cs="Simplified Arabic" w:hint="cs"/>
          <w:b/>
          <w:bCs/>
          <w:sz w:val="32"/>
          <w:szCs w:val="32"/>
          <w:rtl/>
          <w:lang w:bidi="ar-DZ"/>
        </w:rPr>
        <w:t xml:space="preserve"> </w:t>
      </w:r>
      <w:r w:rsidRPr="00F462C4">
        <w:rPr>
          <w:rFonts w:ascii="Simplified Arabic" w:hAnsi="Simplified Arabic" w:cs="Simplified Arabic"/>
          <w:sz w:val="32"/>
          <w:szCs w:val="32"/>
          <w:rtl/>
          <w:lang w:bidi="ar-DZ"/>
        </w:rPr>
        <w:t>ا</w:t>
      </w:r>
      <w:r w:rsidRPr="00AA44EB">
        <w:rPr>
          <w:rFonts w:ascii="Simplified Arabic" w:hAnsi="Simplified Arabic" w:cs="Simplified Arabic"/>
          <w:b/>
          <w:bCs/>
          <w:sz w:val="32"/>
          <w:szCs w:val="32"/>
          <w:rtl/>
          <w:lang w:bidi="ar-DZ"/>
        </w:rPr>
        <w:t>لأصلية</w:t>
      </w:r>
      <w:r>
        <w:rPr>
          <w:rFonts w:ascii="Simplified Arabic" w:hAnsi="Simplified Arabic" w:cs="Simplified Arabic"/>
          <w:sz w:val="32"/>
          <w:szCs w:val="32"/>
          <w:rtl/>
          <w:lang w:bidi="ar-DZ"/>
        </w:rPr>
        <w:t xml:space="preserve">: </w:t>
      </w:r>
      <w:r w:rsidRPr="00F462C4">
        <w:rPr>
          <w:rFonts w:ascii="Simplified Arabic" w:hAnsi="Simplified Arabic" w:cs="Simplified Arabic"/>
          <w:sz w:val="32"/>
          <w:szCs w:val="32"/>
          <w:rtl/>
          <w:lang w:bidi="ar-DZ"/>
        </w:rPr>
        <w:t>هي جميع الوثائق التي تتضمن الحقائق والمعلومات الأصلية المتعلقة بالموضوع</w:t>
      </w:r>
      <w:r>
        <w:rPr>
          <w:rFonts w:ascii="Simplified Arabic" w:hAnsi="Simplified Arabic" w:cs="Simplified Arabic"/>
          <w:sz w:val="32"/>
          <w:szCs w:val="32"/>
          <w:rtl/>
          <w:lang w:bidi="ar-DZ"/>
        </w:rPr>
        <w:t xml:space="preserve"> وبدون استعمال وثائق ومصادر وس</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ط</w:t>
      </w:r>
      <w:r w:rsidRPr="00F462C4">
        <w:rPr>
          <w:rFonts w:ascii="Simplified Arabic" w:hAnsi="Simplified Arabic" w:cs="Simplified Arabic"/>
          <w:sz w:val="32"/>
          <w:szCs w:val="32"/>
          <w:rtl/>
          <w:lang w:bidi="ar-DZ"/>
        </w:rPr>
        <w:t>ة في نقل المعلومات وهي التي يجوز أن نطلق عليها اصطلاح "المصادر"، أي أنها تلك المصادر التي قام الباحث بتسجيل معلومات مباشرة استنادا إلى الملاحظة والتجريب أو الإحصاء أو جمع بيانات ميدانية بغرض الخروج بنتائج جديدة وحقائق غير معروفة سابقا</w:t>
      </w:r>
      <w:r w:rsidR="0027646F">
        <w:rPr>
          <w:rFonts w:ascii="Simplified Arabic" w:hAnsi="Simplified Arabic" w:cs="Simplified Arabic" w:hint="cs"/>
          <w:sz w:val="32"/>
          <w:szCs w:val="32"/>
          <w:rtl/>
          <w:lang w:bidi="ar-DZ"/>
        </w:rPr>
        <w:t>.</w:t>
      </w:r>
    </w:p>
    <w:p w:rsidR="009668D1" w:rsidRPr="00594EE7"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وتكمن الوثائق الأولية أو الأصلية في مجال العلوم القانونية والإدارية في:</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1- المواثيق القانونية العامة والخاصة الوطنية والدولية.</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2- محاضر ومقررات وتوصيات هيئات المؤسسات العامة.</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3- النصوص التشريعية والتنظيمية.</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4- العقود والاتفاقيات والمعاهدات المبرمة والمصادق عليها رسميا.</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5- الشهادات والمراسلات المعتمدة رسميا.</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6- الأحكام والميادين والاجتهادات القضائية الرسمية.</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7- نتائج وتقارير التحقيقات والمقابلات وسير الرأي العام.</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8- الإحصائيات الرسمية.</w:t>
      </w:r>
    </w:p>
    <w:p w:rsidR="009668D1" w:rsidRPr="0027646F" w:rsidRDefault="009668D1" w:rsidP="0027646F">
      <w:pPr>
        <w:pStyle w:val="Paragraphedeliste"/>
        <w:numPr>
          <w:ilvl w:val="0"/>
          <w:numId w:val="1"/>
        </w:numPr>
        <w:spacing w:after="120"/>
        <w:jc w:val="lowKashida"/>
        <w:rPr>
          <w:rFonts w:ascii="Simplified Arabic" w:hAnsi="Simplified Arabic" w:cs="Simplified Arabic"/>
          <w:sz w:val="32"/>
          <w:szCs w:val="32"/>
          <w:rtl/>
          <w:lang w:bidi="ar-DZ"/>
        </w:rPr>
      </w:pPr>
      <w:r w:rsidRPr="00DB3AFC">
        <w:rPr>
          <w:rFonts w:ascii="Simplified Arabic" w:hAnsi="Simplified Arabic" w:cs="Simplified Arabic"/>
          <w:b/>
          <w:bCs/>
          <w:sz w:val="32"/>
          <w:szCs w:val="32"/>
          <w:rtl/>
          <w:lang w:bidi="ar-DZ"/>
        </w:rPr>
        <w:t>الوثائق غير الأصلية (غير المباشرة):</w:t>
      </w:r>
      <w:r w:rsidRPr="00DB3AFC">
        <w:rPr>
          <w:rFonts w:ascii="Simplified Arabic" w:hAnsi="Simplified Arabic" w:cs="Simplified Arabic"/>
          <w:sz w:val="32"/>
          <w:szCs w:val="32"/>
          <w:rtl/>
          <w:lang w:bidi="ar-DZ"/>
        </w:rPr>
        <w:t xml:space="preserve"> وتسمى كذلك المصادر والثانوية أو المراجع، وهي التي تعتمد في مادتها العلمية أساسا على المصادر الأساسية فتعرض لها بالنقد والتحليل والتعليق والشرح والتلخيص، أي أنها الوثائق التي نقلت الحقائق والمعلومات عن الموضوع محل البحث أو بعض جوانبه من مصادر أخرى</w:t>
      </w:r>
      <w:r w:rsidR="0027646F">
        <w:rPr>
          <w:rFonts w:ascii="Simplified Arabic" w:hAnsi="Simplified Arabic" w:cs="Simplified Arabic" w:hint="cs"/>
          <w:sz w:val="32"/>
          <w:szCs w:val="32"/>
          <w:rtl/>
          <w:lang w:bidi="ar-DZ"/>
        </w:rPr>
        <w:t>.</w:t>
      </w:r>
    </w:p>
    <w:p w:rsidR="009668D1"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 xml:space="preserve">ومن أمثلة المراجع أو الوثائق العلمية غير المباشرة في ميدان العلوم القانونية والإدارية: </w:t>
      </w:r>
      <w:r>
        <w:rPr>
          <w:rFonts w:ascii="Simplified Arabic" w:hAnsi="Simplified Arabic" w:cs="Simplified Arabic" w:hint="cs"/>
          <w:sz w:val="32"/>
          <w:szCs w:val="32"/>
          <w:rtl/>
          <w:lang w:bidi="ar-DZ"/>
        </w:rPr>
        <w:t xml:space="preserve">ـ </w:t>
      </w:r>
      <w:r w:rsidRPr="00594EE7">
        <w:rPr>
          <w:rFonts w:ascii="Simplified Arabic" w:hAnsi="Simplified Arabic" w:cs="Simplified Arabic"/>
          <w:sz w:val="32"/>
          <w:szCs w:val="32"/>
          <w:rtl/>
          <w:lang w:bidi="ar-DZ"/>
        </w:rPr>
        <w:t>الكتب والمؤلفات القانون</w:t>
      </w:r>
      <w:r>
        <w:rPr>
          <w:rFonts w:ascii="Simplified Arabic" w:hAnsi="Simplified Arabic" w:cs="Simplified Arabic"/>
          <w:sz w:val="32"/>
          <w:szCs w:val="32"/>
          <w:rtl/>
          <w:lang w:bidi="ar-DZ"/>
        </w:rPr>
        <w:t>ية والأكاديمية العامة والمتخصصة</w:t>
      </w:r>
      <w:r>
        <w:rPr>
          <w:rFonts w:ascii="Simplified Arabic" w:hAnsi="Simplified Arabic" w:cs="Simplified Arabic" w:hint="cs"/>
          <w:sz w:val="32"/>
          <w:szCs w:val="32"/>
          <w:rtl/>
          <w:lang w:bidi="ar-DZ"/>
        </w:rPr>
        <w:t>.</w:t>
      </w:r>
    </w:p>
    <w:p w:rsidR="0027646F" w:rsidRDefault="009668D1" w:rsidP="0027646F">
      <w:pPr>
        <w:pStyle w:val="Paragraphedeliste"/>
        <w:numPr>
          <w:ilvl w:val="0"/>
          <w:numId w:val="3"/>
        </w:numPr>
        <w:spacing w:after="120"/>
        <w:jc w:val="lowKashida"/>
        <w:rPr>
          <w:rFonts w:ascii="Simplified Arabic" w:hAnsi="Simplified Arabic" w:cs="Simplified Arabic"/>
          <w:sz w:val="32"/>
          <w:szCs w:val="32"/>
          <w:lang w:bidi="ar-DZ"/>
        </w:rPr>
      </w:pPr>
      <w:r w:rsidRPr="0027646F">
        <w:rPr>
          <w:rFonts w:ascii="Simplified Arabic" w:hAnsi="Simplified Arabic" w:cs="Simplified Arabic"/>
          <w:sz w:val="32"/>
          <w:szCs w:val="32"/>
          <w:rtl/>
          <w:lang w:bidi="ar-DZ"/>
        </w:rPr>
        <w:lastRenderedPageBreak/>
        <w:t xml:space="preserve">والدوريات والمقالات العلمية المتخصصة وأحكام القضاء والنصوص القانونية والتنظيمية التي تتضمنها. </w:t>
      </w:r>
    </w:p>
    <w:p w:rsidR="009668D1" w:rsidRDefault="009668D1" w:rsidP="0027646F">
      <w:pPr>
        <w:pStyle w:val="Paragraphedeliste"/>
        <w:numPr>
          <w:ilvl w:val="0"/>
          <w:numId w:val="3"/>
        </w:numPr>
        <w:spacing w:after="120"/>
        <w:jc w:val="lowKashida"/>
        <w:rPr>
          <w:rFonts w:ascii="Simplified Arabic" w:hAnsi="Simplified Arabic" w:cs="Simplified Arabic"/>
          <w:sz w:val="32"/>
          <w:szCs w:val="32"/>
          <w:rtl/>
          <w:lang w:bidi="ar-DZ"/>
        </w:rPr>
      </w:pPr>
      <w:r w:rsidRPr="0027646F">
        <w:rPr>
          <w:rFonts w:ascii="Simplified Arabic" w:hAnsi="Simplified Arabic" w:cs="Simplified Arabic"/>
          <w:sz w:val="32"/>
          <w:szCs w:val="32"/>
          <w:rtl/>
          <w:lang w:bidi="ar-DZ"/>
        </w:rPr>
        <w:t>الرسائل العلمية الأكاديمية، المطبوعات الرسمية الحكومية في ميدان العلوم القانونية والإدارية الموسوعات، د</w:t>
      </w:r>
      <w:r w:rsidRPr="0027646F">
        <w:rPr>
          <w:rFonts w:ascii="Simplified Arabic" w:hAnsi="Simplified Arabic" w:cs="Simplified Arabic" w:hint="cs"/>
          <w:sz w:val="32"/>
          <w:szCs w:val="32"/>
          <w:rtl/>
          <w:lang w:bidi="ar-DZ"/>
        </w:rPr>
        <w:t>وا</w:t>
      </w:r>
      <w:r w:rsidRPr="0027646F">
        <w:rPr>
          <w:rFonts w:ascii="Simplified Arabic" w:hAnsi="Simplified Arabic" w:cs="Simplified Arabic"/>
          <w:sz w:val="32"/>
          <w:szCs w:val="32"/>
          <w:rtl/>
          <w:lang w:bidi="ar-DZ"/>
        </w:rPr>
        <w:t>ئر</w:t>
      </w:r>
      <w:r w:rsidRPr="0027646F">
        <w:rPr>
          <w:rFonts w:ascii="Simplified Arabic" w:hAnsi="Simplified Arabic" w:cs="Simplified Arabic" w:hint="cs"/>
          <w:sz w:val="32"/>
          <w:szCs w:val="32"/>
          <w:rtl/>
          <w:lang w:bidi="ar-DZ"/>
        </w:rPr>
        <w:t xml:space="preserve"> </w:t>
      </w:r>
      <w:r w:rsidRPr="0027646F">
        <w:rPr>
          <w:rFonts w:ascii="Simplified Arabic" w:hAnsi="Simplified Arabic" w:cs="Simplified Arabic"/>
          <w:sz w:val="32"/>
          <w:szCs w:val="32"/>
          <w:rtl/>
          <w:lang w:bidi="ar-DZ"/>
        </w:rPr>
        <w:t xml:space="preserve">المعارف والقواميس التي تتعلق بالعلوم القانونية </w:t>
      </w:r>
      <w:r w:rsidR="0027646F">
        <w:rPr>
          <w:rFonts w:ascii="Simplified Arabic" w:hAnsi="Simplified Arabic" w:cs="Simplified Arabic" w:hint="cs"/>
          <w:sz w:val="32"/>
          <w:szCs w:val="32"/>
          <w:rtl/>
          <w:lang w:bidi="ar-DZ"/>
        </w:rPr>
        <w:t>.</w:t>
      </w:r>
    </w:p>
    <w:p w:rsidR="009668D1" w:rsidRPr="00F462C4" w:rsidRDefault="009668D1" w:rsidP="009668D1">
      <w:pPr>
        <w:pStyle w:val="Paragraphedeliste"/>
        <w:numPr>
          <w:ilvl w:val="0"/>
          <w:numId w:val="2"/>
        </w:numPr>
        <w:spacing w:after="120"/>
        <w:ind w:left="0" w:firstLine="0"/>
        <w:jc w:val="lowKashida"/>
        <w:rPr>
          <w:rFonts w:ascii="Simplified Arabic" w:hAnsi="Simplified Arabic" w:cs="Simplified Arabic"/>
          <w:b/>
          <w:bCs/>
          <w:sz w:val="32"/>
          <w:szCs w:val="32"/>
          <w:rtl/>
          <w:lang w:bidi="ar-DZ"/>
        </w:rPr>
      </w:pPr>
      <w:r w:rsidRPr="00F462C4">
        <w:rPr>
          <w:rFonts w:ascii="Simplified Arabic" w:hAnsi="Simplified Arabic" w:cs="Simplified Arabic"/>
          <w:b/>
          <w:bCs/>
          <w:sz w:val="32"/>
          <w:szCs w:val="32"/>
          <w:rtl/>
          <w:lang w:bidi="ar-DZ"/>
        </w:rPr>
        <w:t>أماكن تواجد الوثائق العلمية:</w:t>
      </w:r>
    </w:p>
    <w:p w:rsidR="009668D1"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توجد الوثائق العلمية في أماكن مختلفة، </w:t>
      </w:r>
      <w:r>
        <w:rPr>
          <w:rFonts w:ascii="Simplified Arabic" w:hAnsi="Simplified Arabic" w:cs="Simplified Arabic" w:hint="cs"/>
          <w:sz w:val="32"/>
          <w:szCs w:val="32"/>
          <w:rtl/>
          <w:lang w:bidi="ar-DZ"/>
        </w:rPr>
        <w:t xml:space="preserve">وفقا لنوعية وقيمة المادة العلمية، إذ توجد في الجهات والدوائر الحكومية الرسمية والوطنية والدولية، </w:t>
      </w:r>
      <w:r w:rsidRPr="00594EE7">
        <w:rPr>
          <w:rFonts w:ascii="Simplified Arabic" w:hAnsi="Simplified Arabic" w:cs="Simplified Arabic"/>
          <w:sz w:val="32"/>
          <w:szCs w:val="32"/>
          <w:rtl/>
          <w:lang w:bidi="ar-DZ"/>
        </w:rPr>
        <w:t>المكتبات العامة مثل المكتبات الجامعية والمكتبات التابعة لجهة معينة، كما توجد في المكت</w:t>
      </w:r>
      <w:r>
        <w:rPr>
          <w:rFonts w:ascii="Simplified Arabic" w:hAnsi="Simplified Arabic" w:cs="Simplified Arabic"/>
          <w:sz w:val="32"/>
          <w:szCs w:val="32"/>
          <w:rtl/>
          <w:lang w:bidi="ar-DZ"/>
        </w:rPr>
        <w:t>بات الخاصة التي ت</w:t>
      </w:r>
      <w:r>
        <w:rPr>
          <w:rFonts w:ascii="Simplified Arabic" w:hAnsi="Simplified Arabic" w:cs="Simplified Arabic" w:hint="cs"/>
          <w:sz w:val="32"/>
          <w:szCs w:val="32"/>
          <w:rtl/>
          <w:lang w:bidi="ar-DZ"/>
        </w:rPr>
        <w:t>بي</w:t>
      </w:r>
      <w:r w:rsidRPr="00594EE7">
        <w:rPr>
          <w:rFonts w:ascii="Simplified Arabic" w:hAnsi="Simplified Arabic" w:cs="Simplified Arabic"/>
          <w:sz w:val="32"/>
          <w:szCs w:val="32"/>
          <w:rtl/>
          <w:lang w:bidi="ar-DZ"/>
        </w:rPr>
        <w:t>ع الكتب</w:t>
      </w:r>
      <w:r>
        <w:rPr>
          <w:rFonts w:ascii="Simplified Arabic" w:hAnsi="Simplified Arabic" w:cs="Simplified Arabic" w:hint="cs"/>
          <w:sz w:val="32"/>
          <w:szCs w:val="32"/>
          <w:rtl/>
          <w:lang w:bidi="ar-DZ"/>
        </w:rPr>
        <w:t xml:space="preserve"> و</w:t>
      </w:r>
      <w:r w:rsidRPr="00594EE7">
        <w:rPr>
          <w:rFonts w:ascii="Simplified Arabic" w:hAnsi="Simplified Arabic" w:cs="Simplified Arabic"/>
          <w:sz w:val="32"/>
          <w:szCs w:val="32"/>
          <w:rtl/>
          <w:lang w:bidi="ar-DZ"/>
        </w:rPr>
        <w:t xml:space="preserve">في الجرائد الرسمية الوطنية، </w:t>
      </w:r>
      <w:r>
        <w:rPr>
          <w:rFonts w:ascii="Simplified Arabic" w:hAnsi="Simplified Arabic" w:cs="Simplified Arabic" w:hint="cs"/>
          <w:sz w:val="32"/>
          <w:szCs w:val="32"/>
          <w:rtl/>
          <w:lang w:bidi="ar-DZ"/>
        </w:rPr>
        <w:t>وفي المكتبات الأكاديمية الجامعية الوطنية والأجنبية، ومكتبات المؤسسات الرسمية في الدولة.</w:t>
      </w:r>
    </w:p>
    <w:p w:rsidR="009668D1"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والحاسبات الالكترونية التي ظهرت في شكل معارف مفيدة للبحث تحتوي على معلومات في بنوك خاصة للمعلومات.</w:t>
      </w:r>
    </w:p>
    <w:p w:rsidR="009668D1" w:rsidRPr="00594EE7" w:rsidRDefault="009668D1" w:rsidP="009668D1">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3- وسائل الحصول على الوثائق العلمية:</w:t>
      </w:r>
    </w:p>
    <w:p w:rsidR="009668D1" w:rsidRDefault="009668D1" w:rsidP="0027646F">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 xml:space="preserve">يتحصل الباحث على الوثائق العلمية المرتبطة بموضوع بحثه بوسائل عديدة مثل: الشراء </w:t>
      </w:r>
      <w:r>
        <w:rPr>
          <w:rFonts w:ascii="Simplified Arabic" w:hAnsi="Simplified Arabic" w:cs="Simplified Arabic"/>
          <w:sz w:val="32"/>
          <w:szCs w:val="32"/>
          <w:rtl/>
          <w:lang w:bidi="ar-DZ"/>
        </w:rPr>
        <w:t>والتصوير والإعارة</w:t>
      </w:r>
      <w:r w:rsidRPr="00594EE7">
        <w:rPr>
          <w:rFonts w:ascii="Simplified Arabic" w:hAnsi="Simplified Arabic" w:cs="Simplified Arabic"/>
          <w:sz w:val="32"/>
          <w:szCs w:val="32"/>
          <w:rtl/>
          <w:lang w:bidi="ar-DZ"/>
        </w:rPr>
        <w:t>، او بوسائل النقل والتلخيص.</w:t>
      </w:r>
    </w:p>
    <w:p w:rsidR="009668D1" w:rsidRPr="001602A0" w:rsidRDefault="009668D1" w:rsidP="009668D1">
      <w:p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أو عن طريق الشبكة العنكبوتية، والشراء الإلكتروني وقواعد المعلومات والبيانات الإلكترونية وغيرها العديد من الوسائل.</w:t>
      </w:r>
    </w:p>
    <w:p w:rsidR="009668D1" w:rsidRPr="00594EE7" w:rsidRDefault="009668D1" w:rsidP="009668D1">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ثالثا: مرحلة القراءة والتفكير:</w:t>
      </w:r>
    </w:p>
    <w:p w:rsidR="009668D1" w:rsidRDefault="009668D1" w:rsidP="0027646F">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 xml:space="preserve">إن القراءة الأولية للأبحاث والكتب المتوافرة حول موضوع البحث تساعد الباحث فيرسم فكرة واضحة عن </w:t>
      </w:r>
      <w:bookmarkStart w:id="0" w:name="_GoBack"/>
      <w:bookmarkEnd w:id="0"/>
      <w:r w:rsidRPr="00594EE7">
        <w:rPr>
          <w:rFonts w:ascii="Simplified Arabic" w:hAnsi="Simplified Arabic" w:cs="Simplified Arabic"/>
          <w:sz w:val="32"/>
          <w:szCs w:val="32"/>
          <w:rtl/>
          <w:lang w:bidi="ar-DZ"/>
        </w:rPr>
        <w:t>موضوع بحثه وتمكنه من التعرف على العناصر التي سيتم إدراجها في البحث نظرا لأهميتها وتوفر المعلومات حولها</w:t>
      </w:r>
      <w:r w:rsidR="0027646F">
        <w:rPr>
          <w:rFonts w:ascii="Simplified Arabic" w:hAnsi="Simplified Arabic" w:cs="Simplified Arabic" w:hint="cs"/>
          <w:sz w:val="32"/>
          <w:szCs w:val="32"/>
          <w:rtl/>
          <w:lang w:bidi="ar-DZ"/>
        </w:rPr>
        <w:t>.</w:t>
      </w:r>
    </w:p>
    <w:p w:rsidR="009668D1" w:rsidRPr="00594EE7" w:rsidRDefault="009668D1" w:rsidP="009668D1">
      <w:pPr>
        <w:spacing w:after="120"/>
        <w:jc w:val="lowKashida"/>
        <w:rPr>
          <w:rFonts w:ascii="Simplified Arabic" w:hAnsi="Simplified Arabic" w:cs="Simplified Arabic"/>
          <w:b/>
          <w:bCs/>
          <w:sz w:val="32"/>
          <w:szCs w:val="32"/>
          <w:rtl/>
          <w:lang w:bidi="ar-DZ"/>
        </w:rPr>
      </w:pPr>
      <w:r w:rsidRPr="00594EE7">
        <w:rPr>
          <w:rFonts w:ascii="Simplified Arabic" w:hAnsi="Simplified Arabic" w:cs="Simplified Arabic"/>
          <w:b/>
          <w:bCs/>
          <w:sz w:val="32"/>
          <w:szCs w:val="32"/>
          <w:rtl/>
          <w:lang w:bidi="ar-DZ"/>
        </w:rPr>
        <w:t>1- أهداف القراءة:</w:t>
      </w:r>
    </w:p>
    <w:p w:rsidR="0027646F" w:rsidRDefault="009668D1" w:rsidP="0027646F">
      <w:pPr>
        <w:spacing w:after="120"/>
        <w:jc w:val="lowKashida"/>
        <w:rPr>
          <w:rFonts w:ascii="Simplified Arabic" w:hAnsi="Simplified Arabic" w:cs="Simplified Arabic"/>
          <w:sz w:val="32"/>
          <w:szCs w:val="32"/>
          <w:rtl/>
          <w:lang w:bidi="ar-DZ"/>
        </w:rPr>
      </w:pPr>
      <w:r w:rsidRPr="0000668F">
        <w:rPr>
          <w:rFonts w:ascii="Simplified Arabic" w:hAnsi="Simplified Arabic" w:cs="Simplified Arabic"/>
          <w:b/>
          <w:bCs/>
          <w:sz w:val="32"/>
          <w:szCs w:val="32"/>
          <w:rtl/>
          <w:lang w:bidi="ar-DZ"/>
        </w:rPr>
        <w:t>- التعمق في فهم الموضوع والسيطرة على كل جوانب</w:t>
      </w:r>
      <w:r w:rsidRPr="0000668F">
        <w:rPr>
          <w:rFonts w:ascii="Simplified Arabic" w:hAnsi="Simplified Arabic" w:cs="Simplified Arabic" w:hint="cs"/>
          <w:b/>
          <w:bCs/>
          <w:sz w:val="32"/>
          <w:szCs w:val="32"/>
          <w:rtl/>
          <w:lang w:bidi="ar-DZ"/>
        </w:rPr>
        <w:t>ه</w:t>
      </w:r>
    </w:p>
    <w:p w:rsidR="009668D1" w:rsidRPr="00594EE7" w:rsidRDefault="009668D1" w:rsidP="0027646F">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sidRPr="0017305F">
        <w:rPr>
          <w:rFonts w:ascii="Simplified Arabic" w:hAnsi="Simplified Arabic" w:cs="Simplified Arabic"/>
          <w:b/>
          <w:bCs/>
          <w:sz w:val="32"/>
          <w:szCs w:val="32"/>
          <w:rtl/>
          <w:lang w:bidi="ar-DZ"/>
        </w:rPr>
        <w:t>اكتساب نظام تحليل</w:t>
      </w:r>
      <w:r>
        <w:rPr>
          <w:rFonts w:ascii="Simplified Arabic" w:hAnsi="Simplified Arabic" w:cs="Simplified Arabic" w:hint="cs"/>
          <w:b/>
          <w:bCs/>
          <w:sz w:val="32"/>
          <w:szCs w:val="32"/>
          <w:rtl/>
          <w:lang w:bidi="ar-DZ"/>
        </w:rPr>
        <w:t>ي</w:t>
      </w:r>
      <w:r w:rsidRPr="0017305F">
        <w:rPr>
          <w:rFonts w:ascii="Simplified Arabic" w:hAnsi="Simplified Arabic" w:cs="Simplified Arabic"/>
          <w:b/>
          <w:bCs/>
          <w:sz w:val="32"/>
          <w:szCs w:val="32"/>
          <w:rtl/>
          <w:lang w:bidi="ar-DZ"/>
        </w:rPr>
        <w:t xml:space="preserve"> للمعلومات</w:t>
      </w:r>
      <w:r w:rsidR="00DB2B6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9668D1" w:rsidRPr="00594EE7" w:rsidRDefault="009668D1" w:rsidP="009668D1">
      <w:pPr>
        <w:spacing w:after="120"/>
        <w:jc w:val="lowKashida"/>
        <w:rPr>
          <w:rFonts w:ascii="Simplified Arabic" w:hAnsi="Simplified Arabic" w:cs="Simplified Arabic"/>
          <w:sz w:val="32"/>
          <w:szCs w:val="32"/>
          <w:rtl/>
          <w:lang w:bidi="ar-DZ"/>
        </w:rPr>
      </w:pPr>
      <w:r w:rsidRPr="0017305F">
        <w:rPr>
          <w:rFonts w:ascii="Simplified Arabic" w:hAnsi="Simplified Arabic" w:cs="Simplified Arabic"/>
          <w:b/>
          <w:bCs/>
          <w:sz w:val="32"/>
          <w:szCs w:val="32"/>
          <w:rtl/>
          <w:lang w:bidi="ar-DZ"/>
        </w:rPr>
        <w:t>- اكتساب الأسلوب العلمي والمنهجي</w:t>
      </w:r>
      <w:r w:rsidR="00DB2B63">
        <w:rPr>
          <w:rFonts w:ascii="Simplified Arabic" w:hAnsi="Simplified Arabic" w:cs="Simplified Arabic" w:hint="cs"/>
          <w:sz w:val="32"/>
          <w:szCs w:val="32"/>
          <w:rtl/>
          <w:lang w:bidi="ar-DZ"/>
        </w:rPr>
        <w:t>.</w:t>
      </w:r>
    </w:p>
    <w:p w:rsidR="009668D1" w:rsidRPr="00893558" w:rsidRDefault="009668D1" w:rsidP="009668D1">
      <w:pPr>
        <w:spacing w:after="120"/>
        <w:jc w:val="lowKashida"/>
        <w:rPr>
          <w:rFonts w:ascii="Simplified Arabic" w:hAnsi="Simplified Arabic" w:cs="Simplified Arabic"/>
          <w:sz w:val="32"/>
          <w:szCs w:val="32"/>
          <w:rtl/>
          <w:lang w:val="fr-FR" w:bidi="ar-DZ"/>
        </w:rPr>
      </w:pPr>
      <w:r w:rsidRPr="00594EE7">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القدرة على إعداد خطة الموضوع</w:t>
      </w:r>
      <w:r w:rsidR="00DB2B63">
        <w:rPr>
          <w:rFonts w:ascii="Simplified Arabic" w:hAnsi="Simplified Arabic" w:cs="Simplified Arabic" w:hint="cs"/>
          <w:b/>
          <w:bCs/>
          <w:sz w:val="32"/>
          <w:szCs w:val="32"/>
          <w:rtl/>
          <w:lang w:bidi="ar-DZ"/>
        </w:rPr>
        <w:t>.</w:t>
      </w:r>
    </w:p>
    <w:p w:rsidR="009668D1" w:rsidRDefault="009668D1" w:rsidP="009668D1">
      <w:pPr>
        <w:spacing w:after="120"/>
        <w:jc w:val="lowKashida"/>
        <w:rPr>
          <w:rFonts w:ascii="Simplified Arabic" w:hAnsi="Simplified Arabic" w:cs="Simplified Arabic"/>
          <w:sz w:val="32"/>
          <w:szCs w:val="32"/>
          <w:rtl/>
          <w:lang w:bidi="ar-DZ"/>
        </w:rPr>
      </w:pPr>
      <w:r w:rsidRPr="008826EA">
        <w:rPr>
          <w:rFonts w:ascii="Simplified Arabic" w:hAnsi="Simplified Arabic" w:cs="Simplified Arabic"/>
          <w:b/>
          <w:bCs/>
          <w:sz w:val="32"/>
          <w:szCs w:val="32"/>
          <w:rtl/>
          <w:lang w:bidi="ar-DZ"/>
        </w:rPr>
        <w:t>- الثروة ا</w:t>
      </w:r>
      <w:r>
        <w:rPr>
          <w:rFonts w:ascii="Simplified Arabic" w:hAnsi="Simplified Arabic" w:cs="Simplified Arabic"/>
          <w:b/>
          <w:bCs/>
          <w:sz w:val="32"/>
          <w:szCs w:val="32"/>
          <w:rtl/>
          <w:lang w:bidi="ar-DZ"/>
        </w:rPr>
        <w:t>للغوية الفنية المتخصصة</w:t>
      </w:r>
      <w:r w:rsidR="00DB2B63">
        <w:rPr>
          <w:rFonts w:ascii="Simplified Arabic" w:hAnsi="Simplified Arabic" w:cs="Simplified Arabic" w:hint="cs"/>
          <w:b/>
          <w:bCs/>
          <w:sz w:val="32"/>
          <w:szCs w:val="32"/>
          <w:rtl/>
          <w:lang w:bidi="ar-DZ"/>
        </w:rPr>
        <w:t>.</w:t>
      </w:r>
    </w:p>
    <w:p w:rsidR="009668D1" w:rsidRPr="007A658A" w:rsidRDefault="009668D1" w:rsidP="009668D1">
      <w:pPr>
        <w:spacing w:after="120"/>
        <w:jc w:val="lowKashida"/>
        <w:rPr>
          <w:rFonts w:ascii="Simplified Arabic" w:hAnsi="Simplified Arabic" w:cs="Simplified Arabic"/>
          <w:sz w:val="32"/>
          <w:szCs w:val="32"/>
          <w:rtl/>
          <w:lang w:bidi="ar-DZ"/>
        </w:rPr>
      </w:pPr>
      <w:r w:rsidRPr="008528E9">
        <w:rPr>
          <w:rFonts w:ascii="Simplified Arabic" w:hAnsi="Simplified Arabic" w:cs="Simplified Arabic" w:hint="cs"/>
          <w:b/>
          <w:bCs/>
          <w:sz w:val="32"/>
          <w:szCs w:val="32"/>
          <w:rtl/>
          <w:lang w:bidi="ar-DZ"/>
        </w:rPr>
        <w:t>ـ تدعيم مبدأ الشجاعة الأدبية لدى الباحث وتقوية حضوره</w:t>
      </w:r>
      <w:r w:rsidR="00DB2B63">
        <w:rPr>
          <w:rFonts w:ascii="Simplified Arabic" w:hAnsi="Simplified Arabic" w:cs="Simplified Arabic" w:hint="cs"/>
          <w:sz w:val="32"/>
          <w:szCs w:val="32"/>
          <w:rtl/>
          <w:lang w:bidi="ar-DZ"/>
        </w:rPr>
        <w:t>.</w:t>
      </w:r>
    </w:p>
    <w:p w:rsidR="009668D1" w:rsidRPr="00594EE7" w:rsidRDefault="009668D1" w:rsidP="009668D1">
      <w:pPr>
        <w:spacing w:after="120"/>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2- شروط القراءة في البحث ال</w:t>
      </w:r>
      <w:r>
        <w:rPr>
          <w:rFonts w:ascii="Simplified Arabic" w:hAnsi="Simplified Arabic" w:cs="Simplified Arabic" w:hint="cs"/>
          <w:b/>
          <w:bCs/>
          <w:sz w:val="32"/>
          <w:szCs w:val="32"/>
          <w:rtl/>
          <w:lang w:bidi="ar-DZ"/>
        </w:rPr>
        <w:t>قانوني</w:t>
      </w:r>
      <w:r w:rsidRPr="00594EE7">
        <w:rPr>
          <w:rFonts w:ascii="Simplified Arabic" w:hAnsi="Simplified Arabic" w:cs="Simplified Arabic"/>
          <w:b/>
          <w:bCs/>
          <w:sz w:val="32"/>
          <w:szCs w:val="32"/>
          <w:rtl/>
          <w:lang w:bidi="ar-DZ"/>
        </w:rPr>
        <w:t>:</w:t>
      </w:r>
    </w:p>
    <w:p w:rsidR="009668D1" w:rsidRPr="00594EE7"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هناك قواعد للقراءة يجب على الباحث الالتزام بها وهي:</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xml:space="preserve">- </w:t>
      </w:r>
      <w:r w:rsidRPr="00594EE7">
        <w:rPr>
          <w:rFonts w:ascii="Simplified Arabic" w:hAnsi="Simplified Arabic" w:cs="Simplified Arabic" w:hint="cs"/>
          <w:sz w:val="32"/>
          <w:szCs w:val="32"/>
          <w:rtl/>
          <w:lang w:bidi="ar-DZ"/>
        </w:rPr>
        <w:t>الاطلاع</w:t>
      </w:r>
      <w:r w:rsidRPr="00594EE7">
        <w:rPr>
          <w:rFonts w:ascii="Simplified Arabic" w:hAnsi="Simplified Arabic" w:cs="Simplified Arabic"/>
          <w:sz w:val="32"/>
          <w:szCs w:val="32"/>
          <w:rtl/>
          <w:lang w:bidi="ar-DZ"/>
        </w:rPr>
        <w:t xml:space="preserve"> أولا على المصادر التي تحتوي على المعلومات الأصلية مثل الجرائد الرسمية التي تنشر الدساتير أو القوانين أو الأنظمة وبعض الكتب قد تكون مصدرا ومرجعا في آن واحد، فهي مصدر إذا تطرق الباحث إلى ما فيها من آراء لفقهاء آخرين أو مشروعات لتشريعات أخرى.</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أن يبدأ الباحث القراءة بالأحداث، ثم ينتقل إلى الأقدم فالأقدم، لأن القانون في تطور سريع.</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جمع المصطلحات العلمية الخاصة بالبحث القانوني، فقراءة النصوص القانونية والآراء الفقهية والأحكام القضائية تشكل لدى الباحث ثروة لغوية في القانون تساعده في التحرير والكتابة.</w:t>
      </w:r>
    </w:p>
    <w:p w:rsidR="009668D1" w:rsidRPr="00594EE7" w:rsidRDefault="009668D1" w:rsidP="00DB2B63">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ي</w:t>
      </w:r>
      <w:r>
        <w:rPr>
          <w:rFonts w:ascii="Simplified Arabic" w:hAnsi="Simplified Arabic" w:cs="Simplified Arabic"/>
          <w:sz w:val="32"/>
          <w:szCs w:val="32"/>
          <w:rtl/>
          <w:lang w:bidi="ar-DZ"/>
        </w:rPr>
        <w:t>جب أن تكون القراءة منظمة ومرتبة</w:t>
      </w:r>
      <w:r>
        <w:rPr>
          <w:rFonts w:ascii="Simplified Arabic" w:hAnsi="Simplified Arabic" w:cs="Simplified Arabic" w:hint="cs"/>
          <w:sz w:val="32"/>
          <w:szCs w:val="32"/>
          <w:rtl/>
          <w:lang w:bidi="ar-DZ"/>
        </w:rPr>
        <w:t xml:space="preserve"> لا ارتجالية وعشوائية</w:t>
      </w:r>
      <w:r w:rsidR="00DB2B63">
        <w:rPr>
          <w:rFonts w:ascii="Simplified Arabic" w:hAnsi="Simplified Arabic" w:cs="Simplified Arabic" w:hint="cs"/>
          <w:sz w:val="32"/>
          <w:szCs w:val="32"/>
          <w:rtl/>
          <w:lang w:bidi="ar-DZ"/>
        </w:rPr>
        <w:t>.</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يجب أن يكون الباحث قادر على الفهم والنقد.</w:t>
      </w:r>
    </w:p>
    <w:p w:rsidR="009668D1" w:rsidRPr="00594EE7" w:rsidRDefault="009668D1" w:rsidP="009668D1">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أن تكون القراءة شاملة لكافة المصادر المرتبطة بالبحث.</w:t>
      </w:r>
    </w:p>
    <w:p w:rsidR="00DB2B63" w:rsidRDefault="009668D1" w:rsidP="00DB2B63">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إلتزام القواعد الصحية والنفسية أثناء عملية القراءة ليتسنى للباحث فهم ما يقرأه واستيعابه</w:t>
      </w:r>
      <w:r w:rsidR="00DB2B63">
        <w:rPr>
          <w:rFonts w:ascii="Simplified Arabic" w:hAnsi="Simplified Arabic" w:cs="Simplified Arabic" w:hint="cs"/>
          <w:sz w:val="32"/>
          <w:szCs w:val="32"/>
          <w:rtl/>
          <w:lang w:bidi="ar-DZ"/>
        </w:rPr>
        <w:t>.</w:t>
      </w:r>
    </w:p>
    <w:p w:rsidR="009668D1" w:rsidRPr="00594EE7" w:rsidRDefault="009668D1" w:rsidP="00DB2B63">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b/>
          <w:bCs/>
          <w:sz w:val="32"/>
          <w:szCs w:val="32"/>
          <w:rtl/>
          <w:lang w:bidi="ar-DZ"/>
        </w:rPr>
        <w:t xml:space="preserve">3- أنواع القراءة: </w:t>
      </w:r>
      <w:r w:rsidRPr="00594EE7">
        <w:rPr>
          <w:rFonts w:ascii="Simplified Arabic" w:hAnsi="Simplified Arabic" w:cs="Simplified Arabic"/>
          <w:sz w:val="32"/>
          <w:szCs w:val="32"/>
          <w:rtl/>
          <w:lang w:bidi="ar-DZ"/>
        </w:rPr>
        <w:t>تنقسم القراءة حسب مدى عمقها ودقتها وتركيزها إلى ثلاثة أنواع:</w:t>
      </w:r>
    </w:p>
    <w:p w:rsidR="009668D1" w:rsidRPr="00F462C4" w:rsidRDefault="009668D1" w:rsidP="009668D1">
      <w:pPr>
        <w:spacing w:after="120"/>
        <w:jc w:val="lowKashida"/>
        <w:rPr>
          <w:rFonts w:ascii="Simplified Arabic" w:hAnsi="Simplified Arabic" w:cs="Simplified Arabic"/>
          <w:b/>
          <w:bCs/>
          <w:sz w:val="32"/>
          <w:szCs w:val="32"/>
          <w:rtl/>
          <w:lang w:bidi="ar-DZ"/>
        </w:rPr>
      </w:pPr>
      <w:r w:rsidRPr="00F462C4">
        <w:rPr>
          <w:rFonts w:ascii="Simplified Arabic" w:hAnsi="Simplified Arabic" w:cs="Simplified Arabic"/>
          <w:b/>
          <w:bCs/>
          <w:sz w:val="32"/>
          <w:szCs w:val="32"/>
          <w:rtl/>
          <w:lang w:bidi="ar-DZ"/>
        </w:rPr>
        <w:t>أ- القراءة السريعة الكاشفة (الاستطلاعية):</w:t>
      </w:r>
    </w:p>
    <w:p w:rsidR="009668D1" w:rsidRPr="00594EE7"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Pr="00594EE7">
        <w:rPr>
          <w:rFonts w:ascii="Simplified Arabic" w:hAnsi="Simplified Arabic" w:cs="Simplified Arabic"/>
          <w:sz w:val="32"/>
          <w:szCs w:val="32"/>
          <w:rtl/>
          <w:lang w:bidi="ar-DZ"/>
        </w:rPr>
        <w:t xml:space="preserve">تتخلص في محاولة التعرف على محتوى المصدر من خلال قراءة المقدمة والتمهيد للوقوف على غرض التأليف ومنهجه، </w:t>
      </w:r>
      <w:r w:rsidRPr="00594EE7">
        <w:rPr>
          <w:rFonts w:ascii="Simplified Arabic" w:hAnsi="Simplified Arabic" w:cs="Simplified Arabic" w:hint="cs"/>
          <w:sz w:val="32"/>
          <w:szCs w:val="32"/>
          <w:rtl/>
          <w:lang w:bidi="ar-DZ"/>
        </w:rPr>
        <w:t>والاطلاع</w:t>
      </w:r>
      <w:r w:rsidRPr="00594EE7">
        <w:rPr>
          <w:rFonts w:ascii="Simplified Arabic" w:hAnsi="Simplified Arabic" w:cs="Simplified Arabic"/>
          <w:sz w:val="32"/>
          <w:szCs w:val="32"/>
          <w:rtl/>
          <w:lang w:bidi="ar-DZ"/>
        </w:rPr>
        <w:t xml:space="preserve"> على الخاتمة والفهرس وقائمة المراجع المستعملة في إعدادها، وذلك بأخذ نظرة كلية خاطفة للموضوع.</w:t>
      </w:r>
    </w:p>
    <w:p w:rsidR="009668D1" w:rsidRDefault="009668D1" w:rsidP="0027646F">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94EE7">
        <w:rPr>
          <w:rFonts w:ascii="Simplified Arabic" w:hAnsi="Simplified Arabic" w:cs="Simplified Arabic"/>
          <w:sz w:val="32"/>
          <w:szCs w:val="32"/>
          <w:rtl/>
          <w:lang w:bidi="ar-DZ"/>
        </w:rPr>
        <w:t>وتهدف هذه القراءة إلى جمع الوثائق التي لها صلة بالموضوع</w:t>
      </w:r>
      <w:r w:rsidR="0027646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وتحديد الموضوعات والمعلومات المتعلقة بموضوع البحث ومدى أهميتهــا في بناء البحث، وتقييم سعـــة وافاق البحث.</w:t>
      </w:r>
    </w:p>
    <w:p w:rsidR="009668D1" w:rsidRPr="00E41991" w:rsidRDefault="009668D1" w:rsidP="009668D1">
      <w:pPr>
        <w:spacing w:after="120"/>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ب ـ </w:t>
      </w:r>
      <w:r w:rsidRPr="00E41991">
        <w:rPr>
          <w:rFonts w:ascii="Simplified Arabic" w:hAnsi="Simplified Arabic" w:cs="Simplified Arabic"/>
          <w:b/>
          <w:bCs/>
          <w:sz w:val="32"/>
          <w:szCs w:val="32"/>
          <w:rtl/>
          <w:lang w:bidi="ar-DZ"/>
        </w:rPr>
        <w:t>القراءة العادية</w:t>
      </w:r>
      <w:r w:rsidRPr="00E41991">
        <w:rPr>
          <w:rFonts w:ascii="Simplified Arabic" w:hAnsi="Simplified Arabic" w:cs="Simplified Arabic"/>
          <w:sz w:val="32"/>
          <w:szCs w:val="32"/>
          <w:rtl/>
          <w:lang w:bidi="ar-DZ"/>
        </w:rPr>
        <w:t xml:space="preserve">: </w:t>
      </w:r>
    </w:p>
    <w:p w:rsidR="009668D1" w:rsidRDefault="009668D1" w:rsidP="0027646F">
      <w:pPr>
        <w:pStyle w:val="Paragraphedeliste"/>
        <w:spacing w:after="12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حيث يقوم الباحث </w:t>
      </w:r>
      <w:r>
        <w:rPr>
          <w:rFonts w:ascii="Simplified Arabic" w:hAnsi="Simplified Arabic" w:cs="Simplified Arabic" w:hint="cs"/>
          <w:sz w:val="32"/>
          <w:szCs w:val="32"/>
          <w:rtl/>
          <w:lang w:bidi="ar-DZ"/>
        </w:rPr>
        <w:t>بق</w:t>
      </w:r>
      <w:r w:rsidRPr="00E41991">
        <w:rPr>
          <w:rFonts w:ascii="Simplified Arabic" w:hAnsi="Simplified Arabic" w:cs="Simplified Arabic"/>
          <w:sz w:val="32"/>
          <w:szCs w:val="32"/>
          <w:rtl/>
          <w:lang w:bidi="ar-DZ"/>
        </w:rPr>
        <w:t>راءة الوثائ</w:t>
      </w:r>
      <w:r>
        <w:rPr>
          <w:rFonts w:ascii="Simplified Arabic" w:hAnsi="Simplified Arabic" w:cs="Simplified Arabic"/>
          <w:sz w:val="32"/>
          <w:szCs w:val="32"/>
          <w:rtl/>
          <w:lang w:bidi="ar-DZ"/>
        </w:rPr>
        <w:t xml:space="preserve">ق </w:t>
      </w:r>
      <w:r w:rsidRPr="00E41991">
        <w:rPr>
          <w:rFonts w:ascii="Simplified Arabic" w:hAnsi="Simplified Arabic" w:cs="Simplified Arabic"/>
          <w:sz w:val="32"/>
          <w:szCs w:val="32"/>
          <w:rtl/>
          <w:lang w:bidi="ar-DZ"/>
        </w:rPr>
        <w:t>ذات الصلة بموضوع البحث قراءة عميقة ومتأنية لأكثر من مرة، و</w:t>
      </w:r>
      <w:r>
        <w:rPr>
          <w:rFonts w:ascii="Simplified Arabic" w:hAnsi="Simplified Arabic" w:cs="Simplified Arabic"/>
          <w:sz w:val="32"/>
          <w:szCs w:val="32"/>
          <w:rtl/>
          <w:lang w:bidi="ar-DZ"/>
        </w:rPr>
        <w:t>يستخلص الأفكار والنتائج ويدونه</w:t>
      </w:r>
      <w:r>
        <w:rPr>
          <w:rFonts w:ascii="Simplified Arabic" w:hAnsi="Simplified Arabic" w:cs="Simplified Arabic" w:hint="cs"/>
          <w:sz w:val="32"/>
          <w:szCs w:val="32"/>
          <w:rtl/>
          <w:lang w:bidi="ar-DZ"/>
        </w:rPr>
        <w:t>ا ب</w:t>
      </w:r>
      <w:r w:rsidRPr="00E41991">
        <w:rPr>
          <w:rFonts w:ascii="Simplified Arabic" w:hAnsi="Simplified Arabic" w:cs="Simplified Arabic"/>
          <w:sz w:val="32"/>
          <w:szCs w:val="32"/>
          <w:rtl/>
          <w:lang w:bidi="ar-DZ"/>
        </w:rPr>
        <w:t>عد ذلك في البطاقات والملفات المعدة لذلك</w:t>
      </w:r>
      <w:r w:rsidR="0027646F">
        <w:rPr>
          <w:rFonts w:ascii="Simplified Arabic" w:hAnsi="Simplified Arabic" w:cs="Simplified Arabic" w:hint="cs"/>
          <w:sz w:val="32"/>
          <w:szCs w:val="32"/>
          <w:rtl/>
          <w:lang w:bidi="ar-DZ"/>
        </w:rPr>
        <w:t>.</w:t>
      </w:r>
    </w:p>
    <w:p w:rsidR="00DB2B63" w:rsidRDefault="00DB2B63" w:rsidP="0027646F">
      <w:pPr>
        <w:pStyle w:val="Paragraphedeliste"/>
        <w:spacing w:after="120"/>
        <w:jc w:val="lowKashida"/>
        <w:rPr>
          <w:rFonts w:ascii="Simplified Arabic" w:hAnsi="Simplified Arabic" w:cs="Simplified Arabic"/>
          <w:sz w:val="32"/>
          <w:szCs w:val="32"/>
          <w:rtl/>
          <w:lang w:bidi="ar-DZ"/>
        </w:rPr>
      </w:pPr>
    </w:p>
    <w:p w:rsidR="00DB2B63" w:rsidRPr="0027646F" w:rsidRDefault="00DB2B63" w:rsidP="0027646F">
      <w:pPr>
        <w:pStyle w:val="Paragraphedeliste"/>
        <w:spacing w:after="120"/>
        <w:jc w:val="lowKashida"/>
        <w:rPr>
          <w:rFonts w:ascii="Simplified Arabic" w:hAnsi="Simplified Arabic" w:cs="Simplified Arabic"/>
          <w:sz w:val="32"/>
          <w:szCs w:val="32"/>
          <w:rtl/>
          <w:lang w:bidi="ar-DZ"/>
        </w:rPr>
      </w:pPr>
    </w:p>
    <w:p w:rsidR="009668D1" w:rsidRDefault="009668D1" w:rsidP="009668D1">
      <w:pPr>
        <w:spacing w:after="120"/>
        <w:jc w:val="lowKashida"/>
        <w:rPr>
          <w:rFonts w:ascii="Simplified Arabic" w:hAnsi="Simplified Arabic" w:cs="Simplified Arabic"/>
          <w:sz w:val="32"/>
          <w:szCs w:val="32"/>
          <w:rtl/>
          <w:lang w:bidi="ar-DZ"/>
        </w:rPr>
      </w:pPr>
      <w:r w:rsidRPr="000C5640">
        <w:rPr>
          <w:rFonts w:ascii="Simplified Arabic" w:hAnsi="Simplified Arabic" w:cs="Simplified Arabic"/>
          <w:b/>
          <w:bCs/>
          <w:sz w:val="32"/>
          <w:szCs w:val="32"/>
          <w:rtl/>
          <w:lang w:bidi="ar-DZ"/>
        </w:rPr>
        <w:lastRenderedPageBreak/>
        <w:t>جـ- القراءة العميقة المركزة</w:t>
      </w:r>
      <w:r w:rsidRPr="00594EE7">
        <w:rPr>
          <w:rFonts w:ascii="Simplified Arabic" w:hAnsi="Simplified Arabic" w:cs="Simplified Arabic"/>
          <w:sz w:val="32"/>
          <w:szCs w:val="32"/>
          <w:rtl/>
          <w:lang w:bidi="ar-DZ"/>
        </w:rPr>
        <w:t xml:space="preserve">: </w:t>
      </w:r>
    </w:p>
    <w:p w:rsidR="009668D1" w:rsidRDefault="009668D1" w:rsidP="0027646F">
      <w:pPr>
        <w:spacing w:after="12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Pr="00594EE7">
        <w:rPr>
          <w:rFonts w:ascii="Simplified Arabic" w:hAnsi="Simplified Arabic" w:cs="Simplified Arabic"/>
          <w:sz w:val="32"/>
          <w:szCs w:val="32"/>
          <w:rtl/>
          <w:lang w:bidi="ar-DZ"/>
        </w:rPr>
        <w:t>وهي تتركز حول بعض الوثائق دون البعض الآ</w:t>
      </w:r>
      <w:r>
        <w:rPr>
          <w:rFonts w:ascii="Simplified Arabic" w:hAnsi="Simplified Arabic" w:cs="Simplified Arabic" w:hint="cs"/>
          <w:sz w:val="32"/>
          <w:szCs w:val="32"/>
          <w:rtl/>
          <w:lang w:bidi="ar-DZ"/>
        </w:rPr>
        <w:t>خ</w:t>
      </w:r>
      <w:r w:rsidRPr="00594EE7">
        <w:rPr>
          <w:rFonts w:ascii="Simplified Arabic" w:hAnsi="Simplified Arabic" w:cs="Simplified Arabic"/>
          <w:sz w:val="32"/>
          <w:szCs w:val="32"/>
          <w:rtl/>
          <w:lang w:bidi="ar-DZ"/>
        </w:rPr>
        <w:t>ر، لما لها من أهمية في الموضوع وصلة مباشرة به، مما يتطلب التركيز في القراءة والتكرار والتمعن والدقة والتأمل وتتطلب صرامة والتزاما أكثر من غيرها من أنواع القراءات</w:t>
      </w:r>
      <w:r w:rsidR="0027646F">
        <w:rPr>
          <w:rFonts w:ascii="Simplified Arabic" w:hAnsi="Simplified Arabic" w:cs="Simplified Arabic" w:hint="cs"/>
          <w:sz w:val="32"/>
          <w:szCs w:val="32"/>
          <w:rtl/>
          <w:lang w:bidi="ar-DZ"/>
        </w:rPr>
        <w:t>.</w:t>
      </w:r>
    </w:p>
    <w:p w:rsidR="00372405" w:rsidRDefault="00372405" w:rsidP="0027646F">
      <w:pPr>
        <w:spacing w:after="120"/>
        <w:jc w:val="lowKashida"/>
        <w:rPr>
          <w:rFonts w:ascii="Simplified Arabic" w:hAnsi="Simplified Arabic" w:cs="Simplified Arabic"/>
          <w:sz w:val="32"/>
          <w:szCs w:val="32"/>
          <w:rtl/>
          <w:lang w:bidi="ar-DZ"/>
        </w:rPr>
      </w:pPr>
      <w:r w:rsidRPr="00372405">
        <w:rPr>
          <w:rFonts w:ascii="Simplified Arabic" w:hAnsi="Simplified Arabic" w:cs="Simplified Arabic" w:hint="cs"/>
          <w:b/>
          <w:bCs/>
          <w:sz w:val="32"/>
          <w:szCs w:val="32"/>
          <w:rtl/>
          <w:lang w:bidi="ar-DZ"/>
        </w:rPr>
        <w:t>الهدف من الدرس</w:t>
      </w:r>
      <w:r>
        <w:rPr>
          <w:rFonts w:ascii="Simplified Arabic" w:hAnsi="Simplified Arabic" w:cs="Simplified Arabic" w:hint="cs"/>
          <w:sz w:val="32"/>
          <w:szCs w:val="32"/>
          <w:rtl/>
          <w:lang w:bidi="ar-DZ"/>
        </w:rPr>
        <w:t xml:space="preserve">: </w:t>
      </w:r>
    </w:p>
    <w:p w:rsidR="008B03CE" w:rsidRPr="0072226C" w:rsidRDefault="00372405" w:rsidP="0072226C">
      <w:pPr>
        <w:spacing w:after="1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التعرف على مختلف الوثائق التي يستعين بها الطالب في مجال العلوم القانونية والإدارية </w:t>
      </w:r>
      <w:r w:rsidR="0072226C">
        <w:rPr>
          <w:rFonts w:ascii="Simplified Arabic" w:hAnsi="Simplified Arabic" w:cs="Simplified Arabic" w:hint="cs"/>
          <w:sz w:val="32"/>
          <w:szCs w:val="32"/>
          <w:rtl/>
          <w:lang w:bidi="ar-DZ"/>
        </w:rPr>
        <w:t>ومنهجية القراءة السليمة .</w:t>
      </w:r>
    </w:p>
    <w:sectPr w:rsidR="008B03CE" w:rsidRPr="007222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65" w:rsidRDefault="00297165" w:rsidP="009668D1">
      <w:pPr>
        <w:spacing w:after="0" w:line="240" w:lineRule="auto"/>
      </w:pPr>
      <w:r>
        <w:separator/>
      </w:r>
    </w:p>
  </w:endnote>
  <w:endnote w:type="continuationSeparator" w:id="0">
    <w:p w:rsidR="00297165" w:rsidRDefault="00297165" w:rsidP="0096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65" w:rsidRDefault="00297165" w:rsidP="009668D1">
      <w:pPr>
        <w:spacing w:after="0" w:line="240" w:lineRule="auto"/>
      </w:pPr>
      <w:r>
        <w:separator/>
      </w:r>
    </w:p>
  </w:footnote>
  <w:footnote w:type="continuationSeparator" w:id="0">
    <w:p w:rsidR="00297165" w:rsidRDefault="00297165" w:rsidP="00966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D249F"/>
    <w:multiLevelType w:val="hybridMultilevel"/>
    <w:tmpl w:val="9EEA1EA4"/>
    <w:lvl w:ilvl="0" w:tplc="A9665350">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B40F5B"/>
    <w:multiLevelType w:val="hybridMultilevel"/>
    <w:tmpl w:val="9B021F9C"/>
    <w:lvl w:ilvl="0" w:tplc="72848BE6">
      <w:start w:val="1"/>
      <w:numFmt w:val="decimal"/>
      <w:suff w:val="space"/>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5E1888"/>
    <w:multiLevelType w:val="hybridMultilevel"/>
    <w:tmpl w:val="48D23456"/>
    <w:lvl w:ilvl="0" w:tplc="3FE46E62">
      <w:start w:val="1"/>
      <w:numFmt w:val="arabicAlpha"/>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D1"/>
    <w:rsid w:val="001E11A1"/>
    <w:rsid w:val="0027646F"/>
    <w:rsid w:val="00297165"/>
    <w:rsid w:val="00372405"/>
    <w:rsid w:val="00541EF8"/>
    <w:rsid w:val="0072226C"/>
    <w:rsid w:val="008B03CE"/>
    <w:rsid w:val="008D652B"/>
    <w:rsid w:val="009668D1"/>
    <w:rsid w:val="00AB2906"/>
    <w:rsid w:val="00DB2B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70A61-1DDA-4589-9998-B887CF8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D1"/>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68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68D1"/>
    <w:rPr>
      <w:sz w:val="20"/>
      <w:szCs w:val="20"/>
      <w:lang w:val="en-US"/>
    </w:rPr>
  </w:style>
  <w:style w:type="character" w:styleId="Appelnotedebasdep">
    <w:name w:val="footnote reference"/>
    <w:basedOn w:val="Policepardfaut"/>
    <w:uiPriority w:val="99"/>
    <w:unhideWhenUsed/>
    <w:rsid w:val="009668D1"/>
    <w:rPr>
      <w:vertAlign w:val="superscript"/>
    </w:rPr>
  </w:style>
  <w:style w:type="paragraph" w:styleId="Paragraphedeliste">
    <w:name w:val="List Paragraph"/>
    <w:basedOn w:val="Normal"/>
    <w:uiPriority w:val="34"/>
    <w:qFormat/>
    <w:rsid w:val="0096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6</cp:revision>
  <dcterms:created xsi:type="dcterms:W3CDTF">2021-12-03T21:33:00Z</dcterms:created>
  <dcterms:modified xsi:type="dcterms:W3CDTF">2021-12-04T14:03:00Z</dcterms:modified>
</cp:coreProperties>
</file>