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D0" w:rsidRPr="00A24634" w:rsidRDefault="008C4AD0" w:rsidP="008C4AD0">
      <w:pPr>
        <w:rPr>
          <w:rFonts w:ascii="Arial" w:hAnsi="Arial"/>
          <w:b/>
          <w:sz w:val="28"/>
          <w:szCs w:val="28"/>
        </w:rPr>
      </w:pPr>
      <w:r w:rsidRPr="00A24634">
        <w:rPr>
          <w:rFonts w:ascii="Arial" w:hAnsi="Arial"/>
          <w:b/>
          <w:sz w:val="28"/>
          <w:szCs w:val="28"/>
        </w:rPr>
        <w:t xml:space="preserve">Matière : Anglais technique et terminologie           </w:t>
      </w:r>
      <w:r w:rsidRPr="00A24634">
        <w:rPr>
          <w:rFonts w:asciiTheme="majorBidi" w:hAnsiTheme="majorBidi" w:cstheme="majorBidi"/>
          <w:bCs/>
          <w:i/>
          <w:iCs/>
          <w:sz w:val="24"/>
          <w:szCs w:val="24"/>
        </w:rPr>
        <w:t xml:space="preserve">                             2022/2023</w:t>
      </w:r>
      <w:r w:rsidRPr="00A24634">
        <w:rPr>
          <w:rFonts w:ascii="Arial" w:hAnsi="Arial"/>
          <w:b/>
          <w:sz w:val="28"/>
          <w:szCs w:val="28"/>
        </w:rPr>
        <w:t xml:space="preserve"> </w:t>
      </w:r>
    </w:p>
    <w:p w:rsidR="008C4AD0" w:rsidRPr="00A24634" w:rsidRDefault="008C4AD0" w:rsidP="00BD602E">
      <w:pPr>
        <w:rPr>
          <w:rStyle w:val="rynqvb"/>
          <w:b/>
          <w:bCs/>
          <w:sz w:val="28"/>
          <w:szCs w:val="28"/>
          <w:lang w:val="en-GB"/>
        </w:rPr>
      </w:pPr>
      <w:r w:rsidRPr="00A24634">
        <w:rPr>
          <w:rFonts w:asciiTheme="majorBidi" w:hAnsiTheme="majorBidi" w:cstheme="majorBidi"/>
          <w:bCs/>
          <w:i/>
          <w:iCs/>
          <w:sz w:val="24"/>
          <w:szCs w:val="24"/>
          <w:lang w:val="en-GB"/>
        </w:rPr>
        <w:t xml:space="preserve">Master </w:t>
      </w:r>
      <w:proofErr w:type="gramStart"/>
      <w:r w:rsidRPr="00A24634">
        <w:rPr>
          <w:rFonts w:asciiTheme="majorBidi" w:hAnsiTheme="majorBidi" w:cstheme="majorBidi"/>
          <w:bCs/>
          <w:i/>
          <w:iCs/>
          <w:sz w:val="24"/>
          <w:szCs w:val="24"/>
          <w:lang w:val="en-GB"/>
        </w:rPr>
        <w:t>1 :</w:t>
      </w:r>
      <w:proofErr w:type="gramEnd"/>
      <w:r w:rsidRPr="00A24634">
        <w:rPr>
          <w:rFonts w:asciiTheme="majorBidi" w:hAnsiTheme="majorBidi" w:cstheme="majorBidi"/>
          <w:bCs/>
          <w:i/>
          <w:iCs/>
          <w:sz w:val="24"/>
          <w:szCs w:val="24"/>
          <w:lang w:val="en-GB"/>
        </w:rPr>
        <w:t xml:space="preserve"> </w:t>
      </w:r>
      <w:proofErr w:type="spellStart"/>
      <w:r w:rsidRPr="00A24634">
        <w:rPr>
          <w:rFonts w:asciiTheme="majorBidi" w:hAnsiTheme="majorBidi" w:cstheme="majorBidi"/>
          <w:bCs/>
          <w:i/>
          <w:iCs/>
          <w:sz w:val="24"/>
          <w:szCs w:val="24"/>
          <w:lang w:val="en-GB"/>
        </w:rPr>
        <w:t>Hydraulique</w:t>
      </w:r>
      <w:proofErr w:type="spellEnd"/>
    </w:p>
    <w:p w:rsidR="008C4AD0" w:rsidRPr="00A24634" w:rsidRDefault="008C4AD0" w:rsidP="00BD602E">
      <w:pPr>
        <w:rPr>
          <w:rStyle w:val="rynqvb"/>
          <w:b/>
          <w:bCs/>
          <w:sz w:val="28"/>
          <w:szCs w:val="28"/>
          <w:lang w:val="en-GB"/>
        </w:rPr>
      </w:pPr>
      <w:bookmarkStart w:id="0" w:name="_GoBack"/>
      <w:bookmarkEnd w:id="0"/>
    </w:p>
    <w:p w:rsidR="00BD602E" w:rsidRPr="00A24634" w:rsidRDefault="00BD602E" w:rsidP="00BD602E">
      <w:pPr>
        <w:rPr>
          <w:rStyle w:val="rynqvb"/>
          <w:b/>
          <w:bCs/>
          <w:sz w:val="28"/>
          <w:szCs w:val="28"/>
          <w:lang w:val="en-GB"/>
        </w:rPr>
      </w:pPr>
      <w:r w:rsidRPr="00A24634">
        <w:rPr>
          <w:rStyle w:val="rynqvb"/>
          <w:b/>
          <w:bCs/>
          <w:sz w:val="28"/>
          <w:szCs w:val="28"/>
          <w:lang w:val="en-GB"/>
        </w:rPr>
        <w:t>Chapter I</w:t>
      </w:r>
    </w:p>
    <w:p w:rsidR="00BD602E" w:rsidRPr="00BD602E" w:rsidRDefault="00BD602E" w:rsidP="00BD602E">
      <w:pPr>
        <w:jc w:val="center"/>
        <w:rPr>
          <w:rStyle w:val="rynqvb"/>
          <w:rFonts w:asciiTheme="majorBidi" w:hAnsiTheme="majorBidi" w:cstheme="majorBidi"/>
          <w:b/>
          <w:bCs/>
          <w:sz w:val="28"/>
          <w:szCs w:val="28"/>
          <w:lang w:val="en-US"/>
        </w:rPr>
      </w:pPr>
      <w:r w:rsidRPr="008C4AD0">
        <w:rPr>
          <w:rStyle w:val="rynqvb"/>
          <w:b/>
          <w:bCs/>
          <w:sz w:val="28"/>
          <w:szCs w:val="28"/>
          <w:lang w:val="en-US"/>
        </w:rPr>
        <w:t>Written comprehension</w:t>
      </w:r>
    </w:p>
    <w:p w:rsidR="00BD602E" w:rsidRPr="00EA4F29" w:rsidRDefault="00BD602E" w:rsidP="00BD602E">
      <w:pPr>
        <w:jc w:val="both"/>
        <w:rPr>
          <w:rStyle w:val="rynqvb"/>
          <w:rFonts w:asciiTheme="majorBidi" w:hAnsiTheme="majorBidi" w:cstheme="majorBidi"/>
          <w:b/>
          <w:bCs/>
          <w:sz w:val="24"/>
          <w:szCs w:val="24"/>
          <w:lang w:val="en-US"/>
        </w:rPr>
      </w:pPr>
      <w:proofErr w:type="gramStart"/>
      <w:r w:rsidRPr="00EA4F29">
        <w:rPr>
          <w:rStyle w:val="rynqvb"/>
          <w:rFonts w:asciiTheme="majorBidi" w:hAnsiTheme="majorBidi" w:cstheme="majorBidi"/>
          <w:b/>
          <w:bCs/>
          <w:sz w:val="24"/>
          <w:szCs w:val="24"/>
          <w:u w:val="single"/>
          <w:lang w:val="en-US"/>
        </w:rPr>
        <w:t>1.Definition</w:t>
      </w:r>
      <w:proofErr w:type="gramEnd"/>
      <w:r w:rsidRPr="00EA4F29">
        <w:rPr>
          <w:rStyle w:val="rynqvb"/>
          <w:rFonts w:asciiTheme="majorBidi" w:hAnsiTheme="majorBidi" w:cstheme="majorBidi"/>
          <w:b/>
          <w:bCs/>
          <w:sz w:val="24"/>
          <w:szCs w:val="24"/>
          <w:u w:val="single"/>
          <w:lang w:val="en-US"/>
        </w:rPr>
        <w:t xml:space="preserve"> and purpose</w:t>
      </w:r>
      <w:r w:rsidRPr="00EA4F29">
        <w:rPr>
          <w:rStyle w:val="rynqvb"/>
          <w:rFonts w:asciiTheme="majorBidi" w:hAnsiTheme="majorBidi" w:cstheme="majorBidi"/>
          <w:b/>
          <w:bCs/>
          <w:sz w:val="24"/>
          <w:szCs w:val="24"/>
          <w:lang w:val="en-US"/>
        </w:rPr>
        <w:t>:</w:t>
      </w:r>
    </w:p>
    <w:p w:rsidR="00DD3364" w:rsidRDefault="00DD3364" w:rsidP="00DD3364">
      <w:pPr>
        <w:jc w:val="both"/>
        <w:rPr>
          <w:rStyle w:val="rynqvb"/>
          <w:rFonts w:asciiTheme="majorBidi" w:hAnsiTheme="majorBidi" w:cstheme="majorBidi"/>
          <w:sz w:val="24"/>
          <w:szCs w:val="24"/>
          <w:lang w:val="en-US"/>
        </w:rPr>
      </w:pPr>
    </w:p>
    <w:p w:rsidR="00BD602E" w:rsidRDefault="00BD602E" w:rsidP="00DD3364">
      <w:pPr>
        <w:jc w:val="both"/>
        <w:rPr>
          <w:rStyle w:val="rynqvb"/>
          <w:rFonts w:asciiTheme="majorBidi" w:hAnsiTheme="majorBidi" w:cstheme="majorBidi"/>
          <w:sz w:val="24"/>
          <w:szCs w:val="24"/>
          <w:lang w:val="en-US"/>
        </w:rPr>
      </w:pPr>
      <w:r w:rsidRPr="00DD3364">
        <w:rPr>
          <w:rStyle w:val="rynqvb"/>
          <w:rFonts w:asciiTheme="majorBidi" w:hAnsiTheme="majorBidi" w:cstheme="majorBidi"/>
          <w:sz w:val="24"/>
          <w:szCs w:val="24"/>
          <w:lang w:val="en-US"/>
        </w:rPr>
        <w:t>Comprehension refers to the ability to understand written words. It is different from the ability to recognize words. Recognizing words on a page but not knowing what they mean does not fulfill the purpose or goal of reading, which is comprehension.</w:t>
      </w:r>
    </w:p>
    <w:p w:rsidR="00DD3364" w:rsidRPr="00DD3364" w:rsidRDefault="00DD3364" w:rsidP="00DD3364">
      <w:pPr>
        <w:jc w:val="both"/>
        <w:rPr>
          <w:rStyle w:val="rynqvb"/>
          <w:rFonts w:asciiTheme="majorBidi" w:hAnsiTheme="majorBidi" w:cstheme="majorBidi"/>
          <w:sz w:val="24"/>
          <w:szCs w:val="24"/>
          <w:lang w:val="en-US"/>
        </w:rPr>
      </w:pPr>
      <w:r w:rsidRPr="00DD3364">
        <w:rPr>
          <w:rStyle w:val="rynqvb"/>
          <w:rFonts w:asciiTheme="majorBidi" w:hAnsiTheme="majorBidi" w:cstheme="majorBidi"/>
          <w:sz w:val="24"/>
          <w:szCs w:val="24"/>
          <w:lang w:val="en-US"/>
        </w:rPr>
        <w:t>Comprehension adds meaning to what is read. Reading comprehension occurs when words on a page are not just mere words but thoughts and ideas. Comprehension makes reading enjoyable, fun, and informative. It is needed to succeed in school, work, and life in general.</w:t>
      </w:r>
    </w:p>
    <w:p w:rsidR="00BD602E" w:rsidRPr="00DD3364" w:rsidRDefault="00BD602E" w:rsidP="00DD3364">
      <w:pPr>
        <w:jc w:val="both"/>
        <w:rPr>
          <w:rStyle w:val="rynqvb"/>
          <w:rFonts w:asciiTheme="majorBidi" w:hAnsiTheme="majorBidi" w:cstheme="majorBidi"/>
          <w:sz w:val="24"/>
          <w:szCs w:val="24"/>
          <w:lang w:val="en-US"/>
        </w:rPr>
      </w:pPr>
    </w:p>
    <w:p w:rsidR="007E7A1F" w:rsidRPr="007E7A1F" w:rsidRDefault="007E7A1F" w:rsidP="007E7A1F">
      <w:pPr>
        <w:pStyle w:val="Paragraphedeliste"/>
        <w:numPr>
          <w:ilvl w:val="0"/>
          <w:numId w:val="9"/>
        </w:numPr>
        <w:jc w:val="both"/>
        <w:rPr>
          <w:rStyle w:val="rynqvb"/>
          <w:rFonts w:asciiTheme="majorBidi" w:hAnsiTheme="majorBidi" w:cstheme="majorBidi"/>
          <w:b/>
          <w:bCs/>
          <w:sz w:val="24"/>
          <w:szCs w:val="24"/>
          <w:lang w:val="en-US"/>
        </w:rPr>
      </w:pPr>
      <w:r w:rsidRPr="007E7A1F">
        <w:rPr>
          <w:rStyle w:val="rynqvb"/>
          <w:rFonts w:asciiTheme="majorBidi" w:hAnsiTheme="majorBidi" w:cstheme="majorBidi"/>
          <w:b/>
          <w:bCs/>
          <w:sz w:val="24"/>
          <w:szCs w:val="24"/>
          <w:lang w:val="en-US"/>
        </w:rPr>
        <w:t>What are written comprehension skills?</w:t>
      </w:r>
    </w:p>
    <w:p w:rsidR="00BD602E" w:rsidRDefault="007E7A1F" w:rsidP="00DD3364">
      <w:pPr>
        <w:jc w:val="both"/>
        <w:rPr>
          <w:rStyle w:val="rynqvb"/>
          <w:rFonts w:asciiTheme="majorBidi" w:hAnsiTheme="majorBidi" w:cstheme="majorBidi"/>
          <w:sz w:val="24"/>
          <w:szCs w:val="24"/>
          <w:lang w:val="en-US"/>
        </w:rPr>
      </w:pPr>
      <w:r w:rsidRPr="007E7A1F">
        <w:rPr>
          <w:rStyle w:val="rynqvb"/>
          <w:rFonts w:asciiTheme="majorBidi" w:hAnsiTheme="majorBidi" w:cstheme="majorBidi"/>
          <w:sz w:val="24"/>
          <w:szCs w:val="24"/>
          <w:lang w:val="en-US"/>
        </w:rPr>
        <w:t>Comprehension skills are several qualities you need to understand a text fully. These may include decoding the alphabet and words, language fluency, strong vocabulary, understanding the sentence structure, background knowledge of the topic, and working memory</w:t>
      </w:r>
      <w:r>
        <w:rPr>
          <w:rStyle w:val="rynqvb"/>
          <w:rFonts w:asciiTheme="majorBidi" w:hAnsiTheme="majorBidi" w:cstheme="majorBidi"/>
          <w:sz w:val="24"/>
          <w:szCs w:val="24"/>
          <w:lang w:val="en-US"/>
        </w:rPr>
        <w:t>.</w:t>
      </w:r>
    </w:p>
    <w:p w:rsidR="007E7A1F" w:rsidRDefault="007E7A1F" w:rsidP="00DD3364">
      <w:pPr>
        <w:jc w:val="both"/>
        <w:rPr>
          <w:rStyle w:val="rynqvb"/>
          <w:rFonts w:asciiTheme="majorBidi" w:hAnsiTheme="majorBidi" w:cstheme="majorBidi"/>
          <w:sz w:val="24"/>
          <w:szCs w:val="24"/>
          <w:lang w:val="en-US"/>
        </w:rPr>
      </w:pPr>
    </w:p>
    <w:p w:rsidR="00904BBE" w:rsidRPr="00904BBE" w:rsidRDefault="00904BBE" w:rsidP="00904BBE">
      <w:pPr>
        <w:jc w:val="both"/>
        <w:rPr>
          <w:rStyle w:val="rynqvb"/>
          <w:rFonts w:asciiTheme="majorBidi" w:hAnsiTheme="majorBidi" w:cstheme="majorBidi"/>
          <w:sz w:val="24"/>
          <w:szCs w:val="24"/>
          <w:lang w:val="en-US"/>
        </w:rPr>
      </w:pPr>
      <w:r>
        <w:rPr>
          <w:rStyle w:val="rynqvb"/>
          <w:rFonts w:asciiTheme="majorBidi" w:hAnsiTheme="majorBidi" w:cstheme="majorBidi"/>
          <w:sz w:val="24"/>
          <w:szCs w:val="24"/>
          <w:lang w:val="en-US"/>
        </w:rPr>
        <w:t xml:space="preserve">Then the </w:t>
      </w:r>
      <w:r w:rsidRPr="00904BBE">
        <w:rPr>
          <w:rStyle w:val="rynqvb"/>
          <w:rFonts w:asciiTheme="majorBidi" w:hAnsiTheme="majorBidi" w:cstheme="majorBidi"/>
          <w:sz w:val="24"/>
          <w:szCs w:val="24"/>
          <w:lang w:val="en-US"/>
        </w:rPr>
        <w:t>Good comprehension requires a range of different knowledge and skills:</w:t>
      </w:r>
    </w:p>
    <w:p w:rsidR="00904BBE" w:rsidRPr="00904BBE" w:rsidRDefault="00904BBE" w:rsidP="00904BBE">
      <w:pPr>
        <w:pStyle w:val="Paragraphedeliste"/>
        <w:numPr>
          <w:ilvl w:val="0"/>
          <w:numId w:val="10"/>
        </w:numPr>
        <w:jc w:val="both"/>
        <w:rPr>
          <w:rStyle w:val="rynqvb"/>
          <w:rFonts w:asciiTheme="majorBidi" w:hAnsiTheme="majorBidi" w:cstheme="majorBidi"/>
          <w:sz w:val="24"/>
          <w:szCs w:val="24"/>
          <w:lang w:val="en-US"/>
        </w:rPr>
      </w:pPr>
      <w:r w:rsidRPr="00904BBE">
        <w:rPr>
          <w:rStyle w:val="rynqvb"/>
          <w:rFonts w:asciiTheme="majorBidi" w:hAnsiTheme="majorBidi" w:cstheme="majorBidi"/>
          <w:sz w:val="24"/>
          <w:szCs w:val="24"/>
          <w:lang w:val="en-US"/>
        </w:rPr>
        <w:t>Vocabulary and background knowledge</w:t>
      </w:r>
      <w:r>
        <w:rPr>
          <w:rStyle w:val="rynqvb"/>
          <w:rFonts w:asciiTheme="majorBidi" w:hAnsiTheme="majorBidi" w:cstheme="majorBidi"/>
          <w:sz w:val="24"/>
          <w:szCs w:val="24"/>
          <w:lang w:val="en-US"/>
        </w:rPr>
        <w:t>;</w:t>
      </w:r>
    </w:p>
    <w:p w:rsidR="00904BBE" w:rsidRPr="00904BBE" w:rsidRDefault="00904BBE" w:rsidP="00904BBE">
      <w:pPr>
        <w:pStyle w:val="Paragraphedeliste"/>
        <w:numPr>
          <w:ilvl w:val="0"/>
          <w:numId w:val="10"/>
        </w:numPr>
        <w:jc w:val="both"/>
        <w:rPr>
          <w:rStyle w:val="rynqvb"/>
          <w:rFonts w:asciiTheme="majorBidi" w:hAnsiTheme="majorBidi" w:cstheme="majorBidi"/>
          <w:sz w:val="24"/>
          <w:szCs w:val="24"/>
          <w:lang w:val="en-US"/>
        </w:rPr>
      </w:pPr>
      <w:r w:rsidRPr="00904BBE">
        <w:rPr>
          <w:rStyle w:val="rynqvb"/>
          <w:rFonts w:asciiTheme="majorBidi" w:hAnsiTheme="majorBidi" w:cstheme="majorBidi"/>
          <w:sz w:val="24"/>
          <w:szCs w:val="24"/>
          <w:lang w:val="en-US"/>
        </w:rPr>
        <w:t>Integration and inference skills</w:t>
      </w:r>
      <w:r>
        <w:rPr>
          <w:rStyle w:val="rynqvb"/>
          <w:rFonts w:asciiTheme="majorBidi" w:hAnsiTheme="majorBidi" w:cstheme="majorBidi"/>
          <w:sz w:val="24"/>
          <w:szCs w:val="24"/>
          <w:lang w:val="en-US"/>
        </w:rPr>
        <w:t>;</w:t>
      </w:r>
    </w:p>
    <w:p w:rsidR="00904BBE" w:rsidRPr="00904BBE" w:rsidRDefault="00904BBE" w:rsidP="00904BBE">
      <w:pPr>
        <w:pStyle w:val="Paragraphedeliste"/>
        <w:numPr>
          <w:ilvl w:val="0"/>
          <w:numId w:val="10"/>
        </w:numPr>
        <w:jc w:val="both"/>
        <w:rPr>
          <w:rStyle w:val="rynqvb"/>
          <w:rFonts w:asciiTheme="majorBidi" w:hAnsiTheme="majorBidi" w:cstheme="majorBidi"/>
          <w:sz w:val="24"/>
          <w:szCs w:val="24"/>
          <w:lang w:val="en-US"/>
        </w:rPr>
      </w:pPr>
      <w:r w:rsidRPr="00904BBE">
        <w:rPr>
          <w:rStyle w:val="rynqvb"/>
          <w:rFonts w:asciiTheme="majorBidi" w:hAnsiTheme="majorBidi" w:cstheme="majorBidi"/>
          <w:sz w:val="24"/>
          <w:szCs w:val="24"/>
          <w:lang w:val="en-US"/>
        </w:rPr>
        <w:t>Understanding language structure/connections</w:t>
      </w:r>
      <w:r>
        <w:rPr>
          <w:rStyle w:val="rynqvb"/>
          <w:rFonts w:asciiTheme="majorBidi" w:hAnsiTheme="majorBidi" w:cstheme="majorBidi"/>
          <w:sz w:val="24"/>
          <w:szCs w:val="24"/>
          <w:lang w:val="en-US"/>
        </w:rPr>
        <w:t>;</w:t>
      </w:r>
    </w:p>
    <w:p w:rsidR="00904BBE" w:rsidRPr="00904BBE" w:rsidRDefault="00904BBE" w:rsidP="00904BBE">
      <w:pPr>
        <w:pStyle w:val="Paragraphedeliste"/>
        <w:numPr>
          <w:ilvl w:val="0"/>
          <w:numId w:val="10"/>
        </w:numPr>
        <w:jc w:val="both"/>
        <w:rPr>
          <w:rStyle w:val="rynqvb"/>
          <w:rFonts w:asciiTheme="majorBidi" w:hAnsiTheme="majorBidi" w:cstheme="majorBidi"/>
          <w:sz w:val="24"/>
          <w:szCs w:val="24"/>
          <w:lang w:val="en-US"/>
        </w:rPr>
      </w:pPr>
      <w:r w:rsidRPr="00904BBE">
        <w:rPr>
          <w:rStyle w:val="rynqvb"/>
          <w:rFonts w:asciiTheme="majorBidi" w:hAnsiTheme="majorBidi" w:cstheme="majorBidi"/>
          <w:sz w:val="24"/>
          <w:szCs w:val="24"/>
          <w:lang w:val="en-US"/>
        </w:rPr>
        <w:t>Knowledge and use of text structure</w:t>
      </w:r>
      <w:r>
        <w:rPr>
          <w:rStyle w:val="rynqvb"/>
          <w:rFonts w:asciiTheme="majorBidi" w:hAnsiTheme="majorBidi" w:cstheme="majorBidi"/>
          <w:sz w:val="24"/>
          <w:szCs w:val="24"/>
          <w:lang w:val="en-US"/>
        </w:rPr>
        <w:t>;</w:t>
      </w:r>
    </w:p>
    <w:p w:rsidR="007E7A1F" w:rsidRPr="00904BBE" w:rsidRDefault="00904BBE" w:rsidP="00904BBE">
      <w:pPr>
        <w:pStyle w:val="Paragraphedeliste"/>
        <w:numPr>
          <w:ilvl w:val="0"/>
          <w:numId w:val="10"/>
        </w:numPr>
        <w:jc w:val="both"/>
        <w:rPr>
          <w:rStyle w:val="rynqvb"/>
          <w:rFonts w:asciiTheme="majorBidi" w:hAnsiTheme="majorBidi" w:cstheme="majorBidi"/>
          <w:sz w:val="24"/>
          <w:szCs w:val="24"/>
          <w:lang w:val="en-US"/>
        </w:rPr>
      </w:pPr>
      <w:r w:rsidRPr="00904BBE">
        <w:rPr>
          <w:rStyle w:val="rynqvb"/>
          <w:rFonts w:asciiTheme="majorBidi" w:hAnsiTheme="majorBidi" w:cstheme="majorBidi"/>
          <w:sz w:val="24"/>
          <w:szCs w:val="24"/>
          <w:lang w:val="en-US"/>
        </w:rPr>
        <w:t>Comprehension monitoring.</w:t>
      </w:r>
    </w:p>
    <w:p w:rsidR="00BD602E" w:rsidRPr="00DD3364" w:rsidRDefault="00BD602E" w:rsidP="00DD3364">
      <w:pPr>
        <w:jc w:val="both"/>
        <w:rPr>
          <w:rStyle w:val="rynqvb"/>
          <w:rFonts w:asciiTheme="majorBidi" w:hAnsiTheme="majorBidi" w:cstheme="majorBidi"/>
          <w:sz w:val="24"/>
          <w:szCs w:val="24"/>
          <w:lang w:val="en-US"/>
        </w:rPr>
      </w:pPr>
    </w:p>
    <w:p w:rsidR="00CF4A1F" w:rsidRPr="00EA4F29" w:rsidRDefault="00CF4A1F" w:rsidP="00CF4A1F">
      <w:pPr>
        <w:jc w:val="both"/>
        <w:rPr>
          <w:rStyle w:val="rynqvb"/>
          <w:rFonts w:asciiTheme="majorBidi" w:hAnsiTheme="majorBidi" w:cstheme="majorBidi"/>
          <w:b/>
          <w:bCs/>
          <w:sz w:val="24"/>
          <w:szCs w:val="24"/>
          <w:lang w:val="en-US"/>
        </w:rPr>
      </w:pPr>
      <w:r>
        <w:rPr>
          <w:rStyle w:val="rynqvb"/>
          <w:rFonts w:asciiTheme="majorBidi" w:hAnsiTheme="majorBidi" w:cstheme="majorBidi"/>
          <w:b/>
          <w:bCs/>
          <w:sz w:val="24"/>
          <w:szCs w:val="24"/>
          <w:u w:val="single"/>
          <w:lang w:val="en-US"/>
        </w:rPr>
        <w:t>2</w:t>
      </w:r>
      <w:r w:rsidRPr="00EA4F29">
        <w:rPr>
          <w:rStyle w:val="rynqvb"/>
          <w:rFonts w:asciiTheme="majorBidi" w:hAnsiTheme="majorBidi" w:cstheme="majorBidi"/>
          <w:b/>
          <w:bCs/>
          <w:sz w:val="24"/>
          <w:szCs w:val="24"/>
          <w:u w:val="single"/>
          <w:lang w:val="en-US"/>
        </w:rPr>
        <w:t>.</w:t>
      </w:r>
      <w:r>
        <w:rPr>
          <w:rStyle w:val="rynqvb"/>
          <w:rFonts w:asciiTheme="majorBidi" w:hAnsiTheme="majorBidi" w:cstheme="majorBidi"/>
          <w:b/>
          <w:bCs/>
          <w:sz w:val="24"/>
          <w:szCs w:val="24"/>
          <w:u w:val="single"/>
          <w:lang w:val="en-US"/>
        </w:rPr>
        <w:t xml:space="preserve"> T</w:t>
      </w:r>
      <w:r w:rsidRPr="00CF4A1F">
        <w:rPr>
          <w:rStyle w:val="rynqvb"/>
          <w:rFonts w:asciiTheme="majorBidi" w:hAnsiTheme="majorBidi" w:cstheme="majorBidi"/>
          <w:b/>
          <w:bCs/>
          <w:sz w:val="24"/>
          <w:szCs w:val="24"/>
          <w:u w:val="single"/>
          <w:lang w:val="en-US"/>
        </w:rPr>
        <w:t>he types of comprehension writing in English</w:t>
      </w:r>
      <w:r w:rsidRPr="00EA4F29">
        <w:rPr>
          <w:rStyle w:val="rynqvb"/>
          <w:rFonts w:asciiTheme="majorBidi" w:hAnsiTheme="majorBidi" w:cstheme="majorBidi"/>
          <w:b/>
          <w:bCs/>
          <w:sz w:val="24"/>
          <w:szCs w:val="24"/>
          <w:lang w:val="en-US"/>
        </w:rPr>
        <w:t>:</w:t>
      </w:r>
    </w:p>
    <w:p w:rsidR="00BD602E" w:rsidRDefault="00CF4A1F" w:rsidP="00962CEF">
      <w:pPr>
        <w:jc w:val="both"/>
        <w:rPr>
          <w:rStyle w:val="rynqvb"/>
          <w:rFonts w:asciiTheme="majorBidi" w:hAnsiTheme="majorBidi" w:cstheme="majorBidi"/>
          <w:sz w:val="24"/>
          <w:szCs w:val="24"/>
          <w:lang w:val="en-US"/>
        </w:rPr>
      </w:pPr>
      <w:r w:rsidRPr="00CF4A1F">
        <w:rPr>
          <w:rStyle w:val="rynqvb"/>
          <w:rFonts w:asciiTheme="majorBidi" w:hAnsiTheme="majorBidi" w:cstheme="majorBidi"/>
          <w:sz w:val="24"/>
          <w:szCs w:val="24"/>
          <w:lang w:val="en-US"/>
        </w:rPr>
        <w:t>Comprehension is the understanding and interpretation of what is</w:t>
      </w:r>
      <w:r w:rsidR="00962CEF">
        <w:rPr>
          <w:rStyle w:val="rynqvb"/>
          <w:rFonts w:asciiTheme="majorBidi" w:hAnsiTheme="majorBidi" w:cstheme="majorBidi"/>
          <w:sz w:val="24"/>
          <w:szCs w:val="24"/>
          <w:lang w:val="en-US"/>
        </w:rPr>
        <w:t xml:space="preserve"> read. </w:t>
      </w:r>
      <w:proofErr w:type="gramStart"/>
      <w:r w:rsidR="00962CEF">
        <w:rPr>
          <w:rStyle w:val="rynqvb"/>
          <w:rFonts w:asciiTheme="majorBidi" w:hAnsiTheme="majorBidi" w:cstheme="majorBidi"/>
          <w:sz w:val="24"/>
          <w:szCs w:val="24"/>
          <w:lang w:val="en-US"/>
        </w:rPr>
        <w:t xml:space="preserve">To be able to accurately </w:t>
      </w:r>
      <w:r w:rsidRPr="00CF4A1F">
        <w:rPr>
          <w:rStyle w:val="rynqvb"/>
          <w:rFonts w:asciiTheme="majorBidi" w:hAnsiTheme="majorBidi" w:cstheme="majorBidi"/>
          <w:sz w:val="24"/>
          <w:szCs w:val="24"/>
          <w:lang w:val="en-US"/>
        </w:rPr>
        <w:t>understand written material</w:t>
      </w:r>
      <w:r w:rsidR="00962CEF">
        <w:rPr>
          <w:rStyle w:val="rynqvb"/>
          <w:rFonts w:asciiTheme="majorBidi" w:hAnsiTheme="majorBidi" w:cstheme="majorBidi"/>
          <w:sz w:val="24"/>
          <w:szCs w:val="24"/>
          <w:lang w:val="en-US"/>
        </w:rPr>
        <w:t>.</w:t>
      </w:r>
      <w:proofErr w:type="gramEnd"/>
    </w:p>
    <w:p w:rsidR="00962CEF" w:rsidRDefault="00962CEF" w:rsidP="00962CEF">
      <w:pPr>
        <w:jc w:val="both"/>
        <w:rPr>
          <w:rStyle w:val="rynqvb"/>
          <w:rFonts w:asciiTheme="majorBidi" w:hAnsiTheme="majorBidi" w:cstheme="majorBidi"/>
          <w:sz w:val="24"/>
          <w:szCs w:val="24"/>
          <w:lang w:val="en-US"/>
        </w:rPr>
      </w:pPr>
      <w:r w:rsidRPr="00962CEF">
        <w:rPr>
          <w:rStyle w:val="rynqvb"/>
          <w:rFonts w:asciiTheme="majorBidi" w:hAnsiTheme="majorBidi" w:cstheme="majorBidi"/>
          <w:sz w:val="24"/>
          <w:szCs w:val="24"/>
          <w:lang w:val="en-US"/>
        </w:rPr>
        <w:t>When we read, whether it is a story or information, we learn to think. We make meaning and comprehend in three ways:</w:t>
      </w:r>
    </w:p>
    <w:p w:rsidR="00962CEF" w:rsidRDefault="00962CEF" w:rsidP="00962CEF">
      <w:pPr>
        <w:pStyle w:val="Paragraphedeliste"/>
        <w:numPr>
          <w:ilvl w:val="0"/>
          <w:numId w:val="11"/>
        </w:numPr>
        <w:jc w:val="both"/>
        <w:rPr>
          <w:rStyle w:val="rynqvb"/>
          <w:rFonts w:asciiTheme="majorBidi" w:hAnsiTheme="majorBidi" w:cstheme="majorBidi"/>
          <w:sz w:val="24"/>
          <w:szCs w:val="24"/>
          <w:lang w:val="en-US"/>
        </w:rPr>
      </w:pPr>
      <w:r w:rsidRPr="00962CEF">
        <w:rPr>
          <w:rStyle w:val="rynqvb"/>
          <w:rFonts w:asciiTheme="majorBidi" w:hAnsiTheme="majorBidi" w:cstheme="majorBidi"/>
          <w:sz w:val="24"/>
          <w:szCs w:val="24"/>
          <w:lang w:val="en-US"/>
        </w:rPr>
        <w:t>Readers make meaning through literal comprehension. We demonstrate understanding of what we have read by retelling and summarizing in our own words what has been made explicit – the facts.</w:t>
      </w:r>
    </w:p>
    <w:p w:rsidR="00962CEF" w:rsidRDefault="00962CEF" w:rsidP="00962CEF">
      <w:pPr>
        <w:pStyle w:val="Paragraphedeliste"/>
        <w:numPr>
          <w:ilvl w:val="0"/>
          <w:numId w:val="11"/>
        </w:numPr>
        <w:jc w:val="both"/>
        <w:rPr>
          <w:rStyle w:val="rynqvb"/>
          <w:rFonts w:asciiTheme="majorBidi" w:hAnsiTheme="majorBidi" w:cstheme="majorBidi"/>
          <w:sz w:val="24"/>
          <w:szCs w:val="24"/>
          <w:lang w:val="en-US"/>
        </w:rPr>
      </w:pPr>
      <w:r w:rsidRPr="00962CEF">
        <w:rPr>
          <w:rStyle w:val="rynqvb"/>
          <w:rFonts w:asciiTheme="majorBidi" w:hAnsiTheme="majorBidi" w:cstheme="majorBidi"/>
          <w:sz w:val="24"/>
          <w:szCs w:val="24"/>
          <w:lang w:val="en-US"/>
        </w:rPr>
        <w:t>Readers make meaning through inferential comprehension. We demonstrate understanding of what we have read by making inferences, interpretations, and reflections about what is implicit in the text. We do this supported by evidence from the text or by making connections to background knowledge and personal experience.</w:t>
      </w:r>
    </w:p>
    <w:p w:rsidR="0016354C" w:rsidRDefault="0016354C" w:rsidP="00962CEF">
      <w:pPr>
        <w:pStyle w:val="Paragraphedeliste"/>
        <w:numPr>
          <w:ilvl w:val="0"/>
          <w:numId w:val="11"/>
        </w:numPr>
        <w:jc w:val="both"/>
        <w:rPr>
          <w:rStyle w:val="rynqvb"/>
          <w:rFonts w:asciiTheme="majorBidi" w:hAnsiTheme="majorBidi" w:cstheme="majorBidi"/>
          <w:sz w:val="24"/>
          <w:szCs w:val="24"/>
          <w:lang w:val="en-US"/>
        </w:rPr>
      </w:pPr>
      <w:r w:rsidRPr="0016354C">
        <w:rPr>
          <w:rStyle w:val="rynqvb"/>
          <w:rFonts w:asciiTheme="majorBidi" w:hAnsiTheme="majorBidi" w:cstheme="majorBidi"/>
          <w:sz w:val="24"/>
          <w:szCs w:val="24"/>
          <w:lang w:val="en-US"/>
        </w:rPr>
        <w:t>Readers make meaning through analytical comprehension; we see through the eyes of a writer, analyzing and evaluating the quality of the writing. We demonstrate understanding by identifying traits of good writing. In doing so, we improve our ability to write.</w:t>
      </w:r>
    </w:p>
    <w:p w:rsidR="0016354C" w:rsidRPr="0016354C" w:rsidRDefault="0016354C" w:rsidP="0016354C">
      <w:pPr>
        <w:jc w:val="both"/>
        <w:rPr>
          <w:rStyle w:val="rynqvb"/>
          <w:rFonts w:asciiTheme="majorBidi" w:hAnsiTheme="majorBidi" w:cstheme="majorBidi"/>
          <w:sz w:val="24"/>
          <w:szCs w:val="24"/>
          <w:lang w:val="en-US"/>
        </w:rPr>
      </w:pPr>
      <w:r>
        <w:rPr>
          <w:rStyle w:val="rynqvb"/>
          <w:rFonts w:asciiTheme="majorBidi" w:hAnsiTheme="majorBidi" w:cstheme="majorBidi"/>
          <w:sz w:val="24"/>
          <w:szCs w:val="24"/>
          <w:lang w:val="en-US"/>
        </w:rPr>
        <w:t>T</w:t>
      </w:r>
      <w:r w:rsidRPr="0016354C">
        <w:rPr>
          <w:rStyle w:val="rynqvb"/>
          <w:rFonts w:asciiTheme="majorBidi" w:hAnsiTheme="majorBidi" w:cstheme="majorBidi"/>
          <w:sz w:val="24"/>
          <w:szCs w:val="24"/>
          <w:lang w:val="en-US"/>
        </w:rPr>
        <w:t>he fi</w:t>
      </w:r>
      <w:r>
        <w:rPr>
          <w:rStyle w:val="rynqvb"/>
          <w:rFonts w:asciiTheme="majorBidi" w:hAnsiTheme="majorBidi" w:cstheme="majorBidi"/>
          <w:sz w:val="24"/>
          <w:szCs w:val="24"/>
          <w:lang w:val="en-US"/>
        </w:rPr>
        <w:t xml:space="preserve">rst two types of comprehension </w:t>
      </w:r>
      <w:r w:rsidRPr="0016354C">
        <w:rPr>
          <w:rStyle w:val="rynqvb"/>
          <w:rFonts w:asciiTheme="majorBidi" w:hAnsiTheme="majorBidi" w:cstheme="majorBidi"/>
          <w:b/>
          <w:bCs/>
          <w:i/>
          <w:iCs/>
          <w:sz w:val="24"/>
          <w:szCs w:val="24"/>
          <w:lang w:val="en-US"/>
        </w:rPr>
        <w:t>literal</w:t>
      </w:r>
      <w:r>
        <w:rPr>
          <w:rStyle w:val="rynqvb"/>
          <w:rFonts w:asciiTheme="majorBidi" w:hAnsiTheme="majorBidi" w:cstheme="majorBidi"/>
          <w:sz w:val="24"/>
          <w:szCs w:val="24"/>
          <w:lang w:val="en-US"/>
        </w:rPr>
        <w:t xml:space="preserve"> and </w:t>
      </w:r>
      <w:proofErr w:type="gramStart"/>
      <w:r w:rsidRPr="0016354C">
        <w:rPr>
          <w:rStyle w:val="rynqvb"/>
          <w:rFonts w:asciiTheme="majorBidi" w:hAnsiTheme="majorBidi" w:cstheme="majorBidi"/>
          <w:b/>
          <w:bCs/>
          <w:i/>
          <w:iCs/>
          <w:sz w:val="24"/>
          <w:szCs w:val="24"/>
          <w:lang w:val="en-US"/>
        </w:rPr>
        <w:t>inferential</w:t>
      </w:r>
      <w:r>
        <w:rPr>
          <w:rStyle w:val="rynqvb"/>
          <w:rFonts w:asciiTheme="majorBidi" w:hAnsiTheme="majorBidi" w:cstheme="majorBidi"/>
          <w:sz w:val="24"/>
          <w:szCs w:val="24"/>
          <w:lang w:val="en-US"/>
        </w:rPr>
        <w:t xml:space="preserve"> </w:t>
      </w:r>
      <w:r w:rsidRPr="0016354C">
        <w:rPr>
          <w:rStyle w:val="rynqvb"/>
          <w:rFonts w:asciiTheme="majorBidi" w:hAnsiTheme="majorBidi" w:cstheme="majorBidi"/>
          <w:sz w:val="24"/>
          <w:szCs w:val="24"/>
          <w:lang w:val="en-US"/>
        </w:rPr>
        <w:t xml:space="preserve"> we</w:t>
      </w:r>
      <w:proofErr w:type="gramEnd"/>
      <w:r w:rsidRPr="0016354C">
        <w:rPr>
          <w:rStyle w:val="rynqvb"/>
          <w:rFonts w:asciiTheme="majorBidi" w:hAnsiTheme="majorBidi" w:cstheme="majorBidi"/>
          <w:sz w:val="24"/>
          <w:szCs w:val="24"/>
          <w:lang w:val="en-US"/>
        </w:rPr>
        <w:t xml:space="preserve"> think of as ‘reading comprehension.’ </w:t>
      </w:r>
    </w:p>
    <w:p w:rsidR="0016354C" w:rsidRPr="0016354C" w:rsidRDefault="0016354C" w:rsidP="0016354C">
      <w:pPr>
        <w:jc w:val="both"/>
        <w:rPr>
          <w:rStyle w:val="rynqvb"/>
          <w:rFonts w:asciiTheme="majorBidi" w:hAnsiTheme="majorBidi" w:cstheme="majorBidi"/>
          <w:sz w:val="24"/>
          <w:szCs w:val="24"/>
          <w:lang w:val="en-US"/>
        </w:rPr>
      </w:pPr>
    </w:p>
    <w:p w:rsidR="0016354C" w:rsidRPr="0016354C" w:rsidRDefault="0016354C" w:rsidP="0016354C">
      <w:pPr>
        <w:jc w:val="both"/>
        <w:rPr>
          <w:rStyle w:val="rynqvb"/>
          <w:rFonts w:asciiTheme="majorBidi" w:hAnsiTheme="majorBidi" w:cstheme="majorBidi"/>
          <w:sz w:val="24"/>
          <w:szCs w:val="24"/>
          <w:lang w:val="en-US"/>
        </w:rPr>
      </w:pPr>
      <w:r w:rsidRPr="0016354C">
        <w:rPr>
          <w:rStyle w:val="rynqvb"/>
          <w:rFonts w:asciiTheme="majorBidi" w:hAnsiTheme="majorBidi" w:cstheme="majorBidi"/>
          <w:sz w:val="24"/>
          <w:szCs w:val="24"/>
          <w:lang w:val="en-US"/>
        </w:rPr>
        <w:t>The third type</w:t>
      </w:r>
      <w:r>
        <w:rPr>
          <w:rStyle w:val="rynqvb"/>
          <w:rFonts w:asciiTheme="majorBidi" w:hAnsiTheme="majorBidi" w:cstheme="majorBidi"/>
          <w:sz w:val="24"/>
          <w:szCs w:val="24"/>
          <w:lang w:val="en-US"/>
        </w:rPr>
        <w:t xml:space="preserve"> of comprehension </w:t>
      </w:r>
      <w:r w:rsidRPr="0016354C">
        <w:rPr>
          <w:rStyle w:val="rynqvb"/>
          <w:rFonts w:asciiTheme="majorBidi" w:hAnsiTheme="majorBidi" w:cstheme="majorBidi"/>
          <w:b/>
          <w:bCs/>
          <w:i/>
          <w:iCs/>
          <w:sz w:val="24"/>
          <w:szCs w:val="24"/>
          <w:lang w:val="en-US"/>
        </w:rPr>
        <w:t>analytical</w:t>
      </w:r>
      <w:r w:rsidRPr="0016354C">
        <w:rPr>
          <w:rStyle w:val="rynqvb"/>
          <w:rFonts w:asciiTheme="majorBidi" w:hAnsiTheme="majorBidi" w:cstheme="majorBidi"/>
          <w:sz w:val="24"/>
          <w:szCs w:val="24"/>
          <w:lang w:val="en-US"/>
        </w:rPr>
        <w:t xml:space="preserve"> we think of as ‘writing comprehension.’</w:t>
      </w:r>
    </w:p>
    <w:p w:rsidR="0016354C" w:rsidRDefault="0016354C" w:rsidP="00962CEF">
      <w:pPr>
        <w:jc w:val="both"/>
        <w:rPr>
          <w:rStyle w:val="rynqvb"/>
          <w:rFonts w:asciiTheme="majorBidi" w:hAnsiTheme="majorBidi" w:cstheme="majorBidi"/>
          <w:sz w:val="24"/>
          <w:szCs w:val="24"/>
          <w:lang w:val="en-US"/>
        </w:rPr>
      </w:pPr>
    </w:p>
    <w:p w:rsidR="00BD602E" w:rsidRPr="001934AB" w:rsidRDefault="0016354C" w:rsidP="001934AB">
      <w:pPr>
        <w:jc w:val="both"/>
        <w:rPr>
          <w:rStyle w:val="rynqvb"/>
          <w:rFonts w:asciiTheme="majorBidi" w:hAnsiTheme="majorBidi" w:cstheme="majorBidi"/>
          <w:b/>
          <w:bCs/>
          <w:sz w:val="24"/>
          <w:szCs w:val="24"/>
          <w:lang w:val="en-US"/>
        </w:rPr>
      </w:pPr>
      <w:r w:rsidRPr="0016354C">
        <w:rPr>
          <w:rStyle w:val="rynqvb"/>
          <w:rFonts w:asciiTheme="majorBidi" w:hAnsiTheme="majorBidi" w:cstheme="majorBidi"/>
          <w:b/>
          <w:bCs/>
          <w:sz w:val="24"/>
          <w:szCs w:val="24"/>
          <w:lang w:val="en-US"/>
        </w:rPr>
        <w:t>2.1. Literal Comprehension</w:t>
      </w:r>
      <w:r>
        <w:rPr>
          <w:rStyle w:val="rynqvb"/>
          <w:rFonts w:asciiTheme="majorBidi" w:hAnsiTheme="majorBidi" w:cstheme="majorBidi"/>
          <w:b/>
          <w:bCs/>
          <w:sz w:val="24"/>
          <w:szCs w:val="24"/>
          <w:lang w:val="en-US"/>
        </w:rPr>
        <w:t>: (</w:t>
      </w:r>
      <w:proofErr w:type="spellStart"/>
      <w:r w:rsidRPr="0016354C">
        <w:rPr>
          <w:rStyle w:val="rynqvb"/>
          <w:lang w:val="en-US"/>
        </w:rPr>
        <w:t>Compréhension</w:t>
      </w:r>
      <w:proofErr w:type="spellEnd"/>
      <w:r w:rsidRPr="0016354C">
        <w:rPr>
          <w:rStyle w:val="rynqvb"/>
          <w:lang w:val="en-US"/>
        </w:rPr>
        <w:t xml:space="preserve"> </w:t>
      </w:r>
      <w:proofErr w:type="spellStart"/>
      <w:r w:rsidRPr="0016354C">
        <w:rPr>
          <w:rStyle w:val="rynqvb"/>
          <w:lang w:val="en-US"/>
        </w:rPr>
        <w:t>littérale</w:t>
      </w:r>
      <w:proofErr w:type="spellEnd"/>
      <w:r w:rsidRPr="0016354C">
        <w:rPr>
          <w:rStyle w:val="rynqvb"/>
          <w:lang w:val="en-US"/>
        </w:rPr>
        <w:t>)</w:t>
      </w:r>
    </w:p>
    <w:p w:rsidR="0016354C" w:rsidRPr="001934AB" w:rsidRDefault="0016354C" w:rsidP="001934AB">
      <w:pPr>
        <w:pStyle w:val="Paragraphedeliste"/>
        <w:numPr>
          <w:ilvl w:val="0"/>
          <w:numId w:val="12"/>
        </w:numPr>
        <w:jc w:val="both"/>
        <w:rPr>
          <w:rStyle w:val="rynqvb"/>
          <w:rFonts w:asciiTheme="majorBidi" w:hAnsiTheme="majorBidi" w:cstheme="majorBidi"/>
          <w:sz w:val="24"/>
          <w:szCs w:val="24"/>
          <w:lang w:val="en-US"/>
        </w:rPr>
      </w:pPr>
      <w:r w:rsidRPr="001934AB">
        <w:rPr>
          <w:rStyle w:val="rynqvb"/>
          <w:rFonts w:asciiTheme="majorBidi" w:hAnsiTheme="majorBidi" w:cstheme="majorBidi"/>
          <w:sz w:val="24"/>
          <w:szCs w:val="24"/>
          <w:lang w:val="en-US"/>
        </w:rPr>
        <w:t xml:space="preserve">Retell or summarize the facts to communicate what is made explicit through the elements of a story (fiction). </w:t>
      </w:r>
    </w:p>
    <w:p w:rsidR="00BD602E" w:rsidRPr="001934AB" w:rsidRDefault="0016354C" w:rsidP="001934AB">
      <w:pPr>
        <w:pStyle w:val="Paragraphedeliste"/>
        <w:numPr>
          <w:ilvl w:val="0"/>
          <w:numId w:val="12"/>
        </w:numPr>
        <w:jc w:val="both"/>
        <w:rPr>
          <w:rStyle w:val="rynqvb"/>
          <w:rFonts w:asciiTheme="majorBidi" w:hAnsiTheme="majorBidi" w:cstheme="majorBidi"/>
          <w:sz w:val="24"/>
          <w:szCs w:val="24"/>
          <w:lang w:val="en-US"/>
        </w:rPr>
      </w:pPr>
      <w:r w:rsidRPr="001934AB">
        <w:rPr>
          <w:rStyle w:val="rynqvb"/>
          <w:rFonts w:asciiTheme="majorBidi" w:hAnsiTheme="majorBidi" w:cstheme="majorBidi"/>
          <w:sz w:val="24"/>
          <w:szCs w:val="24"/>
          <w:lang w:val="en-US"/>
        </w:rPr>
        <w:t>Summarize the facts to communicate what is made explicit through the elements of information (nonfiction).</w:t>
      </w:r>
    </w:p>
    <w:p w:rsidR="00BD602E" w:rsidRPr="0016354C" w:rsidRDefault="00BD602E" w:rsidP="00962CEF">
      <w:pPr>
        <w:jc w:val="both"/>
        <w:rPr>
          <w:rStyle w:val="rynqvb"/>
          <w:rFonts w:asciiTheme="majorBidi" w:hAnsiTheme="majorBidi" w:cstheme="majorBidi"/>
          <w:sz w:val="24"/>
          <w:szCs w:val="24"/>
          <w:lang w:val="en-US"/>
        </w:rPr>
      </w:pPr>
    </w:p>
    <w:p w:rsidR="001934AB" w:rsidRPr="0016354C" w:rsidRDefault="001934AB" w:rsidP="001934AB">
      <w:pPr>
        <w:jc w:val="both"/>
        <w:rPr>
          <w:rStyle w:val="rynqvb"/>
          <w:rFonts w:asciiTheme="majorBidi" w:hAnsiTheme="majorBidi" w:cstheme="majorBidi"/>
          <w:b/>
          <w:bCs/>
          <w:sz w:val="24"/>
          <w:szCs w:val="24"/>
          <w:lang w:val="en-US"/>
        </w:rPr>
      </w:pPr>
      <w:r>
        <w:rPr>
          <w:rStyle w:val="rynqvb"/>
          <w:rFonts w:asciiTheme="majorBidi" w:hAnsiTheme="majorBidi" w:cstheme="majorBidi"/>
          <w:b/>
          <w:bCs/>
          <w:sz w:val="24"/>
          <w:szCs w:val="24"/>
          <w:lang w:val="en-US"/>
        </w:rPr>
        <w:t>2.2</w:t>
      </w:r>
      <w:proofErr w:type="gramStart"/>
      <w:r w:rsidRPr="0016354C">
        <w:rPr>
          <w:rStyle w:val="rynqvb"/>
          <w:rFonts w:asciiTheme="majorBidi" w:hAnsiTheme="majorBidi" w:cstheme="majorBidi"/>
          <w:b/>
          <w:bCs/>
          <w:sz w:val="24"/>
          <w:szCs w:val="24"/>
          <w:lang w:val="en-US"/>
        </w:rPr>
        <w:t xml:space="preserve">. </w:t>
      </w:r>
      <w:r w:rsidRPr="001934AB">
        <w:rPr>
          <w:lang w:val="en-US"/>
        </w:rPr>
        <w:t xml:space="preserve"> </w:t>
      </w:r>
      <w:r w:rsidRPr="001934AB">
        <w:rPr>
          <w:rStyle w:val="rynqvb"/>
          <w:rFonts w:asciiTheme="majorBidi" w:hAnsiTheme="majorBidi" w:cstheme="majorBidi"/>
          <w:b/>
          <w:bCs/>
          <w:sz w:val="24"/>
          <w:szCs w:val="24"/>
          <w:lang w:val="en-US"/>
        </w:rPr>
        <w:t>Inferential</w:t>
      </w:r>
      <w:proofErr w:type="gramEnd"/>
      <w:r w:rsidRPr="001934AB">
        <w:rPr>
          <w:rStyle w:val="rynqvb"/>
          <w:rFonts w:asciiTheme="majorBidi" w:hAnsiTheme="majorBidi" w:cstheme="majorBidi"/>
          <w:b/>
          <w:bCs/>
          <w:sz w:val="24"/>
          <w:szCs w:val="24"/>
          <w:lang w:val="en-US"/>
        </w:rPr>
        <w:t xml:space="preserve"> Comprehension</w:t>
      </w:r>
      <w:r>
        <w:rPr>
          <w:rStyle w:val="rynqvb"/>
          <w:rFonts w:asciiTheme="majorBidi" w:hAnsiTheme="majorBidi" w:cstheme="majorBidi"/>
          <w:b/>
          <w:bCs/>
          <w:sz w:val="24"/>
          <w:szCs w:val="24"/>
          <w:lang w:val="en-US"/>
        </w:rPr>
        <w:t>:</w:t>
      </w:r>
      <w:r w:rsidRPr="001934AB">
        <w:rPr>
          <w:rStyle w:val="rynqvb"/>
          <w:rFonts w:asciiTheme="majorBidi" w:hAnsiTheme="majorBidi" w:cstheme="majorBidi"/>
          <w:b/>
          <w:bCs/>
          <w:sz w:val="24"/>
          <w:szCs w:val="24"/>
          <w:lang w:val="en-US"/>
        </w:rPr>
        <w:t xml:space="preserve"> </w:t>
      </w:r>
      <w:r>
        <w:rPr>
          <w:rStyle w:val="rynqvb"/>
          <w:rFonts w:asciiTheme="majorBidi" w:hAnsiTheme="majorBidi" w:cstheme="majorBidi"/>
          <w:b/>
          <w:bCs/>
          <w:sz w:val="24"/>
          <w:szCs w:val="24"/>
          <w:lang w:val="en-US"/>
        </w:rPr>
        <w:t xml:space="preserve"> (</w:t>
      </w:r>
      <w:proofErr w:type="spellStart"/>
      <w:r w:rsidRPr="001934AB">
        <w:rPr>
          <w:rStyle w:val="rynqvb"/>
          <w:lang w:val="en-US"/>
        </w:rPr>
        <w:t>Compréhension</w:t>
      </w:r>
      <w:proofErr w:type="spellEnd"/>
      <w:r w:rsidRPr="001934AB">
        <w:rPr>
          <w:rStyle w:val="rynqvb"/>
          <w:lang w:val="en-US"/>
        </w:rPr>
        <w:t xml:space="preserve"> </w:t>
      </w:r>
      <w:proofErr w:type="spellStart"/>
      <w:r w:rsidRPr="001934AB">
        <w:rPr>
          <w:rStyle w:val="rynqvb"/>
          <w:lang w:val="en-US"/>
        </w:rPr>
        <w:t>inférentielle</w:t>
      </w:r>
      <w:proofErr w:type="spellEnd"/>
      <w:r w:rsidRPr="0016354C">
        <w:rPr>
          <w:rStyle w:val="rynqvb"/>
          <w:lang w:val="en-US"/>
        </w:rPr>
        <w:t>)</w:t>
      </w:r>
    </w:p>
    <w:p w:rsidR="00BD602E" w:rsidRDefault="001934AB" w:rsidP="00962CEF">
      <w:pPr>
        <w:jc w:val="both"/>
        <w:rPr>
          <w:rStyle w:val="rynqvb"/>
          <w:rFonts w:asciiTheme="majorBidi" w:hAnsiTheme="majorBidi" w:cstheme="majorBidi"/>
          <w:sz w:val="24"/>
          <w:szCs w:val="24"/>
          <w:lang w:val="en-US"/>
        </w:rPr>
      </w:pPr>
      <w:r w:rsidRPr="001934AB">
        <w:rPr>
          <w:rStyle w:val="rynqvb"/>
          <w:rFonts w:asciiTheme="majorBidi" w:hAnsiTheme="majorBidi" w:cstheme="majorBidi"/>
          <w:sz w:val="24"/>
          <w:szCs w:val="24"/>
          <w:lang w:val="en-US"/>
        </w:rPr>
        <w:lastRenderedPageBreak/>
        <w:t>Express what is implicit within the text. Make inferences, interpretations, and reflections supported by evidence: text-to-text, text-to-self, and text-to-world connections.</w:t>
      </w:r>
    </w:p>
    <w:p w:rsidR="001934AB" w:rsidRDefault="001934AB" w:rsidP="00962CEF">
      <w:pPr>
        <w:jc w:val="both"/>
        <w:rPr>
          <w:rStyle w:val="rynqvb"/>
          <w:rFonts w:asciiTheme="majorBidi" w:hAnsiTheme="majorBidi" w:cstheme="majorBidi"/>
          <w:sz w:val="24"/>
          <w:szCs w:val="24"/>
          <w:lang w:val="en-US"/>
        </w:rPr>
      </w:pPr>
    </w:p>
    <w:p w:rsidR="001934AB" w:rsidRPr="001934AB" w:rsidRDefault="001934AB" w:rsidP="00962CEF">
      <w:pPr>
        <w:jc w:val="both"/>
        <w:rPr>
          <w:rStyle w:val="rynqvb"/>
          <w:rFonts w:asciiTheme="majorBidi" w:hAnsiTheme="majorBidi" w:cstheme="majorBidi"/>
          <w:b/>
          <w:bCs/>
          <w:sz w:val="24"/>
          <w:szCs w:val="24"/>
          <w:lang w:val="en-US"/>
        </w:rPr>
      </w:pPr>
      <w:r w:rsidRPr="001934AB">
        <w:rPr>
          <w:rStyle w:val="rynqvb"/>
          <w:rFonts w:asciiTheme="majorBidi" w:hAnsiTheme="majorBidi" w:cstheme="majorBidi"/>
          <w:b/>
          <w:bCs/>
          <w:sz w:val="24"/>
          <w:szCs w:val="24"/>
          <w:lang w:val="en-US"/>
        </w:rPr>
        <w:t>2.3. Analytical Comprehension</w:t>
      </w:r>
      <w:r>
        <w:rPr>
          <w:rStyle w:val="rynqvb"/>
          <w:rFonts w:asciiTheme="majorBidi" w:hAnsiTheme="majorBidi" w:cstheme="majorBidi"/>
          <w:b/>
          <w:bCs/>
          <w:sz w:val="24"/>
          <w:szCs w:val="24"/>
          <w:lang w:val="en-US"/>
        </w:rPr>
        <w:t>: (</w:t>
      </w:r>
      <w:proofErr w:type="spellStart"/>
      <w:r w:rsidRPr="001934AB">
        <w:rPr>
          <w:rStyle w:val="rynqvb"/>
          <w:lang w:val="en-US"/>
        </w:rPr>
        <w:t>Compréhension</w:t>
      </w:r>
      <w:proofErr w:type="spellEnd"/>
      <w:r w:rsidRPr="001934AB">
        <w:rPr>
          <w:rStyle w:val="rynqvb"/>
          <w:lang w:val="en-US"/>
        </w:rPr>
        <w:t xml:space="preserve"> </w:t>
      </w:r>
      <w:proofErr w:type="spellStart"/>
      <w:r w:rsidRPr="001934AB">
        <w:rPr>
          <w:rStyle w:val="rynqvb"/>
          <w:lang w:val="en-US"/>
        </w:rPr>
        <w:t>analytique</w:t>
      </w:r>
      <w:proofErr w:type="spellEnd"/>
      <w:r>
        <w:rPr>
          <w:rStyle w:val="rynqvb"/>
          <w:rFonts w:asciiTheme="majorBidi" w:hAnsiTheme="majorBidi" w:cstheme="majorBidi"/>
          <w:b/>
          <w:bCs/>
          <w:sz w:val="24"/>
          <w:szCs w:val="24"/>
          <w:lang w:val="en-US"/>
        </w:rPr>
        <w:t>)</w:t>
      </w:r>
    </w:p>
    <w:p w:rsidR="00BD602E" w:rsidRDefault="001934AB" w:rsidP="001934AB">
      <w:pPr>
        <w:pStyle w:val="Paragraphedeliste"/>
        <w:numPr>
          <w:ilvl w:val="0"/>
          <w:numId w:val="15"/>
        </w:numPr>
        <w:rPr>
          <w:rStyle w:val="rynqvb"/>
          <w:rFonts w:asciiTheme="majorBidi" w:hAnsiTheme="majorBidi" w:cstheme="majorBidi"/>
          <w:sz w:val="24"/>
          <w:szCs w:val="24"/>
          <w:lang w:val="en-US"/>
        </w:rPr>
      </w:pPr>
      <w:r w:rsidRPr="001934AB">
        <w:rPr>
          <w:rStyle w:val="rynqvb"/>
          <w:rFonts w:asciiTheme="majorBidi" w:hAnsiTheme="majorBidi" w:cstheme="majorBidi"/>
          <w:sz w:val="24"/>
          <w:szCs w:val="24"/>
          <w:lang w:val="en-US"/>
        </w:rPr>
        <w:t>Evaluate the quality of writing in a story or information against the Traits of Writing: ideas, organization, voice, word choice, sentence fluency, and conventions. How rich is the quality and originality of the writing?</w:t>
      </w:r>
    </w:p>
    <w:p w:rsidR="001934AB" w:rsidRDefault="001934AB" w:rsidP="001934AB">
      <w:pPr>
        <w:pStyle w:val="Paragraphedeliste"/>
        <w:numPr>
          <w:ilvl w:val="0"/>
          <w:numId w:val="15"/>
        </w:numPr>
        <w:rPr>
          <w:rStyle w:val="rynqvb"/>
          <w:rFonts w:asciiTheme="majorBidi" w:hAnsiTheme="majorBidi" w:cstheme="majorBidi"/>
          <w:sz w:val="24"/>
          <w:szCs w:val="24"/>
          <w:lang w:val="en-US"/>
        </w:rPr>
      </w:pPr>
      <w:r w:rsidRPr="001934AB">
        <w:rPr>
          <w:rStyle w:val="rynqvb"/>
          <w:rFonts w:asciiTheme="majorBidi" w:hAnsiTheme="majorBidi" w:cstheme="majorBidi"/>
          <w:sz w:val="24"/>
          <w:szCs w:val="24"/>
          <w:lang w:val="en-US"/>
        </w:rPr>
        <w:t>Evaluate the quality of ‘small mome</w:t>
      </w:r>
      <w:r w:rsidR="004832BE">
        <w:rPr>
          <w:rStyle w:val="rynqvb"/>
          <w:rFonts w:asciiTheme="majorBidi" w:hAnsiTheme="majorBidi" w:cstheme="majorBidi"/>
          <w:sz w:val="24"/>
          <w:szCs w:val="24"/>
          <w:lang w:val="en-US"/>
        </w:rPr>
        <w:t>nt scenes’ in narrative writing</w:t>
      </w:r>
      <w:r w:rsidR="004832BE" w:rsidRPr="004832BE">
        <w:rPr>
          <w:rStyle w:val="rynqvb"/>
          <w:rFonts w:asciiTheme="majorBidi" w:hAnsiTheme="majorBidi" w:cstheme="majorBidi"/>
          <w:sz w:val="24"/>
          <w:szCs w:val="24"/>
          <w:lang w:val="en-US"/>
        </w:rPr>
        <w:t xml:space="preserve">, </w:t>
      </w:r>
      <w:r w:rsidR="004832BE" w:rsidRPr="008C4AD0">
        <w:rPr>
          <w:rStyle w:val="rynqvb"/>
          <w:rFonts w:asciiTheme="majorBidi" w:hAnsiTheme="majorBidi" w:cstheme="majorBidi"/>
          <w:sz w:val="24"/>
          <w:szCs w:val="24"/>
          <w:lang w:val="en-US"/>
        </w:rPr>
        <w:t>or an explanatory text</w:t>
      </w:r>
      <w:r w:rsidR="004832BE" w:rsidRPr="008C4AD0">
        <w:rPr>
          <w:rStyle w:val="rynqvb"/>
          <w:lang w:val="en-US"/>
        </w:rPr>
        <w:t>.</w:t>
      </w:r>
      <w:r w:rsidRPr="001934AB">
        <w:rPr>
          <w:rStyle w:val="rynqvb"/>
          <w:rFonts w:asciiTheme="majorBidi" w:hAnsiTheme="majorBidi" w:cstheme="majorBidi"/>
          <w:sz w:val="24"/>
          <w:szCs w:val="24"/>
          <w:lang w:val="en-US"/>
        </w:rPr>
        <w:t xml:space="preserve"> How effectively does the author paint a movie in the mind of the reader by ‘showing, not telling’ the setting, action, thoughts &amp; feeling, and dialogue?</w:t>
      </w:r>
    </w:p>
    <w:p w:rsidR="004832BE" w:rsidRDefault="004832BE" w:rsidP="001934AB">
      <w:pPr>
        <w:pStyle w:val="Paragraphedeliste"/>
        <w:numPr>
          <w:ilvl w:val="0"/>
          <w:numId w:val="15"/>
        </w:numPr>
        <w:rPr>
          <w:rStyle w:val="rynqvb"/>
          <w:rFonts w:asciiTheme="majorBidi" w:hAnsiTheme="majorBidi" w:cstheme="majorBidi"/>
          <w:sz w:val="24"/>
          <w:szCs w:val="24"/>
          <w:lang w:val="en-US"/>
        </w:rPr>
      </w:pPr>
      <w:r w:rsidRPr="004832BE">
        <w:rPr>
          <w:rStyle w:val="rynqvb"/>
          <w:rFonts w:asciiTheme="majorBidi" w:hAnsiTheme="majorBidi" w:cstheme="majorBidi"/>
          <w:sz w:val="24"/>
          <w:szCs w:val="24"/>
          <w:lang w:val="en-US"/>
        </w:rPr>
        <w:t>Evaluate the quality of ideas, details and thought in writing of the text. How effectively does the author stimulate the reader to notice more, think more, and realize more about the topic?</w:t>
      </w:r>
    </w:p>
    <w:p w:rsidR="00476407" w:rsidRDefault="00476407" w:rsidP="00476407">
      <w:pPr>
        <w:pStyle w:val="Paragraphedeliste"/>
        <w:rPr>
          <w:rStyle w:val="rynqvb"/>
          <w:rFonts w:asciiTheme="majorBidi" w:hAnsiTheme="majorBidi" w:cstheme="majorBidi"/>
          <w:sz w:val="24"/>
          <w:szCs w:val="24"/>
          <w:lang w:val="en-US"/>
        </w:rPr>
      </w:pPr>
    </w:p>
    <w:p w:rsidR="00476407" w:rsidRPr="00476407" w:rsidRDefault="00476407" w:rsidP="00476407">
      <w:pPr>
        <w:rPr>
          <w:rStyle w:val="rynqvb"/>
          <w:rFonts w:asciiTheme="majorBidi" w:hAnsiTheme="majorBidi" w:cstheme="majorBidi"/>
          <w:sz w:val="24"/>
          <w:szCs w:val="24"/>
          <w:lang w:val="en-US"/>
        </w:rPr>
      </w:pPr>
      <w:r>
        <w:rPr>
          <w:rStyle w:val="rynqvb"/>
          <w:rFonts w:asciiTheme="majorBidi" w:hAnsiTheme="majorBidi" w:cstheme="majorBidi"/>
          <w:b/>
          <w:bCs/>
          <w:sz w:val="24"/>
          <w:szCs w:val="24"/>
          <w:lang w:val="en-US"/>
        </w:rPr>
        <w:t>2.4</w:t>
      </w:r>
      <w:r w:rsidRPr="001934AB">
        <w:rPr>
          <w:rStyle w:val="rynqvb"/>
          <w:rFonts w:asciiTheme="majorBidi" w:hAnsiTheme="majorBidi" w:cstheme="majorBidi"/>
          <w:b/>
          <w:bCs/>
          <w:sz w:val="24"/>
          <w:szCs w:val="24"/>
          <w:lang w:val="en-US"/>
        </w:rPr>
        <w:t xml:space="preserve">. </w:t>
      </w:r>
      <w:r w:rsidR="0027661F" w:rsidRPr="0027661F">
        <w:rPr>
          <w:rStyle w:val="rynqvb"/>
          <w:rFonts w:asciiTheme="majorBidi" w:hAnsiTheme="majorBidi" w:cstheme="majorBidi"/>
          <w:b/>
          <w:bCs/>
          <w:sz w:val="24"/>
          <w:szCs w:val="24"/>
          <w:lang w:val="en-US"/>
        </w:rPr>
        <w:t xml:space="preserve">Practice the Three Types of </w:t>
      </w:r>
      <w:proofErr w:type="gramStart"/>
      <w:r w:rsidR="0027661F" w:rsidRPr="0027661F">
        <w:rPr>
          <w:rStyle w:val="rynqvb"/>
          <w:rFonts w:asciiTheme="majorBidi" w:hAnsiTheme="majorBidi" w:cstheme="majorBidi"/>
          <w:b/>
          <w:bCs/>
          <w:sz w:val="24"/>
          <w:szCs w:val="24"/>
          <w:lang w:val="en-US"/>
        </w:rPr>
        <w:t>Comprehension</w:t>
      </w:r>
      <w:r>
        <w:rPr>
          <w:rStyle w:val="rynqvb"/>
          <w:rFonts w:asciiTheme="majorBidi" w:hAnsiTheme="majorBidi" w:cstheme="majorBidi"/>
          <w:b/>
          <w:bCs/>
          <w:sz w:val="24"/>
          <w:szCs w:val="24"/>
          <w:lang w:val="en-US"/>
        </w:rPr>
        <w:t>:</w:t>
      </w:r>
      <w:proofErr w:type="gramEnd"/>
      <w:r w:rsidR="0027661F">
        <w:rPr>
          <w:rStyle w:val="rynqvb"/>
          <w:rFonts w:asciiTheme="majorBidi" w:hAnsiTheme="majorBidi" w:cstheme="majorBidi"/>
          <w:b/>
          <w:bCs/>
          <w:sz w:val="24"/>
          <w:szCs w:val="24"/>
          <w:lang w:val="en-US"/>
        </w:rPr>
        <w:t>(</w:t>
      </w:r>
      <w:r w:rsidR="0027661F" w:rsidRPr="008C4AD0">
        <w:rPr>
          <w:rStyle w:val="Lienhypertexte"/>
          <w:lang w:val="en-US"/>
        </w:rPr>
        <w:t xml:space="preserve"> </w:t>
      </w:r>
      <w:proofErr w:type="spellStart"/>
      <w:r w:rsidR="0027661F" w:rsidRPr="008C4AD0">
        <w:rPr>
          <w:rStyle w:val="rynqvb"/>
          <w:lang w:val="en-US"/>
        </w:rPr>
        <w:t>Pratiquez</w:t>
      </w:r>
      <w:proofErr w:type="spellEnd"/>
      <w:r w:rsidR="0027661F" w:rsidRPr="008C4AD0">
        <w:rPr>
          <w:rStyle w:val="rynqvb"/>
          <w:lang w:val="en-US"/>
        </w:rPr>
        <w:t xml:space="preserve"> les </w:t>
      </w:r>
      <w:proofErr w:type="spellStart"/>
      <w:r w:rsidR="0027661F" w:rsidRPr="008C4AD0">
        <w:rPr>
          <w:rStyle w:val="rynqvb"/>
          <w:lang w:val="en-US"/>
        </w:rPr>
        <w:t>trois</w:t>
      </w:r>
      <w:proofErr w:type="spellEnd"/>
      <w:r w:rsidR="0027661F" w:rsidRPr="008C4AD0">
        <w:rPr>
          <w:rStyle w:val="rynqvb"/>
          <w:lang w:val="en-US"/>
        </w:rPr>
        <w:t xml:space="preserve"> types de </w:t>
      </w:r>
      <w:proofErr w:type="spellStart"/>
      <w:r w:rsidR="0027661F" w:rsidRPr="008C4AD0">
        <w:rPr>
          <w:rStyle w:val="rynqvb"/>
          <w:lang w:val="en-US"/>
        </w:rPr>
        <w:t>compréhension</w:t>
      </w:r>
      <w:proofErr w:type="spellEnd"/>
      <w:r w:rsidR="0027661F" w:rsidRPr="008C4AD0">
        <w:rPr>
          <w:rStyle w:val="rynqvb"/>
          <w:lang w:val="en-US"/>
        </w:rPr>
        <w:t>)</w:t>
      </w:r>
    </w:p>
    <w:p w:rsidR="001934AB" w:rsidRPr="00476407" w:rsidRDefault="00476407" w:rsidP="001934AB">
      <w:pPr>
        <w:rPr>
          <w:rStyle w:val="rynqvb"/>
          <w:rFonts w:asciiTheme="majorBidi" w:hAnsiTheme="majorBidi" w:cstheme="majorBidi"/>
          <w:sz w:val="24"/>
          <w:szCs w:val="24"/>
          <w:lang w:val="en-US"/>
        </w:rPr>
      </w:pPr>
      <w:r w:rsidRPr="008C4AD0">
        <w:rPr>
          <w:rStyle w:val="rynqvb"/>
          <w:rFonts w:asciiTheme="majorBidi" w:hAnsiTheme="majorBidi" w:cstheme="majorBidi"/>
          <w:sz w:val="24"/>
          <w:szCs w:val="24"/>
          <w:lang w:val="en-US"/>
        </w:rPr>
        <w:t>Through the following courses, we apply the three types of understanding, has multiple purposes:</w:t>
      </w:r>
    </w:p>
    <w:p w:rsidR="00BD602E" w:rsidRPr="00476407" w:rsidRDefault="00BD602E" w:rsidP="008732D0">
      <w:pPr>
        <w:rPr>
          <w:rStyle w:val="rynqvb"/>
          <w:rFonts w:asciiTheme="majorBidi" w:hAnsiTheme="majorBidi" w:cstheme="majorBidi"/>
          <w:sz w:val="24"/>
          <w:szCs w:val="24"/>
          <w:lang w:val="en-US"/>
        </w:rPr>
      </w:pPr>
    </w:p>
    <w:p w:rsidR="00BD602E" w:rsidRDefault="00476407" w:rsidP="00476407">
      <w:pPr>
        <w:pStyle w:val="Paragraphedeliste"/>
        <w:numPr>
          <w:ilvl w:val="0"/>
          <w:numId w:val="16"/>
        </w:numPr>
        <w:rPr>
          <w:rStyle w:val="rynqvb"/>
          <w:rFonts w:asciiTheme="majorBidi" w:hAnsiTheme="majorBidi" w:cstheme="majorBidi"/>
          <w:sz w:val="24"/>
          <w:szCs w:val="24"/>
          <w:lang w:val="en-US"/>
        </w:rPr>
      </w:pPr>
      <w:r>
        <w:rPr>
          <w:rStyle w:val="rynqvb"/>
          <w:rFonts w:asciiTheme="majorBidi" w:hAnsiTheme="majorBidi" w:cstheme="majorBidi"/>
          <w:sz w:val="24"/>
          <w:szCs w:val="24"/>
          <w:lang w:val="en-US"/>
        </w:rPr>
        <w:t>Open Channel Flow</w:t>
      </w:r>
    </w:p>
    <w:p w:rsidR="00476407" w:rsidRDefault="00476407" w:rsidP="00476407">
      <w:pPr>
        <w:pStyle w:val="Paragraphedeliste"/>
        <w:numPr>
          <w:ilvl w:val="0"/>
          <w:numId w:val="16"/>
        </w:numPr>
        <w:rPr>
          <w:rStyle w:val="rynqvb"/>
          <w:rFonts w:asciiTheme="majorBidi" w:hAnsiTheme="majorBidi" w:cstheme="majorBidi"/>
          <w:sz w:val="24"/>
          <w:szCs w:val="24"/>
          <w:lang w:val="en-US"/>
        </w:rPr>
      </w:pPr>
      <w:r>
        <w:rPr>
          <w:rStyle w:val="rynqvb"/>
          <w:rFonts w:asciiTheme="majorBidi" w:hAnsiTheme="majorBidi" w:cstheme="majorBidi"/>
          <w:sz w:val="24"/>
          <w:szCs w:val="24"/>
          <w:lang w:val="en-US"/>
        </w:rPr>
        <w:t>Dams and their types</w:t>
      </w:r>
    </w:p>
    <w:p w:rsidR="00476407" w:rsidRPr="00476407" w:rsidRDefault="00476407" w:rsidP="00476407">
      <w:pPr>
        <w:pStyle w:val="Paragraphedeliste"/>
        <w:numPr>
          <w:ilvl w:val="0"/>
          <w:numId w:val="16"/>
        </w:numPr>
        <w:rPr>
          <w:rStyle w:val="rynqvb"/>
          <w:rFonts w:asciiTheme="majorBidi" w:hAnsiTheme="majorBidi" w:cstheme="majorBidi"/>
          <w:sz w:val="24"/>
          <w:szCs w:val="24"/>
          <w:lang w:val="en-US"/>
        </w:rPr>
      </w:pPr>
      <w:r>
        <w:rPr>
          <w:rStyle w:val="rynqvb"/>
          <w:rFonts w:asciiTheme="majorBidi" w:hAnsiTheme="majorBidi" w:cstheme="majorBidi"/>
          <w:sz w:val="24"/>
          <w:szCs w:val="24"/>
          <w:lang w:val="en-US"/>
        </w:rPr>
        <w:t xml:space="preserve">The groundwater </w:t>
      </w:r>
    </w:p>
    <w:p w:rsidR="00BD602E" w:rsidRPr="00476407" w:rsidRDefault="00BD602E" w:rsidP="008732D0">
      <w:pPr>
        <w:rPr>
          <w:rStyle w:val="rynqvb"/>
          <w:rFonts w:asciiTheme="majorBidi" w:hAnsiTheme="majorBidi" w:cstheme="majorBidi"/>
          <w:sz w:val="24"/>
          <w:szCs w:val="24"/>
          <w:lang w:val="en-US"/>
        </w:rPr>
      </w:pPr>
    </w:p>
    <w:p w:rsidR="00BD602E" w:rsidRPr="00476407" w:rsidRDefault="00BD602E" w:rsidP="008732D0">
      <w:pPr>
        <w:rPr>
          <w:rStyle w:val="rynqvb"/>
          <w:rFonts w:asciiTheme="majorBidi" w:hAnsiTheme="majorBidi" w:cstheme="majorBidi"/>
          <w:sz w:val="24"/>
          <w:szCs w:val="24"/>
          <w:lang w:val="en-US"/>
        </w:rPr>
      </w:pPr>
    </w:p>
    <w:p w:rsidR="00BD602E" w:rsidRPr="00476407" w:rsidRDefault="00BD602E" w:rsidP="008732D0">
      <w:pPr>
        <w:rPr>
          <w:rStyle w:val="rynqvb"/>
          <w:rFonts w:asciiTheme="majorBidi" w:hAnsiTheme="majorBidi" w:cstheme="majorBidi"/>
          <w:sz w:val="24"/>
          <w:szCs w:val="24"/>
          <w:lang w:val="en-US"/>
        </w:rPr>
      </w:pPr>
    </w:p>
    <w:p w:rsidR="00BD602E" w:rsidRPr="00476407" w:rsidRDefault="00BD602E" w:rsidP="008732D0">
      <w:pPr>
        <w:rPr>
          <w:rStyle w:val="rynqvb"/>
          <w:rFonts w:asciiTheme="majorBidi" w:hAnsiTheme="majorBidi" w:cstheme="majorBidi"/>
          <w:sz w:val="24"/>
          <w:szCs w:val="24"/>
          <w:lang w:val="en-US"/>
        </w:rPr>
      </w:pPr>
    </w:p>
    <w:p w:rsidR="00BD602E" w:rsidRPr="00476407" w:rsidRDefault="00BD602E" w:rsidP="008732D0">
      <w:pPr>
        <w:rPr>
          <w:rStyle w:val="rynqvb"/>
          <w:rFonts w:asciiTheme="majorBidi" w:hAnsiTheme="majorBidi" w:cstheme="majorBidi"/>
          <w:sz w:val="24"/>
          <w:szCs w:val="24"/>
          <w:lang w:val="en-US"/>
        </w:rPr>
      </w:pPr>
    </w:p>
    <w:p w:rsidR="00BD602E" w:rsidRPr="00476407" w:rsidRDefault="00BD602E" w:rsidP="008732D0">
      <w:pPr>
        <w:rPr>
          <w:rStyle w:val="rynqvb"/>
          <w:rFonts w:asciiTheme="majorBidi" w:hAnsiTheme="majorBidi" w:cstheme="majorBidi"/>
          <w:sz w:val="24"/>
          <w:szCs w:val="24"/>
          <w:lang w:val="en-US"/>
        </w:rPr>
      </w:pPr>
    </w:p>
    <w:p w:rsidR="00BD602E" w:rsidRPr="00476407" w:rsidRDefault="00BD602E" w:rsidP="008732D0">
      <w:pPr>
        <w:rPr>
          <w:rStyle w:val="rynqvb"/>
          <w:rFonts w:asciiTheme="majorBidi" w:hAnsiTheme="majorBidi" w:cstheme="majorBidi"/>
          <w:sz w:val="24"/>
          <w:szCs w:val="24"/>
          <w:lang w:val="en-US"/>
        </w:rPr>
      </w:pPr>
    </w:p>
    <w:p w:rsidR="00BD602E" w:rsidRPr="00476407" w:rsidRDefault="00BD602E" w:rsidP="008732D0">
      <w:pPr>
        <w:rPr>
          <w:rStyle w:val="rynqvb"/>
          <w:rFonts w:asciiTheme="majorBidi" w:hAnsiTheme="majorBidi" w:cstheme="majorBidi"/>
          <w:sz w:val="24"/>
          <w:szCs w:val="24"/>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BD602E" w:rsidRDefault="00BD602E" w:rsidP="008732D0">
      <w:pPr>
        <w:rPr>
          <w:rStyle w:val="rynqvb"/>
          <w:sz w:val="28"/>
          <w:szCs w:val="28"/>
          <w:lang w:val="en-US"/>
        </w:rPr>
      </w:pPr>
    </w:p>
    <w:p w:rsidR="0027661F" w:rsidRDefault="0027661F" w:rsidP="008732D0">
      <w:pPr>
        <w:rPr>
          <w:rStyle w:val="rynqvb"/>
          <w:sz w:val="28"/>
          <w:szCs w:val="28"/>
          <w:lang w:val="en-US"/>
        </w:rPr>
      </w:pPr>
    </w:p>
    <w:p w:rsidR="0027661F" w:rsidRDefault="0027661F" w:rsidP="008732D0">
      <w:pPr>
        <w:rPr>
          <w:rStyle w:val="rynqvb"/>
          <w:sz w:val="28"/>
          <w:szCs w:val="28"/>
          <w:lang w:val="en-US"/>
        </w:rPr>
      </w:pPr>
    </w:p>
    <w:p w:rsidR="0027661F" w:rsidRDefault="0027661F" w:rsidP="008732D0">
      <w:pPr>
        <w:rPr>
          <w:rStyle w:val="rynqvb"/>
          <w:sz w:val="28"/>
          <w:szCs w:val="28"/>
          <w:lang w:val="en-US"/>
        </w:rPr>
      </w:pPr>
    </w:p>
    <w:p w:rsidR="0027661F" w:rsidRDefault="0027661F" w:rsidP="008732D0">
      <w:pPr>
        <w:rPr>
          <w:rStyle w:val="rynqvb"/>
          <w:sz w:val="28"/>
          <w:szCs w:val="28"/>
          <w:lang w:val="en-US"/>
        </w:rPr>
      </w:pPr>
    </w:p>
    <w:p w:rsidR="0027661F" w:rsidRDefault="0027661F" w:rsidP="008732D0">
      <w:pPr>
        <w:rPr>
          <w:rStyle w:val="rynqvb"/>
          <w:sz w:val="28"/>
          <w:szCs w:val="28"/>
          <w:lang w:val="en-US"/>
        </w:rPr>
      </w:pPr>
    </w:p>
    <w:p w:rsidR="0027661F" w:rsidRDefault="0027661F" w:rsidP="008732D0">
      <w:pPr>
        <w:rPr>
          <w:rStyle w:val="rynqvb"/>
          <w:sz w:val="28"/>
          <w:szCs w:val="28"/>
          <w:lang w:val="en-US"/>
        </w:rPr>
      </w:pPr>
    </w:p>
    <w:p w:rsidR="0027661F" w:rsidRDefault="0027661F" w:rsidP="008732D0">
      <w:pPr>
        <w:rPr>
          <w:rStyle w:val="rynqvb"/>
          <w:sz w:val="28"/>
          <w:szCs w:val="28"/>
          <w:lang w:val="en-US"/>
        </w:rPr>
      </w:pPr>
    </w:p>
    <w:p w:rsidR="008C4AD0" w:rsidRDefault="008C4AD0" w:rsidP="008732D0">
      <w:pPr>
        <w:rPr>
          <w:rStyle w:val="rynqvb"/>
          <w:sz w:val="28"/>
          <w:szCs w:val="28"/>
          <w:lang w:val="en-US"/>
        </w:rPr>
      </w:pPr>
    </w:p>
    <w:sectPr w:rsidR="008C4AD0" w:rsidSect="000E6B74">
      <w:footerReference w:type="default" r:id="rId8"/>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4C" w:rsidRDefault="009A3E4C" w:rsidP="008C4AD0">
      <w:r>
        <w:separator/>
      </w:r>
    </w:p>
  </w:endnote>
  <w:endnote w:type="continuationSeparator" w:id="0">
    <w:p w:rsidR="009A3E4C" w:rsidRDefault="009A3E4C" w:rsidP="008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D0" w:rsidRPr="008C4AD0" w:rsidRDefault="008C4AD0" w:rsidP="008C4AD0">
    <w:pPr>
      <w:pStyle w:val="Pieddepage"/>
      <w:pBdr>
        <w:top w:val="thinThickSmallGap" w:sz="24" w:space="1" w:color="622423" w:themeColor="accent2" w:themeShade="7F"/>
      </w:pBdr>
      <w:rPr>
        <w:rFonts w:asciiTheme="majorHAnsi" w:hAnsiTheme="majorHAnsi"/>
        <w:sz w:val="20"/>
        <w:szCs w:val="20"/>
      </w:rPr>
    </w:pPr>
    <w:r w:rsidRPr="008C4AD0">
      <w:rPr>
        <w:rFonts w:asciiTheme="majorHAnsi" w:hAnsiTheme="majorHAnsi"/>
        <w:sz w:val="20"/>
        <w:szCs w:val="20"/>
      </w:rPr>
      <w:t xml:space="preserve">Dr. </w:t>
    </w:r>
    <w:proofErr w:type="spellStart"/>
    <w:r w:rsidRPr="008C4AD0">
      <w:rPr>
        <w:rFonts w:asciiTheme="majorHAnsi" w:hAnsiTheme="majorHAnsi"/>
        <w:sz w:val="20"/>
        <w:szCs w:val="20"/>
      </w:rPr>
      <w:t>Nebbar</w:t>
    </w:r>
    <w:proofErr w:type="spellEnd"/>
    <w:r w:rsidRPr="008C4AD0">
      <w:rPr>
        <w:rFonts w:asciiTheme="majorHAnsi" w:hAnsiTheme="majorHAnsi"/>
        <w:sz w:val="20"/>
        <w:szCs w:val="20"/>
      </w:rPr>
      <w:t xml:space="preserve"> Mohamed </w:t>
    </w:r>
    <w:proofErr w:type="spellStart"/>
    <w:r w:rsidRPr="008C4AD0">
      <w:rPr>
        <w:rFonts w:asciiTheme="majorHAnsi" w:hAnsiTheme="majorHAnsi"/>
        <w:sz w:val="20"/>
        <w:szCs w:val="20"/>
      </w:rPr>
      <w:t>Lakkhdar</w:t>
    </w:r>
    <w:proofErr w:type="spellEnd"/>
    <w:r w:rsidRPr="008C4AD0">
      <w:rPr>
        <w:rFonts w:asciiTheme="majorHAnsi" w:hAnsiTheme="majorHAnsi"/>
        <w:sz w:val="20"/>
        <w:szCs w:val="20"/>
      </w:rPr>
      <w:t xml:space="preserve">          Département d’hydraulique </w:t>
    </w:r>
    <w:r>
      <w:rPr>
        <w:rFonts w:asciiTheme="majorHAnsi" w:hAnsiTheme="majorHAnsi"/>
        <w:sz w:val="20"/>
        <w:szCs w:val="20"/>
      </w:rPr>
      <w:t>/</w:t>
    </w:r>
    <w:proofErr w:type="spellStart"/>
    <w:r>
      <w:rPr>
        <w:rFonts w:asciiTheme="majorHAnsi" w:hAnsiTheme="majorHAnsi"/>
        <w:sz w:val="20"/>
        <w:szCs w:val="20"/>
      </w:rPr>
      <w:t>Univ</w:t>
    </w:r>
    <w:proofErr w:type="spellEnd"/>
    <w:r>
      <w:rPr>
        <w:rFonts w:asciiTheme="majorHAnsi" w:hAnsiTheme="majorHAnsi"/>
        <w:sz w:val="20"/>
        <w:szCs w:val="20"/>
      </w:rPr>
      <w:t xml:space="preserve"> de Msila</w:t>
    </w:r>
    <w:r w:rsidRPr="008C4AD0">
      <w:rPr>
        <w:rFonts w:asciiTheme="majorHAnsi" w:hAnsiTheme="majorHAnsi"/>
        <w:sz w:val="20"/>
        <w:szCs w:val="20"/>
      </w:rPr>
      <w:ptab w:relativeTo="margin" w:alignment="right" w:leader="none"/>
    </w:r>
    <w:r w:rsidRPr="008C4AD0">
      <w:rPr>
        <w:rFonts w:asciiTheme="majorHAnsi" w:hAnsiTheme="majorHAnsi"/>
        <w:sz w:val="20"/>
        <w:szCs w:val="20"/>
      </w:rPr>
      <w:t xml:space="preserve">Page </w:t>
    </w:r>
    <w:r w:rsidR="00500001" w:rsidRPr="008C4AD0">
      <w:rPr>
        <w:sz w:val="20"/>
        <w:szCs w:val="20"/>
      </w:rPr>
      <w:fldChar w:fldCharType="begin"/>
    </w:r>
    <w:r w:rsidRPr="008C4AD0">
      <w:rPr>
        <w:sz w:val="20"/>
        <w:szCs w:val="20"/>
      </w:rPr>
      <w:instrText xml:space="preserve"> PAGE   \* MERGEFORMAT </w:instrText>
    </w:r>
    <w:r w:rsidR="00500001" w:rsidRPr="008C4AD0">
      <w:rPr>
        <w:sz w:val="20"/>
        <w:szCs w:val="20"/>
      </w:rPr>
      <w:fldChar w:fldCharType="separate"/>
    </w:r>
    <w:r w:rsidR="00A24634" w:rsidRPr="00A24634">
      <w:rPr>
        <w:rFonts w:asciiTheme="majorHAnsi" w:hAnsiTheme="majorHAnsi"/>
        <w:noProof/>
        <w:sz w:val="20"/>
        <w:szCs w:val="20"/>
      </w:rPr>
      <w:t>1</w:t>
    </w:r>
    <w:r w:rsidR="00500001" w:rsidRPr="008C4AD0">
      <w:rPr>
        <w:sz w:val="20"/>
        <w:szCs w:val="20"/>
      </w:rPr>
      <w:fldChar w:fldCharType="end"/>
    </w:r>
  </w:p>
  <w:p w:rsidR="008C4AD0" w:rsidRPr="008C4AD0" w:rsidRDefault="008C4AD0">
    <w:pPr>
      <w:pStyle w:val="Pieddepage"/>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4C" w:rsidRDefault="009A3E4C" w:rsidP="008C4AD0">
      <w:r>
        <w:separator/>
      </w:r>
    </w:p>
  </w:footnote>
  <w:footnote w:type="continuationSeparator" w:id="0">
    <w:p w:rsidR="009A3E4C" w:rsidRDefault="009A3E4C" w:rsidP="008C4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4E0"/>
    <w:multiLevelType w:val="hybridMultilevel"/>
    <w:tmpl w:val="F78AF9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0E2732"/>
    <w:multiLevelType w:val="hybridMultilevel"/>
    <w:tmpl w:val="AEE6528C"/>
    <w:lvl w:ilvl="0" w:tplc="37F63E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4238D"/>
    <w:multiLevelType w:val="hybridMultilevel"/>
    <w:tmpl w:val="04DA7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EF44BE"/>
    <w:multiLevelType w:val="hybridMultilevel"/>
    <w:tmpl w:val="8B025C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A574E9"/>
    <w:multiLevelType w:val="hybridMultilevel"/>
    <w:tmpl w:val="CE88CF5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4B728AC"/>
    <w:multiLevelType w:val="hybridMultilevel"/>
    <w:tmpl w:val="5C36E9C6"/>
    <w:lvl w:ilvl="0" w:tplc="9236C236">
      <w:start w:val="1"/>
      <w:numFmt w:val="lowerRoman"/>
      <w:lvlText w:val="%1."/>
      <w:lvlJc w:val="righ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E11544"/>
    <w:multiLevelType w:val="hybridMultilevel"/>
    <w:tmpl w:val="93CEB39C"/>
    <w:lvl w:ilvl="0" w:tplc="70B89E26">
      <w:start w:val="1"/>
      <w:numFmt w:val="decimal"/>
      <w:lvlText w:val="%1"/>
      <w:lvlJc w:val="left"/>
      <w:pPr>
        <w:ind w:left="3624" w:hanging="3288"/>
      </w:pPr>
      <w:rPr>
        <w:rFonts w:hint="default"/>
        <w:sz w:val="22"/>
      </w:rPr>
    </w:lvl>
    <w:lvl w:ilvl="1" w:tplc="040C0019" w:tentative="1">
      <w:start w:val="1"/>
      <w:numFmt w:val="lowerLetter"/>
      <w:lvlText w:val="%2."/>
      <w:lvlJc w:val="left"/>
      <w:pPr>
        <w:ind w:left="1416" w:hanging="360"/>
      </w:pPr>
    </w:lvl>
    <w:lvl w:ilvl="2" w:tplc="040C001B" w:tentative="1">
      <w:start w:val="1"/>
      <w:numFmt w:val="lowerRoman"/>
      <w:lvlText w:val="%3."/>
      <w:lvlJc w:val="right"/>
      <w:pPr>
        <w:ind w:left="2136" w:hanging="180"/>
      </w:pPr>
    </w:lvl>
    <w:lvl w:ilvl="3" w:tplc="040C000F" w:tentative="1">
      <w:start w:val="1"/>
      <w:numFmt w:val="decimal"/>
      <w:lvlText w:val="%4."/>
      <w:lvlJc w:val="left"/>
      <w:pPr>
        <w:ind w:left="2856" w:hanging="360"/>
      </w:pPr>
    </w:lvl>
    <w:lvl w:ilvl="4" w:tplc="040C0019" w:tentative="1">
      <w:start w:val="1"/>
      <w:numFmt w:val="lowerLetter"/>
      <w:lvlText w:val="%5."/>
      <w:lvlJc w:val="left"/>
      <w:pPr>
        <w:ind w:left="3576" w:hanging="360"/>
      </w:pPr>
    </w:lvl>
    <w:lvl w:ilvl="5" w:tplc="040C001B" w:tentative="1">
      <w:start w:val="1"/>
      <w:numFmt w:val="lowerRoman"/>
      <w:lvlText w:val="%6."/>
      <w:lvlJc w:val="right"/>
      <w:pPr>
        <w:ind w:left="4296" w:hanging="180"/>
      </w:pPr>
    </w:lvl>
    <w:lvl w:ilvl="6" w:tplc="040C000F" w:tentative="1">
      <w:start w:val="1"/>
      <w:numFmt w:val="decimal"/>
      <w:lvlText w:val="%7."/>
      <w:lvlJc w:val="left"/>
      <w:pPr>
        <w:ind w:left="5016" w:hanging="360"/>
      </w:pPr>
    </w:lvl>
    <w:lvl w:ilvl="7" w:tplc="040C0019" w:tentative="1">
      <w:start w:val="1"/>
      <w:numFmt w:val="lowerLetter"/>
      <w:lvlText w:val="%8."/>
      <w:lvlJc w:val="left"/>
      <w:pPr>
        <w:ind w:left="5736" w:hanging="360"/>
      </w:pPr>
    </w:lvl>
    <w:lvl w:ilvl="8" w:tplc="040C001B" w:tentative="1">
      <w:start w:val="1"/>
      <w:numFmt w:val="lowerRoman"/>
      <w:lvlText w:val="%9."/>
      <w:lvlJc w:val="right"/>
      <w:pPr>
        <w:ind w:left="6456" w:hanging="180"/>
      </w:pPr>
    </w:lvl>
  </w:abstractNum>
  <w:abstractNum w:abstractNumId="7">
    <w:nsid w:val="281C0160"/>
    <w:multiLevelType w:val="hybridMultilevel"/>
    <w:tmpl w:val="BBA8A3B0"/>
    <w:lvl w:ilvl="0" w:tplc="834A4B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0014DD"/>
    <w:multiLevelType w:val="hybridMultilevel"/>
    <w:tmpl w:val="FAC02D80"/>
    <w:lvl w:ilvl="0" w:tplc="BBC29D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AF43C3"/>
    <w:multiLevelType w:val="hybridMultilevel"/>
    <w:tmpl w:val="6EDC5F8E"/>
    <w:lvl w:ilvl="0" w:tplc="9236C236">
      <w:start w:val="1"/>
      <w:numFmt w:val="lowerRoman"/>
      <w:lvlText w:val="%1."/>
      <w:lvlJc w:val="righ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4B68A0"/>
    <w:multiLevelType w:val="hybridMultilevel"/>
    <w:tmpl w:val="557A9278"/>
    <w:lvl w:ilvl="0" w:tplc="9236C236">
      <w:start w:val="1"/>
      <w:numFmt w:val="lowerRoman"/>
      <w:lvlText w:val="%1."/>
      <w:lvlJc w:val="right"/>
      <w:pPr>
        <w:ind w:left="502" w:hanging="360"/>
      </w:pPr>
      <w:rPr>
        <w:i/>
        <w:i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4A4A4CF6"/>
    <w:multiLevelType w:val="hybridMultilevel"/>
    <w:tmpl w:val="C84453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0B02864"/>
    <w:multiLevelType w:val="hybridMultilevel"/>
    <w:tmpl w:val="91D0729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53A233D9"/>
    <w:multiLevelType w:val="hybridMultilevel"/>
    <w:tmpl w:val="F48EB2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6AE1C7E"/>
    <w:multiLevelType w:val="hybridMultilevel"/>
    <w:tmpl w:val="F2EA7A3C"/>
    <w:lvl w:ilvl="0" w:tplc="C07C0F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F324DD0"/>
    <w:multiLevelType w:val="hybridMultilevel"/>
    <w:tmpl w:val="F5CAEE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443284"/>
    <w:multiLevelType w:val="hybridMultilevel"/>
    <w:tmpl w:val="6818F4D8"/>
    <w:lvl w:ilvl="0" w:tplc="8B40AF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47465BC"/>
    <w:multiLevelType w:val="hybridMultilevel"/>
    <w:tmpl w:val="CE5297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C504C2F"/>
    <w:multiLevelType w:val="hybridMultilevel"/>
    <w:tmpl w:val="C03AFC90"/>
    <w:lvl w:ilvl="0" w:tplc="096E43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6"/>
  </w:num>
  <w:num w:numId="5">
    <w:abstractNumId w:val="5"/>
  </w:num>
  <w:num w:numId="6">
    <w:abstractNumId w:val="8"/>
  </w:num>
  <w:num w:numId="7">
    <w:abstractNumId w:val="18"/>
  </w:num>
  <w:num w:numId="8">
    <w:abstractNumId w:val="17"/>
  </w:num>
  <w:num w:numId="9">
    <w:abstractNumId w:val="9"/>
  </w:num>
  <w:num w:numId="10">
    <w:abstractNumId w:val="0"/>
  </w:num>
  <w:num w:numId="11">
    <w:abstractNumId w:val="3"/>
  </w:num>
  <w:num w:numId="12">
    <w:abstractNumId w:val="11"/>
  </w:num>
  <w:num w:numId="13">
    <w:abstractNumId w:val="12"/>
  </w:num>
  <w:num w:numId="14">
    <w:abstractNumId w:val="4"/>
  </w:num>
  <w:num w:numId="15">
    <w:abstractNumId w:val="2"/>
  </w:num>
  <w:num w:numId="16">
    <w:abstractNumId w:val="1"/>
  </w:num>
  <w:num w:numId="17">
    <w:abstractNumId w:val="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6B74"/>
    <w:rsid w:val="0000214B"/>
    <w:rsid w:val="0005420A"/>
    <w:rsid w:val="000545A9"/>
    <w:rsid w:val="00064960"/>
    <w:rsid w:val="00070C3A"/>
    <w:rsid w:val="000A53EB"/>
    <w:rsid w:val="000B7AD4"/>
    <w:rsid w:val="000E6B74"/>
    <w:rsid w:val="0010620C"/>
    <w:rsid w:val="00132592"/>
    <w:rsid w:val="00133B7F"/>
    <w:rsid w:val="0014033C"/>
    <w:rsid w:val="00144B80"/>
    <w:rsid w:val="00162079"/>
    <w:rsid w:val="0016354C"/>
    <w:rsid w:val="00176893"/>
    <w:rsid w:val="0018774B"/>
    <w:rsid w:val="001934AB"/>
    <w:rsid w:val="00193582"/>
    <w:rsid w:val="001B3D37"/>
    <w:rsid w:val="001C41BA"/>
    <w:rsid w:val="001C4A05"/>
    <w:rsid w:val="001D2244"/>
    <w:rsid w:val="001D5504"/>
    <w:rsid w:val="001E170C"/>
    <w:rsid w:val="001E6EA9"/>
    <w:rsid w:val="001F2EE1"/>
    <w:rsid w:val="00213FC0"/>
    <w:rsid w:val="00235D04"/>
    <w:rsid w:val="00262C5D"/>
    <w:rsid w:val="0027661F"/>
    <w:rsid w:val="00282630"/>
    <w:rsid w:val="00291F98"/>
    <w:rsid w:val="002A0B97"/>
    <w:rsid w:val="002A41EB"/>
    <w:rsid w:val="002C39E5"/>
    <w:rsid w:val="002E64AC"/>
    <w:rsid w:val="002F3B53"/>
    <w:rsid w:val="00354755"/>
    <w:rsid w:val="003551B5"/>
    <w:rsid w:val="00360C82"/>
    <w:rsid w:val="00361F44"/>
    <w:rsid w:val="003679FB"/>
    <w:rsid w:val="003B380D"/>
    <w:rsid w:val="003C4439"/>
    <w:rsid w:val="003C7919"/>
    <w:rsid w:val="00404107"/>
    <w:rsid w:val="00412C7D"/>
    <w:rsid w:val="00476407"/>
    <w:rsid w:val="004832BE"/>
    <w:rsid w:val="00484075"/>
    <w:rsid w:val="00493499"/>
    <w:rsid w:val="004B4152"/>
    <w:rsid w:val="004F0BBD"/>
    <w:rsid w:val="00500001"/>
    <w:rsid w:val="00533051"/>
    <w:rsid w:val="005670DF"/>
    <w:rsid w:val="00582909"/>
    <w:rsid w:val="005834B0"/>
    <w:rsid w:val="00592436"/>
    <w:rsid w:val="005A5913"/>
    <w:rsid w:val="005A6F71"/>
    <w:rsid w:val="005B36E3"/>
    <w:rsid w:val="00620FAC"/>
    <w:rsid w:val="00633EAC"/>
    <w:rsid w:val="00645E53"/>
    <w:rsid w:val="00654025"/>
    <w:rsid w:val="00664058"/>
    <w:rsid w:val="00677419"/>
    <w:rsid w:val="006A644E"/>
    <w:rsid w:val="006A776F"/>
    <w:rsid w:val="006B2EBA"/>
    <w:rsid w:val="006B36FC"/>
    <w:rsid w:val="006B4E9E"/>
    <w:rsid w:val="006D2FA2"/>
    <w:rsid w:val="007533C3"/>
    <w:rsid w:val="00760678"/>
    <w:rsid w:val="0077401F"/>
    <w:rsid w:val="00774321"/>
    <w:rsid w:val="007837A0"/>
    <w:rsid w:val="00783C2E"/>
    <w:rsid w:val="007B5B4B"/>
    <w:rsid w:val="007C2043"/>
    <w:rsid w:val="007C65CC"/>
    <w:rsid w:val="007D20E4"/>
    <w:rsid w:val="007E5979"/>
    <w:rsid w:val="007E7A1F"/>
    <w:rsid w:val="007F422E"/>
    <w:rsid w:val="00812628"/>
    <w:rsid w:val="00846A0D"/>
    <w:rsid w:val="00865656"/>
    <w:rsid w:val="008732D0"/>
    <w:rsid w:val="00874863"/>
    <w:rsid w:val="00891E22"/>
    <w:rsid w:val="0089306E"/>
    <w:rsid w:val="008952F2"/>
    <w:rsid w:val="008C3085"/>
    <w:rsid w:val="008C4AD0"/>
    <w:rsid w:val="008C5069"/>
    <w:rsid w:val="008D121E"/>
    <w:rsid w:val="00901A0D"/>
    <w:rsid w:val="00904BBE"/>
    <w:rsid w:val="00927483"/>
    <w:rsid w:val="00944DB4"/>
    <w:rsid w:val="00946983"/>
    <w:rsid w:val="00947C0E"/>
    <w:rsid w:val="009511BB"/>
    <w:rsid w:val="009536F0"/>
    <w:rsid w:val="00962CEF"/>
    <w:rsid w:val="00972DD7"/>
    <w:rsid w:val="009849BB"/>
    <w:rsid w:val="009A3E4C"/>
    <w:rsid w:val="009D33C9"/>
    <w:rsid w:val="009D690A"/>
    <w:rsid w:val="009F22F8"/>
    <w:rsid w:val="00A010DB"/>
    <w:rsid w:val="00A13783"/>
    <w:rsid w:val="00A24634"/>
    <w:rsid w:val="00A271CB"/>
    <w:rsid w:val="00A37AD8"/>
    <w:rsid w:val="00A874FB"/>
    <w:rsid w:val="00AB6C64"/>
    <w:rsid w:val="00AC667B"/>
    <w:rsid w:val="00AE1232"/>
    <w:rsid w:val="00B02976"/>
    <w:rsid w:val="00B22884"/>
    <w:rsid w:val="00B26051"/>
    <w:rsid w:val="00B67698"/>
    <w:rsid w:val="00B70882"/>
    <w:rsid w:val="00B774E6"/>
    <w:rsid w:val="00BC7B5A"/>
    <w:rsid w:val="00BD602E"/>
    <w:rsid w:val="00C0502A"/>
    <w:rsid w:val="00C15A95"/>
    <w:rsid w:val="00C73BA2"/>
    <w:rsid w:val="00C8313F"/>
    <w:rsid w:val="00CA2C39"/>
    <w:rsid w:val="00CB6862"/>
    <w:rsid w:val="00CE0701"/>
    <w:rsid w:val="00CE5C0D"/>
    <w:rsid w:val="00CF07C9"/>
    <w:rsid w:val="00CF4A1F"/>
    <w:rsid w:val="00D05821"/>
    <w:rsid w:val="00D11D39"/>
    <w:rsid w:val="00D46BB0"/>
    <w:rsid w:val="00D52924"/>
    <w:rsid w:val="00D91AB0"/>
    <w:rsid w:val="00DD3364"/>
    <w:rsid w:val="00E00BF7"/>
    <w:rsid w:val="00E10074"/>
    <w:rsid w:val="00E14E76"/>
    <w:rsid w:val="00E359E7"/>
    <w:rsid w:val="00E37CDD"/>
    <w:rsid w:val="00E61BE0"/>
    <w:rsid w:val="00E67501"/>
    <w:rsid w:val="00E71094"/>
    <w:rsid w:val="00E753E7"/>
    <w:rsid w:val="00E76E95"/>
    <w:rsid w:val="00E876B5"/>
    <w:rsid w:val="00E90CC5"/>
    <w:rsid w:val="00EA28B4"/>
    <w:rsid w:val="00EA4F29"/>
    <w:rsid w:val="00F01E5F"/>
    <w:rsid w:val="00F05E0E"/>
    <w:rsid w:val="00F111B9"/>
    <w:rsid w:val="00F1576A"/>
    <w:rsid w:val="00F159B4"/>
    <w:rsid w:val="00F21229"/>
    <w:rsid w:val="00F94985"/>
    <w:rsid w:val="00FA556F"/>
    <w:rsid w:val="00FE37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74"/>
    <w:pPr>
      <w:spacing w:after="0" w:line="240"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E6B74"/>
    <w:rPr>
      <w:color w:val="0000FF"/>
      <w:u w:val="single"/>
    </w:rPr>
  </w:style>
  <w:style w:type="character" w:customStyle="1" w:styleId="rynqvb">
    <w:name w:val="rynqvb"/>
    <w:basedOn w:val="Policepardfaut"/>
    <w:rsid w:val="0000214B"/>
  </w:style>
  <w:style w:type="character" w:styleId="Textedelespacerserv">
    <w:name w:val="Placeholder Text"/>
    <w:basedOn w:val="Policepardfaut"/>
    <w:uiPriority w:val="99"/>
    <w:semiHidden/>
    <w:rsid w:val="00D11D39"/>
    <w:rPr>
      <w:color w:val="808080"/>
    </w:rPr>
  </w:style>
  <w:style w:type="paragraph" w:styleId="Textedebulles">
    <w:name w:val="Balloon Text"/>
    <w:basedOn w:val="Normal"/>
    <w:link w:val="TextedebullesCar"/>
    <w:uiPriority w:val="99"/>
    <w:semiHidden/>
    <w:unhideWhenUsed/>
    <w:rsid w:val="00D11D39"/>
    <w:rPr>
      <w:rFonts w:ascii="Tahoma" w:hAnsi="Tahoma" w:cs="Tahoma"/>
      <w:sz w:val="16"/>
      <w:szCs w:val="16"/>
    </w:rPr>
  </w:style>
  <w:style w:type="character" w:customStyle="1" w:styleId="TextedebullesCar">
    <w:name w:val="Texte de bulles Car"/>
    <w:basedOn w:val="Policepardfaut"/>
    <w:link w:val="Textedebulles"/>
    <w:uiPriority w:val="99"/>
    <w:semiHidden/>
    <w:rsid w:val="00D11D39"/>
    <w:rPr>
      <w:rFonts w:ascii="Tahoma" w:eastAsia="Calibri" w:hAnsi="Tahoma" w:cs="Tahoma"/>
      <w:sz w:val="16"/>
      <w:szCs w:val="16"/>
    </w:rPr>
  </w:style>
  <w:style w:type="paragraph" w:styleId="Paragraphedeliste">
    <w:name w:val="List Paragraph"/>
    <w:basedOn w:val="Normal"/>
    <w:uiPriority w:val="34"/>
    <w:qFormat/>
    <w:rsid w:val="00D05821"/>
    <w:pPr>
      <w:ind w:left="720"/>
      <w:contextualSpacing/>
    </w:pPr>
  </w:style>
  <w:style w:type="paragraph" w:styleId="En-tte">
    <w:name w:val="header"/>
    <w:basedOn w:val="Normal"/>
    <w:link w:val="En-tteCar"/>
    <w:uiPriority w:val="99"/>
    <w:semiHidden/>
    <w:unhideWhenUsed/>
    <w:rsid w:val="008C4AD0"/>
    <w:pPr>
      <w:tabs>
        <w:tab w:val="center" w:pos="4536"/>
        <w:tab w:val="right" w:pos="9072"/>
      </w:tabs>
    </w:pPr>
  </w:style>
  <w:style w:type="character" w:customStyle="1" w:styleId="En-tteCar">
    <w:name w:val="En-tête Car"/>
    <w:basedOn w:val="Policepardfaut"/>
    <w:link w:val="En-tte"/>
    <w:uiPriority w:val="99"/>
    <w:semiHidden/>
    <w:rsid w:val="008C4AD0"/>
    <w:rPr>
      <w:rFonts w:ascii="Calibri" w:eastAsia="Calibri" w:hAnsi="Calibri" w:cs="Arial"/>
    </w:rPr>
  </w:style>
  <w:style w:type="paragraph" w:styleId="Pieddepage">
    <w:name w:val="footer"/>
    <w:basedOn w:val="Normal"/>
    <w:link w:val="PieddepageCar"/>
    <w:uiPriority w:val="99"/>
    <w:unhideWhenUsed/>
    <w:rsid w:val="008C4AD0"/>
    <w:pPr>
      <w:tabs>
        <w:tab w:val="center" w:pos="4536"/>
        <w:tab w:val="right" w:pos="9072"/>
      </w:tabs>
    </w:pPr>
  </w:style>
  <w:style w:type="character" w:customStyle="1" w:styleId="PieddepageCar">
    <w:name w:val="Pied de page Car"/>
    <w:basedOn w:val="Policepardfaut"/>
    <w:link w:val="Pieddepage"/>
    <w:uiPriority w:val="99"/>
    <w:rsid w:val="008C4AD0"/>
    <w:rPr>
      <w:rFonts w:ascii="Calibri" w:eastAsia="Calibri" w:hAnsi="Calibri" w:cs="Arial"/>
    </w:rPr>
  </w:style>
  <w:style w:type="character" w:customStyle="1" w:styleId="hwtze">
    <w:name w:val="hwtze"/>
    <w:basedOn w:val="Policepardfaut"/>
    <w:rsid w:val="00812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616</Words>
  <Characters>3388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Eldjalis</dc:creator>
  <cp:lastModifiedBy>khloufitech</cp:lastModifiedBy>
  <cp:revision>5</cp:revision>
  <cp:lastPrinted>2023-03-08T20:00:00Z</cp:lastPrinted>
  <dcterms:created xsi:type="dcterms:W3CDTF">2023-03-08T19:26:00Z</dcterms:created>
  <dcterms:modified xsi:type="dcterms:W3CDTF">2023-03-08T20:07:00Z</dcterms:modified>
</cp:coreProperties>
</file>